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71" w:type="dxa"/>
        <w:tblInd w:w="-792" w:type="dxa"/>
        <w:tblLayout w:type="fixed"/>
        <w:tblLook w:val="0000" w:firstRow="0" w:lastRow="0" w:firstColumn="0" w:lastColumn="0" w:noHBand="0" w:noVBand="0"/>
      </w:tblPr>
      <w:tblGrid>
        <w:gridCol w:w="5011"/>
        <w:gridCol w:w="5760"/>
      </w:tblGrid>
      <w:tr w:rsidR="005462DE" w:rsidRPr="00B34A44" w:rsidTr="0039782E">
        <w:trPr>
          <w:trHeight w:val="1407"/>
        </w:trPr>
        <w:tc>
          <w:tcPr>
            <w:tcW w:w="5011" w:type="dxa"/>
          </w:tcPr>
          <w:p w:rsidR="005462DE" w:rsidRPr="00EC6E72" w:rsidRDefault="005462DE" w:rsidP="0039782E">
            <w:pPr>
              <w:jc w:val="center"/>
              <w:rPr>
                <w:sz w:val="26"/>
                <w:szCs w:val="26"/>
              </w:rPr>
            </w:pPr>
            <w:r w:rsidRPr="00EC6E72">
              <w:rPr>
                <w:sz w:val="26"/>
                <w:szCs w:val="26"/>
              </w:rPr>
              <w:t xml:space="preserve">BỘ CÔNG THƯƠNG </w:t>
            </w:r>
          </w:p>
          <w:p w:rsidR="005462DE" w:rsidRPr="00E45356" w:rsidRDefault="005462DE" w:rsidP="0039782E">
            <w:pPr>
              <w:jc w:val="center"/>
              <w:rPr>
                <w:b/>
                <w:bCs/>
                <w:sz w:val="26"/>
                <w:szCs w:val="26"/>
              </w:rPr>
            </w:pPr>
            <w:r>
              <w:rPr>
                <w:noProof/>
                <w:lang w:val="en-US" w:eastAsia="en-US"/>
              </w:rPr>
              <mc:AlternateContent>
                <mc:Choice Requires="wps">
                  <w:drawing>
                    <wp:anchor distT="4294967286" distB="4294967286" distL="114300" distR="114300" simplePos="0" relativeHeight="251659264" behindDoc="0" locked="0" layoutInCell="1" allowOverlap="1" wp14:anchorId="5E44D86D" wp14:editId="122FB347">
                      <wp:simplePos x="0" y="0"/>
                      <wp:positionH relativeFrom="column">
                        <wp:posOffset>1025413</wp:posOffset>
                      </wp:positionH>
                      <wp:positionV relativeFrom="paragraph">
                        <wp:posOffset>407670</wp:posOffset>
                      </wp:positionV>
                      <wp:extent cx="946206" cy="0"/>
                      <wp:effectExtent l="0" t="0" r="25400" b="19050"/>
                      <wp:wrapNone/>
                      <wp:docPr id="2" name="Đường nối Thẳ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46206"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Đường nối Thẳng 2" o:spid="_x0000_s1026" style="position:absolute;z-index:251659264;visibility:visible;mso-wrap-style:square;mso-width-percent:0;mso-height-percent:0;mso-wrap-distance-left:9pt;mso-wrap-distance-top:-28e-5mm;mso-wrap-distance-right:9pt;mso-wrap-distance-bottom:-28e-5mm;mso-position-horizontal:absolute;mso-position-horizontal-relative:text;mso-position-vertical:absolute;mso-position-vertical-relative:text;mso-width-percent:0;mso-height-percent:0;mso-width-relative:page;mso-height-relative:page" from="80.75pt,32.1pt" to="155.25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" strokecolor="windowText" strokeweight=".5pt">
                      <v:stroke joinstyle="miter"/>
                      <o:lock v:ext="edit" shapetype="f"/>
                    </v:line>
                  </w:pict>
                </mc:Fallback>
              </mc:AlternateContent>
            </w:r>
            <w:r w:rsidRPr="00B34A44">
              <w:rPr>
                <w:b/>
                <w:bCs/>
                <w:sz w:val="26"/>
                <w:szCs w:val="26"/>
              </w:rPr>
              <w:t xml:space="preserve">VIỆN NGHIÊN CỨU </w:t>
            </w:r>
            <w:r>
              <w:rPr>
                <w:b/>
                <w:bCs/>
                <w:sz w:val="26"/>
                <w:szCs w:val="26"/>
              </w:rPr>
              <w:t>CHIẾN LƯỢC, CHÍNH SÁCH CÔNG THƯƠNG</w:t>
            </w:r>
          </w:p>
        </w:tc>
        <w:tc>
          <w:tcPr>
            <w:tcW w:w="5760" w:type="dxa"/>
          </w:tcPr>
          <w:p w:rsidR="005462DE" w:rsidRPr="00EC6E72" w:rsidRDefault="005462DE" w:rsidP="0039782E">
            <w:pPr>
              <w:jc w:val="center"/>
              <w:rPr>
                <w:bCs/>
                <w:sz w:val="26"/>
                <w:szCs w:val="26"/>
              </w:rPr>
            </w:pPr>
            <w:r w:rsidRPr="00EC6E72">
              <w:rPr>
                <w:bCs/>
                <w:sz w:val="26"/>
                <w:szCs w:val="26"/>
              </w:rPr>
              <w:t>CỘNG HOÀ XÃ HỘI CHỦ NGHĨA VIỆT NAM</w:t>
            </w:r>
          </w:p>
          <w:p w:rsidR="005462DE" w:rsidRPr="00EC6E72" w:rsidRDefault="005462DE" w:rsidP="0039782E">
            <w:pPr>
              <w:jc w:val="center"/>
              <w:rPr>
                <w:b/>
                <w:bCs/>
                <w:sz w:val="28"/>
                <w:szCs w:val="28"/>
              </w:rPr>
            </w:pPr>
            <w:r w:rsidRPr="00EC6E72">
              <w:rPr>
                <w:b/>
                <w:bCs/>
                <w:sz w:val="28"/>
                <w:szCs w:val="28"/>
              </w:rPr>
              <w:t>Độc lập - Tự do - Hạnh phúc</w:t>
            </w:r>
          </w:p>
          <w:p w:rsidR="005462DE" w:rsidRPr="00B34A44" w:rsidRDefault="005462DE" w:rsidP="0039782E">
            <w:pPr>
              <w:rPr>
                <w:i/>
                <w:iCs/>
                <w:sz w:val="26"/>
                <w:szCs w:val="26"/>
              </w:rPr>
            </w:pPr>
            <w:r>
              <w:rPr>
                <w:noProof/>
                <w:lang w:val="en-US" w:eastAsia="en-US"/>
              </w:rPr>
              <mc:AlternateContent>
                <mc:Choice Requires="wps">
                  <w:drawing>
                    <wp:anchor distT="4294967287" distB="4294967287" distL="114300" distR="114300" simplePos="0" relativeHeight="251660288" behindDoc="0" locked="0" layoutInCell="1" allowOverlap="1" wp14:anchorId="4AFD70ED" wp14:editId="77E20E88">
                      <wp:simplePos x="0" y="0"/>
                      <wp:positionH relativeFrom="column">
                        <wp:posOffset>879998</wp:posOffset>
                      </wp:positionH>
                      <wp:positionV relativeFrom="paragraph">
                        <wp:posOffset>34925</wp:posOffset>
                      </wp:positionV>
                      <wp:extent cx="1771650" cy="0"/>
                      <wp:effectExtent l="0" t="0" r="19050" b="19050"/>
                      <wp:wrapNone/>
                      <wp:docPr id="1" name="Đường nối Thẳ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716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Đường nối Thẳng 1" o:spid="_x0000_s1026" style="position:absolute;z-index:251660288;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page;mso-height-relative:page" from="69.3pt,2.75pt" to="208.8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" strokecolor="windowText" strokeweight=".5pt">
                      <v:stroke joinstyle="miter"/>
                      <o:lock v:ext="edit" shapetype="f"/>
                    </v:line>
                  </w:pict>
                </mc:Fallback>
              </mc:AlternateContent>
            </w:r>
          </w:p>
        </w:tc>
      </w:tr>
    </w:tbl>
    <w:p w:rsidR="005462DE" w:rsidRPr="0039355E" w:rsidRDefault="005462DE" w:rsidP="005462DE">
      <w:pPr>
        <w:spacing w:before="60" w:after="60" w:line="312" w:lineRule="auto"/>
        <w:jc w:val="center"/>
        <w:rPr>
          <w:b/>
          <w:color w:val="000000"/>
          <w:sz w:val="26"/>
          <w:szCs w:val="26"/>
        </w:rPr>
      </w:pPr>
      <w:r w:rsidRPr="0039355E">
        <w:rPr>
          <w:b/>
          <w:color w:val="000000"/>
          <w:sz w:val="26"/>
          <w:szCs w:val="26"/>
        </w:rPr>
        <w:t>TRÍCH YẾU LUẬN ÁN</w:t>
      </w:r>
    </w:p>
    <w:p w:rsidR="005462DE" w:rsidRPr="00596FD0" w:rsidRDefault="005462DE" w:rsidP="005462DE">
      <w:pPr>
        <w:spacing w:before="40" w:after="40"/>
        <w:jc w:val="both"/>
        <w:rPr>
          <w:color w:val="000000"/>
          <w:sz w:val="10"/>
          <w:szCs w:val="26"/>
        </w:rPr>
      </w:pPr>
    </w:p>
    <w:p w:rsidR="005462DE" w:rsidRPr="00951721" w:rsidRDefault="005462DE" w:rsidP="005462DE">
      <w:pPr>
        <w:spacing w:before="40" w:after="80"/>
        <w:jc w:val="both"/>
        <w:rPr>
          <w:color w:val="000000"/>
          <w:lang w:val="en-US"/>
        </w:rPr>
      </w:pPr>
      <w:r w:rsidRPr="0039355E">
        <w:rPr>
          <w:color w:val="000000"/>
        </w:rPr>
        <w:t xml:space="preserve">Họ tên </w:t>
      </w:r>
      <w:r>
        <w:rPr>
          <w:color w:val="000000"/>
        </w:rPr>
        <w:t xml:space="preserve">nghiên cứu sinh: </w:t>
      </w:r>
      <w:proofErr w:type="spellStart"/>
      <w:r>
        <w:rPr>
          <w:color w:val="000000"/>
          <w:lang w:val="en-US"/>
        </w:rPr>
        <w:t>Trần</w:t>
      </w:r>
      <w:proofErr w:type="spellEnd"/>
      <w:r>
        <w:rPr>
          <w:color w:val="000000"/>
          <w:lang w:val="en-US"/>
        </w:rPr>
        <w:t xml:space="preserve"> </w:t>
      </w:r>
      <w:proofErr w:type="spellStart"/>
      <w:r>
        <w:rPr>
          <w:color w:val="000000"/>
          <w:lang w:val="en-US"/>
        </w:rPr>
        <w:t>Phước</w:t>
      </w:r>
      <w:proofErr w:type="spellEnd"/>
      <w:r>
        <w:rPr>
          <w:color w:val="000000"/>
          <w:lang w:val="en-US"/>
        </w:rPr>
        <w:t xml:space="preserve"> </w:t>
      </w:r>
      <w:proofErr w:type="spellStart"/>
      <w:r>
        <w:rPr>
          <w:color w:val="000000"/>
          <w:lang w:val="en-US"/>
        </w:rPr>
        <w:t>Trí</w:t>
      </w:r>
      <w:proofErr w:type="spellEnd"/>
    </w:p>
    <w:p w:rsidR="005462DE" w:rsidRPr="005462DE" w:rsidRDefault="005462DE" w:rsidP="005462DE">
      <w:pPr>
        <w:spacing w:before="40" w:after="80"/>
        <w:jc w:val="both"/>
        <w:rPr>
          <w:color w:val="000000"/>
          <w:lang w:val="en-US"/>
        </w:rPr>
      </w:pPr>
      <w:r w:rsidRPr="0039355E">
        <w:rPr>
          <w:color w:val="000000"/>
        </w:rPr>
        <w:t xml:space="preserve">Tên luận án: </w:t>
      </w:r>
      <w:r w:rsidRPr="005462DE">
        <w:rPr>
          <w:i/>
          <w:color w:val="000000"/>
        </w:rPr>
        <w:t>Năng lực cạnh tranh của các doanh nghiệp vừa và nhỏ ngành thủy sản trên địa bàn thành phố Đà Nẵng</w:t>
      </w:r>
    </w:p>
    <w:p w:rsidR="005462DE" w:rsidRPr="0039355E" w:rsidRDefault="005462DE" w:rsidP="005462DE">
      <w:pPr>
        <w:spacing w:before="40" w:after="80"/>
        <w:jc w:val="both"/>
        <w:rPr>
          <w:bCs/>
          <w:color w:val="000000"/>
          <w:lang w:val="en-US"/>
        </w:rPr>
      </w:pPr>
      <w:r w:rsidRPr="0039355E">
        <w:rPr>
          <w:color w:val="000000"/>
        </w:rPr>
        <w:t>Ngành: Kinh doanh thương mại</w:t>
      </w:r>
      <w:r w:rsidRPr="0039355E">
        <w:rPr>
          <w:color w:val="000000"/>
        </w:rPr>
        <w:tab/>
      </w:r>
      <w:r w:rsidRPr="0039355E">
        <w:rPr>
          <w:color w:val="000000"/>
        </w:rPr>
        <w:tab/>
      </w:r>
      <w:r w:rsidRPr="0039355E">
        <w:rPr>
          <w:color w:val="000000"/>
        </w:rPr>
        <w:tab/>
        <w:t xml:space="preserve">Mã ngành: </w:t>
      </w:r>
      <w:r w:rsidRPr="0039355E">
        <w:rPr>
          <w:bCs/>
          <w:color w:val="000000"/>
        </w:rPr>
        <w:t>9.34.01.21</w:t>
      </w:r>
    </w:p>
    <w:p w:rsidR="005462DE" w:rsidRPr="0039355E" w:rsidRDefault="005462DE" w:rsidP="005462DE">
      <w:pPr>
        <w:spacing w:before="40" w:after="80"/>
        <w:jc w:val="both"/>
        <w:rPr>
          <w:color w:val="000000"/>
        </w:rPr>
      </w:pPr>
      <w:r w:rsidRPr="0039355E">
        <w:rPr>
          <w:color w:val="000000"/>
        </w:rPr>
        <w:t xml:space="preserve">Cơ sở đào tạo: Viện Nghiên cứu Chiến lược, Chính sách Công Thương. </w:t>
      </w:r>
    </w:p>
    <w:p w:rsidR="005462DE" w:rsidRDefault="005462DE" w:rsidP="005462DE">
      <w:pPr>
        <w:spacing w:before="40" w:after="80"/>
        <w:jc w:val="both"/>
        <w:rPr>
          <w:b/>
          <w:color w:val="000000"/>
        </w:rPr>
      </w:pPr>
      <w:r w:rsidRPr="0039355E">
        <w:rPr>
          <w:b/>
          <w:color w:val="000000"/>
        </w:rPr>
        <w:t xml:space="preserve">1. Mục </w:t>
      </w:r>
      <w:proofErr w:type="spellStart"/>
      <w:r>
        <w:rPr>
          <w:b/>
          <w:color w:val="000000"/>
          <w:lang w:val="en-US"/>
        </w:rPr>
        <w:t>tiêu</w:t>
      </w:r>
      <w:proofErr w:type="spellEnd"/>
      <w:r w:rsidRPr="0039355E">
        <w:rPr>
          <w:b/>
          <w:color w:val="000000"/>
        </w:rPr>
        <w:t xml:space="preserve"> và đối tượng nghiên cứu của luận án</w:t>
      </w:r>
    </w:p>
    <w:p w:rsidR="005462DE" w:rsidRPr="002110B2" w:rsidRDefault="005462DE" w:rsidP="005462DE">
      <w:pPr>
        <w:spacing w:before="40" w:after="80"/>
        <w:ind w:firstLine="567"/>
        <w:jc w:val="both"/>
        <w:rPr>
          <w:color w:val="000000"/>
          <w:lang w:val="en-US"/>
        </w:rPr>
      </w:pPr>
      <w:r w:rsidRPr="005462DE">
        <w:rPr>
          <w:i/>
          <w:color w:val="000000"/>
        </w:rPr>
        <w:t xml:space="preserve">- Mục tiêu nghiên cứu: </w:t>
      </w:r>
      <w:r w:rsidRPr="005462DE">
        <w:rPr>
          <w:bCs/>
        </w:rPr>
        <w:t>Nghiên cứu luận cứ khoa học nhằm đề xuất giải pháp</w:t>
      </w:r>
      <w:r w:rsidR="00DA2A16">
        <w:rPr>
          <w:bCs/>
          <w:lang w:val="en-US"/>
        </w:rPr>
        <w:t xml:space="preserve"> </w:t>
      </w:r>
      <w:r w:rsidRPr="005462DE">
        <w:rPr>
          <w:bCs/>
        </w:rPr>
        <w:t xml:space="preserve">nâng cao </w:t>
      </w:r>
      <w:proofErr w:type="spellStart"/>
      <w:r w:rsidR="002110B2">
        <w:rPr>
          <w:bCs/>
          <w:lang w:val="en-US"/>
        </w:rPr>
        <w:t>năng</w:t>
      </w:r>
      <w:proofErr w:type="spellEnd"/>
      <w:r w:rsidR="002110B2">
        <w:rPr>
          <w:bCs/>
          <w:lang w:val="en-US"/>
        </w:rPr>
        <w:t xml:space="preserve"> </w:t>
      </w:r>
      <w:proofErr w:type="spellStart"/>
      <w:r w:rsidR="002110B2">
        <w:rPr>
          <w:bCs/>
          <w:lang w:val="en-US"/>
        </w:rPr>
        <w:t>lực</w:t>
      </w:r>
      <w:proofErr w:type="spellEnd"/>
      <w:r w:rsidR="002110B2">
        <w:rPr>
          <w:bCs/>
          <w:lang w:val="en-US"/>
        </w:rPr>
        <w:t xml:space="preserve"> </w:t>
      </w:r>
      <w:proofErr w:type="spellStart"/>
      <w:r w:rsidR="002110B2">
        <w:rPr>
          <w:bCs/>
          <w:lang w:val="en-US"/>
        </w:rPr>
        <w:t>cạnh</w:t>
      </w:r>
      <w:proofErr w:type="spellEnd"/>
      <w:r w:rsidR="002110B2">
        <w:rPr>
          <w:bCs/>
          <w:lang w:val="en-US"/>
        </w:rPr>
        <w:t xml:space="preserve"> </w:t>
      </w:r>
      <w:proofErr w:type="spellStart"/>
      <w:r w:rsidR="002110B2">
        <w:rPr>
          <w:bCs/>
          <w:lang w:val="en-US"/>
        </w:rPr>
        <w:t>tranh</w:t>
      </w:r>
      <w:proofErr w:type="spellEnd"/>
      <w:r w:rsidRPr="005462DE">
        <w:rPr>
          <w:bCs/>
        </w:rPr>
        <w:t xml:space="preserve"> của các</w:t>
      </w:r>
      <w:r w:rsidR="002110B2">
        <w:rPr>
          <w:bCs/>
          <w:lang w:val="en-US"/>
        </w:rPr>
        <w:t xml:space="preserve"> </w:t>
      </w:r>
      <w:proofErr w:type="spellStart"/>
      <w:r w:rsidR="002110B2">
        <w:rPr>
          <w:bCs/>
          <w:lang w:val="en-US"/>
        </w:rPr>
        <w:t>doanh</w:t>
      </w:r>
      <w:proofErr w:type="spellEnd"/>
      <w:r w:rsidR="002110B2">
        <w:rPr>
          <w:bCs/>
          <w:lang w:val="en-US"/>
        </w:rPr>
        <w:t xml:space="preserve"> </w:t>
      </w:r>
      <w:proofErr w:type="spellStart"/>
      <w:r w:rsidR="002110B2">
        <w:rPr>
          <w:bCs/>
          <w:lang w:val="en-US"/>
        </w:rPr>
        <w:t>nghiệp</w:t>
      </w:r>
      <w:proofErr w:type="spellEnd"/>
      <w:r w:rsidR="002110B2">
        <w:rPr>
          <w:bCs/>
          <w:lang w:val="en-US"/>
        </w:rPr>
        <w:t xml:space="preserve"> </w:t>
      </w:r>
      <w:proofErr w:type="spellStart"/>
      <w:r w:rsidR="00DA2A16">
        <w:rPr>
          <w:bCs/>
          <w:lang w:val="en-US"/>
        </w:rPr>
        <w:t>nhỏ</w:t>
      </w:r>
      <w:proofErr w:type="spellEnd"/>
      <w:r w:rsidR="00DA2A16">
        <w:rPr>
          <w:bCs/>
          <w:lang w:val="en-US"/>
        </w:rPr>
        <w:t xml:space="preserve"> </w:t>
      </w:r>
      <w:proofErr w:type="spellStart"/>
      <w:r w:rsidR="00DA2A16">
        <w:rPr>
          <w:bCs/>
          <w:lang w:val="en-US"/>
        </w:rPr>
        <w:t>và</w:t>
      </w:r>
      <w:proofErr w:type="spellEnd"/>
      <w:r w:rsidR="00DA2A16">
        <w:rPr>
          <w:bCs/>
          <w:lang w:val="en-US"/>
        </w:rPr>
        <w:t xml:space="preserve"> </w:t>
      </w:r>
      <w:proofErr w:type="spellStart"/>
      <w:r w:rsidR="00DA2A16">
        <w:rPr>
          <w:bCs/>
          <w:lang w:val="en-US"/>
        </w:rPr>
        <w:t>vừa</w:t>
      </w:r>
      <w:proofErr w:type="spellEnd"/>
      <w:r w:rsidR="002110B2">
        <w:rPr>
          <w:bCs/>
          <w:lang w:val="en-US"/>
        </w:rPr>
        <w:t xml:space="preserve"> </w:t>
      </w:r>
      <w:bookmarkStart w:id="0" w:name="_GoBack"/>
      <w:bookmarkEnd w:id="0"/>
      <w:r w:rsidR="002110B2">
        <w:rPr>
          <w:bCs/>
          <w:lang w:val="en-US"/>
        </w:rPr>
        <w:t>n</w:t>
      </w:r>
      <w:r w:rsidRPr="005462DE">
        <w:rPr>
          <w:bCs/>
        </w:rPr>
        <w:t>gành thuỷ sản trên địa bàn thành phố Đà Nẵng</w:t>
      </w:r>
      <w:r w:rsidR="002110B2">
        <w:rPr>
          <w:bCs/>
          <w:lang w:val="en-US"/>
        </w:rPr>
        <w:t>.</w:t>
      </w:r>
    </w:p>
    <w:p w:rsidR="005462DE" w:rsidRPr="005462DE" w:rsidRDefault="005462DE" w:rsidP="005462DE">
      <w:pPr>
        <w:spacing w:before="40" w:after="80"/>
        <w:ind w:firstLine="567"/>
        <w:jc w:val="both"/>
        <w:rPr>
          <w:color w:val="000000"/>
        </w:rPr>
      </w:pPr>
      <w:bookmarkStart w:id="1" w:name="_Toc88904165"/>
      <w:r w:rsidRPr="005462DE">
        <w:rPr>
          <w:i/>
          <w:color w:val="000000"/>
        </w:rPr>
        <w:t>- Đối tượng nghiên cứu:</w:t>
      </w:r>
      <w:r w:rsidRPr="005462DE">
        <w:rPr>
          <w:color w:val="000000"/>
          <w:lang w:val="en-US"/>
        </w:rPr>
        <w:t xml:space="preserve"> N</w:t>
      </w:r>
      <w:r w:rsidRPr="005462DE">
        <w:rPr>
          <w:lang w:val="pt-BR"/>
        </w:rPr>
        <w:t xml:space="preserve">hững vấn đề lý luận và thực tiễn về năng lực cạnh tranh của doanh nghiệp </w:t>
      </w:r>
      <w:r w:rsidR="00DA2A16">
        <w:rPr>
          <w:lang w:val="pt-BR"/>
        </w:rPr>
        <w:t>nhỏ và vừa</w:t>
      </w:r>
      <w:r w:rsidRPr="005462DE">
        <w:rPr>
          <w:lang w:val="pt-BR"/>
        </w:rPr>
        <w:t xml:space="preserve"> ngành thuỷ sản trên địa bàn thành phố Đà Nẵng</w:t>
      </w:r>
      <w:r w:rsidR="002110B2">
        <w:rPr>
          <w:lang w:val="pt-BR"/>
        </w:rPr>
        <w:t>.</w:t>
      </w:r>
    </w:p>
    <w:p w:rsidR="005462DE" w:rsidRDefault="005462DE" w:rsidP="005462DE">
      <w:pPr>
        <w:spacing w:before="40" w:after="80"/>
        <w:jc w:val="both"/>
        <w:rPr>
          <w:color w:val="000000"/>
          <w:lang w:val="en-US"/>
        </w:rPr>
      </w:pPr>
      <w:r w:rsidRPr="000A4241">
        <w:rPr>
          <w:b/>
          <w:color w:val="000000"/>
        </w:rPr>
        <w:t>2. Phương pháp nghiên cứu</w:t>
      </w:r>
      <w:bookmarkEnd w:id="1"/>
      <w:r w:rsidRPr="000A4241">
        <w:rPr>
          <w:b/>
          <w:color w:val="000000"/>
        </w:rPr>
        <w:t>:</w:t>
      </w:r>
      <w:r w:rsidRPr="000A4241">
        <w:rPr>
          <w:color w:val="000000"/>
        </w:rPr>
        <w:t xml:space="preserve"> </w:t>
      </w:r>
      <w:bookmarkStart w:id="2" w:name="_Toc310587195"/>
      <w:r w:rsidRPr="000A4241">
        <w:rPr>
          <w:color w:val="000000"/>
        </w:rPr>
        <w:t>1)</w:t>
      </w:r>
      <w:r>
        <w:rPr>
          <w:color w:val="000000"/>
          <w:lang w:val="en-US"/>
        </w:rPr>
        <w:t xml:space="preserve"> </w:t>
      </w:r>
      <w:proofErr w:type="spellStart"/>
      <w:r>
        <w:rPr>
          <w:color w:val="000000"/>
          <w:lang w:val="en-US"/>
        </w:rPr>
        <w:t>Phương</w:t>
      </w:r>
      <w:proofErr w:type="spellEnd"/>
      <w:r>
        <w:rPr>
          <w:color w:val="000000"/>
          <w:lang w:val="en-US"/>
        </w:rPr>
        <w:t xml:space="preserve"> </w:t>
      </w:r>
      <w:proofErr w:type="spellStart"/>
      <w:r>
        <w:rPr>
          <w:color w:val="000000"/>
          <w:lang w:val="en-US"/>
        </w:rPr>
        <w:t>pháp</w:t>
      </w:r>
      <w:proofErr w:type="spellEnd"/>
      <w:r>
        <w:rPr>
          <w:color w:val="000000"/>
          <w:lang w:val="en-US"/>
        </w:rPr>
        <w:t xml:space="preserve"> so </w:t>
      </w:r>
      <w:proofErr w:type="spellStart"/>
      <w:r>
        <w:rPr>
          <w:color w:val="000000"/>
          <w:lang w:val="en-US"/>
        </w:rPr>
        <w:t>sánh</w:t>
      </w:r>
      <w:proofErr w:type="spellEnd"/>
      <w:r>
        <w:rPr>
          <w:color w:val="000000"/>
          <w:lang w:val="en-US"/>
        </w:rPr>
        <w:t xml:space="preserve">, </w:t>
      </w:r>
      <w:proofErr w:type="spellStart"/>
      <w:r>
        <w:rPr>
          <w:color w:val="000000"/>
          <w:lang w:val="en-US"/>
        </w:rPr>
        <w:t>đối</w:t>
      </w:r>
      <w:proofErr w:type="spellEnd"/>
      <w:r>
        <w:rPr>
          <w:color w:val="000000"/>
          <w:lang w:val="en-US"/>
        </w:rPr>
        <w:t xml:space="preserve"> </w:t>
      </w:r>
      <w:proofErr w:type="spellStart"/>
      <w:r>
        <w:rPr>
          <w:color w:val="000000"/>
          <w:lang w:val="en-US"/>
        </w:rPr>
        <w:t>chiếu</w:t>
      </w:r>
      <w:proofErr w:type="spellEnd"/>
      <w:r>
        <w:rPr>
          <w:color w:val="000000"/>
          <w:lang w:val="en-US"/>
        </w:rPr>
        <w:t>;</w:t>
      </w:r>
      <w:r w:rsidRPr="000A4241">
        <w:rPr>
          <w:color w:val="000000"/>
        </w:rPr>
        <w:t xml:space="preserve"> </w:t>
      </w:r>
      <w:r>
        <w:rPr>
          <w:color w:val="000000"/>
          <w:lang w:val="en-US"/>
        </w:rPr>
        <w:t>(2) P</w:t>
      </w:r>
      <w:r w:rsidRPr="000A4241">
        <w:rPr>
          <w:color w:val="000000"/>
        </w:rPr>
        <w:t xml:space="preserve">hương pháp tổng hợp, thống kê, phân tích; 3) Phương pháp </w:t>
      </w:r>
      <w:proofErr w:type="spellStart"/>
      <w:r>
        <w:rPr>
          <w:color w:val="000000"/>
          <w:lang w:val="en-US"/>
        </w:rPr>
        <w:t>quy</w:t>
      </w:r>
      <w:proofErr w:type="spellEnd"/>
      <w:r>
        <w:rPr>
          <w:color w:val="000000"/>
          <w:lang w:val="en-US"/>
        </w:rPr>
        <w:t xml:space="preserve"> </w:t>
      </w:r>
      <w:proofErr w:type="spellStart"/>
      <w:r>
        <w:rPr>
          <w:color w:val="000000"/>
          <w:lang w:val="en-US"/>
        </w:rPr>
        <w:t>nạp</w:t>
      </w:r>
      <w:proofErr w:type="spellEnd"/>
      <w:r w:rsidRPr="000A4241">
        <w:rPr>
          <w:color w:val="000000"/>
        </w:rPr>
        <w:t xml:space="preserve">; 4) Phương pháp khảo sát; 5) Phương pháp </w:t>
      </w:r>
      <w:proofErr w:type="spellStart"/>
      <w:r>
        <w:rPr>
          <w:color w:val="000000"/>
          <w:lang w:val="en-US"/>
        </w:rPr>
        <w:t>chuyên</w:t>
      </w:r>
      <w:proofErr w:type="spellEnd"/>
      <w:r>
        <w:rPr>
          <w:color w:val="000000"/>
          <w:lang w:val="en-US"/>
        </w:rPr>
        <w:t xml:space="preserve"> </w:t>
      </w:r>
      <w:proofErr w:type="spellStart"/>
      <w:r>
        <w:rPr>
          <w:color w:val="000000"/>
          <w:lang w:val="en-US"/>
        </w:rPr>
        <w:t>gia</w:t>
      </w:r>
      <w:proofErr w:type="spellEnd"/>
      <w:r>
        <w:rPr>
          <w:color w:val="000000"/>
        </w:rPr>
        <w:t>.</w:t>
      </w:r>
      <w:r w:rsidRPr="000A4241">
        <w:rPr>
          <w:color w:val="000000"/>
        </w:rPr>
        <w:t xml:space="preserve"> </w:t>
      </w:r>
    </w:p>
    <w:bookmarkEnd w:id="2"/>
    <w:p w:rsidR="005462DE" w:rsidRPr="0039355E" w:rsidRDefault="005462DE" w:rsidP="005462DE">
      <w:pPr>
        <w:spacing w:before="40" w:after="80"/>
        <w:jc w:val="both"/>
        <w:rPr>
          <w:b/>
          <w:color w:val="000000"/>
        </w:rPr>
      </w:pPr>
      <w:r w:rsidRPr="0039355E">
        <w:rPr>
          <w:b/>
          <w:iCs/>
          <w:color w:val="000000"/>
        </w:rPr>
        <w:t>3. Kết quả nghiên cứu của luận án</w:t>
      </w:r>
    </w:p>
    <w:p w:rsidR="005462DE" w:rsidRDefault="005462DE" w:rsidP="005462DE">
      <w:pPr>
        <w:spacing w:before="40" w:after="80"/>
        <w:ind w:firstLine="567"/>
        <w:jc w:val="both"/>
        <w:rPr>
          <w:lang w:val="en-US"/>
        </w:rPr>
      </w:pPr>
      <w:proofErr w:type="spellStart"/>
      <w:r>
        <w:rPr>
          <w:lang w:val="en-US"/>
        </w:rPr>
        <w:t>Luận</w:t>
      </w:r>
      <w:proofErr w:type="spellEnd"/>
      <w:r>
        <w:rPr>
          <w:lang w:val="en-US"/>
        </w:rPr>
        <w:t xml:space="preserve"> </w:t>
      </w:r>
      <w:proofErr w:type="spellStart"/>
      <w:proofErr w:type="gramStart"/>
      <w:r>
        <w:rPr>
          <w:lang w:val="en-US"/>
        </w:rPr>
        <w:t>án</w:t>
      </w:r>
      <w:proofErr w:type="spellEnd"/>
      <w:proofErr w:type="gramEnd"/>
      <w:r>
        <w:rPr>
          <w:lang w:val="en-US"/>
        </w:rPr>
        <w:t xml:space="preserve"> </w:t>
      </w:r>
      <w:proofErr w:type="spellStart"/>
      <w:r>
        <w:rPr>
          <w:lang w:val="en-US"/>
        </w:rPr>
        <w:t>đã</w:t>
      </w:r>
      <w:proofErr w:type="spellEnd"/>
      <w:r>
        <w:rPr>
          <w:lang w:val="en-US"/>
        </w:rPr>
        <w:t xml:space="preserve"> </w:t>
      </w:r>
      <w:proofErr w:type="spellStart"/>
      <w:r>
        <w:rPr>
          <w:lang w:val="en-US"/>
        </w:rPr>
        <w:t>đạt</w:t>
      </w:r>
      <w:proofErr w:type="spellEnd"/>
      <w:r>
        <w:rPr>
          <w:lang w:val="en-US"/>
        </w:rPr>
        <w:t xml:space="preserve"> </w:t>
      </w:r>
      <w:proofErr w:type="spellStart"/>
      <w:r>
        <w:rPr>
          <w:lang w:val="en-US"/>
        </w:rPr>
        <w:t>được</w:t>
      </w:r>
      <w:proofErr w:type="spellEnd"/>
      <w:r>
        <w:rPr>
          <w:lang w:val="en-US"/>
        </w:rPr>
        <w:t xml:space="preserve"> </w:t>
      </w:r>
      <w:proofErr w:type="spellStart"/>
      <w:r>
        <w:rPr>
          <w:lang w:val="en-US"/>
        </w:rPr>
        <w:t>một</w:t>
      </w:r>
      <w:proofErr w:type="spellEnd"/>
      <w:r>
        <w:rPr>
          <w:lang w:val="en-US"/>
        </w:rPr>
        <w:t xml:space="preserve"> </w:t>
      </w:r>
      <w:proofErr w:type="spellStart"/>
      <w:r>
        <w:rPr>
          <w:lang w:val="en-US"/>
        </w:rPr>
        <w:t>số</w:t>
      </w:r>
      <w:proofErr w:type="spellEnd"/>
      <w:r>
        <w:rPr>
          <w:lang w:val="en-US"/>
        </w:rPr>
        <w:t xml:space="preserve"> </w:t>
      </w:r>
      <w:proofErr w:type="spellStart"/>
      <w:r>
        <w:rPr>
          <w:lang w:val="en-US"/>
        </w:rPr>
        <w:t>kết</w:t>
      </w:r>
      <w:proofErr w:type="spellEnd"/>
      <w:r>
        <w:rPr>
          <w:lang w:val="en-US"/>
        </w:rPr>
        <w:t xml:space="preserve"> </w:t>
      </w:r>
      <w:proofErr w:type="spellStart"/>
      <w:r>
        <w:rPr>
          <w:lang w:val="en-US"/>
        </w:rPr>
        <w:t>quả</w:t>
      </w:r>
      <w:proofErr w:type="spellEnd"/>
      <w:r>
        <w:rPr>
          <w:lang w:val="en-US"/>
        </w:rPr>
        <w:t xml:space="preserve"> </w:t>
      </w:r>
      <w:proofErr w:type="spellStart"/>
      <w:r>
        <w:rPr>
          <w:lang w:val="en-US"/>
        </w:rPr>
        <w:t>nghiên</w:t>
      </w:r>
      <w:proofErr w:type="spellEnd"/>
      <w:r>
        <w:rPr>
          <w:lang w:val="en-US"/>
        </w:rPr>
        <w:t xml:space="preserve"> </w:t>
      </w:r>
      <w:proofErr w:type="spellStart"/>
      <w:r>
        <w:rPr>
          <w:lang w:val="en-US"/>
        </w:rPr>
        <w:t>cứu</w:t>
      </w:r>
      <w:proofErr w:type="spellEnd"/>
      <w:r>
        <w:rPr>
          <w:lang w:val="en-US"/>
        </w:rPr>
        <w:t xml:space="preserve"> </w:t>
      </w:r>
      <w:proofErr w:type="spellStart"/>
      <w:r>
        <w:rPr>
          <w:lang w:val="en-US"/>
        </w:rPr>
        <w:t>chính</w:t>
      </w:r>
      <w:proofErr w:type="spellEnd"/>
      <w:r>
        <w:rPr>
          <w:lang w:val="en-US"/>
        </w:rPr>
        <w:t xml:space="preserve"> </w:t>
      </w:r>
      <w:proofErr w:type="spellStart"/>
      <w:r>
        <w:rPr>
          <w:lang w:val="en-US"/>
        </w:rPr>
        <w:t>sau</w:t>
      </w:r>
      <w:proofErr w:type="spellEnd"/>
      <w:r>
        <w:rPr>
          <w:lang w:val="en-US"/>
        </w:rPr>
        <w:t>:</w:t>
      </w:r>
    </w:p>
    <w:p w:rsidR="005462DE" w:rsidRPr="003B086E" w:rsidRDefault="005462DE" w:rsidP="003B086E">
      <w:pPr>
        <w:spacing w:before="40" w:after="80"/>
        <w:ind w:firstLine="567"/>
        <w:jc w:val="both"/>
        <w:rPr>
          <w:color w:val="000000"/>
        </w:rPr>
      </w:pPr>
      <w:r w:rsidRPr="003B086E">
        <w:rPr>
          <w:i/>
          <w:color w:val="000000"/>
        </w:rPr>
        <w:t>Một là,</w:t>
      </w:r>
      <w:r w:rsidRPr="003B086E">
        <w:rPr>
          <w:color w:val="000000"/>
        </w:rPr>
        <w:t xml:space="preserve"> hệ thống hóa và làm rõ các khái niệm, qua đó xác lập khung khổ lý thuyết về năng lực cạnh tranh của doanh nghiệp </w:t>
      </w:r>
      <w:proofErr w:type="spellStart"/>
      <w:r w:rsidR="00030683">
        <w:rPr>
          <w:color w:val="000000"/>
          <w:lang w:val="en-US"/>
        </w:rPr>
        <w:t>vừa</w:t>
      </w:r>
      <w:proofErr w:type="spellEnd"/>
      <w:r w:rsidR="00030683">
        <w:rPr>
          <w:color w:val="000000"/>
          <w:lang w:val="en-US"/>
        </w:rPr>
        <w:t xml:space="preserve"> </w:t>
      </w:r>
      <w:proofErr w:type="spellStart"/>
      <w:r w:rsidR="00030683">
        <w:rPr>
          <w:color w:val="000000"/>
          <w:lang w:val="en-US"/>
        </w:rPr>
        <w:t>và</w:t>
      </w:r>
      <w:proofErr w:type="spellEnd"/>
      <w:r w:rsidR="00030683">
        <w:rPr>
          <w:color w:val="000000"/>
          <w:lang w:val="en-US"/>
        </w:rPr>
        <w:t xml:space="preserve"> </w:t>
      </w:r>
      <w:proofErr w:type="spellStart"/>
      <w:r w:rsidR="00030683">
        <w:rPr>
          <w:color w:val="000000"/>
          <w:lang w:val="en-US"/>
        </w:rPr>
        <w:t>nhỏ</w:t>
      </w:r>
      <w:proofErr w:type="spellEnd"/>
      <w:r w:rsidR="00797EE1">
        <w:rPr>
          <w:color w:val="000000"/>
          <w:lang w:val="en-US"/>
        </w:rPr>
        <w:t xml:space="preserve"> </w:t>
      </w:r>
      <w:r w:rsidRPr="003B086E">
        <w:rPr>
          <w:color w:val="000000"/>
        </w:rPr>
        <w:t xml:space="preserve">ngành thủy sản làm cơ sở cho phân tích đánh giá thực trạng và đề xuất các giải pháp. </w:t>
      </w:r>
    </w:p>
    <w:p w:rsidR="005462DE" w:rsidRPr="003B086E" w:rsidRDefault="005462DE" w:rsidP="003B086E">
      <w:pPr>
        <w:spacing w:before="40" w:after="80"/>
        <w:ind w:firstLine="567"/>
        <w:jc w:val="both"/>
        <w:rPr>
          <w:color w:val="000000"/>
        </w:rPr>
      </w:pPr>
      <w:r w:rsidRPr="003B086E">
        <w:rPr>
          <w:i/>
          <w:color w:val="000000"/>
        </w:rPr>
        <w:t>Hai là,</w:t>
      </w:r>
      <w:r w:rsidRPr="003B086E">
        <w:rPr>
          <w:color w:val="000000"/>
        </w:rPr>
        <w:t xml:space="preserve"> trên cơ sở khung khổ lý thuyết về năng lực cạnh tranh</w:t>
      </w:r>
      <w:r w:rsidR="00797EE1">
        <w:rPr>
          <w:color w:val="000000"/>
          <w:lang w:val="en-US"/>
        </w:rPr>
        <w:t>,</w:t>
      </w:r>
      <w:r w:rsidRPr="003B086E">
        <w:rPr>
          <w:color w:val="000000"/>
        </w:rPr>
        <w:t xml:space="preserve"> luận án phân tích, đánh giá và </w:t>
      </w:r>
      <w:proofErr w:type="spellStart"/>
      <w:r w:rsidR="00030683">
        <w:rPr>
          <w:color w:val="000000"/>
          <w:lang w:val="en-US"/>
        </w:rPr>
        <w:t>rút</w:t>
      </w:r>
      <w:proofErr w:type="spellEnd"/>
      <w:r w:rsidR="00030683">
        <w:rPr>
          <w:color w:val="000000"/>
          <w:lang w:val="en-US"/>
        </w:rPr>
        <w:t xml:space="preserve"> </w:t>
      </w:r>
      <w:proofErr w:type="spellStart"/>
      <w:r w:rsidR="00030683">
        <w:rPr>
          <w:color w:val="000000"/>
          <w:lang w:val="en-US"/>
        </w:rPr>
        <w:t>ra</w:t>
      </w:r>
      <w:proofErr w:type="spellEnd"/>
      <w:r w:rsidR="00030683">
        <w:rPr>
          <w:color w:val="000000"/>
          <w:lang w:val="en-US"/>
        </w:rPr>
        <w:t xml:space="preserve"> </w:t>
      </w:r>
      <w:proofErr w:type="spellStart"/>
      <w:r w:rsidR="00030683">
        <w:rPr>
          <w:color w:val="000000"/>
          <w:lang w:val="en-US"/>
        </w:rPr>
        <w:t>những</w:t>
      </w:r>
      <w:proofErr w:type="spellEnd"/>
      <w:r w:rsidRPr="003B086E">
        <w:rPr>
          <w:color w:val="000000"/>
        </w:rPr>
        <w:t xml:space="preserve"> thành công, tồn tại, hạn chế và nguyên nhân</w:t>
      </w:r>
      <w:r w:rsidR="00030683">
        <w:rPr>
          <w:color w:val="000000"/>
          <w:lang w:val="en-US"/>
        </w:rPr>
        <w:t xml:space="preserve"> </w:t>
      </w:r>
      <w:proofErr w:type="spellStart"/>
      <w:r w:rsidR="00030683">
        <w:rPr>
          <w:color w:val="000000"/>
          <w:lang w:val="en-US"/>
        </w:rPr>
        <w:t>của</w:t>
      </w:r>
      <w:proofErr w:type="spellEnd"/>
      <w:r w:rsidRPr="003B086E">
        <w:rPr>
          <w:color w:val="000000"/>
        </w:rPr>
        <w:t xml:space="preserve"> thực trạng năng lực cạnh tranh của doanh nghiệp </w:t>
      </w:r>
      <w:proofErr w:type="spellStart"/>
      <w:r w:rsidR="00030683">
        <w:rPr>
          <w:color w:val="000000"/>
          <w:lang w:val="en-US"/>
        </w:rPr>
        <w:t>nhỏ</w:t>
      </w:r>
      <w:proofErr w:type="spellEnd"/>
      <w:r w:rsidR="00030683">
        <w:rPr>
          <w:color w:val="000000"/>
          <w:lang w:val="en-US"/>
        </w:rPr>
        <w:t xml:space="preserve"> </w:t>
      </w:r>
      <w:proofErr w:type="spellStart"/>
      <w:r w:rsidR="00030683">
        <w:rPr>
          <w:color w:val="000000"/>
          <w:lang w:val="en-US"/>
        </w:rPr>
        <w:t>và</w:t>
      </w:r>
      <w:proofErr w:type="spellEnd"/>
      <w:r w:rsidR="00030683">
        <w:rPr>
          <w:color w:val="000000"/>
          <w:lang w:val="en-US"/>
        </w:rPr>
        <w:t xml:space="preserve"> </w:t>
      </w:r>
      <w:proofErr w:type="spellStart"/>
      <w:r w:rsidR="00030683">
        <w:rPr>
          <w:color w:val="000000"/>
          <w:lang w:val="en-US"/>
        </w:rPr>
        <w:t>vừa</w:t>
      </w:r>
      <w:proofErr w:type="spellEnd"/>
      <w:r w:rsidRPr="003B086E">
        <w:rPr>
          <w:color w:val="000000"/>
        </w:rPr>
        <w:t xml:space="preserve"> ngành thuỷ sản trên địa bàn thành phố Đà Nẵng trong giai đoạn 2017 - 2021. </w:t>
      </w:r>
    </w:p>
    <w:p w:rsidR="005462DE" w:rsidRPr="003B086E" w:rsidRDefault="003B086E" w:rsidP="003B086E">
      <w:pPr>
        <w:spacing w:before="40" w:after="80"/>
        <w:ind w:firstLine="567"/>
        <w:jc w:val="both"/>
        <w:rPr>
          <w:color w:val="000000"/>
        </w:rPr>
      </w:pPr>
      <w:r>
        <w:rPr>
          <w:i/>
          <w:color w:val="000000"/>
          <w:lang w:val="en-US"/>
        </w:rPr>
        <w:t xml:space="preserve">Ba </w:t>
      </w:r>
      <w:proofErr w:type="spellStart"/>
      <w:r>
        <w:rPr>
          <w:i/>
          <w:color w:val="000000"/>
          <w:lang w:val="en-US"/>
        </w:rPr>
        <w:t>là</w:t>
      </w:r>
      <w:proofErr w:type="spellEnd"/>
      <w:r>
        <w:rPr>
          <w:i/>
          <w:color w:val="000000"/>
          <w:lang w:val="en-US"/>
        </w:rPr>
        <w:t>,</w:t>
      </w:r>
      <w:r w:rsidR="005462DE" w:rsidRPr="003B086E">
        <w:rPr>
          <w:color w:val="000000"/>
        </w:rPr>
        <w:t xml:space="preserve"> dựa trên luận cứ khoa học được đưa ra, kết hợp với phân tích SWOT và dự báo những yếu tố </w:t>
      </w:r>
      <w:r w:rsidRPr="003B086E">
        <w:rPr>
          <w:color w:val="000000"/>
        </w:rPr>
        <w:t xml:space="preserve">ảnh hưởng </w:t>
      </w:r>
      <w:r w:rsidR="005462DE" w:rsidRPr="003B086E">
        <w:rPr>
          <w:color w:val="000000"/>
        </w:rPr>
        <w:t xml:space="preserve">đến năng lực cạnh tranh của các </w:t>
      </w:r>
      <w:proofErr w:type="spellStart"/>
      <w:r>
        <w:rPr>
          <w:color w:val="000000"/>
          <w:lang w:val="en-US"/>
        </w:rPr>
        <w:t>doanh</w:t>
      </w:r>
      <w:proofErr w:type="spellEnd"/>
      <w:r>
        <w:rPr>
          <w:color w:val="000000"/>
          <w:lang w:val="en-US"/>
        </w:rPr>
        <w:t xml:space="preserve"> </w:t>
      </w:r>
      <w:proofErr w:type="spellStart"/>
      <w:r>
        <w:rPr>
          <w:color w:val="000000"/>
          <w:lang w:val="en-US"/>
        </w:rPr>
        <w:t>nghiệp</w:t>
      </w:r>
      <w:proofErr w:type="spellEnd"/>
      <w:r>
        <w:rPr>
          <w:color w:val="000000"/>
          <w:lang w:val="en-US"/>
        </w:rPr>
        <w:t xml:space="preserve"> </w:t>
      </w:r>
      <w:proofErr w:type="spellStart"/>
      <w:r w:rsidR="00030683">
        <w:rPr>
          <w:color w:val="000000"/>
          <w:lang w:val="en-US"/>
        </w:rPr>
        <w:t>nhỏ</w:t>
      </w:r>
      <w:proofErr w:type="spellEnd"/>
      <w:r w:rsidR="00030683">
        <w:rPr>
          <w:color w:val="000000"/>
          <w:lang w:val="en-US"/>
        </w:rPr>
        <w:t xml:space="preserve"> </w:t>
      </w:r>
      <w:proofErr w:type="spellStart"/>
      <w:r w:rsidR="00030683">
        <w:rPr>
          <w:color w:val="000000"/>
          <w:lang w:val="en-US"/>
        </w:rPr>
        <w:t>và</w:t>
      </w:r>
      <w:proofErr w:type="spellEnd"/>
      <w:r w:rsidR="00030683">
        <w:rPr>
          <w:color w:val="000000"/>
          <w:lang w:val="en-US"/>
        </w:rPr>
        <w:t xml:space="preserve"> </w:t>
      </w:r>
      <w:proofErr w:type="spellStart"/>
      <w:r w:rsidR="00030683">
        <w:rPr>
          <w:color w:val="000000"/>
          <w:lang w:val="en-US"/>
        </w:rPr>
        <w:t>vừa</w:t>
      </w:r>
      <w:proofErr w:type="spellEnd"/>
      <w:r w:rsidR="005462DE" w:rsidRPr="003B086E">
        <w:rPr>
          <w:color w:val="000000"/>
        </w:rPr>
        <w:t xml:space="preserve"> ngành thủy sản trên địa bàn thành phố Đà Nẵng thời gian tới, luận án đã đề xuất </w:t>
      </w:r>
      <w:r w:rsidR="00030683">
        <w:rPr>
          <w:color w:val="000000"/>
          <w:lang w:val="en-US"/>
        </w:rPr>
        <w:t>h</w:t>
      </w:r>
      <w:r w:rsidR="005462DE" w:rsidRPr="003B086E">
        <w:rPr>
          <w:color w:val="000000"/>
        </w:rPr>
        <w:t>ệ thống các quan điểm</w:t>
      </w:r>
      <w:r w:rsidR="00797EE1">
        <w:rPr>
          <w:color w:val="000000"/>
          <w:lang w:val="en-US"/>
        </w:rPr>
        <w:t xml:space="preserve">, </w:t>
      </w:r>
      <w:proofErr w:type="spellStart"/>
      <w:r w:rsidR="00797EE1">
        <w:rPr>
          <w:color w:val="000000"/>
          <w:lang w:val="en-US"/>
        </w:rPr>
        <w:t>định</w:t>
      </w:r>
      <w:proofErr w:type="spellEnd"/>
      <w:r w:rsidR="00797EE1">
        <w:rPr>
          <w:color w:val="000000"/>
          <w:lang w:val="en-US"/>
        </w:rPr>
        <w:t xml:space="preserve"> </w:t>
      </w:r>
      <w:proofErr w:type="spellStart"/>
      <w:r w:rsidR="00797EE1">
        <w:rPr>
          <w:color w:val="000000"/>
          <w:lang w:val="en-US"/>
        </w:rPr>
        <w:t>hướng</w:t>
      </w:r>
      <w:proofErr w:type="spellEnd"/>
      <w:r w:rsidR="005462DE" w:rsidRPr="003B086E">
        <w:rPr>
          <w:color w:val="000000"/>
        </w:rPr>
        <w:t xml:space="preserve"> và giải pháp có tính khả thi nhằm nâng cao </w:t>
      </w:r>
      <w:proofErr w:type="spellStart"/>
      <w:r>
        <w:rPr>
          <w:color w:val="000000"/>
          <w:lang w:val="en-US"/>
        </w:rPr>
        <w:t>năng</w:t>
      </w:r>
      <w:proofErr w:type="spellEnd"/>
      <w:r>
        <w:rPr>
          <w:color w:val="000000"/>
          <w:lang w:val="en-US"/>
        </w:rPr>
        <w:t xml:space="preserve"> </w:t>
      </w:r>
      <w:proofErr w:type="spellStart"/>
      <w:r>
        <w:rPr>
          <w:color w:val="000000"/>
          <w:lang w:val="en-US"/>
        </w:rPr>
        <w:t>lực</w:t>
      </w:r>
      <w:proofErr w:type="spellEnd"/>
      <w:r>
        <w:rPr>
          <w:color w:val="000000"/>
          <w:lang w:val="en-US"/>
        </w:rPr>
        <w:t xml:space="preserve"> </w:t>
      </w:r>
      <w:proofErr w:type="spellStart"/>
      <w:r>
        <w:rPr>
          <w:color w:val="000000"/>
          <w:lang w:val="en-US"/>
        </w:rPr>
        <w:t>cạnh</w:t>
      </w:r>
      <w:proofErr w:type="spellEnd"/>
      <w:r>
        <w:rPr>
          <w:color w:val="000000"/>
          <w:lang w:val="en-US"/>
        </w:rPr>
        <w:t xml:space="preserve"> </w:t>
      </w:r>
      <w:proofErr w:type="spellStart"/>
      <w:r>
        <w:rPr>
          <w:color w:val="000000"/>
          <w:lang w:val="en-US"/>
        </w:rPr>
        <w:t>tranh</w:t>
      </w:r>
      <w:proofErr w:type="spellEnd"/>
      <w:r>
        <w:rPr>
          <w:color w:val="000000"/>
          <w:lang w:val="en-US"/>
        </w:rPr>
        <w:t xml:space="preserve"> </w:t>
      </w:r>
      <w:r w:rsidR="005462DE" w:rsidRPr="003B086E">
        <w:rPr>
          <w:color w:val="000000"/>
        </w:rPr>
        <w:t xml:space="preserve">của các </w:t>
      </w:r>
      <w:proofErr w:type="spellStart"/>
      <w:r>
        <w:rPr>
          <w:color w:val="000000"/>
          <w:lang w:val="en-US"/>
        </w:rPr>
        <w:t>doanh</w:t>
      </w:r>
      <w:proofErr w:type="spellEnd"/>
      <w:r>
        <w:rPr>
          <w:color w:val="000000"/>
          <w:lang w:val="en-US"/>
        </w:rPr>
        <w:t xml:space="preserve"> </w:t>
      </w:r>
      <w:proofErr w:type="spellStart"/>
      <w:r>
        <w:rPr>
          <w:color w:val="000000"/>
          <w:lang w:val="en-US"/>
        </w:rPr>
        <w:t>nghiệp</w:t>
      </w:r>
      <w:proofErr w:type="spellEnd"/>
      <w:r>
        <w:rPr>
          <w:color w:val="000000"/>
          <w:lang w:val="en-US"/>
        </w:rPr>
        <w:t xml:space="preserve"> </w:t>
      </w:r>
      <w:proofErr w:type="spellStart"/>
      <w:r w:rsidR="00030683">
        <w:rPr>
          <w:color w:val="000000"/>
          <w:lang w:val="en-US"/>
        </w:rPr>
        <w:t>nhỏ</w:t>
      </w:r>
      <w:proofErr w:type="spellEnd"/>
      <w:r w:rsidR="00030683">
        <w:rPr>
          <w:color w:val="000000"/>
          <w:lang w:val="en-US"/>
        </w:rPr>
        <w:t xml:space="preserve"> </w:t>
      </w:r>
      <w:proofErr w:type="spellStart"/>
      <w:r w:rsidR="00030683">
        <w:rPr>
          <w:color w:val="000000"/>
          <w:lang w:val="en-US"/>
        </w:rPr>
        <w:t>và</w:t>
      </w:r>
      <w:proofErr w:type="spellEnd"/>
      <w:r w:rsidR="00030683">
        <w:rPr>
          <w:color w:val="000000"/>
          <w:lang w:val="en-US"/>
        </w:rPr>
        <w:t xml:space="preserve"> </w:t>
      </w:r>
      <w:proofErr w:type="spellStart"/>
      <w:r w:rsidR="00030683">
        <w:rPr>
          <w:color w:val="000000"/>
          <w:lang w:val="en-US"/>
        </w:rPr>
        <w:t>vừa</w:t>
      </w:r>
      <w:proofErr w:type="spellEnd"/>
      <w:r w:rsidR="005462DE" w:rsidRPr="003B086E">
        <w:rPr>
          <w:color w:val="000000"/>
        </w:rPr>
        <w:t xml:space="preserve"> ngành thuỷ sản trên địa bàn thành phố Đà Nẵng đến năm 2030.</w:t>
      </w:r>
    </w:p>
    <w:p w:rsidR="005462DE" w:rsidRPr="0039355E" w:rsidRDefault="005462DE" w:rsidP="005462DE">
      <w:pPr>
        <w:spacing w:before="40" w:after="80"/>
        <w:jc w:val="both"/>
        <w:rPr>
          <w:b/>
          <w:bCs/>
          <w:color w:val="000000"/>
        </w:rPr>
      </w:pPr>
      <w:r w:rsidRPr="0039355E">
        <w:rPr>
          <w:b/>
          <w:bCs/>
          <w:color w:val="000000"/>
        </w:rPr>
        <w:t>4. Kết luận</w:t>
      </w:r>
    </w:p>
    <w:p w:rsidR="003B086E" w:rsidRPr="003B086E" w:rsidRDefault="003B086E" w:rsidP="003B086E">
      <w:pPr>
        <w:spacing w:before="40" w:after="80"/>
        <w:ind w:firstLine="567"/>
        <w:jc w:val="both"/>
        <w:rPr>
          <w:color w:val="000000"/>
        </w:rPr>
      </w:pPr>
      <w:r w:rsidRPr="003B086E">
        <w:rPr>
          <w:color w:val="000000"/>
        </w:rPr>
        <w:t xml:space="preserve">Vấn đề nâng cao năng lực cạnh tranh cho các </w:t>
      </w:r>
      <w:proofErr w:type="spellStart"/>
      <w:r>
        <w:rPr>
          <w:color w:val="000000"/>
          <w:lang w:val="en-US"/>
        </w:rPr>
        <w:t>doanh</w:t>
      </w:r>
      <w:proofErr w:type="spellEnd"/>
      <w:r>
        <w:rPr>
          <w:color w:val="000000"/>
          <w:lang w:val="en-US"/>
        </w:rPr>
        <w:t xml:space="preserve"> </w:t>
      </w:r>
      <w:proofErr w:type="spellStart"/>
      <w:r>
        <w:rPr>
          <w:color w:val="000000"/>
          <w:lang w:val="en-US"/>
        </w:rPr>
        <w:t>nghiệp</w:t>
      </w:r>
      <w:proofErr w:type="spellEnd"/>
      <w:r>
        <w:rPr>
          <w:color w:val="000000"/>
          <w:lang w:val="en-US"/>
        </w:rPr>
        <w:t xml:space="preserve"> </w:t>
      </w:r>
      <w:proofErr w:type="spellStart"/>
      <w:r w:rsidR="00030683">
        <w:rPr>
          <w:color w:val="000000"/>
          <w:lang w:val="en-US"/>
        </w:rPr>
        <w:t>vừa</w:t>
      </w:r>
      <w:proofErr w:type="spellEnd"/>
      <w:r w:rsidR="00030683">
        <w:rPr>
          <w:color w:val="000000"/>
          <w:lang w:val="en-US"/>
        </w:rPr>
        <w:t xml:space="preserve"> </w:t>
      </w:r>
      <w:proofErr w:type="spellStart"/>
      <w:r w:rsidR="00030683">
        <w:rPr>
          <w:color w:val="000000"/>
          <w:lang w:val="en-US"/>
        </w:rPr>
        <w:t>và</w:t>
      </w:r>
      <w:proofErr w:type="spellEnd"/>
      <w:r w:rsidR="00030683">
        <w:rPr>
          <w:color w:val="000000"/>
          <w:lang w:val="en-US"/>
        </w:rPr>
        <w:t xml:space="preserve"> </w:t>
      </w:r>
      <w:proofErr w:type="spellStart"/>
      <w:r w:rsidR="00030683">
        <w:rPr>
          <w:color w:val="000000"/>
          <w:lang w:val="en-US"/>
        </w:rPr>
        <w:t>nhỏ</w:t>
      </w:r>
      <w:proofErr w:type="spellEnd"/>
      <w:r w:rsidRPr="003B086E">
        <w:rPr>
          <w:color w:val="000000"/>
        </w:rPr>
        <w:t xml:space="preserve"> hoạt động trong ngành thuỷ sản </w:t>
      </w:r>
      <w:proofErr w:type="spellStart"/>
      <w:r w:rsidR="00030683">
        <w:rPr>
          <w:color w:val="000000"/>
          <w:lang w:val="en-US"/>
        </w:rPr>
        <w:t>trên</w:t>
      </w:r>
      <w:proofErr w:type="spellEnd"/>
      <w:r w:rsidR="00030683">
        <w:rPr>
          <w:color w:val="000000"/>
          <w:lang w:val="en-US"/>
        </w:rPr>
        <w:t xml:space="preserve"> </w:t>
      </w:r>
      <w:proofErr w:type="spellStart"/>
      <w:r w:rsidR="00030683">
        <w:rPr>
          <w:color w:val="000000"/>
          <w:lang w:val="en-US"/>
        </w:rPr>
        <w:t>địa</w:t>
      </w:r>
      <w:proofErr w:type="spellEnd"/>
      <w:r w:rsidR="00030683">
        <w:rPr>
          <w:color w:val="000000"/>
          <w:lang w:val="en-US"/>
        </w:rPr>
        <w:t xml:space="preserve"> </w:t>
      </w:r>
      <w:proofErr w:type="spellStart"/>
      <w:r w:rsidR="00030683">
        <w:rPr>
          <w:color w:val="000000"/>
          <w:lang w:val="en-US"/>
        </w:rPr>
        <w:t>bàn</w:t>
      </w:r>
      <w:proofErr w:type="spellEnd"/>
      <w:r w:rsidR="00030683">
        <w:rPr>
          <w:color w:val="000000"/>
          <w:lang w:val="en-US"/>
        </w:rPr>
        <w:t xml:space="preserve"> </w:t>
      </w:r>
      <w:r w:rsidRPr="003B086E">
        <w:rPr>
          <w:color w:val="000000"/>
        </w:rPr>
        <w:t xml:space="preserve">thành phố Đà Nẵng là vấn đề khá mới mẻ do đặc thù của ngành thuỷ sản thành phố Đà Nẵng cũng như của các </w:t>
      </w:r>
      <w:proofErr w:type="spellStart"/>
      <w:r>
        <w:rPr>
          <w:color w:val="000000"/>
          <w:lang w:val="en-US"/>
        </w:rPr>
        <w:t>doanh</w:t>
      </w:r>
      <w:proofErr w:type="spellEnd"/>
      <w:r>
        <w:rPr>
          <w:color w:val="000000"/>
          <w:lang w:val="en-US"/>
        </w:rPr>
        <w:t xml:space="preserve"> </w:t>
      </w:r>
      <w:proofErr w:type="spellStart"/>
      <w:r>
        <w:rPr>
          <w:color w:val="000000"/>
          <w:lang w:val="en-US"/>
        </w:rPr>
        <w:t>nghiệp</w:t>
      </w:r>
      <w:proofErr w:type="spellEnd"/>
      <w:r>
        <w:rPr>
          <w:color w:val="000000"/>
          <w:lang w:val="en-US"/>
        </w:rPr>
        <w:t xml:space="preserve"> </w:t>
      </w:r>
      <w:proofErr w:type="spellStart"/>
      <w:r w:rsidR="00030683">
        <w:rPr>
          <w:color w:val="000000"/>
          <w:lang w:val="en-US"/>
        </w:rPr>
        <w:t>nhỏ</w:t>
      </w:r>
      <w:proofErr w:type="spellEnd"/>
      <w:r w:rsidR="00030683">
        <w:rPr>
          <w:color w:val="000000"/>
          <w:lang w:val="en-US"/>
        </w:rPr>
        <w:t xml:space="preserve"> </w:t>
      </w:r>
      <w:proofErr w:type="spellStart"/>
      <w:r w:rsidR="00030683">
        <w:rPr>
          <w:color w:val="000000"/>
          <w:lang w:val="en-US"/>
        </w:rPr>
        <w:t>và</w:t>
      </w:r>
      <w:proofErr w:type="spellEnd"/>
      <w:r w:rsidR="00030683">
        <w:rPr>
          <w:color w:val="000000"/>
          <w:lang w:val="en-US"/>
        </w:rPr>
        <w:t xml:space="preserve"> </w:t>
      </w:r>
      <w:proofErr w:type="spellStart"/>
      <w:r w:rsidR="00030683">
        <w:rPr>
          <w:color w:val="000000"/>
          <w:lang w:val="en-US"/>
        </w:rPr>
        <w:t>vừa</w:t>
      </w:r>
      <w:proofErr w:type="spellEnd"/>
      <w:r w:rsidR="00030683">
        <w:rPr>
          <w:color w:val="000000"/>
          <w:lang w:val="en-US"/>
        </w:rPr>
        <w:t>.</w:t>
      </w:r>
      <w:r w:rsidRPr="003B086E">
        <w:rPr>
          <w:color w:val="000000"/>
        </w:rPr>
        <w:t xml:space="preserve"> Với nỗ lực tìm đáp án cho bài toán nâng cao năng lực cạnh tranh của </w:t>
      </w:r>
      <w:proofErr w:type="spellStart"/>
      <w:r>
        <w:rPr>
          <w:color w:val="000000"/>
          <w:lang w:val="en-US"/>
        </w:rPr>
        <w:t>doanh</w:t>
      </w:r>
      <w:proofErr w:type="spellEnd"/>
      <w:r>
        <w:rPr>
          <w:color w:val="000000"/>
          <w:lang w:val="en-US"/>
        </w:rPr>
        <w:t xml:space="preserve"> </w:t>
      </w:r>
      <w:proofErr w:type="spellStart"/>
      <w:r>
        <w:rPr>
          <w:color w:val="000000"/>
          <w:lang w:val="en-US"/>
        </w:rPr>
        <w:t>nghiệp</w:t>
      </w:r>
      <w:proofErr w:type="spellEnd"/>
      <w:r>
        <w:rPr>
          <w:color w:val="000000"/>
          <w:lang w:val="en-US"/>
        </w:rPr>
        <w:t xml:space="preserve"> </w:t>
      </w:r>
      <w:proofErr w:type="spellStart"/>
      <w:r w:rsidR="00030683">
        <w:rPr>
          <w:color w:val="000000"/>
          <w:lang w:val="en-US"/>
        </w:rPr>
        <w:t>nhỏ</w:t>
      </w:r>
      <w:proofErr w:type="spellEnd"/>
      <w:r w:rsidR="00030683">
        <w:rPr>
          <w:color w:val="000000"/>
          <w:lang w:val="en-US"/>
        </w:rPr>
        <w:t xml:space="preserve"> </w:t>
      </w:r>
      <w:proofErr w:type="spellStart"/>
      <w:r w:rsidR="00030683">
        <w:rPr>
          <w:color w:val="000000"/>
          <w:lang w:val="en-US"/>
        </w:rPr>
        <w:t>và</w:t>
      </w:r>
      <w:proofErr w:type="spellEnd"/>
      <w:r w:rsidR="00030683">
        <w:rPr>
          <w:color w:val="000000"/>
          <w:lang w:val="en-US"/>
        </w:rPr>
        <w:t xml:space="preserve"> </w:t>
      </w:r>
      <w:proofErr w:type="spellStart"/>
      <w:r w:rsidR="00030683">
        <w:rPr>
          <w:color w:val="000000"/>
          <w:lang w:val="en-US"/>
        </w:rPr>
        <w:t>vừa</w:t>
      </w:r>
      <w:proofErr w:type="spellEnd"/>
      <w:r w:rsidRPr="003B086E">
        <w:rPr>
          <w:color w:val="000000"/>
        </w:rPr>
        <w:t xml:space="preserve"> ngành thuỷ sản </w:t>
      </w:r>
      <w:proofErr w:type="spellStart"/>
      <w:r w:rsidR="00030683">
        <w:rPr>
          <w:color w:val="000000"/>
          <w:lang w:val="en-US"/>
        </w:rPr>
        <w:t>trên</w:t>
      </w:r>
      <w:proofErr w:type="spellEnd"/>
      <w:r w:rsidR="00030683">
        <w:rPr>
          <w:color w:val="000000"/>
          <w:lang w:val="en-US"/>
        </w:rPr>
        <w:t xml:space="preserve"> </w:t>
      </w:r>
      <w:proofErr w:type="spellStart"/>
      <w:r w:rsidR="00030683">
        <w:rPr>
          <w:color w:val="000000"/>
          <w:lang w:val="en-US"/>
        </w:rPr>
        <w:t>địa</w:t>
      </w:r>
      <w:proofErr w:type="spellEnd"/>
      <w:r w:rsidR="00030683">
        <w:rPr>
          <w:color w:val="000000"/>
          <w:lang w:val="en-US"/>
        </w:rPr>
        <w:t xml:space="preserve"> </w:t>
      </w:r>
      <w:proofErr w:type="spellStart"/>
      <w:r w:rsidR="00030683">
        <w:rPr>
          <w:color w:val="000000"/>
          <w:lang w:val="en-US"/>
        </w:rPr>
        <w:t>bàn</w:t>
      </w:r>
      <w:proofErr w:type="spellEnd"/>
      <w:r w:rsidR="00030683">
        <w:rPr>
          <w:color w:val="000000"/>
          <w:lang w:val="en-US"/>
        </w:rPr>
        <w:t xml:space="preserve"> </w:t>
      </w:r>
      <w:r w:rsidRPr="003B086E">
        <w:rPr>
          <w:color w:val="000000"/>
        </w:rPr>
        <w:t xml:space="preserve">thành phố Đà Nẵng, luận án tiến sĩ kinh tế với đề tài </w:t>
      </w:r>
      <w:r w:rsidRPr="003B086E">
        <w:rPr>
          <w:i/>
          <w:color w:val="000000"/>
        </w:rPr>
        <w:t>“Năng lực cạnh tranh của các doanh nghiệp vừa</w:t>
      </w:r>
      <w:r>
        <w:rPr>
          <w:i/>
          <w:color w:val="000000"/>
          <w:lang w:val="en-US"/>
        </w:rPr>
        <w:t xml:space="preserve"> </w:t>
      </w:r>
      <w:proofErr w:type="spellStart"/>
      <w:r>
        <w:rPr>
          <w:i/>
          <w:color w:val="000000"/>
          <w:lang w:val="en-US"/>
        </w:rPr>
        <w:t>và</w:t>
      </w:r>
      <w:proofErr w:type="spellEnd"/>
      <w:r>
        <w:rPr>
          <w:i/>
          <w:color w:val="000000"/>
          <w:lang w:val="en-US"/>
        </w:rPr>
        <w:t xml:space="preserve"> </w:t>
      </w:r>
      <w:proofErr w:type="spellStart"/>
      <w:r>
        <w:rPr>
          <w:i/>
          <w:color w:val="000000"/>
          <w:lang w:val="en-US"/>
        </w:rPr>
        <w:t>nhỏ</w:t>
      </w:r>
      <w:proofErr w:type="spellEnd"/>
      <w:r w:rsidRPr="003B086E">
        <w:rPr>
          <w:i/>
          <w:color w:val="000000"/>
        </w:rPr>
        <w:t xml:space="preserve"> ngành thuỷ sản</w:t>
      </w:r>
      <w:r>
        <w:rPr>
          <w:i/>
          <w:color w:val="000000"/>
          <w:lang w:val="en-US"/>
        </w:rPr>
        <w:t xml:space="preserve"> </w:t>
      </w:r>
      <w:proofErr w:type="spellStart"/>
      <w:r>
        <w:rPr>
          <w:i/>
          <w:color w:val="000000"/>
          <w:lang w:val="en-US"/>
        </w:rPr>
        <w:t>trên</w:t>
      </w:r>
      <w:proofErr w:type="spellEnd"/>
      <w:r>
        <w:rPr>
          <w:i/>
          <w:color w:val="000000"/>
          <w:lang w:val="en-US"/>
        </w:rPr>
        <w:t xml:space="preserve"> </w:t>
      </w:r>
      <w:proofErr w:type="spellStart"/>
      <w:r>
        <w:rPr>
          <w:i/>
          <w:color w:val="000000"/>
          <w:lang w:val="en-US"/>
        </w:rPr>
        <w:t>địa</w:t>
      </w:r>
      <w:proofErr w:type="spellEnd"/>
      <w:r>
        <w:rPr>
          <w:i/>
          <w:color w:val="000000"/>
          <w:lang w:val="en-US"/>
        </w:rPr>
        <w:t xml:space="preserve"> </w:t>
      </w:r>
      <w:proofErr w:type="spellStart"/>
      <w:r>
        <w:rPr>
          <w:i/>
          <w:color w:val="000000"/>
          <w:lang w:val="en-US"/>
        </w:rPr>
        <w:t>bàn</w:t>
      </w:r>
      <w:proofErr w:type="spellEnd"/>
      <w:r w:rsidRPr="003B086E">
        <w:rPr>
          <w:i/>
          <w:color w:val="000000"/>
        </w:rPr>
        <w:t xml:space="preserve"> thành phố Đà Năng</w:t>
      </w:r>
      <w:r>
        <w:rPr>
          <w:i/>
          <w:color w:val="000000"/>
          <w:lang w:val="en-US"/>
        </w:rPr>
        <w:t>”</w:t>
      </w:r>
      <w:r w:rsidRPr="003B086E">
        <w:rPr>
          <w:color w:val="000000"/>
        </w:rPr>
        <w:t xml:space="preserve"> đã đạt được một số </w:t>
      </w:r>
      <w:proofErr w:type="spellStart"/>
      <w:r w:rsidR="00030683">
        <w:rPr>
          <w:color w:val="000000"/>
          <w:lang w:val="en-US"/>
        </w:rPr>
        <w:t>thành</w:t>
      </w:r>
      <w:proofErr w:type="spellEnd"/>
      <w:r w:rsidR="00030683">
        <w:rPr>
          <w:color w:val="000000"/>
          <w:lang w:val="en-US"/>
        </w:rPr>
        <w:t xml:space="preserve"> </w:t>
      </w:r>
      <w:proofErr w:type="spellStart"/>
      <w:r w:rsidR="00030683">
        <w:rPr>
          <w:color w:val="000000"/>
          <w:lang w:val="en-US"/>
        </w:rPr>
        <w:t>quả</w:t>
      </w:r>
      <w:proofErr w:type="spellEnd"/>
      <w:r w:rsidRPr="003B086E">
        <w:rPr>
          <w:color w:val="000000"/>
        </w:rPr>
        <w:t xml:space="preserve"> chính sau: </w:t>
      </w:r>
    </w:p>
    <w:p w:rsidR="003B086E" w:rsidRPr="003B086E" w:rsidRDefault="003B086E" w:rsidP="003B086E">
      <w:pPr>
        <w:spacing w:before="40" w:after="80"/>
        <w:ind w:firstLine="567"/>
        <w:jc w:val="both"/>
        <w:rPr>
          <w:color w:val="000000"/>
        </w:rPr>
      </w:pPr>
      <w:r w:rsidRPr="003B086E">
        <w:rPr>
          <w:color w:val="000000"/>
        </w:rPr>
        <w:tab/>
      </w:r>
      <w:r>
        <w:rPr>
          <w:color w:val="000000"/>
          <w:lang w:val="en-US"/>
        </w:rPr>
        <w:t>(1)</w:t>
      </w:r>
      <w:r w:rsidRPr="003B086E">
        <w:rPr>
          <w:color w:val="000000"/>
        </w:rPr>
        <w:t xml:space="preserve"> Hệ thống hoá </w:t>
      </w:r>
      <w:proofErr w:type="spellStart"/>
      <w:r>
        <w:rPr>
          <w:color w:val="000000"/>
          <w:lang w:val="en-US"/>
        </w:rPr>
        <w:t>những</w:t>
      </w:r>
      <w:proofErr w:type="spellEnd"/>
      <w:r>
        <w:rPr>
          <w:color w:val="000000"/>
          <w:lang w:val="en-US"/>
        </w:rPr>
        <w:t xml:space="preserve"> </w:t>
      </w:r>
      <w:proofErr w:type="spellStart"/>
      <w:r>
        <w:rPr>
          <w:color w:val="000000"/>
          <w:lang w:val="en-US"/>
        </w:rPr>
        <w:t>vấn</w:t>
      </w:r>
      <w:proofErr w:type="spellEnd"/>
      <w:r>
        <w:rPr>
          <w:color w:val="000000"/>
          <w:lang w:val="en-US"/>
        </w:rPr>
        <w:t xml:space="preserve"> </w:t>
      </w:r>
      <w:proofErr w:type="spellStart"/>
      <w:r>
        <w:rPr>
          <w:color w:val="000000"/>
          <w:lang w:val="en-US"/>
        </w:rPr>
        <w:t>đề</w:t>
      </w:r>
      <w:proofErr w:type="spellEnd"/>
      <w:r>
        <w:rPr>
          <w:color w:val="000000"/>
          <w:lang w:val="en-US"/>
        </w:rPr>
        <w:t xml:space="preserve"> </w:t>
      </w:r>
      <w:proofErr w:type="spellStart"/>
      <w:r>
        <w:rPr>
          <w:color w:val="000000"/>
          <w:lang w:val="en-US"/>
        </w:rPr>
        <w:t>lý</w:t>
      </w:r>
      <w:proofErr w:type="spellEnd"/>
      <w:r>
        <w:rPr>
          <w:color w:val="000000"/>
          <w:lang w:val="en-US"/>
        </w:rPr>
        <w:t xml:space="preserve"> </w:t>
      </w:r>
      <w:proofErr w:type="spellStart"/>
      <w:r>
        <w:rPr>
          <w:color w:val="000000"/>
          <w:lang w:val="en-US"/>
        </w:rPr>
        <w:t>luận</w:t>
      </w:r>
      <w:proofErr w:type="spellEnd"/>
      <w:r w:rsidRPr="003B086E">
        <w:rPr>
          <w:color w:val="000000"/>
        </w:rPr>
        <w:t xml:space="preserve"> và bổ sung lý thuyết về nâng cao năng lực cạnh tranh cho </w:t>
      </w:r>
      <w:proofErr w:type="spellStart"/>
      <w:r>
        <w:rPr>
          <w:color w:val="000000"/>
          <w:lang w:val="en-US"/>
        </w:rPr>
        <w:t>doanh</w:t>
      </w:r>
      <w:proofErr w:type="spellEnd"/>
      <w:r>
        <w:rPr>
          <w:color w:val="000000"/>
          <w:lang w:val="en-US"/>
        </w:rPr>
        <w:t xml:space="preserve"> </w:t>
      </w:r>
      <w:proofErr w:type="spellStart"/>
      <w:r>
        <w:rPr>
          <w:color w:val="000000"/>
          <w:lang w:val="en-US"/>
        </w:rPr>
        <w:t>nghiệp</w:t>
      </w:r>
      <w:proofErr w:type="spellEnd"/>
      <w:r>
        <w:rPr>
          <w:color w:val="000000"/>
          <w:lang w:val="en-US"/>
        </w:rPr>
        <w:t xml:space="preserve"> </w:t>
      </w:r>
      <w:proofErr w:type="spellStart"/>
      <w:r>
        <w:rPr>
          <w:color w:val="000000"/>
          <w:lang w:val="en-US"/>
        </w:rPr>
        <w:t>vừa</w:t>
      </w:r>
      <w:proofErr w:type="spellEnd"/>
      <w:r>
        <w:rPr>
          <w:color w:val="000000"/>
          <w:lang w:val="en-US"/>
        </w:rPr>
        <w:t xml:space="preserve"> </w:t>
      </w:r>
      <w:proofErr w:type="spellStart"/>
      <w:r>
        <w:rPr>
          <w:color w:val="000000"/>
          <w:lang w:val="en-US"/>
        </w:rPr>
        <w:t>và</w:t>
      </w:r>
      <w:proofErr w:type="spellEnd"/>
      <w:r>
        <w:rPr>
          <w:color w:val="000000"/>
          <w:lang w:val="en-US"/>
        </w:rPr>
        <w:t xml:space="preserve"> </w:t>
      </w:r>
      <w:proofErr w:type="spellStart"/>
      <w:r>
        <w:rPr>
          <w:color w:val="000000"/>
          <w:lang w:val="en-US"/>
        </w:rPr>
        <w:t>nhỏ</w:t>
      </w:r>
      <w:proofErr w:type="spellEnd"/>
      <w:r w:rsidRPr="003B086E">
        <w:rPr>
          <w:color w:val="000000"/>
        </w:rPr>
        <w:t xml:space="preserve"> </w:t>
      </w:r>
      <w:proofErr w:type="spellStart"/>
      <w:r>
        <w:rPr>
          <w:color w:val="000000"/>
          <w:lang w:val="en-US"/>
        </w:rPr>
        <w:t>ngành</w:t>
      </w:r>
      <w:proofErr w:type="spellEnd"/>
      <w:r>
        <w:rPr>
          <w:color w:val="000000"/>
          <w:lang w:val="en-US"/>
        </w:rPr>
        <w:t xml:space="preserve"> </w:t>
      </w:r>
      <w:r w:rsidRPr="003B086E">
        <w:rPr>
          <w:color w:val="000000"/>
        </w:rPr>
        <w:t>thuỷ sản. Cụ thể, bằng việc kế thừa các kết q</w:t>
      </w:r>
      <w:r>
        <w:rPr>
          <w:color w:val="000000"/>
        </w:rPr>
        <w:t>uả nghiên cứu có trước, luận án đưa ra</w:t>
      </w:r>
      <w:r w:rsidRPr="003B086E">
        <w:rPr>
          <w:color w:val="000000"/>
        </w:rPr>
        <w:t xml:space="preserve"> một số khái niệm có liên quan đến đề tài luận án như: </w:t>
      </w:r>
      <w:proofErr w:type="spellStart"/>
      <w:r w:rsidR="008A3706">
        <w:rPr>
          <w:color w:val="000000"/>
          <w:lang w:val="en-US"/>
        </w:rPr>
        <w:t>doanh</w:t>
      </w:r>
      <w:proofErr w:type="spellEnd"/>
      <w:r w:rsidR="008A3706">
        <w:rPr>
          <w:color w:val="000000"/>
          <w:lang w:val="en-US"/>
        </w:rPr>
        <w:t xml:space="preserve"> </w:t>
      </w:r>
      <w:proofErr w:type="spellStart"/>
      <w:r w:rsidR="008A3706">
        <w:rPr>
          <w:color w:val="000000"/>
          <w:lang w:val="en-US"/>
        </w:rPr>
        <w:t>nghiệp</w:t>
      </w:r>
      <w:proofErr w:type="spellEnd"/>
      <w:r w:rsidR="008A3706">
        <w:rPr>
          <w:color w:val="000000"/>
          <w:lang w:val="en-US"/>
        </w:rPr>
        <w:t xml:space="preserve"> </w:t>
      </w:r>
      <w:proofErr w:type="spellStart"/>
      <w:r w:rsidR="008A3706">
        <w:rPr>
          <w:color w:val="000000"/>
          <w:lang w:val="en-US"/>
        </w:rPr>
        <w:t>vừa</w:t>
      </w:r>
      <w:proofErr w:type="spellEnd"/>
      <w:r w:rsidR="008A3706">
        <w:rPr>
          <w:color w:val="000000"/>
          <w:lang w:val="en-US"/>
        </w:rPr>
        <w:t xml:space="preserve"> </w:t>
      </w:r>
      <w:proofErr w:type="spellStart"/>
      <w:r w:rsidR="008A3706">
        <w:rPr>
          <w:color w:val="000000"/>
          <w:lang w:val="en-US"/>
        </w:rPr>
        <w:t>và</w:t>
      </w:r>
      <w:proofErr w:type="spellEnd"/>
      <w:r w:rsidR="008A3706">
        <w:rPr>
          <w:color w:val="000000"/>
          <w:lang w:val="en-US"/>
        </w:rPr>
        <w:t xml:space="preserve"> </w:t>
      </w:r>
      <w:proofErr w:type="spellStart"/>
      <w:r w:rsidR="008A3706">
        <w:rPr>
          <w:color w:val="000000"/>
          <w:lang w:val="en-US"/>
        </w:rPr>
        <w:t>nhỏ</w:t>
      </w:r>
      <w:proofErr w:type="spellEnd"/>
      <w:r w:rsidRPr="003B086E">
        <w:rPr>
          <w:color w:val="000000"/>
        </w:rPr>
        <w:t xml:space="preserve">, cạnh tranh, năng lực cạnh tranh của các </w:t>
      </w:r>
      <w:proofErr w:type="spellStart"/>
      <w:r w:rsidR="008A3706">
        <w:rPr>
          <w:color w:val="000000"/>
          <w:lang w:val="en-US"/>
        </w:rPr>
        <w:t>doanh</w:t>
      </w:r>
      <w:proofErr w:type="spellEnd"/>
      <w:r w:rsidR="008A3706">
        <w:rPr>
          <w:color w:val="000000"/>
          <w:lang w:val="en-US"/>
        </w:rPr>
        <w:t xml:space="preserve"> </w:t>
      </w:r>
      <w:proofErr w:type="spellStart"/>
      <w:r w:rsidR="008A3706">
        <w:rPr>
          <w:color w:val="000000"/>
          <w:lang w:val="en-US"/>
        </w:rPr>
        <w:t>nghiệp</w:t>
      </w:r>
      <w:proofErr w:type="spellEnd"/>
      <w:r w:rsidR="008A3706">
        <w:rPr>
          <w:color w:val="000000"/>
          <w:lang w:val="en-US"/>
        </w:rPr>
        <w:t xml:space="preserve"> </w:t>
      </w:r>
      <w:proofErr w:type="spellStart"/>
      <w:r w:rsidR="008A3706">
        <w:rPr>
          <w:color w:val="000000"/>
          <w:lang w:val="en-US"/>
        </w:rPr>
        <w:t>nhỏ</w:t>
      </w:r>
      <w:proofErr w:type="spellEnd"/>
      <w:r w:rsidR="008A3706">
        <w:rPr>
          <w:color w:val="000000"/>
          <w:lang w:val="en-US"/>
        </w:rPr>
        <w:t xml:space="preserve"> </w:t>
      </w:r>
      <w:proofErr w:type="spellStart"/>
      <w:r w:rsidR="008A3706">
        <w:rPr>
          <w:color w:val="000000"/>
          <w:lang w:val="en-US"/>
        </w:rPr>
        <w:t>và</w:t>
      </w:r>
      <w:proofErr w:type="spellEnd"/>
      <w:r w:rsidR="008A3706">
        <w:rPr>
          <w:color w:val="000000"/>
          <w:lang w:val="en-US"/>
        </w:rPr>
        <w:t xml:space="preserve"> </w:t>
      </w:r>
      <w:proofErr w:type="spellStart"/>
      <w:r w:rsidR="008A3706">
        <w:rPr>
          <w:color w:val="000000"/>
          <w:lang w:val="en-US"/>
        </w:rPr>
        <w:t>vừa</w:t>
      </w:r>
      <w:proofErr w:type="spellEnd"/>
      <w:r w:rsidR="008A3706">
        <w:rPr>
          <w:color w:val="000000"/>
          <w:lang w:val="en-US"/>
        </w:rPr>
        <w:t xml:space="preserve"> </w:t>
      </w:r>
      <w:r w:rsidRPr="003B086E">
        <w:rPr>
          <w:color w:val="000000"/>
        </w:rPr>
        <w:t>ngành thuỷ sản,…</w:t>
      </w:r>
    </w:p>
    <w:p w:rsidR="003B086E" w:rsidRPr="003B086E" w:rsidRDefault="003B086E" w:rsidP="003B086E">
      <w:pPr>
        <w:spacing w:before="40" w:after="80"/>
        <w:ind w:firstLine="567"/>
        <w:jc w:val="both"/>
        <w:rPr>
          <w:color w:val="000000"/>
        </w:rPr>
      </w:pPr>
      <w:r w:rsidRPr="003B086E">
        <w:rPr>
          <w:color w:val="000000"/>
        </w:rPr>
        <w:lastRenderedPageBreak/>
        <w:tab/>
      </w:r>
      <w:r w:rsidR="008A3706">
        <w:rPr>
          <w:color w:val="000000"/>
          <w:lang w:val="en-US"/>
        </w:rPr>
        <w:t>(2)</w:t>
      </w:r>
      <w:r w:rsidRPr="003B086E">
        <w:rPr>
          <w:color w:val="000000"/>
        </w:rPr>
        <w:t xml:space="preserve"> Trên cơ sở nghiên cứu lý thuyết về năng lực cạnh tranh, luận án đã xây dựng khung phân tích và lựa chọn</w:t>
      </w:r>
      <w:r w:rsidR="008A3706">
        <w:rPr>
          <w:color w:val="000000"/>
          <w:lang w:val="en-US"/>
        </w:rPr>
        <w:t xml:space="preserve"> </w:t>
      </w:r>
      <w:proofErr w:type="spellStart"/>
      <w:r w:rsidR="008A3706">
        <w:rPr>
          <w:color w:val="000000"/>
          <w:lang w:val="en-US"/>
        </w:rPr>
        <w:t>những</w:t>
      </w:r>
      <w:proofErr w:type="spellEnd"/>
      <w:r w:rsidR="008A3706">
        <w:rPr>
          <w:color w:val="000000"/>
          <w:lang w:val="en-US"/>
        </w:rPr>
        <w:t xml:space="preserve"> </w:t>
      </w:r>
      <w:r w:rsidRPr="003B086E">
        <w:rPr>
          <w:color w:val="000000"/>
        </w:rPr>
        <w:t xml:space="preserve">phương pháp phù hợp để phân tích, đánh giá năng lực cạnh tranh của các </w:t>
      </w:r>
      <w:proofErr w:type="spellStart"/>
      <w:r w:rsidR="008A3706">
        <w:rPr>
          <w:color w:val="000000"/>
          <w:lang w:val="en-US"/>
        </w:rPr>
        <w:t>doanh</w:t>
      </w:r>
      <w:proofErr w:type="spellEnd"/>
      <w:r w:rsidR="008A3706">
        <w:rPr>
          <w:color w:val="000000"/>
          <w:lang w:val="en-US"/>
        </w:rPr>
        <w:t xml:space="preserve"> </w:t>
      </w:r>
      <w:proofErr w:type="spellStart"/>
      <w:r w:rsidR="008A3706">
        <w:rPr>
          <w:color w:val="000000"/>
          <w:lang w:val="en-US"/>
        </w:rPr>
        <w:t>nghiệp</w:t>
      </w:r>
      <w:proofErr w:type="spellEnd"/>
      <w:r w:rsidR="008A3706">
        <w:rPr>
          <w:color w:val="000000"/>
          <w:lang w:val="en-US"/>
        </w:rPr>
        <w:t xml:space="preserve"> </w:t>
      </w:r>
      <w:proofErr w:type="spellStart"/>
      <w:r w:rsidR="00030683">
        <w:rPr>
          <w:color w:val="000000"/>
          <w:lang w:val="en-US"/>
        </w:rPr>
        <w:t>nhỏ</w:t>
      </w:r>
      <w:proofErr w:type="spellEnd"/>
      <w:r w:rsidR="00030683">
        <w:rPr>
          <w:color w:val="000000"/>
          <w:lang w:val="en-US"/>
        </w:rPr>
        <w:t xml:space="preserve"> </w:t>
      </w:r>
      <w:proofErr w:type="spellStart"/>
      <w:r w:rsidR="00030683">
        <w:rPr>
          <w:color w:val="000000"/>
          <w:lang w:val="en-US"/>
        </w:rPr>
        <w:t>và</w:t>
      </w:r>
      <w:proofErr w:type="spellEnd"/>
      <w:r w:rsidR="00030683">
        <w:rPr>
          <w:color w:val="000000"/>
          <w:lang w:val="en-US"/>
        </w:rPr>
        <w:t xml:space="preserve"> </w:t>
      </w:r>
      <w:proofErr w:type="spellStart"/>
      <w:r w:rsidR="00030683">
        <w:rPr>
          <w:color w:val="000000"/>
          <w:lang w:val="en-US"/>
        </w:rPr>
        <w:t>vừa</w:t>
      </w:r>
      <w:proofErr w:type="spellEnd"/>
      <w:r w:rsidR="008A3706">
        <w:rPr>
          <w:color w:val="000000"/>
          <w:lang w:val="en-US"/>
        </w:rPr>
        <w:t xml:space="preserve"> </w:t>
      </w:r>
      <w:r w:rsidRPr="003B086E">
        <w:rPr>
          <w:color w:val="000000"/>
        </w:rPr>
        <w:t xml:space="preserve">ngành thuỷ sản </w:t>
      </w:r>
      <w:proofErr w:type="spellStart"/>
      <w:r w:rsidR="008A3706">
        <w:rPr>
          <w:color w:val="000000"/>
          <w:lang w:val="en-US"/>
        </w:rPr>
        <w:t>trên</w:t>
      </w:r>
      <w:proofErr w:type="spellEnd"/>
      <w:r w:rsidR="008A3706">
        <w:rPr>
          <w:color w:val="000000"/>
          <w:lang w:val="en-US"/>
        </w:rPr>
        <w:t xml:space="preserve"> </w:t>
      </w:r>
      <w:proofErr w:type="spellStart"/>
      <w:r w:rsidR="008A3706">
        <w:rPr>
          <w:color w:val="000000"/>
          <w:lang w:val="en-US"/>
        </w:rPr>
        <w:t>địa</w:t>
      </w:r>
      <w:proofErr w:type="spellEnd"/>
      <w:r w:rsidR="008A3706">
        <w:rPr>
          <w:color w:val="000000"/>
          <w:lang w:val="en-US"/>
        </w:rPr>
        <w:t xml:space="preserve"> </w:t>
      </w:r>
      <w:proofErr w:type="spellStart"/>
      <w:r w:rsidR="008A3706">
        <w:rPr>
          <w:color w:val="000000"/>
          <w:lang w:val="en-US"/>
        </w:rPr>
        <w:t>bàn</w:t>
      </w:r>
      <w:proofErr w:type="spellEnd"/>
      <w:r w:rsidR="008A3706">
        <w:rPr>
          <w:color w:val="000000"/>
          <w:lang w:val="en-US"/>
        </w:rPr>
        <w:t xml:space="preserve"> </w:t>
      </w:r>
      <w:r w:rsidRPr="003B086E">
        <w:rPr>
          <w:color w:val="000000"/>
        </w:rPr>
        <w:t xml:space="preserve">thành phố Đà Năng. </w:t>
      </w:r>
    </w:p>
    <w:p w:rsidR="003B086E" w:rsidRPr="003B086E" w:rsidRDefault="003B086E" w:rsidP="003B086E">
      <w:pPr>
        <w:spacing w:before="40" w:after="80"/>
        <w:ind w:firstLine="567"/>
        <w:jc w:val="both"/>
        <w:rPr>
          <w:color w:val="000000"/>
        </w:rPr>
      </w:pPr>
      <w:r w:rsidRPr="003B086E">
        <w:rPr>
          <w:color w:val="000000"/>
        </w:rPr>
        <w:tab/>
      </w:r>
      <w:r w:rsidR="008A3706">
        <w:rPr>
          <w:color w:val="000000"/>
          <w:lang w:val="en-US"/>
        </w:rPr>
        <w:t>(3)</w:t>
      </w:r>
      <w:r w:rsidRPr="003B086E">
        <w:rPr>
          <w:color w:val="000000"/>
        </w:rPr>
        <w:t xml:space="preserve"> Bằng việc sử dụng các phương pháp nghiên cứu xác định, luận án đã đánh giá năng lực cạnh tranh của các </w:t>
      </w:r>
      <w:proofErr w:type="spellStart"/>
      <w:r w:rsidR="008A3706">
        <w:rPr>
          <w:color w:val="000000"/>
          <w:lang w:val="en-US"/>
        </w:rPr>
        <w:t>doanh</w:t>
      </w:r>
      <w:proofErr w:type="spellEnd"/>
      <w:r w:rsidR="008A3706">
        <w:rPr>
          <w:color w:val="000000"/>
          <w:lang w:val="en-US"/>
        </w:rPr>
        <w:t xml:space="preserve"> </w:t>
      </w:r>
      <w:proofErr w:type="spellStart"/>
      <w:r w:rsidR="008A3706">
        <w:rPr>
          <w:color w:val="000000"/>
          <w:lang w:val="en-US"/>
        </w:rPr>
        <w:t>nghiệp</w:t>
      </w:r>
      <w:proofErr w:type="spellEnd"/>
      <w:r w:rsidR="008A3706">
        <w:rPr>
          <w:color w:val="000000"/>
          <w:lang w:val="en-US"/>
        </w:rPr>
        <w:t xml:space="preserve"> </w:t>
      </w:r>
      <w:r w:rsidRPr="003B086E">
        <w:rPr>
          <w:color w:val="000000"/>
        </w:rPr>
        <w:t xml:space="preserve">ngành thuỷ sản </w:t>
      </w:r>
      <w:proofErr w:type="spellStart"/>
      <w:r w:rsidR="008A3706">
        <w:rPr>
          <w:color w:val="000000"/>
          <w:lang w:val="en-US"/>
        </w:rPr>
        <w:t>trên</w:t>
      </w:r>
      <w:proofErr w:type="spellEnd"/>
      <w:r w:rsidR="008A3706">
        <w:rPr>
          <w:color w:val="000000"/>
          <w:lang w:val="en-US"/>
        </w:rPr>
        <w:t xml:space="preserve"> </w:t>
      </w:r>
      <w:proofErr w:type="spellStart"/>
      <w:r w:rsidR="008A3706">
        <w:rPr>
          <w:color w:val="000000"/>
          <w:lang w:val="en-US"/>
        </w:rPr>
        <w:t>địa</w:t>
      </w:r>
      <w:proofErr w:type="spellEnd"/>
      <w:r w:rsidR="008A3706">
        <w:rPr>
          <w:color w:val="000000"/>
          <w:lang w:val="en-US"/>
        </w:rPr>
        <w:t xml:space="preserve"> </w:t>
      </w:r>
      <w:proofErr w:type="spellStart"/>
      <w:r w:rsidR="008A3706">
        <w:rPr>
          <w:color w:val="000000"/>
          <w:lang w:val="en-US"/>
        </w:rPr>
        <w:t>bàn</w:t>
      </w:r>
      <w:proofErr w:type="spellEnd"/>
      <w:r w:rsidR="008A3706">
        <w:rPr>
          <w:color w:val="000000"/>
          <w:lang w:val="en-US"/>
        </w:rPr>
        <w:t xml:space="preserve"> </w:t>
      </w:r>
      <w:r w:rsidRPr="003B086E">
        <w:rPr>
          <w:color w:val="000000"/>
        </w:rPr>
        <w:t xml:space="preserve">thành phố Đà Nẵng, rút ra những điểm thành công, những tồn tại hạn chế và đặc biệt hơn là tìm rà được một số nguyên nhân cơ bản làm hạn chế năng lực cạnh tranh của các doanh nghiệp này. </w:t>
      </w:r>
    </w:p>
    <w:p w:rsidR="003B086E" w:rsidRPr="00700919" w:rsidRDefault="003B086E" w:rsidP="003B086E">
      <w:pPr>
        <w:spacing w:before="40" w:after="80"/>
        <w:ind w:firstLine="567"/>
        <w:jc w:val="both"/>
        <w:rPr>
          <w:color w:val="000000"/>
          <w:lang w:val="en-US"/>
        </w:rPr>
      </w:pPr>
      <w:r w:rsidRPr="003B086E">
        <w:rPr>
          <w:color w:val="000000"/>
        </w:rPr>
        <w:tab/>
      </w:r>
      <w:r w:rsidR="008A3706">
        <w:rPr>
          <w:color w:val="000000"/>
          <w:lang w:val="en-US"/>
        </w:rPr>
        <w:t>(4)</w:t>
      </w:r>
      <w:r w:rsidR="00797EE1">
        <w:rPr>
          <w:color w:val="000000"/>
          <w:lang w:val="en-US"/>
        </w:rPr>
        <w:t xml:space="preserve"> </w:t>
      </w:r>
      <w:r w:rsidRPr="003B086E">
        <w:rPr>
          <w:color w:val="000000"/>
        </w:rPr>
        <w:t xml:space="preserve">Trên cơ sở nghiên cứu lý luận, phân tích, đánh giá thực trạng năng lực cạnh tranh của các </w:t>
      </w:r>
      <w:proofErr w:type="spellStart"/>
      <w:r w:rsidR="008A3706">
        <w:rPr>
          <w:color w:val="000000"/>
          <w:lang w:val="en-US"/>
        </w:rPr>
        <w:t>doanh</w:t>
      </w:r>
      <w:proofErr w:type="spellEnd"/>
      <w:r w:rsidR="008A3706">
        <w:rPr>
          <w:color w:val="000000"/>
          <w:lang w:val="en-US"/>
        </w:rPr>
        <w:t xml:space="preserve"> </w:t>
      </w:r>
      <w:proofErr w:type="spellStart"/>
      <w:r w:rsidR="008A3706">
        <w:rPr>
          <w:color w:val="000000"/>
          <w:lang w:val="en-US"/>
        </w:rPr>
        <w:t>nghiệp</w:t>
      </w:r>
      <w:proofErr w:type="spellEnd"/>
      <w:r w:rsidR="008A3706">
        <w:rPr>
          <w:color w:val="000000"/>
          <w:lang w:val="en-US"/>
        </w:rPr>
        <w:t xml:space="preserve"> </w:t>
      </w:r>
      <w:proofErr w:type="spellStart"/>
      <w:r w:rsidR="00030683">
        <w:rPr>
          <w:color w:val="000000"/>
          <w:lang w:val="en-US"/>
        </w:rPr>
        <w:t>nhỏ</w:t>
      </w:r>
      <w:proofErr w:type="spellEnd"/>
      <w:r w:rsidR="00030683">
        <w:rPr>
          <w:color w:val="000000"/>
          <w:lang w:val="en-US"/>
        </w:rPr>
        <w:t xml:space="preserve"> </w:t>
      </w:r>
      <w:proofErr w:type="spellStart"/>
      <w:r w:rsidR="00030683">
        <w:rPr>
          <w:color w:val="000000"/>
          <w:lang w:val="en-US"/>
        </w:rPr>
        <w:t>và</w:t>
      </w:r>
      <w:proofErr w:type="spellEnd"/>
      <w:r w:rsidR="00030683">
        <w:rPr>
          <w:color w:val="000000"/>
          <w:lang w:val="en-US"/>
        </w:rPr>
        <w:t xml:space="preserve"> </w:t>
      </w:r>
      <w:proofErr w:type="spellStart"/>
      <w:r w:rsidR="00030683">
        <w:rPr>
          <w:color w:val="000000"/>
          <w:lang w:val="en-US"/>
        </w:rPr>
        <w:t>vừa</w:t>
      </w:r>
      <w:proofErr w:type="spellEnd"/>
      <w:r w:rsidRPr="003B086E">
        <w:rPr>
          <w:color w:val="000000"/>
        </w:rPr>
        <w:t xml:space="preserve"> ngành thuỷ sản trên địa bàn thành phố Đà Nẵng, luận án đưa ra những quan điểm, định hướng và đề xuất </w:t>
      </w:r>
      <w:proofErr w:type="spellStart"/>
      <w:r w:rsidR="00797EE1">
        <w:rPr>
          <w:color w:val="000000"/>
          <w:lang w:val="en-US"/>
        </w:rPr>
        <w:t>một</w:t>
      </w:r>
      <w:proofErr w:type="spellEnd"/>
      <w:r w:rsidR="00797EE1">
        <w:rPr>
          <w:color w:val="000000"/>
          <w:lang w:val="en-US"/>
        </w:rPr>
        <w:t xml:space="preserve"> </w:t>
      </w:r>
      <w:proofErr w:type="spellStart"/>
      <w:r w:rsidR="00797EE1">
        <w:rPr>
          <w:color w:val="000000"/>
          <w:lang w:val="en-US"/>
        </w:rPr>
        <w:t>số</w:t>
      </w:r>
      <w:proofErr w:type="spellEnd"/>
      <w:r w:rsidR="00797EE1">
        <w:rPr>
          <w:color w:val="000000"/>
          <w:lang w:val="en-US"/>
        </w:rPr>
        <w:t xml:space="preserve"> </w:t>
      </w:r>
      <w:r w:rsidRPr="003B086E">
        <w:rPr>
          <w:color w:val="000000"/>
        </w:rPr>
        <w:t>giải pháp nhằm nâng c</w:t>
      </w:r>
      <w:r w:rsidR="008A3706">
        <w:rPr>
          <w:color w:val="000000"/>
        </w:rPr>
        <w:t xml:space="preserve">ao năng lực cạnh tranh cho các </w:t>
      </w:r>
      <w:proofErr w:type="spellStart"/>
      <w:r w:rsidR="008A3706">
        <w:rPr>
          <w:color w:val="000000"/>
          <w:lang w:val="en-US"/>
        </w:rPr>
        <w:t>doanh</w:t>
      </w:r>
      <w:proofErr w:type="spellEnd"/>
      <w:r w:rsidR="008A3706">
        <w:rPr>
          <w:color w:val="000000"/>
          <w:lang w:val="en-US"/>
        </w:rPr>
        <w:t xml:space="preserve"> </w:t>
      </w:r>
      <w:proofErr w:type="spellStart"/>
      <w:r w:rsidR="008A3706">
        <w:rPr>
          <w:color w:val="000000"/>
          <w:lang w:val="en-US"/>
        </w:rPr>
        <w:t>nghiệp</w:t>
      </w:r>
      <w:proofErr w:type="spellEnd"/>
      <w:r w:rsidR="008A3706">
        <w:rPr>
          <w:color w:val="000000"/>
          <w:lang w:val="en-US"/>
        </w:rPr>
        <w:t xml:space="preserve"> </w:t>
      </w:r>
      <w:proofErr w:type="spellStart"/>
      <w:r w:rsidR="008A3706">
        <w:rPr>
          <w:color w:val="000000"/>
          <w:lang w:val="en-US"/>
        </w:rPr>
        <w:t>vừa</w:t>
      </w:r>
      <w:proofErr w:type="spellEnd"/>
      <w:r w:rsidR="008A3706">
        <w:rPr>
          <w:color w:val="000000"/>
          <w:lang w:val="en-US"/>
        </w:rPr>
        <w:t xml:space="preserve"> </w:t>
      </w:r>
      <w:proofErr w:type="spellStart"/>
      <w:r w:rsidR="008A3706">
        <w:rPr>
          <w:color w:val="000000"/>
          <w:lang w:val="en-US"/>
        </w:rPr>
        <w:t>và</w:t>
      </w:r>
      <w:proofErr w:type="spellEnd"/>
      <w:r w:rsidR="008A3706">
        <w:rPr>
          <w:color w:val="000000"/>
          <w:lang w:val="en-US"/>
        </w:rPr>
        <w:t xml:space="preserve"> </w:t>
      </w:r>
      <w:proofErr w:type="spellStart"/>
      <w:r w:rsidR="008A3706">
        <w:rPr>
          <w:color w:val="000000"/>
          <w:lang w:val="en-US"/>
        </w:rPr>
        <w:t>nhỏ</w:t>
      </w:r>
      <w:proofErr w:type="spellEnd"/>
      <w:r w:rsidR="008A3706">
        <w:rPr>
          <w:color w:val="000000"/>
          <w:lang w:val="en-US"/>
        </w:rPr>
        <w:t xml:space="preserve"> </w:t>
      </w:r>
      <w:r w:rsidRPr="003B086E">
        <w:rPr>
          <w:color w:val="000000"/>
        </w:rPr>
        <w:t xml:space="preserve">ngành thuỷ sản </w:t>
      </w:r>
      <w:proofErr w:type="spellStart"/>
      <w:r w:rsidR="008A3706">
        <w:rPr>
          <w:color w:val="000000"/>
          <w:lang w:val="en-US"/>
        </w:rPr>
        <w:t>trên</w:t>
      </w:r>
      <w:proofErr w:type="spellEnd"/>
      <w:r w:rsidR="008A3706">
        <w:rPr>
          <w:color w:val="000000"/>
          <w:lang w:val="en-US"/>
        </w:rPr>
        <w:t xml:space="preserve"> </w:t>
      </w:r>
      <w:proofErr w:type="spellStart"/>
      <w:r w:rsidR="008A3706">
        <w:rPr>
          <w:color w:val="000000"/>
          <w:lang w:val="en-US"/>
        </w:rPr>
        <w:t>địa</w:t>
      </w:r>
      <w:proofErr w:type="spellEnd"/>
      <w:r w:rsidR="008A3706">
        <w:rPr>
          <w:color w:val="000000"/>
          <w:lang w:val="en-US"/>
        </w:rPr>
        <w:t xml:space="preserve"> </w:t>
      </w:r>
      <w:proofErr w:type="spellStart"/>
      <w:r w:rsidR="008A3706">
        <w:rPr>
          <w:color w:val="000000"/>
          <w:lang w:val="en-US"/>
        </w:rPr>
        <w:t>bàn</w:t>
      </w:r>
      <w:proofErr w:type="spellEnd"/>
      <w:r w:rsidR="008A3706">
        <w:rPr>
          <w:color w:val="000000"/>
          <w:lang w:val="en-US"/>
        </w:rPr>
        <w:t xml:space="preserve"> </w:t>
      </w:r>
      <w:r w:rsidRPr="003B086E">
        <w:rPr>
          <w:color w:val="000000"/>
        </w:rPr>
        <w:t>thành phố Đà Nẵng</w:t>
      </w:r>
      <w:r w:rsidR="00030683">
        <w:rPr>
          <w:color w:val="000000"/>
          <w:lang w:val="en-US"/>
        </w:rPr>
        <w:t xml:space="preserve"> </w:t>
      </w:r>
      <w:proofErr w:type="spellStart"/>
      <w:r w:rsidR="00030683">
        <w:rPr>
          <w:color w:val="000000"/>
          <w:lang w:val="en-US"/>
        </w:rPr>
        <w:t>đến</w:t>
      </w:r>
      <w:proofErr w:type="spellEnd"/>
      <w:r w:rsidR="00030683">
        <w:rPr>
          <w:color w:val="000000"/>
          <w:lang w:val="en-US"/>
        </w:rPr>
        <w:t xml:space="preserve"> </w:t>
      </w:r>
      <w:proofErr w:type="spellStart"/>
      <w:r w:rsidR="00030683">
        <w:rPr>
          <w:color w:val="000000"/>
          <w:lang w:val="en-US"/>
        </w:rPr>
        <w:t>năm</w:t>
      </w:r>
      <w:proofErr w:type="spellEnd"/>
      <w:r w:rsidR="00030683">
        <w:rPr>
          <w:color w:val="000000"/>
          <w:lang w:val="en-US"/>
        </w:rPr>
        <w:t xml:space="preserve"> 2030</w:t>
      </w:r>
      <w:r w:rsidRPr="003B086E">
        <w:rPr>
          <w:color w:val="000000"/>
        </w:rPr>
        <w:t>. Các giải pháp này phù</w:t>
      </w:r>
      <w:r w:rsidR="008A3706">
        <w:rPr>
          <w:color w:val="000000"/>
        </w:rPr>
        <w:t xml:space="preserve"> hợp với định hướng phát triển </w:t>
      </w:r>
      <w:proofErr w:type="spellStart"/>
      <w:r w:rsidR="008A3706">
        <w:rPr>
          <w:color w:val="000000"/>
          <w:lang w:val="en-US"/>
        </w:rPr>
        <w:t>doanh</w:t>
      </w:r>
      <w:proofErr w:type="spellEnd"/>
      <w:r w:rsidR="008A3706">
        <w:rPr>
          <w:color w:val="000000"/>
          <w:lang w:val="en-US"/>
        </w:rPr>
        <w:t xml:space="preserve"> </w:t>
      </w:r>
      <w:proofErr w:type="spellStart"/>
      <w:r w:rsidR="008A3706">
        <w:rPr>
          <w:color w:val="000000"/>
          <w:lang w:val="en-US"/>
        </w:rPr>
        <w:t>nghiệp</w:t>
      </w:r>
      <w:proofErr w:type="spellEnd"/>
      <w:r w:rsidR="008A3706">
        <w:rPr>
          <w:color w:val="000000"/>
          <w:lang w:val="en-US"/>
        </w:rPr>
        <w:t xml:space="preserve"> </w:t>
      </w:r>
      <w:r w:rsidRPr="003B086E">
        <w:rPr>
          <w:color w:val="000000"/>
        </w:rPr>
        <w:t xml:space="preserve">nói chung, </w:t>
      </w:r>
      <w:proofErr w:type="spellStart"/>
      <w:r w:rsidR="008A3706">
        <w:rPr>
          <w:color w:val="000000"/>
          <w:lang w:val="en-US"/>
        </w:rPr>
        <w:t>doanh</w:t>
      </w:r>
      <w:proofErr w:type="spellEnd"/>
      <w:r w:rsidR="008A3706">
        <w:rPr>
          <w:color w:val="000000"/>
          <w:lang w:val="en-US"/>
        </w:rPr>
        <w:t xml:space="preserve"> </w:t>
      </w:r>
      <w:proofErr w:type="spellStart"/>
      <w:r w:rsidR="008A3706">
        <w:rPr>
          <w:color w:val="000000"/>
          <w:lang w:val="en-US"/>
        </w:rPr>
        <w:t>nghiệp</w:t>
      </w:r>
      <w:proofErr w:type="spellEnd"/>
      <w:r w:rsidR="008A3706">
        <w:rPr>
          <w:color w:val="000000"/>
          <w:lang w:val="en-US"/>
        </w:rPr>
        <w:t xml:space="preserve"> </w:t>
      </w:r>
      <w:proofErr w:type="spellStart"/>
      <w:r w:rsidR="00797EE1">
        <w:rPr>
          <w:color w:val="000000"/>
          <w:lang w:val="en-US"/>
        </w:rPr>
        <w:t>nhỏ</w:t>
      </w:r>
      <w:proofErr w:type="spellEnd"/>
      <w:r w:rsidR="00797EE1">
        <w:rPr>
          <w:color w:val="000000"/>
          <w:lang w:val="en-US"/>
        </w:rPr>
        <w:t xml:space="preserve"> </w:t>
      </w:r>
      <w:proofErr w:type="spellStart"/>
      <w:r w:rsidR="00797EE1">
        <w:rPr>
          <w:color w:val="000000"/>
          <w:lang w:val="en-US"/>
        </w:rPr>
        <w:t>và</w:t>
      </w:r>
      <w:proofErr w:type="spellEnd"/>
      <w:r w:rsidR="00797EE1">
        <w:rPr>
          <w:color w:val="000000"/>
          <w:lang w:val="en-US"/>
        </w:rPr>
        <w:t xml:space="preserve"> </w:t>
      </w:r>
      <w:proofErr w:type="spellStart"/>
      <w:r w:rsidR="00797EE1">
        <w:rPr>
          <w:color w:val="000000"/>
          <w:lang w:val="en-US"/>
        </w:rPr>
        <w:t>vừa</w:t>
      </w:r>
      <w:proofErr w:type="spellEnd"/>
      <w:r w:rsidR="008A3706">
        <w:rPr>
          <w:color w:val="000000"/>
          <w:lang w:val="en-US"/>
        </w:rPr>
        <w:t xml:space="preserve"> </w:t>
      </w:r>
      <w:proofErr w:type="spellStart"/>
      <w:r w:rsidR="008A3706">
        <w:rPr>
          <w:color w:val="000000"/>
          <w:lang w:val="en-US"/>
        </w:rPr>
        <w:t>ngành</w:t>
      </w:r>
      <w:proofErr w:type="spellEnd"/>
      <w:r w:rsidR="008A3706">
        <w:rPr>
          <w:color w:val="000000"/>
          <w:lang w:val="en-US"/>
        </w:rPr>
        <w:t xml:space="preserve"> </w:t>
      </w:r>
      <w:proofErr w:type="spellStart"/>
      <w:r w:rsidR="008A3706">
        <w:rPr>
          <w:color w:val="000000"/>
          <w:lang w:val="en-US"/>
        </w:rPr>
        <w:t>thủy</w:t>
      </w:r>
      <w:proofErr w:type="spellEnd"/>
      <w:r w:rsidR="008A3706">
        <w:rPr>
          <w:color w:val="000000"/>
          <w:lang w:val="en-US"/>
        </w:rPr>
        <w:t xml:space="preserve"> </w:t>
      </w:r>
      <w:proofErr w:type="spellStart"/>
      <w:r w:rsidR="008A3706">
        <w:rPr>
          <w:color w:val="000000"/>
          <w:lang w:val="en-US"/>
        </w:rPr>
        <w:t>sản</w:t>
      </w:r>
      <w:proofErr w:type="spellEnd"/>
      <w:r w:rsidR="008A3706">
        <w:rPr>
          <w:color w:val="000000"/>
          <w:lang w:val="en-US"/>
        </w:rPr>
        <w:t xml:space="preserve"> </w:t>
      </w:r>
      <w:proofErr w:type="spellStart"/>
      <w:r w:rsidR="008A3706">
        <w:rPr>
          <w:color w:val="000000"/>
          <w:lang w:val="en-US"/>
        </w:rPr>
        <w:t>trên</w:t>
      </w:r>
      <w:proofErr w:type="spellEnd"/>
      <w:r w:rsidR="008A3706">
        <w:rPr>
          <w:color w:val="000000"/>
          <w:lang w:val="en-US"/>
        </w:rPr>
        <w:t xml:space="preserve"> </w:t>
      </w:r>
      <w:proofErr w:type="spellStart"/>
      <w:r w:rsidR="008A3706">
        <w:rPr>
          <w:color w:val="000000"/>
          <w:lang w:val="en-US"/>
        </w:rPr>
        <w:t>địa</w:t>
      </w:r>
      <w:proofErr w:type="spellEnd"/>
      <w:r w:rsidR="008A3706">
        <w:rPr>
          <w:color w:val="000000"/>
          <w:lang w:val="en-US"/>
        </w:rPr>
        <w:t xml:space="preserve"> </w:t>
      </w:r>
      <w:proofErr w:type="spellStart"/>
      <w:r w:rsidR="008A3706">
        <w:rPr>
          <w:color w:val="000000"/>
          <w:lang w:val="en-US"/>
        </w:rPr>
        <w:t>bàn</w:t>
      </w:r>
      <w:proofErr w:type="spellEnd"/>
      <w:r w:rsidR="008A3706">
        <w:rPr>
          <w:color w:val="000000"/>
          <w:lang w:val="en-US"/>
        </w:rPr>
        <w:t xml:space="preserve"> </w:t>
      </w:r>
      <w:r w:rsidRPr="003B086E">
        <w:rPr>
          <w:color w:val="000000"/>
        </w:rPr>
        <w:t>thành phố Đà Nẵng</w:t>
      </w:r>
      <w:r w:rsidR="00700919">
        <w:rPr>
          <w:color w:val="000000"/>
          <w:lang w:val="en-US"/>
        </w:rPr>
        <w:t xml:space="preserve"> </w:t>
      </w:r>
      <w:proofErr w:type="spellStart"/>
      <w:r w:rsidR="002110B2">
        <w:rPr>
          <w:color w:val="000000"/>
          <w:lang w:val="en-US"/>
        </w:rPr>
        <w:t>nói</w:t>
      </w:r>
      <w:proofErr w:type="spellEnd"/>
      <w:r w:rsidR="002110B2">
        <w:rPr>
          <w:color w:val="000000"/>
          <w:lang w:val="en-US"/>
        </w:rPr>
        <w:t xml:space="preserve"> </w:t>
      </w:r>
      <w:proofErr w:type="spellStart"/>
      <w:r w:rsidR="002110B2">
        <w:rPr>
          <w:color w:val="000000"/>
          <w:lang w:val="en-US"/>
        </w:rPr>
        <w:t>riêng</w:t>
      </w:r>
      <w:proofErr w:type="spellEnd"/>
      <w:r w:rsidR="002110B2">
        <w:rPr>
          <w:color w:val="000000"/>
          <w:lang w:val="en-US"/>
        </w:rPr>
        <w:t>.</w:t>
      </w:r>
    </w:p>
    <w:p w:rsidR="003B086E" w:rsidRDefault="003B086E" w:rsidP="003B086E">
      <w:pPr>
        <w:spacing w:before="40" w:after="80"/>
        <w:ind w:firstLine="567"/>
        <w:jc w:val="both"/>
        <w:rPr>
          <w:color w:val="000000"/>
          <w:lang w:val="en-US"/>
        </w:rPr>
      </w:pPr>
      <w:r w:rsidRPr="003B086E">
        <w:rPr>
          <w:color w:val="000000"/>
        </w:rPr>
        <w:tab/>
        <w:t xml:space="preserve">Thực hiện luận án tiến sĩ với đề tài này, nghiên cứu sinh mong muốn đóng góp trí tuệ của mình vào việc phát triển </w:t>
      </w:r>
      <w:proofErr w:type="spellStart"/>
      <w:r w:rsidR="002110B2">
        <w:rPr>
          <w:color w:val="000000"/>
          <w:lang w:val="en-US"/>
        </w:rPr>
        <w:t>đội</w:t>
      </w:r>
      <w:proofErr w:type="spellEnd"/>
      <w:r w:rsidR="002110B2">
        <w:rPr>
          <w:color w:val="000000"/>
          <w:lang w:val="en-US"/>
        </w:rPr>
        <w:t xml:space="preserve"> </w:t>
      </w:r>
      <w:proofErr w:type="spellStart"/>
      <w:r w:rsidR="002110B2">
        <w:rPr>
          <w:color w:val="000000"/>
          <w:lang w:val="en-US"/>
        </w:rPr>
        <w:t>ngũ</w:t>
      </w:r>
      <w:proofErr w:type="spellEnd"/>
      <w:r w:rsidR="002110B2">
        <w:rPr>
          <w:color w:val="000000"/>
          <w:lang w:val="en-US"/>
        </w:rPr>
        <w:t xml:space="preserve"> </w:t>
      </w:r>
      <w:proofErr w:type="spellStart"/>
      <w:r w:rsidR="002110B2">
        <w:rPr>
          <w:color w:val="000000"/>
          <w:lang w:val="en-US"/>
        </w:rPr>
        <w:t>doanh</w:t>
      </w:r>
      <w:proofErr w:type="spellEnd"/>
      <w:r w:rsidR="002110B2">
        <w:rPr>
          <w:color w:val="000000"/>
          <w:lang w:val="en-US"/>
        </w:rPr>
        <w:t xml:space="preserve"> </w:t>
      </w:r>
      <w:proofErr w:type="spellStart"/>
      <w:r w:rsidR="002110B2">
        <w:rPr>
          <w:color w:val="000000"/>
          <w:lang w:val="en-US"/>
        </w:rPr>
        <w:t>nghiệp</w:t>
      </w:r>
      <w:proofErr w:type="spellEnd"/>
      <w:r w:rsidR="002110B2">
        <w:rPr>
          <w:color w:val="000000"/>
          <w:lang w:val="en-US"/>
        </w:rPr>
        <w:t xml:space="preserve"> </w:t>
      </w:r>
      <w:r w:rsidRPr="003B086E">
        <w:rPr>
          <w:color w:val="000000"/>
        </w:rPr>
        <w:t>ngành thuỷ sản của thành phố Đà Nẵng. Tuy nhiên do giới hạn về thời gian nghiên cứu, điều kiện nghiên cứu cũng như khả năng nghiên cứu, nghiên cứu sinh mong muốn nhận được những ý kiến đóng góp của thầy, cô, các nhà khoa học để luận án được hoàn thiện hơn</w:t>
      </w:r>
    </w:p>
    <w:p w:rsidR="002110B2" w:rsidRDefault="002110B2" w:rsidP="003B086E">
      <w:pPr>
        <w:spacing w:before="40" w:after="80"/>
        <w:ind w:firstLine="567"/>
        <w:jc w:val="right"/>
        <w:rPr>
          <w:i/>
          <w:color w:val="000000"/>
          <w:lang w:val="en-US"/>
        </w:rPr>
      </w:pPr>
    </w:p>
    <w:p w:rsidR="005462DE" w:rsidRPr="003B086E" w:rsidRDefault="005462DE" w:rsidP="003B086E">
      <w:pPr>
        <w:spacing w:before="40" w:after="80"/>
        <w:ind w:firstLine="567"/>
        <w:jc w:val="right"/>
        <w:rPr>
          <w:i/>
          <w:color w:val="000000"/>
        </w:rPr>
      </w:pPr>
      <w:r w:rsidRPr="003B086E">
        <w:rPr>
          <w:i/>
          <w:color w:val="000000"/>
        </w:rPr>
        <w:t xml:space="preserve">Hà Nội, ngày </w:t>
      </w:r>
      <w:r w:rsidR="00030683">
        <w:rPr>
          <w:i/>
          <w:color w:val="000000"/>
          <w:lang w:val="en-US"/>
        </w:rPr>
        <w:t xml:space="preserve">  </w:t>
      </w:r>
      <w:r w:rsidRPr="003B086E">
        <w:rPr>
          <w:i/>
          <w:color w:val="000000"/>
        </w:rPr>
        <w:t xml:space="preserve"> </w:t>
      </w:r>
      <w:r w:rsidR="00030683">
        <w:rPr>
          <w:i/>
          <w:color w:val="000000"/>
          <w:lang w:val="en-US"/>
        </w:rPr>
        <w:t xml:space="preserve">  </w:t>
      </w:r>
      <w:r w:rsidRPr="003B086E">
        <w:rPr>
          <w:i/>
          <w:color w:val="000000"/>
        </w:rPr>
        <w:t xml:space="preserve"> tháng </w:t>
      </w:r>
      <w:r w:rsidR="00E44A20">
        <w:rPr>
          <w:i/>
          <w:color w:val="000000"/>
          <w:lang w:val="en-US"/>
        </w:rPr>
        <w:t xml:space="preserve"> </w:t>
      </w:r>
      <w:r w:rsidR="00030683">
        <w:rPr>
          <w:i/>
          <w:color w:val="000000"/>
          <w:lang w:val="en-US"/>
        </w:rPr>
        <w:t xml:space="preserve">   </w:t>
      </w:r>
      <w:r w:rsidRPr="003B086E">
        <w:rPr>
          <w:i/>
          <w:color w:val="000000"/>
        </w:rPr>
        <w:t xml:space="preserve"> năm 2023</w:t>
      </w:r>
    </w:p>
    <w:p w:rsidR="005462DE" w:rsidRPr="004D0B67" w:rsidRDefault="005462DE" w:rsidP="005462DE">
      <w:pPr>
        <w:ind w:firstLine="7371"/>
        <w:rPr>
          <w:b/>
          <w:bCs/>
          <w:sz w:val="26"/>
          <w:szCs w:val="22"/>
          <w:lang w:val="pt-BR"/>
        </w:rPr>
      </w:pPr>
    </w:p>
    <w:tbl>
      <w:tblPr>
        <w:tblW w:w="10065" w:type="dxa"/>
        <w:tblInd w:w="-459" w:type="dxa"/>
        <w:tblLook w:val="04A0" w:firstRow="1" w:lastRow="0" w:firstColumn="1" w:lastColumn="0" w:noHBand="0" w:noVBand="1"/>
      </w:tblPr>
      <w:tblGrid>
        <w:gridCol w:w="3261"/>
        <w:gridCol w:w="3827"/>
        <w:gridCol w:w="2977"/>
      </w:tblGrid>
      <w:tr w:rsidR="005462DE" w:rsidRPr="0039355E" w:rsidTr="002110B2">
        <w:tc>
          <w:tcPr>
            <w:tcW w:w="7088" w:type="dxa"/>
            <w:gridSpan w:val="2"/>
            <w:shd w:val="clear" w:color="auto" w:fill="auto"/>
          </w:tcPr>
          <w:p w:rsidR="005462DE" w:rsidRPr="00797EE1" w:rsidRDefault="005462DE" w:rsidP="00797EE1">
            <w:pPr>
              <w:jc w:val="center"/>
              <w:rPr>
                <w:rFonts w:eastAsia="SimSun"/>
                <w:b/>
                <w:i/>
                <w:sz w:val="26"/>
                <w:szCs w:val="26"/>
                <w:lang w:val="en-US" w:eastAsia="en-US"/>
              </w:rPr>
            </w:pPr>
            <w:r w:rsidRPr="00797EE1">
              <w:rPr>
                <w:rFonts w:eastAsia="SimSun"/>
                <w:b/>
                <w:i/>
                <w:sz w:val="26"/>
                <w:szCs w:val="26"/>
                <w:lang w:eastAsia="en-US"/>
              </w:rPr>
              <w:t>Xác nhận của tập thể hướng dẫn khoa học:</w:t>
            </w:r>
          </w:p>
          <w:p w:rsidR="005462DE" w:rsidRPr="00062A72" w:rsidRDefault="005462DE" w:rsidP="0039782E">
            <w:pPr>
              <w:ind w:firstLine="567"/>
              <w:jc w:val="center"/>
              <w:rPr>
                <w:rFonts w:eastAsia="SimSun"/>
                <w:sz w:val="26"/>
                <w:szCs w:val="26"/>
                <w:lang w:val="en-US" w:eastAsia="en-US"/>
              </w:rPr>
            </w:pPr>
          </w:p>
        </w:tc>
        <w:tc>
          <w:tcPr>
            <w:tcW w:w="2977" w:type="dxa"/>
            <w:vMerge w:val="restart"/>
            <w:shd w:val="clear" w:color="auto" w:fill="auto"/>
          </w:tcPr>
          <w:p w:rsidR="005462DE" w:rsidRPr="00C603F1" w:rsidRDefault="005462DE" w:rsidP="0039782E">
            <w:pPr>
              <w:rPr>
                <w:b/>
                <w:bCs/>
                <w:sz w:val="26"/>
                <w:szCs w:val="26"/>
                <w:lang w:val="pt-BR"/>
              </w:rPr>
            </w:pPr>
          </w:p>
          <w:p w:rsidR="005462DE" w:rsidRDefault="005462DE" w:rsidP="0039782E">
            <w:pPr>
              <w:jc w:val="center"/>
              <w:rPr>
                <w:b/>
                <w:bCs/>
                <w:sz w:val="26"/>
                <w:szCs w:val="26"/>
                <w:lang w:val="pt-BR"/>
              </w:rPr>
            </w:pPr>
          </w:p>
          <w:p w:rsidR="005462DE" w:rsidRPr="00C603F1" w:rsidRDefault="005462DE" w:rsidP="0039782E">
            <w:pPr>
              <w:jc w:val="center"/>
              <w:rPr>
                <w:b/>
                <w:bCs/>
                <w:sz w:val="26"/>
                <w:szCs w:val="26"/>
                <w:lang w:val="pt-BR"/>
              </w:rPr>
            </w:pPr>
            <w:r w:rsidRPr="00C603F1">
              <w:rPr>
                <w:b/>
                <w:bCs/>
                <w:sz w:val="26"/>
                <w:szCs w:val="26"/>
                <w:lang w:val="pt-BR"/>
              </w:rPr>
              <w:t>Nghiên cứu sinh</w:t>
            </w:r>
          </w:p>
          <w:p w:rsidR="005462DE" w:rsidRPr="00C603F1" w:rsidRDefault="005462DE" w:rsidP="0039782E">
            <w:pPr>
              <w:jc w:val="center"/>
              <w:rPr>
                <w:b/>
                <w:bCs/>
                <w:sz w:val="26"/>
                <w:szCs w:val="26"/>
                <w:lang w:val="pt-BR"/>
              </w:rPr>
            </w:pPr>
          </w:p>
          <w:p w:rsidR="005462DE" w:rsidRDefault="005462DE" w:rsidP="0039782E">
            <w:pPr>
              <w:jc w:val="center"/>
              <w:rPr>
                <w:b/>
                <w:bCs/>
                <w:sz w:val="26"/>
                <w:szCs w:val="26"/>
                <w:lang w:val="pt-BR"/>
              </w:rPr>
            </w:pPr>
          </w:p>
          <w:p w:rsidR="00797EE1" w:rsidRPr="00C603F1" w:rsidRDefault="00797EE1" w:rsidP="0039782E">
            <w:pPr>
              <w:jc w:val="center"/>
              <w:rPr>
                <w:b/>
                <w:bCs/>
                <w:sz w:val="26"/>
                <w:szCs w:val="26"/>
                <w:lang w:val="pt-BR"/>
              </w:rPr>
            </w:pPr>
          </w:p>
          <w:p w:rsidR="005462DE" w:rsidRDefault="005462DE" w:rsidP="0039782E">
            <w:pPr>
              <w:jc w:val="center"/>
              <w:rPr>
                <w:b/>
                <w:bCs/>
                <w:sz w:val="26"/>
                <w:szCs w:val="26"/>
                <w:lang w:val="pt-BR"/>
              </w:rPr>
            </w:pPr>
          </w:p>
          <w:p w:rsidR="005462DE" w:rsidRPr="00C603F1" w:rsidRDefault="005462DE" w:rsidP="0039782E">
            <w:pPr>
              <w:jc w:val="center"/>
              <w:rPr>
                <w:b/>
                <w:bCs/>
                <w:sz w:val="26"/>
                <w:szCs w:val="26"/>
                <w:lang w:val="pt-BR"/>
              </w:rPr>
            </w:pPr>
          </w:p>
          <w:p w:rsidR="005462DE" w:rsidRPr="002110B2" w:rsidRDefault="005462DE" w:rsidP="002110B2">
            <w:pPr>
              <w:jc w:val="center"/>
              <w:rPr>
                <w:b/>
                <w:bCs/>
                <w:sz w:val="26"/>
                <w:szCs w:val="26"/>
                <w:lang w:val="en-US"/>
              </w:rPr>
            </w:pPr>
            <w:r w:rsidRPr="00C603F1">
              <w:rPr>
                <w:b/>
                <w:iCs/>
                <w:sz w:val="26"/>
                <w:szCs w:val="26"/>
              </w:rPr>
              <w:t xml:space="preserve">  </w:t>
            </w:r>
            <w:proofErr w:type="spellStart"/>
            <w:r w:rsidR="002110B2">
              <w:rPr>
                <w:b/>
                <w:iCs/>
                <w:sz w:val="26"/>
                <w:szCs w:val="26"/>
                <w:lang w:val="en-US"/>
              </w:rPr>
              <w:t>Trần</w:t>
            </w:r>
            <w:proofErr w:type="spellEnd"/>
            <w:r w:rsidR="002110B2">
              <w:rPr>
                <w:b/>
                <w:iCs/>
                <w:sz w:val="26"/>
                <w:szCs w:val="26"/>
                <w:lang w:val="en-US"/>
              </w:rPr>
              <w:t xml:space="preserve"> </w:t>
            </w:r>
            <w:proofErr w:type="spellStart"/>
            <w:r w:rsidR="002110B2">
              <w:rPr>
                <w:b/>
                <w:iCs/>
                <w:sz w:val="26"/>
                <w:szCs w:val="26"/>
                <w:lang w:val="en-US"/>
              </w:rPr>
              <w:t>Phước</w:t>
            </w:r>
            <w:proofErr w:type="spellEnd"/>
            <w:r w:rsidR="002110B2">
              <w:rPr>
                <w:b/>
                <w:iCs/>
                <w:sz w:val="26"/>
                <w:szCs w:val="26"/>
                <w:lang w:val="en-US"/>
              </w:rPr>
              <w:t xml:space="preserve"> </w:t>
            </w:r>
            <w:proofErr w:type="spellStart"/>
            <w:r w:rsidR="002110B2">
              <w:rPr>
                <w:b/>
                <w:iCs/>
                <w:sz w:val="26"/>
                <w:szCs w:val="26"/>
                <w:lang w:val="en-US"/>
              </w:rPr>
              <w:t>Trí</w:t>
            </w:r>
            <w:proofErr w:type="spellEnd"/>
          </w:p>
        </w:tc>
      </w:tr>
      <w:tr w:rsidR="005462DE" w:rsidRPr="0039355E" w:rsidTr="002110B2">
        <w:trPr>
          <w:trHeight w:val="1971"/>
        </w:trPr>
        <w:tc>
          <w:tcPr>
            <w:tcW w:w="3261" w:type="dxa"/>
            <w:shd w:val="clear" w:color="auto" w:fill="auto"/>
          </w:tcPr>
          <w:p w:rsidR="005462DE" w:rsidRPr="00C603F1" w:rsidRDefault="005462DE" w:rsidP="0039782E">
            <w:pPr>
              <w:tabs>
                <w:tab w:val="left" w:pos="3611"/>
              </w:tabs>
              <w:jc w:val="center"/>
              <w:rPr>
                <w:b/>
                <w:bCs/>
                <w:color w:val="000000"/>
                <w:sz w:val="26"/>
                <w:szCs w:val="26"/>
              </w:rPr>
            </w:pPr>
            <w:r w:rsidRPr="00C603F1">
              <w:rPr>
                <w:b/>
                <w:bCs/>
                <w:color w:val="000000"/>
                <w:sz w:val="26"/>
                <w:szCs w:val="26"/>
              </w:rPr>
              <w:t>Người hướng dẫn 1</w:t>
            </w:r>
          </w:p>
          <w:p w:rsidR="005462DE" w:rsidRPr="00C603F1" w:rsidRDefault="005462DE" w:rsidP="0039782E">
            <w:pPr>
              <w:jc w:val="center"/>
              <w:rPr>
                <w:b/>
                <w:bCs/>
                <w:color w:val="000000"/>
                <w:sz w:val="26"/>
                <w:szCs w:val="26"/>
                <w:lang w:val="en-US"/>
              </w:rPr>
            </w:pPr>
          </w:p>
          <w:p w:rsidR="005462DE" w:rsidRDefault="005462DE" w:rsidP="0039782E">
            <w:pPr>
              <w:jc w:val="center"/>
              <w:rPr>
                <w:b/>
                <w:bCs/>
                <w:color w:val="000000"/>
                <w:sz w:val="26"/>
                <w:szCs w:val="26"/>
                <w:lang w:val="en-US"/>
              </w:rPr>
            </w:pPr>
          </w:p>
          <w:p w:rsidR="00797EE1" w:rsidRDefault="00797EE1" w:rsidP="0039782E">
            <w:pPr>
              <w:jc w:val="center"/>
              <w:rPr>
                <w:b/>
                <w:bCs/>
                <w:color w:val="000000"/>
                <w:sz w:val="26"/>
                <w:szCs w:val="26"/>
                <w:lang w:val="en-US"/>
              </w:rPr>
            </w:pPr>
          </w:p>
          <w:p w:rsidR="005462DE" w:rsidRPr="00C603F1" w:rsidRDefault="005462DE" w:rsidP="0039782E">
            <w:pPr>
              <w:jc w:val="center"/>
              <w:rPr>
                <w:b/>
                <w:bCs/>
                <w:color w:val="000000"/>
                <w:sz w:val="26"/>
                <w:szCs w:val="26"/>
                <w:lang w:val="en-US"/>
              </w:rPr>
            </w:pPr>
          </w:p>
          <w:p w:rsidR="005462DE" w:rsidRPr="00C603F1" w:rsidRDefault="005462DE" w:rsidP="0039782E">
            <w:pPr>
              <w:jc w:val="center"/>
              <w:rPr>
                <w:b/>
                <w:bCs/>
                <w:color w:val="000000"/>
                <w:sz w:val="26"/>
                <w:szCs w:val="26"/>
                <w:lang w:val="en-US"/>
              </w:rPr>
            </w:pPr>
          </w:p>
          <w:p w:rsidR="005462DE" w:rsidRPr="003044BD" w:rsidRDefault="005462DE" w:rsidP="002110B2">
            <w:pPr>
              <w:jc w:val="center"/>
              <w:rPr>
                <w:color w:val="FF0000"/>
                <w:sz w:val="26"/>
                <w:szCs w:val="26"/>
                <w:lang w:val="en-US"/>
              </w:rPr>
            </w:pPr>
            <w:r w:rsidRPr="00C603F1">
              <w:rPr>
                <w:b/>
                <w:bCs/>
                <w:color w:val="000000"/>
                <w:sz w:val="26"/>
                <w:szCs w:val="26"/>
              </w:rPr>
              <w:t xml:space="preserve">TS. </w:t>
            </w:r>
            <w:proofErr w:type="spellStart"/>
            <w:r w:rsidR="002110B2">
              <w:rPr>
                <w:b/>
                <w:bCs/>
                <w:color w:val="000000"/>
                <w:sz w:val="26"/>
                <w:szCs w:val="26"/>
                <w:lang w:val="en-US"/>
              </w:rPr>
              <w:t>Phùng</w:t>
            </w:r>
            <w:proofErr w:type="spellEnd"/>
            <w:r w:rsidR="002110B2">
              <w:rPr>
                <w:b/>
                <w:bCs/>
                <w:color w:val="000000"/>
                <w:sz w:val="26"/>
                <w:szCs w:val="26"/>
                <w:lang w:val="en-US"/>
              </w:rPr>
              <w:t xml:space="preserve"> </w:t>
            </w:r>
            <w:proofErr w:type="spellStart"/>
            <w:r w:rsidR="002110B2">
              <w:rPr>
                <w:b/>
                <w:bCs/>
                <w:color w:val="000000"/>
                <w:sz w:val="26"/>
                <w:szCs w:val="26"/>
                <w:lang w:val="en-US"/>
              </w:rPr>
              <w:t>Tấn</w:t>
            </w:r>
            <w:proofErr w:type="spellEnd"/>
            <w:r w:rsidR="002110B2">
              <w:rPr>
                <w:b/>
                <w:bCs/>
                <w:color w:val="000000"/>
                <w:sz w:val="26"/>
                <w:szCs w:val="26"/>
                <w:lang w:val="en-US"/>
              </w:rPr>
              <w:t xml:space="preserve"> </w:t>
            </w:r>
            <w:proofErr w:type="spellStart"/>
            <w:r w:rsidR="002110B2">
              <w:rPr>
                <w:b/>
                <w:bCs/>
                <w:color w:val="000000"/>
                <w:sz w:val="26"/>
                <w:szCs w:val="26"/>
                <w:lang w:val="en-US"/>
              </w:rPr>
              <w:t>Viết</w:t>
            </w:r>
            <w:proofErr w:type="spellEnd"/>
            <w:r w:rsidRPr="00C603F1">
              <w:rPr>
                <w:b/>
                <w:bCs/>
                <w:color w:val="000000"/>
                <w:sz w:val="26"/>
                <w:szCs w:val="26"/>
              </w:rPr>
              <w:t xml:space="preserve"> </w:t>
            </w:r>
          </w:p>
        </w:tc>
        <w:tc>
          <w:tcPr>
            <w:tcW w:w="3827" w:type="dxa"/>
            <w:shd w:val="clear" w:color="auto" w:fill="auto"/>
          </w:tcPr>
          <w:p w:rsidR="005462DE" w:rsidRPr="00C603F1" w:rsidRDefault="005462DE" w:rsidP="0039782E">
            <w:pPr>
              <w:jc w:val="center"/>
              <w:rPr>
                <w:b/>
                <w:bCs/>
                <w:color w:val="000000"/>
                <w:sz w:val="26"/>
                <w:szCs w:val="26"/>
              </w:rPr>
            </w:pPr>
            <w:r w:rsidRPr="00C603F1">
              <w:rPr>
                <w:b/>
                <w:bCs/>
                <w:color w:val="000000"/>
                <w:sz w:val="26"/>
                <w:szCs w:val="26"/>
              </w:rPr>
              <w:t>Người hướng dẫn 2</w:t>
            </w:r>
          </w:p>
          <w:p w:rsidR="005462DE" w:rsidRPr="00C603F1" w:rsidRDefault="005462DE" w:rsidP="0039782E">
            <w:pPr>
              <w:jc w:val="center"/>
              <w:rPr>
                <w:b/>
                <w:bCs/>
                <w:color w:val="000000"/>
                <w:sz w:val="26"/>
                <w:szCs w:val="26"/>
              </w:rPr>
            </w:pPr>
          </w:p>
          <w:p w:rsidR="005462DE" w:rsidRDefault="005462DE" w:rsidP="0039782E">
            <w:pPr>
              <w:jc w:val="center"/>
              <w:rPr>
                <w:b/>
                <w:bCs/>
                <w:color w:val="000000"/>
                <w:sz w:val="26"/>
                <w:szCs w:val="26"/>
                <w:lang w:val="en-US"/>
              </w:rPr>
            </w:pPr>
          </w:p>
          <w:p w:rsidR="00797EE1" w:rsidRPr="00C603F1" w:rsidRDefault="00797EE1" w:rsidP="0039782E">
            <w:pPr>
              <w:jc w:val="center"/>
              <w:rPr>
                <w:b/>
                <w:bCs/>
                <w:color w:val="000000"/>
                <w:sz w:val="26"/>
                <w:szCs w:val="26"/>
                <w:lang w:val="en-US"/>
              </w:rPr>
            </w:pPr>
          </w:p>
          <w:p w:rsidR="005462DE" w:rsidRDefault="005462DE" w:rsidP="0039782E">
            <w:pPr>
              <w:jc w:val="center"/>
              <w:rPr>
                <w:b/>
                <w:bCs/>
                <w:color w:val="000000"/>
                <w:sz w:val="26"/>
                <w:szCs w:val="26"/>
                <w:lang w:val="en-US"/>
              </w:rPr>
            </w:pPr>
          </w:p>
          <w:p w:rsidR="005462DE" w:rsidRPr="00C603F1" w:rsidRDefault="005462DE" w:rsidP="0039782E">
            <w:pPr>
              <w:jc w:val="center"/>
              <w:rPr>
                <w:b/>
                <w:bCs/>
                <w:color w:val="000000"/>
                <w:sz w:val="26"/>
                <w:szCs w:val="26"/>
                <w:lang w:val="en-US"/>
              </w:rPr>
            </w:pPr>
          </w:p>
          <w:p w:rsidR="005462DE" w:rsidRPr="002110B2" w:rsidRDefault="002110B2" w:rsidP="002110B2">
            <w:pPr>
              <w:ind w:right="-154"/>
              <w:jc w:val="center"/>
              <w:rPr>
                <w:color w:val="FF0000"/>
                <w:sz w:val="26"/>
                <w:szCs w:val="26"/>
                <w:lang w:val="en-US"/>
              </w:rPr>
            </w:pPr>
            <w:r>
              <w:rPr>
                <w:b/>
                <w:bCs/>
                <w:color w:val="000000"/>
                <w:sz w:val="26"/>
                <w:szCs w:val="26"/>
                <w:lang w:val="en-US"/>
              </w:rPr>
              <w:t>P</w:t>
            </w:r>
            <w:r w:rsidR="005462DE">
              <w:rPr>
                <w:b/>
                <w:bCs/>
                <w:color w:val="000000"/>
                <w:sz w:val="26"/>
                <w:szCs w:val="26"/>
                <w:lang w:val="en-US"/>
              </w:rPr>
              <w:t>GS.</w:t>
            </w:r>
            <w:r w:rsidR="005462DE" w:rsidRPr="00C603F1">
              <w:rPr>
                <w:b/>
                <w:bCs/>
                <w:color w:val="000000"/>
                <w:sz w:val="26"/>
                <w:szCs w:val="26"/>
              </w:rPr>
              <w:t xml:space="preserve">TS. </w:t>
            </w:r>
            <w:proofErr w:type="spellStart"/>
            <w:r>
              <w:rPr>
                <w:b/>
                <w:bCs/>
                <w:color w:val="000000"/>
                <w:sz w:val="26"/>
                <w:szCs w:val="26"/>
                <w:lang w:val="en-US"/>
              </w:rPr>
              <w:t>Nguyễn</w:t>
            </w:r>
            <w:proofErr w:type="spellEnd"/>
            <w:r>
              <w:rPr>
                <w:b/>
                <w:bCs/>
                <w:color w:val="000000"/>
                <w:sz w:val="26"/>
                <w:szCs w:val="26"/>
                <w:lang w:val="en-US"/>
              </w:rPr>
              <w:t xml:space="preserve"> </w:t>
            </w:r>
            <w:proofErr w:type="spellStart"/>
            <w:r>
              <w:rPr>
                <w:b/>
                <w:bCs/>
                <w:color w:val="000000"/>
                <w:sz w:val="26"/>
                <w:szCs w:val="26"/>
                <w:lang w:val="en-US"/>
              </w:rPr>
              <w:t>Thị</w:t>
            </w:r>
            <w:proofErr w:type="spellEnd"/>
            <w:r>
              <w:rPr>
                <w:b/>
                <w:bCs/>
                <w:color w:val="000000"/>
                <w:sz w:val="26"/>
                <w:szCs w:val="26"/>
                <w:lang w:val="en-US"/>
              </w:rPr>
              <w:t xml:space="preserve"> </w:t>
            </w:r>
            <w:proofErr w:type="spellStart"/>
            <w:r>
              <w:rPr>
                <w:b/>
                <w:bCs/>
                <w:color w:val="000000"/>
                <w:sz w:val="26"/>
                <w:szCs w:val="26"/>
                <w:lang w:val="en-US"/>
              </w:rPr>
              <w:t>Bích</w:t>
            </w:r>
            <w:proofErr w:type="spellEnd"/>
            <w:r>
              <w:rPr>
                <w:b/>
                <w:bCs/>
                <w:color w:val="000000"/>
                <w:sz w:val="26"/>
                <w:szCs w:val="26"/>
                <w:lang w:val="en-US"/>
              </w:rPr>
              <w:t xml:space="preserve"> Loan</w:t>
            </w:r>
          </w:p>
        </w:tc>
        <w:tc>
          <w:tcPr>
            <w:tcW w:w="2977" w:type="dxa"/>
            <w:vMerge/>
            <w:shd w:val="clear" w:color="auto" w:fill="auto"/>
          </w:tcPr>
          <w:p w:rsidR="005462DE" w:rsidRPr="00C603F1" w:rsidRDefault="005462DE" w:rsidP="0039782E">
            <w:pPr>
              <w:jc w:val="center"/>
              <w:rPr>
                <w:color w:val="FF0000"/>
                <w:sz w:val="26"/>
                <w:szCs w:val="26"/>
              </w:rPr>
            </w:pPr>
          </w:p>
        </w:tc>
      </w:tr>
    </w:tbl>
    <w:p w:rsidR="005462DE" w:rsidRPr="00B36B20" w:rsidRDefault="005462DE" w:rsidP="005462DE">
      <w:pPr>
        <w:rPr>
          <w:lang w:val="en-US"/>
        </w:rPr>
      </w:pPr>
    </w:p>
    <w:p w:rsidR="005462DE" w:rsidRDefault="005462DE" w:rsidP="005462DE"/>
    <w:p w:rsidR="004B0F69" w:rsidRDefault="000B2E85"/>
    <w:sectPr w:rsidR="004B0F69" w:rsidSect="00C603F1">
      <w:pgSz w:w="11900" w:h="16840"/>
      <w:pgMar w:top="851" w:right="1021" w:bottom="1135"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2DE"/>
    <w:rsid w:val="00030683"/>
    <w:rsid w:val="000B2E85"/>
    <w:rsid w:val="002110B2"/>
    <w:rsid w:val="003B086E"/>
    <w:rsid w:val="0052154B"/>
    <w:rsid w:val="005462DE"/>
    <w:rsid w:val="005975CC"/>
    <w:rsid w:val="00700919"/>
    <w:rsid w:val="007772CF"/>
    <w:rsid w:val="00797EE1"/>
    <w:rsid w:val="008A3706"/>
    <w:rsid w:val="00DA2A16"/>
    <w:rsid w:val="00E44A20"/>
    <w:rsid w:val="00EC6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2DE"/>
    <w:pPr>
      <w:spacing w:after="0" w:line="240" w:lineRule="auto"/>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B086E"/>
    <w:pPr>
      <w:spacing w:before="100" w:beforeAutospacing="1" w:after="100" w:afterAutospacing="1"/>
    </w:pPr>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2DE"/>
    <w:pPr>
      <w:spacing w:after="0" w:line="240" w:lineRule="auto"/>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B086E"/>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701</Words>
  <Characters>3997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7</cp:revision>
  <dcterms:created xsi:type="dcterms:W3CDTF">2023-10-30T06:37:00Z</dcterms:created>
  <dcterms:modified xsi:type="dcterms:W3CDTF">2023-10-31T06:00:00Z</dcterms:modified>
</cp:coreProperties>
</file>