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6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7"/>
        <w:gridCol w:w="5244"/>
      </w:tblGrid>
      <w:tr w:rsidR="00F60662" w:rsidRPr="00A3183A" w:rsidTr="009C5E02">
        <w:tc>
          <w:tcPr>
            <w:tcW w:w="5447" w:type="dxa"/>
          </w:tcPr>
          <w:p w:rsidR="00F60662" w:rsidRPr="00A3183A" w:rsidRDefault="00F60662" w:rsidP="009E4280">
            <w:pPr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83A">
              <w:rPr>
                <w:rFonts w:ascii="Times New Roman" w:hAnsi="Times New Roman" w:cs="Times New Roman"/>
                <w:sz w:val="26"/>
                <w:szCs w:val="26"/>
              </w:rPr>
              <w:t>MINISTRY OF INDUSTRY AND TRADE</w:t>
            </w:r>
          </w:p>
          <w:p w:rsidR="00F60662" w:rsidRPr="00A3183A" w:rsidRDefault="00F60662" w:rsidP="009C5E02">
            <w:pPr>
              <w:ind w:left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VIETNAM </w:t>
            </w:r>
            <w:r w:rsidRPr="00A3183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INSTUTE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OF </w:t>
            </w:r>
            <w:r w:rsidR="009C5E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INDUSTRIAL AND TRADE POLICY AND STRATEGY</w:t>
            </w:r>
          </w:p>
        </w:tc>
        <w:tc>
          <w:tcPr>
            <w:tcW w:w="5244" w:type="dxa"/>
          </w:tcPr>
          <w:p w:rsidR="00F60662" w:rsidRPr="00A3183A" w:rsidRDefault="00F60662" w:rsidP="009C5E02">
            <w:pPr>
              <w:spacing w:line="288" w:lineRule="auto"/>
              <w:ind w:left="-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83A">
              <w:rPr>
                <w:rFonts w:ascii="Times New Roman" w:hAnsi="Times New Roman" w:cs="Times New Roman"/>
                <w:b/>
                <w:sz w:val="26"/>
                <w:szCs w:val="26"/>
              </w:rPr>
              <w:t>SOCIALIST REPUBLIC OF VIETNAM</w:t>
            </w:r>
          </w:p>
          <w:p w:rsidR="00F60662" w:rsidRPr="00A3183A" w:rsidRDefault="00956957" w:rsidP="009C5E02">
            <w:pPr>
              <w:spacing w:line="288" w:lineRule="auto"/>
              <w:ind w:left="-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left:0;text-align:left;margin-left:32.4pt;margin-top:18.85pt;width:172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BxG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"/>
              </w:pict>
            </w:r>
            <w:r w:rsidR="00F60662" w:rsidRPr="00A3183A">
              <w:rPr>
                <w:rFonts w:ascii="Times New Roman" w:hAnsi="Times New Roman" w:cs="Times New Roman"/>
                <w:b/>
                <w:sz w:val="26"/>
                <w:szCs w:val="26"/>
              </w:rPr>
              <w:t>Independence – Freedom – Happiness</w:t>
            </w:r>
          </w:p>
        </w:tc>
      </w:tr>
    </w:tbl>
    <w:p w:rsidR="0096391C" w:rsidRPr="0081351A" w:rsidRDefault="0095695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AutoShape 2" o:spid="_x0000_s1027" type="#_x0000_t32" style="position:absolute;left:0;text-align:left;margin-left:77.1pt;margin-top:1.95pt;width:98.5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"/>
        </w:pict>
      </w:r>
    </w:p>
    <w:p w:rsidR="00B516EF" w:rsidRPr="0081351A" w:rsidRDefault="007925D0" w:rsidP="00484BC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351A">
        <w:rPr>
          <w:rFonts w:ascii="Times New Roman" w:hAnsi="Times New Roman" w:cs="Times New Roman"/>
          <w:b/>
          <w:sz w:val="26"/>
          <w:szCs w:val="26"/>
        </w:rPr>
        <w:t>INFORMATION ON NEW CONTRIBUTIONS OF THE THESIS</w:t>
      </w:r>
    </w:p>
    <w:p w:rsidR="007925D0" w:rsidRPr="0081351A" w:rsidRDefault="007925D0" w:rsidP="00484BC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97297" w:rsidRPr="009C1C21" w:rsidRDefault="007925D0" w:rsidP="0081351A">
      <w:pPr>
        <w:ind w:right="14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>Thesis title</w:t>
      </w:r>
      <w:r w:rsidR="001B310B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3C7DDD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“Solutions to tourism human resources </w:t>
      </w:r>
      <w:r w:rsidR="00F60662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>development</w:t>
      </w:r>
      <w:r w:rsidR="00A64C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C7DDD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for enterprises in </w:t>
      </w:r>
      <w:proofErr w:type="spellStart"/>
      <w:r w:rsidR="003C7DDD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="003C7DDD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Phong city”</w:t>
      </w:r>
    </w:p>
    <w:p w:rsidR="001B310B" w:rsidRPr="009C1C21" w:rsidRDefault="009C5E02" w:rsidP="0081351A">
      <w:pPr>
        <w:ind w:right="14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>Sector</w:t>
      </w:r>
      <w:r w:rsidR="001B310B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9C1C21"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</w:rPr>
        <w:t>Commerce</w:t>
      </w:r>
      <w:r w:rsidR="00A64CFD">
        <w:rPr>
          <w:rFonts w:ascii="Times New Roman" w:hAnsi="Times New Roman" w:cs="Times New Roman"/>
          <w:bCs/>
          <w:color w:val="000000" w:themeColor="text1"/>
          <w:spacing w:val="-4"/>
          <w:sz w:val="26"/>
          <w:szCs w:val="26"/>
        </w:rPr>
        <w:t xml:space="preserve">     </w:t>
      </w:r>
      <w:r w:rsidR="00897297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>Code</w:t>
      </w:r>
      <w:r w:rsidR="001B310B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>: 9.34.01.21</w:t>
      </w:r>
    </w:p>
    <w:p w:rsidR="001B310B" w:rsidRPr="009C1C21" w:rsidRDefault="00897297" w:rsidP="0081351A">
      <w:pPr>
        <w:ind w:right="14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Name of </w:t>
      </w:r>
      <w:proofErr w:type="spellStart"/>
      <w:r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>Ph.D</w:t>
      </w:r>
      <w:proofErr w:type="spellEnd"/>
      <w:r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Student:</w:t>
      </w:r>
      <w:r w:rsidR="00A64C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B310B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>Ph</w:t>
      </w:r>
      <w:r w:rsidR="003F2357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="001B310B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>m</w:t>
      </w:r>
      <w:r w:rsidR="003F2357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Va</w:t>
      </w:r>
      <w:r w:rsidR="001B310B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>n Long.</w:t>
      </w:r>
    </w:p>
    <w:p w:rsidR="001B310B" w:rsidRPr="009C1C21" w:rsidRDefault="00897297" w:rsidP="0081351A">
      <w:pPr>
        <w:ind w:right="14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>Name</w:t>
      </w:r>
      <w:r w:rsidR="0081351A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>s</w:t>
      </w:r>
      <w:r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of instructors</w:t>
      </w:r>
      <w:r w:rsidR="001B310B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1. </w:t>
      </w:r>
      <w:proofErr w:type="spellStart"/>
      <w:r w:rsidR="00C32601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>Dr</w:t>
      </w:r>
      <w:r w:rsidR="001B310B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>.Tr</w:t>
      </w:r>
      <w:r w:rsidR="003F2357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>i</w:t>
      </w:r>
      <w:r w:rsidR="001B310B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>nh</w:t>
      </w:r>
      <w:proofErr w:type="spellEnd"/>
      <w:r w:rsidR="00A64C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B310B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>Th</w:t>
      </w:r>
      <w:r w:rsidR="003F2357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>i</w:t>
      </w:r>
      <w:proofErr w:type="spellEnd"/>
      <w:r w:rsidR="003F2357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B310B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="00A64C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B310B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>Th</w:t>
      </w:r>
      <w:r w:rsidR="003F2357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>u</w:t>
      </w:r>
      <w:r w:rsidR="001B310B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>y</w:t>
      </w:r>
      <w:proofErr w:type="spellEnd"/>
      <w:r w:rsidR="001B310B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2. </w:t>
      </w:r>
      <w:proofErr w:type="spellStart"/>
      <w:r w:rsidR="00C32601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>Dr</w:t>
      </w:r>
      <w:r w:rsidR="001B310B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>.Nguy</w:t>
      </w:r>
      <w:r w:rsidR="003F2357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>e</w:t>
      </w:r>
      <w:r w:rsidR="001B310B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proofErr w:type="spellEnd"/>
      <w:r w:rsidR="003F2357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Va</w:t>
      </w:r>
      <w:r w:rsidR="001B310B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 w:rsidR="00A64C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B310B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>L</w:t>
      </w:r>
      <w:r w:rsidR="003F2357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>u</w:t>
      </w:r>
      <w:r w:rsidR="001B310B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>u</w:t>
      </w:r>
      <w:proofErr w:type="spellEnd"/>
      <w:r w:rsidR="001B310B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60662" w:rsidRPr="009C1C21" w:rsidRDefault="00F60662" w:rsidP="00F60662">
      <w:pPr>
        <w:ind w:left="0" w:right="142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Training institution: </w:t>
      </w:r>
      <w:r w:rsidR="009C5E02"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Vietnam </w:t>
      </w:r>
      <w:r w:rsidR="009C5E02" w:rsidRPr="009C1C21">
        <w:rPr>
          <w:rFonts w:ascii="Times New Roman" w:hAnsi="Times New Roman" w:cs="Times New Roman"/>
          <w:snapToGrid w:val="0"/>
          <w:color w:val="000000" w:themeColor="text1"/>
          <w:spacing w:val="-4"/>
          <w:sz w:val="26"/>
          <w:szCs w:val="26"/>
        </w:rPr>
        <w:t>Institute of Industrial and Trade Policy and Strategy</w:t>
      </w:r>
      <w:r w:rsidRPr="009C1C2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C7DDD" w:rsidRPr="0081351A" w:rsidRDefault="001B310B" w:rsidP="0081351A">
      <w:pPr>
        <w:ind w:right="142"/>
        <w:rPr>
          <w:rFonts w:ascii="Times New Roman" w:hAnsi="Times New Roman" w:cs="Times New Roman"/>
          <w:b/>
          <w:sz w:val="26"/>
          <w:szCs w:val="26"/>
        </w:rPr>
      </w:pPr>
      <w:r w:rsidRPr="009C1C2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</w:t>
      </w:r>
      <w:r w:rsidRPr="0081351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C7DDD" w:rsidRPr="0081351A">
        <w:rPr>
          <w:rFonts w:ascii="Times New Roman" w:hAnsi="Times New Roman" w:cs="Times New Roman"/>
          <w:b/>
          <w:sz w:val="26"/>
          <w:szCs w:val="26"/>
        </w:rPr>
        <w:t>Summary of the thesis</w:t>
      </w:r>
    </w:p>
    <w:p w:rsidR="005930B3" w:rsidRPr="0081351A" w:rsidRDefault="00484BC2" w:rsidP="0081351A">
      <w:pPr>
        <w:ind w:right="142"/>
        <w:rPr>
          <w:rFonts w:ascii="Times New Roman" w:hAnsi="Times New Roman" w:cs="Times New Roman"/>
          <w:sz w:val="26"/>
          <w:szCs w:val="26"/>
        </w:rPr>
      </w:pPr>
      <w:r w:rsidRPr="0081351A">
        <w:rPr>
          <w:rFonts w:ascii="Times New Roman" w:hAnsi="Times New Roman" w:cs="Times New Roman"/>
          <w:sz w:val="26"/>
          <w:szCs w:val="26"/>
        </w:rPr>
        <w:tab/>
      </w:r>
      <w:r w:rsidR="003C7DDD" w:rsidRPr="0081351A">
        <w:rPr>
          <w:rFonts w:ascii="Times New Roman" w:hAnsi="Times New Roman" w:cs="Times New Roman"/>
          <w:sz w:val="26"/>
          <w:szCs w:val="26"/>
        </w:rPr>
        <w:t xml:space="preserve">The thesis “Solutions to tourism human resources </w:t>
      </w:r>
      <w:r w:rsidR="00F60662" w:rsidRPr="0081351A">
        <w:rPr>
          <w:rFonts w:ascii="Times New Roman" w:hAnsi="Times New Roman" w:cs="Times New Roman"/>
          <w:sz w:val="26"/>
          <w:szCs w:val="26"/>
        </w:rPr>
        <w:t>develop</w:t>
      </w:r>
      <w:r w:rsidR="00F60662">
        <w:rPr>
          <w:rFonts w:ascii="Times New Roman" w:hAnsi="Times New Roman" w:cs="Times New Roman"/>
          <w:sz w:val="26"/>
          <w:szCs w:val="26"/>
        </w:rPr>
        <w:t>ment</w:t>
      </w:r>
      <w:r w:rsidR="00A64CFD">
        <w:rPr>
          <w:rFonts w:ascii="Times New Roman" w:hAnsi="Times New Roman" w:cs="Times New Roman"/>
          <w:sz w:val="26"/>
          <w:szCs w:val="26"/>
        </w:rPr>
        <w:t xml:space="preserve"> </w:t>
      </w:r>
      <w:r w:rsidR="003C7DDD" w:rsidRPr="0081351A">
        <w:rPr>
          <w:rFonts w:ascii="Times New Roman" w:hAnsi="Times New Roman" w:cs="Times New Roman"/>
          <w:sz w:val="26"/>
          <w:szCs w:val="26"/>
        </w:rPr>
        <w:t xml:space="preserve">for enterprises in </w:t>
      </w:r>
      <w:proofErr w:type="spellStart"/>
      <w:r w:rsidR="003C7DDD" w:rsidRPr="0081351A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="003C7DDD" w:rsidRPr="0081351A">
        <w:rPr>
          <w:rFonts w:ascii="Times New Roman" w:hAnsi="Times New Roman" w:cs="Times New Roman"/>
          <w:sz w:val="26"/>
          <w:szCs w:val="26"/>
        </w:rPr>
        <w:t xml:space="preserve"> Phong city”is carried out from the perspective of </w:t>
      </w:r>
      <w:r w:rsidR="00F60662">
        <w:rPr>
          <w:rFonts w:ascii="Times New Roman" w:hAnsi="Times New Roman" w:cs="Times New Roman"/>
          <w:sz w:val="26"/>
          <w:szCs w:val="26"/>
        </w:rPr>
        <w:t xml:space="preserve">considering </w:t>
      </w:r>
      <w:r w:rsidR="003C7DDD" w:rsidRPr="0081351A">
        <w:rPr>
          <w:rFonts w:ascii="Times New Roman" w:hAnsi="Times New Roman" w:cs="Times New Roman"/>
          <w:sz w:val="26"/>
          <w:szCs w:val="26"/>
        </w:rPr>
        <w:t xml:space="preserve">the provincial government </w:t>
      </w:r>
      <w:r w:rsidR="00F60662">
        <w:rPr>
          <w:rFonts w:ascii="Times New Roman" w:hAnsi="Times New Roman" w:cs="Times New Roman"/>
          <w:sz w:val="26"/>
          <w:szCs w:val="26"/>
        </w:rPr>
        <w:t xml:space="preserve">as the subject </w:t>
      </w:r>
      <w:r w:rsidR="003C7DDD" w:rsidRPr="0081351A">
        <w:rPr>
          <w:rFonts w:ascii="Times New Roman" w:hAnsi="Times New Roman" w:cs="Times New Roman"/>
          <w:sz w:val="26"/>
          <w:szCs w:val="26"/>
        </w:rPr>
        <w:t xml:space="preserve">and </w:t>
      </w:r>
      <w:r w:rsidR="00F60662">
        <w:rPr>
          <w:rFonts w:ascii="Times New Roman" w:hAnsi="Times New Roman" w:cs="Times New Roman"/>
          <w:sz w:val="26"/>
          <w:szCs w:val="26"/>
        </w:rPr>
        <w:t xml:space="preserve">limiting </w:t>
      </w:r>
      <w:r w:rsidR="003C7DDD" w:rsidRPr="0081351A">
        <w:rPr>
          <w:rFonts w:ascii="Times New Roman" w:hAnsi="Times New Roman" w:cs="Times New Roman"/>
          <w:sz w:val="26"/>
          <w:szCs w:val="26"/>
        </w:rPr>
        <w:t>the scope of the study</w:t>
      </w:r>
      <w:r w:rsidR="00AB6C34" w:rsidRPr="0081351A">
        <w:rPr>
          <w:rFonts w:ascii="Times New Roman" w:hAnsi="Times New Roman" w:cs="Times New Roman"/>
          <w:sz w:val="26"/>
          <w:szCs w:val="26"/>
        </w:rPr>
        <w:t xml:space="preserve"> to</w:t>
      </w:r>
      <w:r w:rsidR="003C7DDD" w:rsidRPr="0081351A">
        <w:rPr>
          <w:rFonts w:ascii="Times New Roman" w:hAnsi="Times New Roman" w:cs="Times New Roman"/>
          <w:sz w:val="26"/>
          <w:szCs w:val="26"/>
        </w:rPr>
        <w:t xml:space="preserve"> tourism </w:t>
      </w:r>
      <w:r w:rsidR="00AB6C34" w:rsidRPr="0081351A">
        <w:rPr>
          <w:rFonts w:ascii="Times New Roman" w:hAnsi="Times New Roman" w:cs="Times New Roman"/>
          <w:sz w:val="26"/>
          <w:szCs w:val="26"/>
        </w:rPr>
        <w:t xml:space="preserve">human </w:t>
      </w:r>
      <w:r w:rsidR="003C7DDD" w:rsidRPr="0081351A">
        <w:rPr>
          <w:rFonts w:ascii="Times New Roman" w:hAnsi="Times New Roman" w:cs="Times New Roman"/>
          <w:sz w:val="26"/>
          <w:szCs w:val="26"/>
        </w:rPr>
        <w:t xml:space="preserve">resources directly providing services to </w:t>
      </w:r>
      <w:r w:rsidR="00F60662">
        <w:rPr>
          <w:rFonts w:ascii="Times New Roman" w:hAnsi="Times New Roman" w:cs="Times New Roman"/>
          <w:sz w:val="26"/>
          <w:szCs w:val="26"/>
        </w:rPr>
        <w:t xml:space="preserve">serve </w:t>
      </w:r>
      <w:r w:rsidR="003C7DDD" w:rsidRPr="0081351A">
        <w:rPr>
          <w:rFonts w:ascii="Times New Roman" w:hAnsi="Times New Roman" w:cs="Times New Roman"/>
          <w:sz w:val="26"/>
          <w:szCs w:val="26"/>
        </w:rPr>
        <w:t>accommodation needs in accommodation businesses and tourism human resources</w:t>
      </w:r>
      <w:r w:rsidR="00A64CFD">
        <w:rPr>
          <w:rFonts w:ascii="Times New Roman" w:hAnsi="Times New Roman" w:cs="Times New Roman"/>
          <w:sz w:val="26"/>
          <w:szCs w:val="26"/>
        </w:rPr>
        <w:t xml:space="preserve"> </w:t>
      </w:r>
      <w:r w:rsidR="00F60662">
        <w:rPr>
          <w:rFonts w:ascii="Times New Roman" w:hAnsi="Times New Roman" w:cs="Times New Roman"/>
          <w:sz w:val="26"/>
          <w:szCs w:val="26"/>
        </w:rPr>
        <w:t xml:space="preserve">directly </w:t>
      </w:r>
      <w:r w:rsidR="003C7DDD" w:rsidRPr="0081351A">
        <w:rPr>
          <w:rFonts w:ascii="Times New Roman" w:hAnsi="Times New Roman" w:cs="Times New Roman"/>
          <w:sz w:val="26"/>
          <w:szCs w:val="26"/>
        </w:rPr>
        <w:t>providing travel services in travel businesses</w:t>
      </w:r>
      <w:r w:rsidR="00F60662">
        <w:rPr>
          <w:rFonts w:ascii="Times New Roman" w:hAnsi="Times New Roman" w:cs="Times New Roman"/>
          <w:sz w:val="26"/>
          <w:szCs w:val="26"/>
        </w:rPr>
        <w:t xml:space="preserve"> in operation </w:t>
      </w:r>
      <w:r w:rsidR="007A129D" w:rsidRPr="0081351A">
        <w:rPr>
          <w:rFonts w:ascii="Times New Roman" w:hAnsi="Times New Roman" w:cs="Times New Roman"/>
          <w:sz w:val="26"/>
          <w:szCs w:val="26"/>
        </w:rPr>
        <w:t>under</w:t>
      </w:r>
      <w:r w:rsidR="003C7DDD" w:rsidRPr="0081351A">
        <w:rPr>
          <w:rFonts w:ascii="Times New Roman" w:hAnsi="Times New Roman" w:cs="Times New Roman"/>
          <w:sz w:val="26"/>
          <w:szCs w:val="26"/>
        </w:rPr>
        <w:t xml:space="preserve"> the</w:t>
      </w:r>
      <w:r w:rsidR="00F60662">
        <w:rPr>
          <w:rFonts w:ascii="Times New Roman" w:hAnsi="Times New Roman" w:cs="Times New Roman"/>
          <w:sz w:val="26"/>
          <w:szCs w:val="26"/>
        </w:rPr>
        <w:t xml:space="preserve"> regulations of</w:t>
      </w:r>
      <w:r w:rsidR="003C7DDD" w:rsidRPr="0081351A">
        <w:rPr>
          <w:rFonts w:ascii="Times New Roman" w:hAnsi="Times New Roman" w:cs="Times New Roman"/>
          <w:sz w:val="26"/>
          <w:szCs w:val="26"/>
        </w:rPr>
        <w:t xml:space="preserve"> law in Hai Phong city in the period 2017-2021</w:t>
      </w:r>
      <w:r w:rsidR="005930B3" w:rsidRPr="0081351A">
        <w:rPr>
          <w:rFonts w:ascii="Times New Roman" w:hAnsi="Times New Roman" w:cs="Times New Roman"/>
          <w:sz w:val="26"/>
          <w:szCs w:val="26"/>
        </w:rPr>
        <w:t xml:space="preserve">; on that basis, </w:t>
      </w:r>
      <w:r w:rsidR="00F60662">
        <w:rPr>
          <w:rFonts w:ascii="Times New Roman" w:hAnsi="Times New Roman" w:cs="Times New Roman"/>
          <w:sz w:val="26"/>
          <w:szCs w:val="26"/>
        </w:rPr>
        <w:t xml:space="preserve">the thesis </w:t>
      </w:r>
      <w:r w:rsidR="005930B3" w:rsidRPr="0081351A">
        <w:rPr>
          <w:rFonts w:ascii="Times New Roman" w:hAnsi="Times New Roman" w:cs="Times New Roman"/>
          <w:sz w:val="26"/>
          <w:szCs w:val="26"/>
        </w:rPr>
        <w:t>propose</w:t>
      </w:r>
      <w:r w:rsidR="00F60662">
        <w:rPr>
          <w:rFonts w:ascii="Times New Roman" w:hAnsi="Times New Roman" w:cs="Times New Roman"/>
          <w:sz w:val="26"/>
          <w:szCs w:val="26"/>
        </w:rPr>
        <w:t>s</w:t>
      </w:r>
      <w:r w:rsidR="005930B3" w:rsidRPr="0081351A">
        <w:rPr>
          <w:rFonts w:ascii="Times New Roman" w:hAnsi="Times New Roman" w:cs="Times New Roman"/>
          <w:sz w:val="26"/>
          <w:szCs w:val="26"/>
        </w:rPr>
        <w:t xml:space="preserve"> some orientations and </w:t>
      </w:r>
      <w:r w:rsidR="00F60662">
        <w:rPr>
          <w:rFonts w:ascii="Times New Roman" w:hAnsi="Times New Roman" w:cs="Times New Roman"/>
          <w:sz w:val="26"/>
          <w:szCs w:val="26"/>
        </w:rPr>
        <w:t xml:space="preserve">groups of </w:t>
      </w:r>
      <w:r w:rsidR="005930B3" w:rsidRPr="0081351A">
        <w:rPr>
          <w:rFonts w:ascii="Times New Roman" w:hAnsi="Times New Roman" w:cs="Times New Roman"/>
          <w:sz w:val="26"/>
          <w:szCs w:val="26"/>
        </w:rPr>
        <w:t xml:space="preserve">solutions </w:t>
      </w:r>
      <w:r w:rsidR="00F60662">
        <w:rPr>
          <w:rFonts w:ascii="Times New Roman" w:hAnsi="Times New Roman" w:cs="Times New Roman"/>
          <w:sz w:val="26"/>
          <w:szCs w:val="26"/>
        </w:rPr>
        <w:t xml:space="preserve">to </w:t>
      </w:r>
      <w:r w:rsidR="005930B3" w:rsidRPr="0081351A">
        <w:rPr>
          <w:rFonts w:ascii="Times New Roman" w:hAnsi="Times New Roman" w:cs="Times New Roman"/>
          <w:sz w:val="26"/>
          <w:szCs w:val="26"/>
        </w:rPr>
        <w:t xml:space="preserve">tourism human resources </w:t>
      </w:r>
      <w:r w:rsidR="00F60662" w:rsidRPr="0081351A">
        <w:rPr>
          <w:rFonts w:ascii="Times New Roman" w:hAnsi="Times New Roman" w:cs="Times New Roman"/>
          <w:sz w:val="26"/>
          <w:szCs w:val="26"/>
        </w:rPr>
        <w:t>develop</w:t>
      </w:r>
      <w:r w:rsidR="00F60662">
        <w:rPr>
          <w:rFonts w:ascii="Times New Roman" w:hAnsi="Times New Roman" w:cs="Times New Roman"/>
          <w:sz w:val="26"/>
          <w:szCs w:val="26"/>
        </w:rPr>
        <w:t>ment</w:t>
      </w:r>
      <w:r w:rsidR="00A64CFD">
        <w:rPr>
          <w:rFonts w:ascii="Times New Roman" w:hAnsi="Times New Roman" w:cs="Times New Roman"/>
          <w:sz w:val="26"/>
          <w:szCs w:val="26"/>
        </w:rPr>
        <w:t xml:space="preserve"> </w:t>
      </w:r>
      <w:r w:rsidR="005930B3" w:rsidRPr="0081351A">
        <w:rPr>
          <w:rFonts w:ascii="Times New Roman" w:hAnsi="Times New Roman" w:cs="Times New Roman"/>
          <w:sz w:val="26"/>
          <w:szCs w:val="26"/>
        </w:rPr>
        <w:t xml:space="preserve">for enterprises in </w:t>
      </w:r>
      <w:proofErr w:type="spellStart"/>
      <w:r w:rsidR="005930B3" w:rsidRPr="0081351A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="005930B3" w:rsidRPr="0081351A">
        <w:rPr>
          <w:rFonts w:ascii="Times New Roman" w:hAnsi="Times New Roman" w:cs="Times New Roman"/>
          <w:sz w:val="26"/>
          <w:szCs w:val="26"/>
        </w:rPr>
        <w:t xml:space="preserve"> Phong city </w:t>
      </w:r>
      <w:r w:rsidR="00F60662">
        <w:rPr>
          <w:rFonts w:ascii="Times New Roman" w:hAnsi="Times New Roman" w:cs="Times New Roman"/>
          <w:sz w:val="26"/>
          <w:szCs w:val="26"/>
        </w:rPr>
        <w:t>towards</w:t>
      </w:r>
      <w:r w:rsidR="005930B3" w:rsidRPr="0081351A">
        <w:rPr>
          <w:rFonts w:ascii="Times New Roman" w:hAnsi="Times New Roman" w:cs="Times New Roman"/>
          <w:sz w:val="26"/>
          <w:szCs w:val="26"/>
        </w:rPr>
        <w:t xml:space="preserve"> 2030.</w:t>
      </w:r>
    </w:p>
    <w:p w:rsidR="004C6962" w:rsidRPr="0081351A" w:rsidRDefault="005930B3" w:rsidP="0081351A">
      <w:pPr>
        <w:ind w:right="142" w:firstLine="576"/>
        <w:rPr>
          <w:rFonts w:ascii="Times New Roman" w:hAnsi="Times New Roman" w:cs="Times New Roman"/>
          <w:sz w:val="26"/>
          <w:szCs w:val="26"/>
        </w:rPr>
      </w:pPr>
      <w:r w:rsidRPr="0081351A">
        <w:rPr>
          <w:rFonts w:ascii="Times New Roman" w:hAnsi="Times New Roman" w:cs="Times New Roman"/>
          <w:sz w:val="26"/>
          <w:szCs w:val="26"/>
        </w:rPr>
        <w:t xml:space="preserve">The thesis focuses on the following topics:1) Literature review and experience in </w:t>
      </w:r>
      <w:r w:rsidR="00F60662">
        <w:rPr>
          <w:rFonts w:ascii="Times New Roman" w:hAnsi="Times New Roman" w:cs="Times New Roman"/>
          <w:sz w:val="26"/>
          <w:szCs w:val="26"/>
        </w:rPr>
        <w:t>t</w:t>
      </w:r>
      <w:r w:rsidRPr="0081351A">
        <w:rPr>
          <w:rFonts w:ascii="Times New Roman" w:hAnsi="Times New Roman" w:cs="Times New Roman"/>
          <w:sz w:val="26"/>
          <w:szCs w:val="26"/>
        </w:rPr>
        <w:t>ourism human resources</w:t>
      </w:r>
      <w:r w:rsidR="00F60662">
        <w:rPr>
          <w:rFonts w:ascii="Times New Roman" w:hAnsi="Times New Roman" w:cs="Times New Roman"/>
          <w:sz w:val="26"/>
          <w:szCs w:val="26"/>
        </w:rPr>
        <w:t xml:space="preserve"> developmentfor enterprises in the provincial areas</w:t>
      </w:r>
      <w:r w:rsidRPr="0081351A">
        <w:rPr>
          <w:rFonts w:ascii="Times New Roman" w:hAnsi="Times New Roman" w:cs="Times New Roman"/>
          <w:sz w:val="26"/>
          <w:szCs w:val="26"/>
        </w:rPr>
        <w:t xml:space="preserve">:2) The current situation of tourism </w:t>
      </w:r>
      <w:r w:rsidR="004C6962" w:rsidRPr="0081351A">
        <w:rPr>
          <w:rFonts w:ascii="Times New Roman" w:hAnsi="Times New Roman" w:cs="Times New Roman"/>
          <w:sz w:val="26"/>
          <w:szCs w:val="26"/>
        </w:rPr>
        <w:t xml:space="preserve">human resources </w:t>
      </w:r>
      <w:r w:rsidRPr="0081351A">
        <w:rPr>
          <w:rFonts w:ascii="Times New Roman" w:hAnsi="Times New Roman" w:cs="Times New Roman"/>
          <w:sz w:val="26"/>
          <w:szCs w:val="26"/>
        </w:rPr>
        <w:t>development for enterprises in Hai Phong city in the period 2017-2021;</w:t>
      </w:r>
      <w:r w:rsidR="004C6962" w:rsidRPr="0081351A">
        <w:rPr>
          <w:rFonts w:ascii="Times New Roman" w:hAnsi="Times New Roman" w:cs="Times New Roman"/>
          <w:sz w:val="26"/>
          <w:szCs w:val="26"/>
        </w:rPr>
        <w:t xml:space="preserve"> 3) Some orientations and </w:t>
      </w:r>
      <w:r w:rsidR="00F60662">
        <w:rPr>
          <w:rFonts w:ascii="Times New Roman" w:hAnsi="Times New Roman" w:cs="Times New Roman"/>
          <w:sz w:val="26"/>
          <w:szCs w:val="26"/>
        </w:rPr>
        <w:t xml:space="preserve">groups of </w:t>
      </w:r>
      <w:r w:rsidR="004C6962" w:rsidRPr="0081351A">
        <w:rPr>
          <w:rFonts w:ascii="Times New Roman" w:hAnsi="Times New Roman" w:cs="Times New Roman"/>
          <w:sz w:val="26"/>
          <w:szCs w:val="26"/>
        </w:rPr>
        <w:t xml:space="preserve">solutions to develop tourism human resources for enterprises in Hai Phong city </w:t>
      </w:r>
      <w:r w:rsidR="00F60662">
        <w:rPr>
          <w:rFonts w:ascii="Times New Roman" w:hAnsi="Times New Roman" w:cs="Times New Roman"/>
          <w:sz w:val="26"/>
          <w:szCs w:val="26"/>
        </w:rPr>
        <w:t>towards</w:t>
      </w:r>
      <w:r w:rsidR="004C6962" w:rsidRPr="0081351A">
        <w:rPr>
          <w:rFonts w:ascii="Times New Roman" w:hAnsi="Times New Roman" w:cs="Times New Roman"/>
          <w:sz w:val="26"/>
          <w:szCs w:val="26"/>
        </w:rPr>
        <w:t xml:space="preserve"> 2030.</w:t>
      </w:r>
    </w:p>
    <w:p w:rsidR="004C6962" w:rsidRPr="0081351A" w:rsidRDefault="00C9288D" w:rsidP="0081351A">
      <w:pPr>
        <w:ind w:right="142"/>
        <w:rPr>
          <w:rFonts w:ascii="Times New Roman" w:hAnsi="Times New Roman" w:cs="Times New Roman"/>
          <w:b/>
          <w:sz w:val="26"/>
          <w:szCs w:val="26"/>
        </w:rPr>
      </w:pPr>
      <w:r w:rsidRPr="0081351A">
        <w:rPr>
          <w:rFonts w:ascii="Times New Roman" w:hAnsi="Times New Roman" w:cs="Times New Roman"/>
          <w:b/>
          <w:sz w:val="26"/>
          <w:szCs w:val="26"/>
        </w:rPr>
        <w:t xml:space="preserve">2. </w:t>
      </w:r>
      <w:r w:rsidR="004C6962" w:rsidRPr="0081351A">
        <w:rPr>
          <w:rFonts w:ascii="Times New Roman" w:hAnsi="Times New Roman" w:cs="Times New Roman"/>
          <w:b/>
          <w:sz w:val="26"/>
          <w:szCs w:val="26"/>
        </w:rPr>
        <w:t xml:space="preserve">The new results of the thesis </w:t>
      </w:r>
    </w:p>
    <w:p w:rsidR="00CF3B44" w:rsidRPr="0081351A" w:rsidRDefault="00484BC2" w:rsidP="0081351A">
      <w:pPr>
        <w:ind w:right="142"/>
        <w:rPr>
          <w:rFonts w:ascii="Times New Roman" w:hAnsi="Times New Roman" w:cs="Times New Roman"/>
          <w:sz w:val="26"/>
          <w:szCs w:val="26"/>
        </w:rPr>
      </w:pPr>
      <w:r w:rsidRPr="0081351A">
        <w:rPr>
          <w:rFonts w:ascii="Times New Roman" w:hAnsi="Times New Roman" w:cs="Times New Roman"/>
          <w:sz w:val="26"/>
          <w:szCs w:val="26"/>
        </w:rPr>
        <w:tab/>
      </w:r>
      <w:r w:rsidR="004C6962" w:rsidRPr="00315DCB">
        <w:rPr>
          <w:rFonts w:ascii="Times New Roman" w:hAnsi="Times New Roman" w:cs="Times New Roman"/>
          <w:i/>
          <w:spacing w:val="2"/>
          <w:sz w:val="26"/>
          <w:szCs w:val="26"/>
        </w:rPr>
        <w:t>In theory</w:t>
      </w:r>
      <w:r w:rsidR="009D543F" w:rsidRPr="00315DCB">
        <w:rPr>
          <w:rFonts w:ascii="Times New Roman" w:hAnsi="Times New Roman" w:cs="Times New Roman"/>
          <w:i/>
          <w:spacing w:val="2"/>
          <w:sz w:val="26"/>
          <w:szCs w:val="26"/>
        </w:rPr>
        <w:t>:</w:t>
      </w:r>
      <w:r w:rsidR="004A5F7B">
        <w:rPr>
          <w:rFonts w:ascii="Times New Roman" w:hAnsi="Times New Roman" w:cs="Times New Roman"/>
          <w:i/>
          <w:spacing w:val="2"/>
          <w:sz w:val="26"/>
          <w:szCs w:val="26"/>
        </w:rPr>
        <w:t xml:space="preserve"> </w:t>
      </w:r>
      <w:r w:rsidR="000E29F5" w:rsidRPr="00315DCB">
        <w:rPr>
          <w:rFonts w:ascii="Times New Roman" w:hAnsi="Times New Roman" w:cs="Times New Roman"/>
          <w:spacing w:val="2"/>
          <w:sz w:val="26"/>
          <w:szCs w:val="26"/>
        </w:rPr>
        <w:t xml:space="preserve">the thesis shows the views on tourism human resources, tourism human resources development </w:t>
      </w:r>
      <w:r w:rsidR="009C1C21" w:rsidRPr="00315DCB">
        <w:rPr>
          <w:rFonts w:ascii="Times New Roman" w:hAnsi="Times New Roman" w:cs="Times New Roman"/>
          <w:spacing w:val="2"/>
          <w:sz w:val="26"/>
          <w:szCs w:val="26"/>
        </w:rPr>
        <w:t>for</w:t>
      </w:r>
      <w:r w:rsidR="000E29F5" w:rsidRPr="00315DCB">
        <w:rPr>
          <w:rFonts w:ascii="Times New Roman" w:hAnsi="Times New Roman" w:cs="Times New Roman"/>
          <w:spacing w:val="2"/>
          <w:sz w:val="26"/>
          <w:szCs w:val="26"/>
        </w:rPr>
        <w:t xml:space="preserve"> enterprises;</w:t>
      </w:r>
      <w:r w:rsidR="00315DCB">
        <w:rPr>
          <w:rFonts w:ascii="Times New Roman" w:hAnsi="Times New Roman" w:cs="Times New Roman"/>
          <w:spacing w:val="2"/>
          <w:sz w:val="26"/>
          <w:szCs w:val="26"/>
        </w:rPr>
        <w:t>t</w:t>
      </w:r>
      <w:bookmarkStart w:id="0" w:name="_GoBack"/>
      <w:bookmarkEnd w:id="0"/>
      <w:r w:rsidR="000E29F5" w:rsidRPr="00315DCB">
        <w:rPr>
          <w:rFonts w:ascii="Times New Roman" w:hAnsi="Times New Roman" w:cs="Times New Roman"/>
          <w:spacing w:val="2"/>
          <w:sz w:val="26"/>
          <w:szCs w:val="26"/>
        </w:rPr>
        <w:t xml:space="preserve">he content of tourism human resources development </w:t>
      </w:r>
      <w:r w:rsidR="009C1C21" w:rsidRPr="00315DCB">
        <w:rPr>
          <w:rFonts w:ascii="Times New Roman" w:hAnsi="Times New Roman" w:cs="Times New Roman"/>
          <w:spacing w:val="2"/>
          <w:sz w:val="26"/>
          <w:szCs w:val="26"/>
        </w:rPr>
        <w:t>for</w:t>
      </w:r>
      <w:r w:rsidR="000E29F5" w:rsidRPr="00315DCB">
        <w:rPr>
          <w:rFonts w:ascii="Times New Roman" w:hAnsi="Times New Roman" w:cs="Times New Roman"/>
          <w:spacing w:val="2"/>
          <w:sz w:val="26"/>
          <w:szCs w:val="26"/>
        </w:rPr>
        <w:t xml:space="preserve"> enterprises </w:t>
      </w:r>
      <w:r w:rsidR="00CF3B44" w:rsidRPr="00315DCB">
        <w:rPr>
          <w:rFonts w:ascii="Times New Roman" w:hAnsi="Times New Roman" w:cs="Times New Roman"/>
          <w:spacing w:val="2"/>
          <w:sz w:val="26"/>
          <w:szCs w:val="26"/>
        </w:rPr>
        <w:t>as</w:t>
      </w:r>
      <w:r w:rsidR="000E29F5" w:rsidRPr="00315DCB">
        <w:rPr>
          <w:rFonts w:ascii="Times New Roman" w:hAnsi="Times New Roman" w:cs="Times New Roman"/>
          <w:spacing w:val="2"/>
          <w:sz w:val="26"/>
          <w:szCs w:val="26"/>
        </w:rPr>
        <w:t xml:space="preserve"> the subject is the provincial government;</w:t>
      </w:r>
      <w:r w:rsidR="004A5F7B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CF3B44" w:rsidRPr="00315DCB">
        <w:rPr>
          <w:rFonts w:ascii="Times New Roman" w:hAnsi="Times New Roman" w:cs="Times New Roman"/>
          <w:spacing w:val="2"/>
          <w:sz w:val="26"/>
          <w:szCs w:val="26"/>
        </w:rPr>
        <w:t xml:space="preserve">system of </w:t>
      </w:r>
      <w:r w:rsidR="00CF3B44" w:rsidRPr="00315DCB">
        <w:rPr>
          <w:rFonts w:ascii="Times New Roman" w:hAnsi="Times New Roman" w:cs="Times New Roman"/>
          <w:spacing w:val="2"/>
          <w:sz w:val="26"/>
          <w:szCs w:val="26"/>
        </w:rPr>
        <w:lastRenderedPageBreak/>
        <w:t>assessment criteria for tourism human resources development</w:t>
      </w:r>
      <w:r w:rsidR="00CF3B44" w:rsidRPr="0081351A">
        <w:rPr>
          <w:rFonts w:ascii="Times New Roman" w:hAnsi="Times New Roman" w:cs="Times New Roman"/>
          <w:sz w:val="26"/>
          <w:szCs w:val="26"/>
        </w:rPr>
        <w:t xml:space="preserve"> in</w:t>
      </w:r>
      <w:r w:rsidR="00F60662">
        <w:rPr>
          <w:rFonts w:ascii="Times New Roman" w:hAnsi="Times New Roman" w:cs="Times New Roman"/>
          <w:sz w:val="26"/>
          <w:szCs w:val="26"/>
        </w:rPr>
        <w:t xml:space="preserve"> the</w:t>
      </w:r>
      <w:r w:rsidR="00CF3B44" w:rsidRPr="0081351A">
        <w:rPr>
          <w:rFonts w:ascii="Times New Roman" w:hAnsi="Times New Roman" w:cs="Times New Roman"/>
          <w:sz w:val="26"/>
          <w:szCs w:val="26"/>
        </w:rPr>
        <w:t xml:space="preserve"> provinc</w:t>
      </w:r>
      <w:r w:rsidR="00F60662">
        <w:rPr>
          <w:rFonts w:ascii="Times New Roman" w:hAnsi="Times New Roman" w:cs="Times New Roman"/>
          <w:sz w:val="26"/>
          <w:szCs w:val="26"/>
        </w:rPr>
        <w:t>ial areas</w:t>
      </w:r>
      <w:r w:rsidR="00CF3B44" w:rsidRPr="0081351A">
        <w:rPr>
          <w:rFonts w:ascii="Times New Roman" w:hAnsi="Times New Roman" w:cs="Times New Roman"/>
          <w:sz w:val="26"/>
          <w:szCs w:val="26"/>
        </w:rPr>
        <w:t xml:space="preserve">; factors affecting tourism human resource development for enterprises </w:t>
      </w:r>
      <w:r w:rsidR="00F60662" w:rsidRPr="0081351A">
        <w:rPr>
          <w:rFonts w:ascii="Times New Roman" w:hAnsi="Times New Roman" w:cs="Times New Roman"/>
          <w:sz w:val="26"/>
          <w:szCs w:val="26"/>
        </w:rPr>
        <w:t>in</w:t>
      </w:r>
      <w:r w:rsidR="00F60662">
        <w:rPr>
          <w:rFonts w:ascii="Times New Roman" w:hAnsi="Times New Roman" w:cs="Times New Roman"/>
          <w:sz w:val="26"/>
          <w:szCs w:val="26"/>
        </w:rPr>
        <w:t xml:space="preserve"> the</w:t>
      </w:r>
      <w:r w:rsidR="00F60662" w:rsidRPr="0081351A">
        <w:rPr>
          <w:rFonts w:ascii="Times New Roman" w:hAnsi="Times New Roman" w:cs="Times New Roman"/>
          <w:sz w:val="26"/>
          <w:szCs w:val="26"/>
        </w:rPr>
        <w:t xml:space="preserve"> provinc</w:t>
      </w:r>
      <w:r w:rsidR="00F60662">
        <w:rPr>
          <w:rFonts w:ascii="Times New Roman" w:hAnsi="Times New Roman" w:cs="Times New Roman"/>
          <w:sz w:val="26"/>
          <w:szCs w:val="26"/>
        </w:rPr>
        <w:t>ial areas,</w:t>
      </w:r>
    </w:p>
    <w:p w:rsidR="003130C2" w:rsidRPr="0081351A" w:rsidRDefault="001963D9" w:rsidP="0081351A">
      <w:pPr>
        <w:ind w:right="142"/>
        <w:rPr>
          <w:rFonts w:ascii="Times New Roman" w:hAnsi="Times New Roman" w:cs="Times New Roman"/>
          <w:sz w:val="26"/>
          <w:szCs w:val="26"/>
        </w:rPr>
      </w:pPr>
      <w:r w:rsidRPr="0081351A">
        <w:rPr>
          <w:rFonts w:ascii="Times New Roman" w:hAnsi="Times New Roman" w:cs="Times New Roman"/>
          <w:sz w:val="26"/>
          <w:szCs w:val="26"/>
        </w:rPr>
        <w:tab/>
      </w:r>
      <w:r w:rsidRPr="00F60662">
        <w:rPr>
          <w:rFonts w:ascii="Times New Roman" w:hAnsi="Times New Roman" w:cs="Times New Roman"/>
          <w:i/>
          <w:sz w:val="26"/>
          <w:szCs w:val="26"/>
        </w:rPr>
        <w:t>In practice:</w:t>
      </w:r>
      <w:r w:rsidRPr="0081351A">
        <w:rPr>
          <w:rFonts w:ascii="Times New Roman" w:hAnsi="Times New Roman" w:cs="Times New Roman"/>
          <w:sz w:val="26"/>
          <w:szCs w:val="26"/>
        </w:rPr>
        <w:t xml:space="preserve"> The thesis shows the successes, limitations and </w:t>
      </w:r>
      <w:r w:rsidR="00F60662">
        <w:rPr>
          <w:rFonts w:ascii="Times New Roman" w:hAnsi="Times New Roman" w:cs="Times New Roman"/>
          <w:sz w:val="26"/>
          <w:szCs w:val="26"/>
        </w:rPr>
        <w:t xml:space="preserve">their </w:t>
      </w:r>
      <w:r w:rsidRPr="0081351A">
        <w:rPr>
          <w:rFonts w:ascii="Times New Roman" w:hAnsi="Times New Roman" w:cs="Times New Roman"/>
          <w:sz w:val="26"/>
          <w:szCs w:val="26"/>
        </w:rPr>
        <w:t xml:space="preserve">causes in tourism human resources </w:t>
      </w:r>
      <w:r w:rsidR="00F60662">
        <w:rPr>
          <w:rFonts w:ascii="Times New Roman" w:hAnsi="Times New Roman" w:cs="Times New Roman"/>
          <w:sz w:val="26"/>
          <w:szCs w:val="26"/>
        </w:rPr>
        <w:t>development</w:t>
      </w:r>
      <w:r w:rsidR="004A5F7B">
        <w:rPr>
          <w:rFonts w:ascii="Times New Roman" w:hAnsi="Times New Roman" w:cs="Times New Roman"/>
          <w:sz w:val="26"/>
          <w:szCs w:val="26"/>
        </w:rPr>
        <w:t xml:space="preserve"> </w:t>
      </w:r>
      <w:r w:rsidRPr="0081351A">
        <w:rPr>
          <w:rFonts w:ascii="Times New Roman" w:hAnsi="Times New Roman" w:cs="Times New Roman"/>
          <w:sz w:val="26"/>
          <w:szCs w:val="26"/>
        </w:rPr>
        <w:t xml:space="preserve">for enterprises in </w:t>
      </w:r>
      <w:proofErr w:type="spellStart"/>
      <w:r w:rsidRPr="0081351A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81351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1351A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81351A">
        <w:rPr>
          <w:rFonts w:ascii="Times New Roman" w:hAnsi="Times New Roman" w:cs="Times New Roman"/>
          <w:sz w:val="26"/>
          <w:szCs w:val="26"/>
        </w:rPr>
        <w:t xml:space="preserve"> city.</w:t>
      </w:r>
      <w:r w:rsidR="004A5F7B">
        <w:rPr>
          <w:rFonts w:ascii="Times New Roman" w:hAnsi="Times New Roman" w:cs="Times New Roman"/>
          <w:sz w:val="26"/>
          <w:szCs w:val="26"/>
        </w:rPr>
        <w:t xml:space="preserve"> </w:t>
      </w:r>
      <w:r w:rsidRPr="0081351A">
        <w:rPr>
          <w:rFonts w:ascii="Times New Roman" w:hAnsi="Times New Roman" w:cs="Times New Roman"/>
          <w:sz w:val="26"/>
          <w:szCs w:val="26"/>
        </w:rPr>
        <w:t>The thesis proposes groups of breakthrough solutions:</w:t>
      </w:r>
      <w:r w:rsidR="00C32601">
        <w:rPr>
          <w:rFonts w:ascii="Times New Roman" w:hAnsi="Times New Roman" w:cs="Times New Roman"/>
          <w:sz w:val="26"/>
          <w:szCs w:val="26"/>
        </w:rPr>
        <w:t>1) A group of</w:t>
      </w:r>
      <w:r w:rsidR="00A57204" w:rsidRPr="0081351A">
        <w:rPr>
          <w:rFonts w:ascii="Times New Roman" w:hAnsi="Times New Roman" w:cs="Times New Roman"/>
          <w:sz w:val="26"/>
          <w:szCs w:val="26"/>
        </w:rPr>
        <w:t xml:space="preserve"> solutions o</w:t>
      </w:r>
      <w:r w:rsidR="007F645B" w:rsidRPr="0081351A">
        <w:rPr>
          <w:rFonts w:ascii="Times New Roman" w:hAnsi="Times New Roman" w:cs="Times New Roman"/>
          <w:sz w:val="26"/>
          <w:szCs w:val="26"/>
        </w:rPr>
        <w:t>f</w:t>
      </w:r>
      <w:r w:rsidR="00A67865">
        <w:rPr>
          <w:rFonts w:ascii="Times New Roman" w:hAnsi="Times New Roman" w:cs="Times New Roman"/>
          <w:sz w:val="26"/>
          <w:szCs w:val="26"/>
        </w:rPr>
        <w:t xml:space="preserve"> </w:t>
      </w:r>
      <w:r w:rsidR="00F60662">
        <w:rPr>
          <w:rFonts w:ascii="Times New Roman" w:hAnsi="Times New Roman" w:cs="Times New Roman"/>
          <w:sz w:val="26"/>
          <w:szCs w:val="26"/>
        </w:rPr>
        <w:t>perfecting</w:t>
      </w:r>
      <w:r w:rsidR="00A57204" w:rsidRPr="0081351A">
        <w:rPr>
          <w:rFonts w:ascii="Times New Roman" w:hAnsi="Times New Roman" w:cs="Times New Roman"/>
          <w:sz w:val="26"/>
          <w:szCs w:val="26"/>
        </w:rPr>
        <w:t xml:space="preserve"> specific policies to attract, treat and honor tourism human resources;Setting up prestigious awards to honor highly skilled people;</w:t>
      </w:r>
      <w:r w:rsidR="00A67865">
        <w:rPr>
          <w:rFonts w:ascii="Times New Roman" w:hAnsi="Times New Roman" w:cs="Times New Roman"/>
          <w:sz w:val="26"/>
          <w:szCs w:val="26"/>
        </w:rPr>
        <w:t xml:space="preserve"> e</w:t>
      </w:r>
      <w:r w:rsidR="00A57204" w:rsidRPr="0081351A">
        <w:rPr>
          <w:rFonts w:ascii="Times New Roman" w:hAnsi="Times New Roman" w:cs="Times New Roman"/>
          <w:sz w:val="26"/>
          <w:szCs w:val="26"/>
        </w:rPr>
        <w:t xml:space="preserve">stablishing a </w:t>
      </w:r>
      <w:r w:rsidR="00F60662">
        <w:rPr>
          <w:rFonts w:ascii="Times New Roman" w:hAnsi="Times New Roman" w:cs="Times New Roman"/>
          <w:sz w:val="26"/>
          <w:szCs w:val="26"/>
        </w:rPr>
        <w:t xml:space="preserve">Tourism </w:t>
      </w:r>
      <w:r w:rsidR="00A57204" w:rsidRPr="0081351A">
        <w:rPr>
          <w:rFonts w:ascii="Times New Roman" w:hAnsi="Times New Roman" w:cs="Times New Roman"/>
          <w:sz w:val="26"/>
          <w:szCs w:val="26"/>
        </w:rPr>
        <w:t>Human Resources Development Fund for Enterprises</w:t>
      </w:r>
      <w:r w:rsidR="003130C2" w:rsidRPr="0081351A">
        <w:rPr>
          <w:rFonts w:ascii="Times New Roman" w:hAnsi="Times New Roman" w:cs="Times New Roman"/>
          <w:sz w:val="26"/>
          <w:szCs w:val="26"/>
        </w:rPr>
        <w:t xml:space="preserve">. </w:t>
      </w:r>
      <w:r w:rsidR="00C32601">
        <w:rPr>
          <w:rFonts w:ascii="Times New Roman" w:hAnsi="Times New Roman" w:cs="Times New Roman"/>
          <w:sz w:val="26"/>
          <w:szCs w:val="26"/>
        </w:rPr>
        <w:t>2) A group of</w:t>
      </w:r>
      <w:r w:rsidR="007F645B" w:rsidRPr="0081351A">
        <w:rPr>
          <w:rFonts w:ascii="Times New Roman" w:hAnsi="Times New Roman" w:cs="Times New Roman"/>
          <w:sz w:val="26"/>
          <w:szCs w:val="26"/>
        </w:rPr>
        <w:t xml:space="preserve"> solutions of specific policies to encourage and attract investment in tourism training development (Policies on investment and development of high-quality tourism training institutions; Policies on investment and development of existing tourism training institutions in Hai Phong city)</w:t>
      </w:r>
      <w:r w:rsidR="003130C2" w:rsidRPr="0081351A">
        <w:rPr>
          <w:rFonts w:ascii="Times New Roman" w:hAnsi="Times New Roman" w:cs="Times New Roman"/>
          <w:sz w:val="26"/>
          <w:szCs w:val="26"/>
        </w:rPr>
        <w:t xml:space="preserve">. </w:t>
      </w:r>
      <w:r w:rsidR="007F645B" w:rsidRPr="0081351A">
        <w:rPr>
          <w:rFonts w:ascii="Times New Roman" w:hAnsi="Times New Roman" w:cs="Times New Roman"/>
          <w:sz w:val="26"/>
          <w:szCs w:val="26"/>
        </w:rPr>
        <w:t xml:space="preserve">3) Group of solutions of employing </w:t>
      </w:r>
      <w:r w:rsidR="00F60662">
        <w:rPr>
          <w:rFonts w:ascii="Times New Roman" w:hAnsi="Times New Roman" w:cs="Times New Roman"/>
          <w:sz w:val="26"/>
          <w:szCs w:val="26"/>
        </w:rPr>
        <w:t>qualified tourism</w:t>
      </w:r>
      <w:r w:rsidR="00A67865">
        <w:rPr>
          <w:rFonts w:ascii="Times New Roman" w:hAnsi="Times New Roman" w:cs="Times New Roman"/>
          <w:sz w:val="26"/>
          <w:szCs w:val="26"/>
        </w:rPr>
        <w:t xml:space="preserve"> </w:t>
      </w:r>
      <w:r w:rsidR="007F645B" w:rsidRPr="0081351A">
        <w:rPr>
          <w:rFonts w:ascii="Times New Roman" w:hAnsi="Times New Roman" w:cs="Times New Roman"/>
          <w:sz w:val="26"/>
          <w:szCs w:val="26"/>
        </w:rPr>
        <w:t>workers.4) Strengthening the entire organization</w:t>
      </w:r>
      <w:r w:rsidR="003130C2" w:rsidRPr="0081351A">
        <w:rPr>
          <w:rFonts w:ascii="Times New Roman" w:hAnsi="Times New Roman" w:cs="Times New Roman"/>
          <w:sz w:val="26"/>
          <w:szCs w:val="26"/>
        </w:rPr>
        <w:t>, the</w:t>
      </w:r>
      <w:r w:rsidR="007F645B" w:rsidRPr="0081351A">
        <w:rPr>
          <w:rFonts w:ascii="Times New Roman" w:hAnsi="Times New Roman" w:cs="Times New Roman"/>
          <w:sz w:val="26"/>
          <w:szCs w:val="26"/>
        </w:rPr>
        <w:t xml:space="preserve"> duties and powers of the tourism</w:t>
      </w:r>
      <w:r w:rsidR="003130C2" w:rsidRPr="0081351A">
        <w:rPr>
          <w:rFonts w:ascii="Times New Roman" w:hAnsi="Times New Roman" w:cs="Times New Roman"/>
          <w:sz w:val="26"/>
          <w:szCs w:val="26"/>
        </w:rPr>
        <w:t xml:space="preserve"> human</w:t>
      </w:r>
      <w:r w:rsidR="007F645B" w:rsidRPr="0081351A">
        <w:rPr>
          <w:rFonts w:ascii="Times New Roman" w:hAnsi="Times New Roman" w:cs="Times New Roman"/>
          <w:sz w:val="26"/>
          <w:szCs w:val="26"/>
        </w:rPr>
        <w:t xml:space="preserve"> resource development advisory agency</w:t>
      </w:r>
      <w:r w:rsidR="003130C2" w:rsidRPr="0081351A">
        <w:rPr>
          <w:rFonts w:ascii="Times New Roman" w:hAnsi="Times New Roman" w:cs="Times New Roman"/>
          <w:sz w:val="26"/>
          <w:szCs w:val="26"/>
        </w:rPr>
        <w:t xml:space="preserve"> in Hai Phong</w:t>
      </w:r>
      <w:r w:rsidR="007F645B" w:rsidRPr="0081351A">
        <w:rPr>
          <w:rFonts w:ascii="Times New Roman" w:hAnsi="Times New Roman" w:cs="Times New Roman"/>
          <w:sz w:val="26"/>
          <w:szCs w:val="26"/>
        </w:rPr>
        <w:t>.</w:t>
      </w:r>
      <w:r w:rsidR="003130C2" w:rsidRPr="0081351A">
        <w:rPr>
          <w:rFonts w:ascii="Times New Roman" w:hAnsi="Times New Roman" w:cs="Times New Roman"/>
          <w:sz w:val="26"/>
          <w:szCs w:val="26"/>
        </w:rPr>
        <w:t xml:space="preserve"> 5) </w:t>
      </w:r>
      <w:r w:rsidR="002C085E">
        <w:rPr>
          <w:rFonts w:ascii="Times New Roman" w:hAnsi="Times New Roman" w:cs="Times New Roman"/>
          <w:sz w:val="26"/>
          <w:szCs w:val="26"/>
        </w:rPr>
        <w:t>Setting up</w:t>
      </w:r>
      <w:r w:rsidR="003130C2" w:rsidRPr="0081351A">
        <w:rPr>
          <w:rFonts w:ascii="Times New Roman" w:hAnsi="Times New Roman" w:cs="Times New Roman"/>
          <w:sz w:val="26"/>
          <w:szCs w:val="26"/>
        </w:rPr>
        <w:t xml:space="preserve"> database of </w:t>
      </w:r>
      <w:r w:rsidR="002C085E">
        <w:rPr>
          <w:rFonts w:ascii="Times New Roman" w:hAnsi="Times New Roman" w:cs="Times New Roman"/>
          <w:sz w:val="26"/>
          <w:szCs w:val="26"/>
        </w:rPr>
        <w:t xml:space="preserve">tourism </w:t>
      </w:r>
      <w:r w:rsidR="003130C2" w:rsidRPr="0081351A">
        <w:rPr>
          <w:rFonts w:ascii="Times New Roman" w:hAnsi="Times New Roman" w:cs="Times New Roman"/>
          <w:sz w:val="26"/>
          <w:szCs w:val="26"/>
        </w:rPr>
        <w:t>human resources for enterprises.</w:t>
      </w:r>
    </w:p>
    <w:p w:rsidR="009C7740" w:rsidRPr="0081351A" w:rsidRDefault="003130C2" w:rsidP="0081351A">
      <w:pPr>
        <w:ind w:left="0" w:right="142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81351A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3. </w:t>
      </w:r>
      <w:r w:rsidR="009C7740" w:rsidRPr="0081351A">
        <w:rPr>
          <w:rFonts w:ascii="Times New Roman" w:hAnsi="Times New Roman" w:cs="Times New Roman"/>
          <w:b/>
          <w:sz w:val="26"/>
          <w:szCs w:val="26"/>
          <w:lang w:eastAsia="ar-SA"/>
        </w:rPr>
        <w:t>Applicability in practice</w:t>
      </w:r>
    </w:p>
    <w:p w:rsidR="0081351A" w:rsidRPr="0081351A" w:rsidRDefault="009C7740" w:rsidP="0081351A">
      <w:pPr>
        <w:ind w:right="142" w:firstLine="576"/>
        <w:rPr>
          <w:rFonts w:ascii="Times New Roman" w:hAnsi="Times New Roman" w:cs="Times New Roman"/>
          <w:sz w:val="26"/>
          <w:szCs w:val="26"/>
        </w:rPr>
      </w:pPr>
      <w:r w:rsidRPr="0081351A">
        <w:rPr>
          <w:rFonts w:ascii="Times New Roman" w:hAnsi="Times New Roman" w:cs="Times New Roman"/>
          <w:sz w:val="26"/>
          <w:szCs w:val="26"/>
        </w:rPr>
        <w:t xml:space="preserve">The research results of the thesis will be a useful reference for Hai Phong city and other </w:t>
      </w:r>
      <w:r w:rsidR="002C085E">
        <w:rPr>
          <w:rFonts w:ascii="Times New Roman" w:hAnsi="Times New Roman" w:cs="Times New Roman"/>
          <w:sz w:val="26"/>
          <w:szCs w:val="26"/>
        </w:rPr>
        <w:t>provinces</w:t>
      </w:r>
      <w:r w:rsidRPr="0081351A">
        <w:rPr>
          <w:rFonts w:ascii="Times New Roman" w:hAnsi="Times New Roman" w:cs="Times New Roman"/>
          <w:sz w:val="26"/>
          <w:szCs w:val="26"/>
        </w:rPr>
        <w:t xml:space="preserve"> throughout the country in the process of developing tourism human resources for enterprises, especially </w:t>
      </w:r>
      <w:r w:rsidR="002C085E">
        <w:rPr>
          <w:rFonts w:ascii="Times New Roman" w:hAnsi="Times New Roman" w:cs="Times New Roman"/>
          <w:sz w:val="26"/>
          <w:szCs w:val="26"/>
        </w:rPr>
        <w:t xml:space="preserve">in </w:t>
      </w:r>
      <w:r w:rsidRPr="0081351A">
        <w:rPr>
          <w:rFonts w:ascii="Times New Roman" w:hAnsi="Times New Roman" w:cs="Times New Roman"/>
          <w:sz w:val="26"/>
          <w:szCs w:val="26"/>
        </w:rPr>
        <w:t xml:space="preserve">forecasting, </w:t>
      </w:r>
      <w:r w:rsidR="0081351A" w:rsidRPr="0081351A">
        <w:rPr>
          <w:rFonts w:ascii="Times New Roman" w:hAnsi="Times New Roman" w:cs="Times New Roman"/>
          <w:sz w:val="26"/>
          <w:szCs w:val="26"/>
        </w:rPr>
        <w:t>making</w:t>
      </w:r>
      <w:r w:rsidRPr="0081351A">
        <w:rPr>
          <w:rFonts w:ascii="Times New Roman" w:hAnsi="Times New Roman" w:cs="Times New Roman"/>
          <w:sz w:val="26"/>
          <w:szCs w:val="26"/>
        </w:rPr>
        <w:t xml:space="preserve"> and implementing </w:t>
      </w:r>
      <w:r w:rsidR="002C085E">
        <w:rPr>
          <w:rFonts w:ascii="Times New Roman" w:hAnsi="Times New Roman" w:cs="Times New Roman"/>
          <w:sz w:val="26"/>
          <w:szCs w:val="26"/>
        </w:rPr>
        <w:t>policies of tourism human resources</w:t>
      </w:r>
      <w:r w:rsidR="002C085E" w:rsidRPr="0081351A">
        <w:rPr>
          <w:rFonts w:ascii="Times New Roman" w:hAnsi="Times New Roman" w:cs="Times New Roman"/>
          <w:sz w:val="26"/>
          <w:szCs w:val="26"/>
        </w:rPr>
        <w:t xml:space="preserve"> develop</w:t>
      </w:r>
      <w:r w:rsidR="002C085E">
        <w:rPr>
          <w:rFonts w:ascii="Times New Roman" w:hAnsi="Times New Roman" w:cs="Times New Roman"/>
          <w:sz w:val="26"/>
          <w:szCs w:val="26"/>
        </w:rPr>
        <w:t>ment</w:t>
      </w:r>
      <w:r w:rsidR="00A67865">
        <w:rPr>
          <w:rFonts w:ascii="Times New Roman" w:hAnsi="Times New Roman" w:cs="Times New Roman"/>
          <w:sz w:val="26"/>
          <w:szCs w:val="26"/>
        </w:rPr>
        <w:t xml:space="preserve"> </w:t>
      </w:r>
      <w:r w:rsidRPr="0081351A">
        <w:rPr>
          <w:rFonts w:ascii="Times New Roman" w:hAnsi="Times New Roman" w:cs="Times New Roman"/>
          <w:sz w:val="26"/>
          <w:szCs w:val="26"/>
        </w:rPr>
        <w:t>for</w:t>
      </w:r>
      <w:r w:rsidR="00A67865">
        <w:rPr>
          <w:rFonts w:ascii="Times New Roman" w:hAnsi="Times New Roman" w:cs="Times New Roman"/>
          <w:sz w:val="26"/>
          <w:szCs w:val="26"/>
        </w:rPr>
        <w:t xml:space="preserve"> </w:t>
      </w:r>
      <w:r w:rsidRPr="0081351A">
        <w:rPr>
          <w:rFonts w:ascii="Times New Roman" w:hAnsi="Times New Roman" w:cs="Times New Roman"/>
          <w:sz w:val="26"/>
          <w:szCs w:val="26"/>
        </w:rPr>
        <w:t>enterprises.</w:t>
      </w:r>
      <w:r w:rsidR="00A67865">
        <w:rPr>
          <w:rFonts w:ascii="Times New Roman" w:hAnsi="Times New Roman" w:cs="Times New Roman"/>
          <w:sz w:val="26"/>
          <w:szCs w:val="26"/>
        </w:rPr>
        <w:t xml:space="preserve"> </w:t>
      </w:r>
      <w:r w:rsidRPr="0081351A">
        <w:rPr>
          <w:rFonts w:ascii="Times New Roman" w:hAnsi="Times New Roman" w:cs="Times New Roman"/>
          <w:sz w:val="26"/>
          <w:szCs w:val="26"/>
        </w:rPr>
        <w:t xml:space="preserve">Enterprises can apply the research results of the thesis </w:t>
      </w:r>
      <w:r w:rsidR="0081351A" w:rsidRPr="0081351A">
        <w:rPr>
          <w:rFonts w:ascii="Times New Roman" w:hAnsi="Times New Roman" w:cs="Times New Roman"/>
          <w:sz w:val="26"/>
          <w:szCs w:val="26"/>
        </w:rPr>
        <w:t>to</w:t>
      </w:r>
      <w:r w:rsidR="002C085E">
        <w:rPr>
          <w:rFonts w:ascii="Times New Roman" w:hAnsi="Times New Roman" w:cs="Times New Roman"/>
          <w:sz w:val="26"/>
          <w:szCs w:val="26"/>
        </w:rPr>
        <w:t xml:space="preserve"> their own</w:t>
      </w:r>
      <w:r w:rsidRPr="0081351A">
        <w:rPr>
          <w:rFonts w:ascii="Times New Roman" w:hAnsi="Times New Roman" w:cs="Times New Roman"/>
          <w:sz w:val="26"/>
          <w:szCs w:val="26"/>
        </w:rPr>
        <w:t xml:space="preserve"> making policies </w:t>
      </w:r>
      <w:r w:rsidR="002C085E">
        <w:rPr>
          <w:rFonts w:ascii="Times New Roman" w:hAnsi="Times New Roman" w:cs="Times New Roman"/>
          <w:sz w:val="26"/>
          <w:szCs w:val="26"/>
        </w:rPr>
        <w:t>of human resource development</w:t>
      </w:r>
      <w:r w:rsidRPr="0081351A">
        <w:rPr>
          <w:rFonts w:ascii="Times New Roman" w:hAnsi="Times New Roman" w:cs="Times New Roman"/>
          <w:sz w:val="26"/>
          <w:szCs w:val="26"/>
        </w:rPr>
        <w:t>.</w:t>
      </w:r>
      <w:r w:rsidR="0081351A" w:rsidRPr="0081351A">
        <w:rPr>
          <w:rFonts w:ascii="Times New Roman" w:hAnsi="Times New Roman" w:cs="Times New Roman"/>
          <w:sz w:val="26"/>
          <w:szCs w:val="26"/>
        </w:rPr>
        <w:t xml:space="preserve"> The thesis also provides information for tourism human resource</w:t>
      </w:r>
      <w:r w:rsidR="002C085E">
        <w:rPr>
          <w:rFonts w:ascii="Times New Roman" w:hAnsi="Times New Roman" w:cs="Times New Roman"/>
          <w:sz w:val="26"/>
          <w:szCs w:val="26"/>
        </w:rPr>
        <w:t>s</w:t>
      </w:r>
      <w:r w:rsidR="0081351A" w:rsidRPr="0081351A">
        <w:rPr>
          <w:rFonts w:ascii="Times New Roman" w:hAnsi="Times New Roman" w:cs="Times New Roman"/>
          <w:sz w:val="26"/>
          <w:szCs w:val="26"/>
        </w:rPr>
        <w:t xml:space="preserve"> training institutions to develop solutions of training innovation to meet the needs of enterprises’ tourism human resources./.</w:t>
      </w:r>
    </w:p>
    <w:tbl>
      <w:tblPr>
        <w:tblStyle w:val="TableGrid"/>
        <w:tblW w:w="95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3096"/>
        <w:gridCol w:w="3096"/>
      </w:tblGrid>
      <w:tr w:rsidR="00465BE0" w:rsidRPr="007E4A6F" w:rsidTr="00326F34">
        <w:tc>
          <w:tcPr>
            <w:tcW w:w="3369" w:type="dxa"/>
          </w:tcPr>
          <w:p w:rsidR="00465BE0" w:rsidRPr="007E4A6F" w:rsidRDefault="00465BE0" w:rsidP="00326F34">
            <w:pPr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SCIENCE  INSTRUCTOR 1</w:t>
            </w:r>
          </w:p>
          <w:p w:rsidR="00465BE0" w:rsidRDefault="00465BE0" w:rsidP="00326F34">
            <w:pPr>
              <w:ind w:left="0"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65BE0" w:rsidRDefault="00465BE0" w:rsidP="00326F34">
            <w:pPr>
              <w:ind w:left="0"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65BE0" w:rsidRDefault="00465BE0" w:rsidP="00326F34">
            <w:pPr>
              <w:ind w:left="0"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65BE0" w:rsidRPr="007E4A6F" w:rsidRDefault="00465BE0" w:rsidP="00326F34">
            <w:pPr>
              <w:ind w:left="-284"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Dr</w:t>
            </w:r>
            <w:r w:rsidRPr="007E4A6F">
              <w:rPr>
                <w:rFonts w:ascii="Times New Roman" w:hAnsi="Times New Roman" w:cs="Times New Roman"/>
                <w:b/>
                <w:sz w:val="26"/>
                <w:szCs w:val="26"/>
              </w:rPr>
              <w:t>. Tr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r w:rsidRPr="007E4A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nh </w:t>
            </w:r>
            <w:proofErr w:type="spellStart"/>
            <w:r w:rsidRPr="007E4A6F">
              <w:rPr>
                <w:rFonts w:ascii="Times New Roman" w:hAnsi="Times New Roman" w:cs="Times New Roman"/>
                <w:b/>
                <w:sz w:val="26"/>
                <w:szCs w:val="26"/>
              </w:rPr>
              <w:t>Th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E4A6F">
              <w:rPr>
                <w:rFonts w:ascii="Times New Roman" w:hAnsi="Times New Roman" w:cs="Times New Roman"/>
                <w:b/>
                <w:sz w:val="26"/>
                <w:szCs w:val="26"/>
              </w:rPr>
              <w:t>Thanh</w:t>
            </w:r>
            <w:proofErr w:type="spellEnd"/>
            <w:r w:rsidR="00A6786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E4A6F">
              <w:rPr>
                <w:rFonts w:ascii="Times New Roman" w:hAnsi="Times New Roman" w:cs="Times New Roman"/>
                <w:b/>
                <w:sz w:val="26"/>
                <w:szCs w:val="26"/>
              </w:rPr>
              <w:t>Th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u</w:t>
            </w:r>
            <w:r w:rsidRPr="007E4A6F">
              <w:rPr>
                <w:rFonts w:ascii="Times New Roman" w:hAnsi="Times New Roman" w:cs="Times New Roman"/>
                <w:b/>
                <w:sz w:val="26"/>
                <w:szCs w:val="26"/>
              </w:rPr>
              <w:t>y</w:t>
            </w:r>
            <w:proofErr w:type="spellEnd"/>
          </w:p>
          <w:p w:rsidR="00465BE0" w:rsidRPr="007E4A6F" w:rsidRDefault="00465BE0" w:rsidP="00326F34">
            <w:pPr>
              <w:ind w:left="0" w:righ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96" w:type="dxa"/>
          </w:tcPr>
          <w:p w:rsidR="00465BE0" w:rsidRPr="007E4A6F" w:rsidRDefault="00465BE0" w:rsidP="00326F34">
            <w:pPr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SCIENCE INSTRUCTOR </w:t>
            </w:r>
            <w:r w:rsidRPr="007E4A6F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  <w:p w:rsidR="00465BE0" w:rsidRDefault="00465BE0" w:rsidP="00326F34">
            <w:pPr>
              <w:ind w:left="0"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65BE0" w:rsidRDefault="00465BE0" w:rsidP="00326F34">
            <w:pPr>
              <w:ind w:left="0"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65BE0" w:rsidRDefault="00465BE0" w:rsidP="00326F34">
            <w:pPr>
              <w:ind w:left="0"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65BE0" w:rsidRPr="007E4A6F" w:rsidRDefault="00465BE0" w:rsidP="00326F34">
            <w:pPr>
              <w:ind w:left="0"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Dr</w:t>
            </w:r>
            <w:r w:rsidRPr="007E4A6F">
              <w:rPr>
                <w:rFonts w:ascii="Times New Roman" w:hAnsi="Times New Roman" w:cs="Times New Roman"/>
                <w:b/>
                <w:sz w:val="26"/>
                <w:szCs w:val="26"/>
              </w:rPr>
              <w:t>. Nguy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</w:t>
            </w:r>
            <w:r w:rsidRPr="007E4A6F">
              <w:rPr>
                <w:rFonts w:ascii="Times New Roman" w:hAnsi="Times New Roman" w:cs="Times New Roman"/>
                <w:b/>
                <w:sz w:val="26"/>
                <w:szCs w:val="26"/>
              </w:rPr>
              <w:t>n V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  <w:r w:rsidRPr="007E4A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 </w:t>
            </w:r>
            <w:proofErr w:type="spellStart"/>
            <w:r w:rsidRPr="007E4A6F">
              <w:rPr>
                <w:rFonts w:ascii="Times New Roman" w:hAnsi="Times New Roman" w:cs="Times New Roman"/>
                <w:b/>
                <w:sz w:val="26"/>
                <w:szCs w:val="26"/>
              </w:rPr>
              <w:t>L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u</w:t>
            </w:r>
            <w:r w:rsidRPr="007E4A6F">
              <w:rPr>
                <w:rFonts w:ascii="Times New Roman" w:hAnsi="Times New Roman" w:cs="Times New Roman"/>
                <w:b/>
                <w:sz w:val="26"/>
                <w:szCs w:val="26"/>
              </w:rPr>
              <w:t>u</w:t>
            </w:r>
            <w:proofErr w:type="spellEnd"/>
          </w:p>
        </w:tc>
        <w:tc>
          <w:tcPr>
            <w:tcW w:w="3096" w:type="dxa"/>
          </w:tcPr>
          <w:p w:rsidR="00465BE0" w:rsidRDefault="00465BE0" w:rsidP="00326F34">
            <w:pPr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65BE0" w:rsidRPr="001512AB" w:rsidRDefault="00465BE0" w:rsidP="00326F34">
            <w:pPr>
              <w:spacing w:line="36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12AB">
              <w:rPr>
                <w:rFonts w:ascii="Times New Roman" w:hAnsi="Times New Roman" w:cs="Times New Roman"/>
                <w:b/>
                <w:sz w:val="26"/>
                <w:szCs w:val="26"/>
              </w:rPr>
              <w:t>PhD. STUDENT</w:t>
            </w:r>
          </w:p>
          <w:p w:rsidR="00465BE0" w:rsidRDefault="00465BE0" w:rsidP="00326F34">
            <w:pPr>
              <w:pStyle w:val="Heading3"/>
              <w:spacing w:before="0" w:after="0" w:line="360" w:lineRule="auto"/>
              <w:ind w:firstLine="0"/>
              <w:jc w:val="center"/>
              <w:outlineLvl w:val="2"/>
              <w:rPr>
                <w:rFonts w:ascii="Times New Roman" w:hAnsi="Times New Roman"/>
                <w:lang w:val="en-US"/>
              </w:rPr>
            </w:pPr>
          </w:p>
          <w:p w:rsidR="00465BE0" w:rsidRDefault="00465BE0" w:rsidP="00326F34">
            <w:pPr>
              <w:pStyle w:val="Heading3"/>
              <w:spacing w:before="0" w:after="0" w:line="360" w:lineRule="auto"/>
              <w:ind w:firstLine="0"/>
              <w:jc w:val="center"/>
              <w:outlineLvl w:val="2"/>
              <w:rPr>
                <w:rFonts w:ascii="Times New Roman" w:hAnsi="Times New Roman"/>
                <w:lang w:val="en-US"/>
              </w:rPr>
            </w:pPr>
          </w:p>
          <w:p w:rsidR="00465BE0" w:rsidRPr="007E4A6F" w:rsidRDefault="00465BE0" w:rsidP="00326F34">
            <w:pPr>
              <w:pStyle w:val="Heading3"/>
              <w:spacing w:before="0" w:after="0" w:line="360" w:lineRule="auto"/>
              <w:ind w:firstLine="0"/>
              <w:jc w:val="center"/>
              <w:outlineLvl w:val="2"/>
              <w:rPr>
                <w:rFonts w:ascii="Times New Roman" w:hAnsi="Times New Roman"/>
                <w:lang w:val="en-US"/>
              </w:rPr>
            </w:pPr>
            <w:r w:rsidRPr="007E4A6F">
              <w:rPr>
                <w:rFonts w:ascii="Times New Roman" w:hAnsi="Times New Roman"/>
                <w:lang w:val="en-US"/>
              </w:rPr>
              <w:t>Ph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7E4A6F">
              <w:rPr>
                <w:rFonts w:ascii="Times New Roman" w:hAnsi="Times New Roman"/>
                <w:lang w:val="en-US"/>
              </w:rPr>
              <w:t>m V</w:t>
            </w:r>
            <w:r>
              <w:rPr>
                <w:rFonts w:ascii="Times New Roman" w:hAnsi="Times New Roman"/>
                <w:lang w:val="en-US"/>
              </w:rPr>
              <w:t>a</w:t>
            </w:r>
            <w:r w:rsidRPr="007E4A6F">
              <w:rPr>
                <w:rFonts w:ascii="Times New Roman" w:hAnsi="Times New Roman"/>
                <w:lang w:val="en-US"/>
              </w:rPr>
              <w:t>n Long</w:t>
            </w:r>
          </w:p>
          <w:p w:rsidR="00465BE0" w:rsidRPr="007E4A6F" w:rsidRDefault="00465BE0" w:rsidP="00326F34">
            <w:pPr>
              <w:ind w:left="0"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9C7740" w:rsidRDefault="009C7740" w:rsidP="009C7740">
      <w:pPr>
        <w:spacing w:line="340" w:lineRule="exact"/>
        <w:ind w:left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1963D9" w:rsidRPr="001512AB" w:rsidRDefault="001963D9" w:rsidP="009C5E02">
      <w:pPr>
        <w:spacing w:line="340" w:lineRule="exact"/>
        <w:ind w:left="0" w:right="142"/>
        <w:rPr>
          <w:rFonts w:ascii="Times New Roman" w:hAnsi="Times New Roman" w:cs="Times New Roman"/>
          <w:b/>
          <w:sz w:val="26"/>
          <w:szCs w:val="26"/>
        </w:rPr>
      </w:pPr>
    </w:p>
    <w:sectPr w:rsidR="001963D9" w:rsidRPr="001512AB" w:rsidSect="00484BC2">
      <w:pgSz w:w="12240" w:h="15840" w:code="1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B516EF"/>
    <w:rsid w:val="00082323"/>
    <w:rsid w:val="000E29F5"/>
    <w:rsid w:val="0011414C"/>
    <w:rsid w:val="001512AB"/>
    <w:rsid w:val="001963D9"/>
    <w:rsid w:val="001B310B"/>
    <w:rsid w:val="002C085E"/>
    <w:rsid w:val="003130C2"/>
    <w:rsid w:val="00315DCB"/>
    <w:rsid w:val="003C22B6"/>
    <w:rsid w:val="003C7DDD"/>
    <w:rsid w:val="003F2357"/>
    <w:rsid w:val="00465BE0"/>
    <w:rsid w:val="00484BC2"/>
    <w:rsid w:val="004A5F7B"/>
    <w:rsid w:val="004C6962"/>
    <w:rsid w:val="00542C49"/>
    <w:rsid w:val="005930B3"/>
    <w:rsid w:val="005B6B87"/>
    <w:rsid w:val="0066097E"/>
    <w:rsid w:val="00666960"/>
    <w:rsid w:val="007925D0"/>
    <w:rsid w:val="007A129D"/>
    <w:rsid w:val="007F645B"/>
    <w:rsid w:val="0081351A"/>
    <w:rsid w:val="00897297"/>
    <w:rsid w:val="00920749"/>
    <w:rsid w:val="00956957"/>
    <w:rsid w:val="0096391C"/>
    <w:rsid w:val="009C1C21"/>
    <w:rsid w:val="009C5E02"/>
    <w:rsid w:val="009C7740"/>
    <w:rsid w:val="009D543F"/>
    <w:rsid w:val="00A57204"/>
    <w:rsid w:val="00A64CFD"/>
    <w:rsid w:val="00A67865"/>
    <w:rsid w:val="00A7236A"/>
    <w:rsid w:val="00AB6C34"/>
    <w:rsid w:val="00AB7D8A"/>
    <w:rsid w:val="00AF38E3"/>
    <w:rsid w:val="00B43012"/>
    <w:rsid w:val="00B516EF"/>
    <w:rsid w:val="00BA38F6"/>
    <w:rsid w:val="00BF26F9"/>
    <w:rsid w:val="00C32601"/>
    <w:rsid w:val="00C9288D"/>
    <w:rsid w:val="00CF3B44"/>
    <w:rsid w:val="00D818B1"/>
    <w:rsid w:val="00E7043B"/>
    <w:rsid w:val="00F57276"/>
    <w:rsid w:val="00F60662"/>
    <w:rsid w:val="00FB609B"/>
    <w:rsid w:val="00FF6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AutoShape 3"/>
        <o:r id="V:Rule4" type="connector" idref="#AutoShape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144" w:right="14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DD"/>
  </w:style>
  <w:style w:type="paragraph" w:styleId="Heading3">
    <w:name w:val="heading 3"/>
    <w:basedOn w:val="Normal"/>
    <w:next w:val="Normal"/>
    <w:link w:val="Heading3Char"/>
    <w:unhideWhenUsed/>
    <w:qFormat/>
    <w:rsid w:val="009D543F"/>
    <w:pPr>
      <w:keepNext/>
      <w:spacing w:before="240" w:after="60" w:line="288" w:lineRule="auto"/>
      <w:ind w:left="0" w:right="0" w:firstLine="567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6E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9D543F"/>
    <w:rPr>
      <w:rFonts w:ascii="Calibri Light" w:eastAsia="Times New Roman" w:hAnsi="Calibri Light" w:cs="Times New Roman"/>
      <w:b/>
      <w:bCs/>
      <w:sz w:val="26"/>
      <w:szCs w:val="26"/>
      <w:lang w:val="vi-V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25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right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25D0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925D0"/>
  </w:style>
  <w:style w:type="paragraph" w:styleId="ListParagraph">
    <w:name w:val="List Paragraph"/>
    <w:basedOn w:val="Normal"/>
    <w:uiPriority w:val="34"/>
    <w:qFormat/>
    <w:rsid w:val="003C7D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2022-11-20T14:56:00Z</cp:lastPrinted>
  <dcterms:created xsi:type="dcterms:W3CDTF">2023-02-02T10:44:00Z</dcterms:created>
  <dcterms:modified xsi:type="dcterms:W3CDTF">2023-02-02T10:44:00Z</dcterms:modified>
</cp:coreProperties>
</file>