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4386"/>
        <w:gridCol w:w="4402"/>
      </w:tblGrid>
      <w:tr w:rsidR="00466072" w:rsidRPr="0042068B" w:rsidTr="00372FB4">
        <w:trPr>
          <w:jc w:val="center"/>
        </w:trPr>
        <w:tc>
          <w:tcPr>
            <w:tcW w:w="4386" w:type="dxa"/>
          </w:tcPr>
          <w:p w:rsidR="001E1AA6" w:rsidRPr="001E1AA6" w:rsidRDefault="001E1AA6" w:rsidP="001E1AA6">
            <w:pPr>
              <w:spacing w:before="120" w:after="60"/>
              <w:jc w:val="center"/>
              <w:rPr>
                <w:rFonts w:ascii="Times New Roman" w:hAnsi="Times New Roman" w:cs="Times New Roman"/>
                <w:b/>
                <w:bCs/>
                <w:color w:val="000000" w:themeColor="text1"/>
                <w:sz w:val="28"/>
                <w:szCs w:val="28"/>
              </w:rPr>
            </w:pPr>
            <w:bookmarkStart w:id="0" w:name="_Toc522027588"/>
            <w:r w:rsidRPr="001E1AA6">
              <w:rPr>
                <w:rFonts w:ascii="Times New Roman" w:hAnsi="Times New Roman" w:cs="Times New Roman"/>
                <w:b/>
                <w:bCs/>
                <w:color w:val="000000" w:themeColor="text1"/>
                <w:sz w:val="28"/>
                <w:szCs w:val="28"/>
              </w:rPr>
              <w:t>MINISTRY OF</w:t>
            </w:r>
          </w:p>
          <w:p w:rsidR="00466072" w:rsidRPr="001E1AA6" w:rsidRDefault="001E1AA6" w:rsidP="001E1AA6">
            <w:pPr>
              <w:pStyle w:val="TOCHeading"/>
              <w:keepNext w:val="0"/>
              <w:keepLines w:val="0"/>
              <w:widowControl w:val="0"/>
              <w:tabs>
                <w:tab w:val="center" w:pos="4680"/>
                <w:tab w:val="right" w:pos="9360"/>
              </w:tabs>
              <w:spacing w:before="120" w:after="120" w:line="312" w:lineRule="auto"/>
              <w:jc w:val="center"/>
              <w:rPr>
                <w:rFonts w:ascii="Times New Roman" w:hAnsi="Times New Roman"/>
                <w:bCs w:val="0"/>
                <w:iCs/>
                <w:color w:val="000000" w:themeColor="text1"/>
                <w:spacing w:val="-4"/>
              </w:rPr>
            </w:pPr>
            <w:r w:rsidRPr="001E1AA6">
              <w:rPr>
                <w:rFonts w:ascii="Times New Roman" w:hAnsi="Times New Roman"/>
                <w:b/>
                <w:color w:val="000000" w:themeColor="text1"/>
              </w:rPr>
              <w:t>EDUCATION AND TRAINING</w:t>
            </w:r>
          </w:p>
        </w:tc>
        <w:tc>
          <w:tcPr>
            <w:tcW w:w="4402" w:type="dxa"/>
          </w:tcPr>
          <w:p w:rsidR="001E1AA6" w:rsidRPr="001E1AA6" w:rsidRDefault="001E1AA6" w:rsidP="001E1AA6">
            <w:pPr>
              <w:spacing w:before="120" w:after="60"/>
              <w:jc w:val="center"/>
              <w:rPr>
                <w:rFonts w:ascii="Times New Roman" w:hAnsi="Times New Roman" w:cs="Times New Roman"/>
                <w:b/>
                <w:color w:val="000000" w:themeColor="text1"/>
                <w:sz w:val="28"/>
                <w:szCs w:val="28"/>
                <w:lang w:val="pt-BR"/>
              </w:rPr>
            </w:pPr>
            <w:r w:rsidRPr="001E1AA6">
              <w:rPr>
                <w:rFonts w:ascii="Times New Roman" w:hAnsi="Times New Roman" w:cs="Times New Roman"/>
                <w:b/>
                <w:color w:val="000000" w:themeColor="text1"/>
                <w:sz w:val="28"/>
                <w:szCs w:val="28"/>
                <w:lang w:val="pt-BR"/>
              </w:rPr>
              <w:t>MINISTRY OF</w:t>
            </w:r>
          </w:p>
          <w:p w:rsidR="00466072" w:rsidRPr="001E1AA6" w:rsidRDefault="001E1AA6" w:rsidP="001E1AA6">
            <w:pPr>
              <w:pStyle w:val="TOCHeading"/>
              <w:keepNext w:val="0"/>
              <w:keepLines w:val="0"/>
              <w:widowControl w:val="0"/>
              <w:tabs>
                <w:tab w:val="center" w:pos="4680"/>
                <w:tab w:val="right" w:pos="9360"/>
              </w:tabs>
              <w:spacing w:before="120" w:after="120" w:line="312" w:lineRule="auto"/>
              <w:jc w:val="center"/>
              <w:rPr>
                <w:rFonts w:ascii="Times New Roman" w:hAnsi="Times New Roman"/>
                <w:bCs w:val="0"/>
                <w:iCs/>
                <w:color w:val="000000" w:themeColor="text1"/>
                <w:spacing w:val="-4"/>
              </w:rPr>
            </w:pPr>
            <w:r w:rsidRPr="001E1AA6">
              <w:rPr>
                <w:rFonts w:ascii="Times New Roman" w:hAnsi="Times New Roman"/>
                <w:b/>
                <w:color w:val="000000" w:themeColor="text1"/>
                <w:lang w:val="pt-BR"/>
              </w:rPr>
              <w:t>INDUSTRY AND TRADE</w:t>
            </w:r>
          </w:p>
        </w:tc>
      </w:tr>
      <w:tr w:rsidR="00466072" w:rsidRPr="0042068B" w:rsidTr="00372FB4">
        <w:trPr>
          <w:jc w:val="center"/>
        </w:trPr>
        <w:tc>
          <w:tcPr>
            <w:tcW w:w="8788" w:type="dxa"/>
            <w:gridSpan w:val="2"/>
          </w:tcPr>
          <w:p w:rsidR="001E1AA6" w:rsidRPr="001E1AA6" w:rsidRDefault="001E1AA6" w:rsidP="001E1AA6">
            <w:pPr>
              <w:spacing w:before="60" w:after="60"/>
              <w:jc w:val="center"/>
              <w:rPr>
                <w:rFonts w:ascii="Times New Roman" w:hAnsi="Times New Roman" w:cs="Times New Roman"/>
                <w:b/>
                <w:bCs/>
                <w:color w:val="000000" w:themeColor="text1"/>
                <w:sz w:val="28"/>
                <w:szCs w:val="28"/>
                <w:lang w:val="pt-BR"/>
              </w:rPr>
            </w:pPr>
            <w:r w:rsidRPr="001E1AA6">
              <w:rPr>
                <w:rFonts w:ascii="Times New Roman" w:hAnsi="Times New Roman" w:cs="Times New Roman"/>
                <w:b/>
                <w:bCs/>
                <w:color w:val="000000" w:themeColor="text1"/>
                <w:sz w:val="28"/>
                <w:szCs w:val="28"/>
                <w:lang w:val="pt-BR"/>
              </w:rPr>
              <w:t>VIETNAM INSTITUTE OF INDUSTRIAL AND TRADE POLICY AND STRATEGY</w:t>
            </w:r>
          </w:p>
          <w:p w:rsidR="0008186C" w:rsidRPr="001E1AA6" w:rsidRDefault="0008186C" w:rsidP="001E1AA6">
            <w:pPr>
              <w:spacing w:before="120" w:after="120" w:line="312" w:lineRule="auto"/>
              <w:jc w:val="center"/>
              <w:rPr>
                <w:rFonts w:ascii="Times New Roman" w:hAnsi="Times New Roman" w:cs="Times New Roman"/>
                <w:color w:val="000000" w:themeColor="text1"/>
                <w:sz w:val="28"/>
                <w:szCs w:val="28"/>
              </w:rPr>
            </w:pPr>
            <w:r w:rsidRPr="001E1AA6">
              <w:rPr>
                <w:rFonts w:ascii="Times New Roman" w:hAnsi="Times New Roman" w:cs="Times New Roman"/>
                <w:color w:val="000000" w:themeColor="text1"/>
                <w:sz w:val="28"/>
                <w:szCs w:val="28"/>
              </w:rPr>
              <w:t>---------------------------------</w:t>
            </w:r>
          </w:p>
        </w:tc>
      </w:tr>
    </w:tbl>
    <w:p w:rsidR="00466072" w:rsidRPr="0042068B" w:rsidRDefault="00466072" w:rsidP="005F548D">
      <w:pPr>
        <w:spacing w:before="120" w:after="120" w:line="312" w:lineRule="auto"/>
        <w:rPr>
          <w:rFonts w:ascii="Times New Roman" w:hAnsi="Times New Roman" w:cs="Times New Roman"/>
          <w:sz w:val="28"/>
          <w:szCs w:val="28"/>
        </w:rPr>
      </w:pPr>
    </w:p>
    <w:p w:rsidR="00466072" w:rsidRPr="0042068B" w:rsidRDefault="00466072" w:rsidP="005F548D">
      <w:pPr>
        <w:widowControl w:val="0"/>
        <w:spacing w:before="120" w:after="120" w:line="312" w:lineRule="auto"/>
        <w:rPr>
          <w:rFonts w:ascii="Times New Roman" w:hAnsi="Times New Roman" w:cs="Times New Roman"/>
          <w:spacing w:val="-4"/>
          <w:sz w:val="28"/>
          <w:szCs w:val="28"/>
        </w:rPr>
      </w:pPr>
    </w:p>
    <w:p w:rsidR="00466072" w:rsidRPr="0042068B" w:rsidRDefault="00466072" w:rsidP="005F548D">
      <w:pPr>
        <w:widowControl w:val="0"/>
        <w:spacing w:before="120" w:after="120" w:line="312" w:lineRule="auto"/>
        <w:rPr>
          <w:rFonts w:ascii="Times New Roman" w:hAnsi="Times New Roman" w:cs="Times New Roman"/>
          <w:spacing w:val="-4"/>
          <w:sz w:val="28"/>
          <w:szCs w:val="28"/>
        </w:rPr>
      </w:pPr>
    </w:p>
    <w:p w:rsidR="00466072" w:rsidRPr="0042068B" w:rsidRDefault="00466072" w:rsidP="005F548D">
      <w:pPr>
        <w:widowControl w:val="0"/>
        <w:spacing w:before="120" w:after="120" w:line="312" w:lineRule="auto"/>
        <w:rPr>
          <w:rFonts w:ascii="Times New Roman" w:hAnsi="Times New Roman" w:cs="Times New Roman"/>
          <w:spacing w:val="-4"/>
          <w:sz w:val="28"/>
          <w:szCs w:val="28"/>
        </w:rPr>
      </w:pPr>
    </w:p>
    <w:p w:rsidR="00F65D2B" w:rsidRPr="00DB78F8" w:rsidRDefault="001E1AA6" w:rsidP="005F548D">
      <w:pPr>
        <w:pStyle w:val="TOCHeading"/>
        <w:keepNext w:val="0"/>
        <w:keepLines w:val="0"/>
        <w:widowControl w:val="0"/>
        <w:spacing w:before="120" w:after="120" w:line="312" w:lineRule="auto"/>
        <w:jc w:val="center"/>
        <w:rPr>
          <w:rFonts w:ascii="Times New Roman" w:hAnsi="Times New Roman"/>
          <w:color w:val="auto"/>
          <w:spacing w:val="-4"/>
          <w:sz w:val="32"/>
          <w:lang w:val="en-US"/>
        </w:rPr>
      </w:pPr>
      <w:r>
        <w:rPr>
          <w:rFonts w:ascii="Times New Roman" w:hAnsi="Times New Roman"/>
          <w:color w:val="auto"/>
          <w:spacing w:val="-4"/>
          <w:sz w:val="32"/>
          <w:lang w:val="en-US"/>
        </w:rPr>
        <w:t>NGUYEN THA</w:t>
      </w:r>
      <w:r w:rsidR="00F65D2B" w:rsidRPr="00DB78F8">
        <w:rPr>
          <w:rFonts w:ascii="Times New Roman" w:hAnsi="Times New Roman"/>
          <w:color w:val="auto"/>
          <w:spacing w:val="-4"/>
          <w:sz w:val="32"/>
          <w:lang w:val="en-US"/>
        </w:rPr>
        <w:t>NH TRUNG</w:t>
      </w:r>
    </w:p>
    <w:p w:rsidR="00F65D2B" w:rsidRPr="0042068B" w:rsidRDefault="00F65D2B" w:rsidP="005F548D">
      <w:pPr>
        <w:spacing w:before="120" w:after="120" w:line="312" w:lineRule="auto"/>
        <w:rPr>
          <w:rFonts w:ascii="Times New Roman" w:hAnsi="Times New Roman" w:cs="Times New Roman"/>
          <w:sz w:val="28"/>
          <w:szCs w:val="28"/>
        </w:rPr>
      </w:pPr>
    </w:p>
    <w:p w:rsidR="00F65D2B" w:rsidRPr="0042068B" w:rsidRDefault="001E1AA6" w:rsidP="005F548D">
      <w:pPr>
        <w:widowControl w:val="0"/>
        <w:spacing w:before="120" w:after="120" w:line="312" w:lineRule="auto"/>
        <w:jc w:val="center"/>
        <w:rPr>
          <w:rFonts w:ascii="Times New Roman" w:hAnsi="Times New Roman" w:cs="Times New Roman"/>
          <w:b/>
          <w:spacing w:val="-4"/>
          <w:sz w:val="32"/>
          <w:szCs w:val="28"/>
        </w:rPr>
      </w:pPr>
      <w:r>
        <w:rPr>
          <w:rFonts w:ascii="Times New Roman" w:hAnsi="Times New Roman" w:cs="Times New Roman"/>
          <w:b/>
          <w:spacing w:val="-4"/>
          <w:sz w:val="32"/>
          <w:szCs w:val="28"/>
        </w:rPr>
        <w:t xml:space="preserve">BUIDING THE BA RIA VUNG TAU PROVINCE BRAND IN THE INTERNATIONAL ECONOMIC INTEGRATION PROGRESS </w:t>
      </w:r>
    </w:p>
    <w:p w:rsidR="001E1AA6" w:rsidRPr="001E1AA6" w:rsidRDefault="001E1AA6" w:rsidP="001E1AA6">
      <w:pPr>
        <w:spacing w:before="120"/>
        <w:jc w:val="center"/>
        <w:rPr>
          <w:rFonts w:ascii="Times New Roman" w:hAnsi="Times New Roman" w:cs="Times New Roman"/>
          <w:b/>
          <w:bCs/>
          <w:color w:val="000000"/>
          <w:sz w:val="28"/>
          <w:szCs w:val="28"/>
        </w:rPr>
      </w:pPr>
      <w:r w:rsidRPr="001E1AA6">
        <w:rPr>
          <w:rFonts w:ascii="Times New Roman" w:hAnsi="Times New Roman" w:cs="Times New Roman"/>
          <w:b/>
          <w:bCs/>
          <w:sz w:val="28"/>
          <w:szCs w:val="28"/>
        </w:rPr>
        <w:t>Major</w:t>
      </w:r>
      <w:r w:rsidRPr="001E1AA6">
        <w:rPr>
          <w:rFonts w:ascii="Times New Roman" w:hAnsi="Times New Roman" w:cs="Times New Roman"/>
          <w:b/>
          <w:bCs/>
          <w:color w:val="000000"/>
          <w:sz w:val="28"/>
          <w:szCs w:val="28"/>
        </w:rPr>
        <w:t>: Commerce</w:t>
      </w:r>
    </w:p>
    <w:p w:rsidR="001E1AA6" w:rsidRPr="001E1AA6" w:rsidRDefault="001E1AA6" w:rsidP="001E1AA6">
      <w:pPr>
        <w:spacing w:before="120"/>
        <w:jc w:val="center"/>
        <w:rPr>
          <w:rFonts w:ascii="Times New Roman" w:hAnsi="Times New Roman" w:cs="Times New Roman"/>
          <w:b/>
          <w:bCs/>
          <w:color w:val="000000"/>
          <w:sz w:val="28"/>
          <w:szCs w:val="28"/>
        </w:rPr>
      </w:pPr>
      <w:r w:rsidRPr="001E1AA6">
        <w:rPr>
          <w:rFonts w:ascii="Times New Roman" w:hAnsi="Times New Roman" w:cs="Times New Roman"/>
          <w:b/>
          <w:bCs/>
          <w:color w:val="000000"/>
          <w:sz w:val="28"/>
          <w:szCs w:val="28"/>
        </w:rPr>
        <w:t>Code</w:t>
      </w:r>
      <w:r w:rsidR="000B40AE">
        <w:rPr>
          <w:rFonts w:ascii="Times New Roman" w:hAnsi="Times New Roman" w:cs="Times New Roman"/>
          <w:b/>
          <w:bCs/>
          <w:sz w:val="28"/>
          <w:szCs w:val="28"/>
        </w:rPr>
        <w:t>: 9</w:t>
      </w:r>
      <w:r w:rsidRPr="001E1AA6">
        <w:rPr>
          <w:rFonts w:ascii="Times New Roman" w:hAnsi="Times New Roman" w:cs="Times New Roman"/>
          <w:b/>
          <w:bCs/>
          <w:sz w:val="28"/>
          <w:szCs w:val="28"/>
        </w:rPr>
        <w:t>.34.01.21</w:t>
      </w:r>
    </w:p>
    <w:p w:rsidR="0008186C" w:rsidRPr="0042068B" w:rsidRDefault="0008186C" w:rsidP="00DB78F8">
      <w:pPr>
        <w:widowControl w:val="0"/>
        <w:tabs>
          <w:tab w:val="left" w:pos="4620"/>
        </w:tabs>
        <w:spacing w:before="120" w:after="120" w:line="312" w:lineRule="auto"/>
        <w:jc w:val="center"/>
        <w:rPr>
          <w:rFonts w:ascii="Times New Roman" w:hAnsi="Times New Roman" w:cs="Times New Roman"/>
          <w:b/>
          <w:spacing w:val="-4"/>
          <w:sz w:val="28"/>
          <w:szCs w:val="28"/>
        </w:rPr>
      </w:pPr>
    </w:p>
    <w:p w:rsidR="00F65D2B" w:rsidRPr="0042068B" w:rsidRDefault="00F65D2B" w:rsidP="005F548D">
      <w:pPr>
        <w:spacing w:before="120" w:after="120" w:line="312" w:lineRule="auto"/>
        <w:rPr>
          <w:rFonts w:ascii="Times New Roman" w:hAnsi="Times New Roman" w:cs="Times New Roman"/>
          <w:sz w:val="28"/>
          <w:szCs w:val="28"/>
        </w:rPr>
      </w:pPr>
    </w:p>
    <w:p w:rsidR="00F65D2B" w:rsidRPr="0042068B" w:rsidRDefault="00F65D2B" w:rsidP="005F548D">
      <w:pPr>
        <w:spacing w:before="120" w:after="120" w:line="312" w:lineRule="auto"/>
        <w:rPr>
          <w:rFonts w:ascii="Times New Roman" w:hAnsi="Times New Roman" w:cs="Times New Roman"/>
          <w:sz w:val="28"/>
          <w:szCs w:val="28"/>
        </w:rPr>
      </w:pPr>
    </w:p>
    <w:p w:rsidR="001E1AA6" w:rsidRPr="001E1AA6" w:rsidRDefault="001E1AA6" w:rsidP="001E1AA6">
      <w:pPr>
        <w:spacing w:line="480" w:lineRule="auto"/>
        <w:jc w:val="center"/>
        <w:rPr>
          <w:rFonts w:ascii="Times New Roman" w:hAnsi="Times New Roman" w:cs="Times New Roman"/>
          <w:b/>
          <w:bCs/>
          <w:color w:val="000000"/>
          <w:sz w:val="24"/>
          <w:szCs w:val="36"/>
        </w:rPr>
      </w:pPr>
      <w:r w:rsidRPr="001E1AA6">
        <w:rPr>
          <w:rFonts w:ascii="Times New Roman" w:hAnsi="Times New Roman" w:cs="Times New Roman"/>
          <w:b/>
          <w:bCs/>
          <w:sz w:val="34"/>
          <w:szCs w:val="36"/>
        </w:rPr>
        <w:t>SUMMARY OF DOCTORAL THESIS IN ECONOMICS</w:t>
      </w:r>
    </w:p>
    <w:p w:rsidR="0008186C" w:rsidRPr="0042068B" w:rsidRDefault="0008186C" w:rsidP="005F548D">
      <w:pPr>
        <w:pStyle w:val="a"/>
        <w:widowControl w:val="0"/>
        <w:spacing w:before="120" w:after="120" w:line="312" w:lineRule="auto"/>
        <w:ind w:right="0"/>
        <w:rPr>
          <w:spacing w:val="-4"/>
          <w:sz w:val="28"/>
          <w:szCs w:val="28"/>
          <w:lang w:val="en-US"/>
        </w:rPr>
      </w:pPr>
      <w:bookmarkStart w:id="1" w:name="_Toc370658273"/>
      <w:bookmarkStart w:id="2" w:name="_Toc380589533"/>
      <w:bookmarkStart w:id="3" w:name="_Toc380589703"/>
      <w:bookmarkStart w:id="4" w:name="_Toc380590763"/>
      <w:bookmarkStart w:id="5" w:name="_Toc386033230"/>
      <w:bookmarkStart w:id="6" w:name="_Toc386033683"/>
      <w:bookmarkStart w:id="7" w:name="_Toc389548782"/>
      <w:bookmarkStart w:id="8" w:name="_Toc389549464"/>
      <w:bookmarkStart w:id="9" w:name="_Toc390697363"/>
    </w:p>
    <w:p w:rsidR="0008186C" w:rsidRPr="0042068B" w:rsidRDefault="0008186C" w:rsidP="005F548D">
      <w:pPr>
        <w:pStyle w:val="a"/>
        <w:widowControl w:val="0"/>
        <w:spacing w:before="120" w:after="120" w:line="312" w:lineRule="auto"/>
        <w:ind w:right="0"/>
        <w:rPr>
          <w:spacing w:val="-4"/>
          <w:sz w:val="28"/>
          <w:szCs w:val="28"/>
          <w:lang w:val="en-US"/>
        </w:rPr>
      </w:pPr>
    </w:p>
    <w:p w:rsidR="00466072" w:rsidRPr="0042068B" w:rsidRDefault="001E1AA6" w:rsidP="005F548D">
      <w:pPr>
        <w:pStyle w:val="a"/>
        <w:widowControl w:val="0"/>
        <w:spacing w:before="120" w:after="120" w:line="312" w:lineRule="auto"/>
        <w:ind w:right="0"/>
        <w:rPr>
          <w:spacing w:val="-4"/>
          <w:sz w:val="28"/>
          <w:szCs w:val="28"/>
          <w:lang w:val="en-US"/>
        </w:rPr>
        <w:sectPr w:rsidR="00466072" w:rsidRPr="0042068B">
          <w:headerReference w:type="even" r:id="rId9"/>
          <w:footerReference w:type="even" r:id="rId10"/>
          <w:pgSz w:w="11907" w:h="16840" w:code="9"/>
          <w:pgMar w:top="1701" w:right="1134" w:bottom="1701" w:left="1985" w:header="907" w:footer="907" w:gutter="0"/>
          <w:pgBorders w:display="firstPage">
            <w:top w:val="twistedLines1" w:sz="18" w:space="1" w:color="auto"/>
            <w:left w:val="twistedLines1" w:sz="18" w:space="4" w:color="auto"/>
            <w:bottom w:val="twistedLines1" w:sz="18" w:space="1" w:color="auto"/>
            <w:right w:val="twistedLines1" w:sz="18" w:space="4" w:color="auto"/>
          </w:pgBorders>
          <w:cols w:space="720"/>
          <w:titlePg/>
          <w:docGrid w:linePitch="360"/>
        </w:sectPr>
      </w:pPr>
      <w:bookmarkStart w:id="10" w:name="_Toc390934430"/>
      <w:bookmarkStart w:id="11" w:name="_Toc390934586"/>
      <w:bookmarkStart w:id="12" w:name="_Toc390934910"/>
      <w:bookmarkStart w:id="13" w:name="_Toc391295100"/>
      <w:bookmarkStart w:id="14" w:name="_Toc402186833"/>
      <w:bookmarkStart w:id="15" w:name="_Toc402187109"/>
      <w:bookmarkStart w:id="16" w:name="_Toc402814744"/>
      <w:bookmarkStart w:id="17" w:name="_Toc402815142"/>
      <w:bookmarkStart w:id="18" w:name="_Toc403391634"/>
      <w:bookmarkStart w:id="19" w:name="_Toc403392221"/>
      <w:bookmarkStart w:id="20" w:name="_Toc408387505"/>
      <w:bookmarkStart w:id="21" w:name="_Toc412240900"/>
      <w:bookmarkStart w:id="22" w:name="_Toc412411837"/>
      <w:bookmarkStart w:id="23" w:name="_Toc462211600"/>
      <w:bookmarkStart w:id="24" w:name="_Toc462211994"/>
      <w:bookmarkStart w:id="25" w:name="_Toc462223957"/>
      <w:bookmarkStart w:id="26" w:name="_Toc462226545"/>
      <w:bookmarkStart w:id="27" w:name="_Toc462226648"/>
      <w:bookmarkStart w:id="28" w:name="_Toc462227018"/>
      <w:bookmarkStart w:id="29" w:name="_Toc522027352"/>
      <w:bookmarkStart w:id="30" w:name="_Toc522027551"/>
      <w:bookmarkStart w:id="31" w:name="_Toc47342106"/>
      <w:bookmarkStart w:id="32" w:name="_Toc47342373"/>
      <w:bookmarkStart w:id="33" w:name="_Toc55370907"/>
      <w:bookmarkStart w:id="34" w:name="_Toc55371252"/>
      <w:bookmarkStart w:id="35" w:name="_Toc91589911"/>
      <w:r>
        <w:rPr>
          <w:spacing w:val="-4"/>
          <w:sz w:val="28"/>
          <w:szCs w:val="28"/>
          <w:lang w:val="vi-VN"/>
        </w:rPr>
        <w:t>HA NO</w:t>
      </w:r>
      <w:r w:rsidR="00466072" w:rsidRPr="0042068B">
        <w:rPr>
          <w:spacing w:val="-4"/>
          <w:sz w:val="28"/>
          <w:szCs w:val="28"/>
          <w:lang w:val="vi-VN"/>
        </w:rPr>
        <w:t>I, 20</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466072" w:rsidRPr="0042068B">
        <w:rPr>
          <w:spacing w:val="-4"/>
          <w:sz w:val="28"/>
          <w:szCs w:val="28"/>
          <w:lang w:val="en-US"/>
        </w:rPr>
        <w:t>2</w:t>
      </w:r>
      <w:bookmarkEnd w:id="31"/>
      <w:bookmarkEnd w:id="32"/>
      <w:bookmarkEnd w:id="33"/>
      <w:bookmarkEnd w:id="34"/>
      <w:bookmarkEnd w:id="35"/>
      <w:r w:rsidR="00162CE1">
        <w:rPr>
          <w:spacing w:val="-4"/>
          <w:sz w:val="28"/>
          <w:szCs w:val="28"/>
          <w:lang w:val="en-US"/>
        </w:rPr>
        <w:t>2</w:t>
      </w:r>
    </w:p>
    <w:bookmarkEnd w:id="0"/>
    <w:p w:rsidR="00D84F08" w:rsidRPr="00D84F08" w:rsidRDefault="00D84F08" w:rsidP="00D84F08">
      <w:pPr>
        <w:spacing w:line="300" w:lineRule="auto"/>
        <w:jc w:val="center"/>
        <w:rPr>
          <w:rStyle w:val="IntenseReference"/>
          <w:rFonts w:ascii="Times New Roman" w:hAnsi="Times New Roman" w:cs="Times New Roman"/>
          <w:color w:val="000000" w:themeColor="text1"/>
          <w:sz w:val="28"/>
          <w:szCs w:val="28"/>
        </w:rPr>
      </w:pPr>
      <w:r>
        <w:rPr>
          <w:rFonts w:ascii="Times New Roman" w:hAnsi="Times New Roman" w:cs="Times New Roman"/>
          <w:sz w:val="26"/>
          <w:szCs w:val="26"/>
        </w:rPr>
        <w:lastRenderedPageBreak/>
        <w:t xml:space="preserve">THE WORK WAS COMPLETED IN VIET NAM INSTITUTE OF INDUSTRIAL AND TRADE POLICY AND STRATEGY </w:t>
      </w:r>
    </w:p>
    <w:p w:rsidR="009856BD" w:rsidRPr="009856BD" w:rsidRDefault="009856BD" w:rsidP="009856BD">
      <w:pPr>
        <w:spacing w:line="300" w:lineRule="auto"/>
        <w:rPr>
          <w:rFonts w:ascii="Times New Roman" w:hAnsi="Times New Roman" w:cs="Times New Roman"/>
          <w:sz w:val="26"/>
          <w:szCs w:val="26"/>
        </w:rPr>
      </w:pPr>
    </w:p>
    <w:p w:rsidR="009856BD" w:rsidRPr="00EA45F2" w:rsidRDefault="00D84F08" w:rsidP="009856BD">
      <w:pPr>
        <w:spacing w:line="300" w:lineRule="auto"/>
        <w:ind w:left="142" w:right="141"/>
        <w:jc w:val="both"/>
        <w:rPr>
          <w:rFonts w:ascii="Times New Roman" w:hAnsi="Times New Roman" w:cs="Times New Roman"/>
          <w:b/>
          <w:bCs/>
          <w:i/>
          <w:sz w:val="26"/>
          <w:szCs w:val="26"/>
        </w:rPr>
      </w:pPr>
      <w:r>
        <w:rPr>
          <w:rFonts w:ascii="Times New Roman" w:hAnsi="Times New Roman" w:cs="Times New Roman"/>
          <w:b/>
          <w:bCs/>
          <w:i/>
          <w:sz w:val="26"/>
          <w:szCs w:val="26"/>
        </w:rPr>
        <w:t>Science suppervisor</w:t>
      </w:r>
      <w:r w:rsidR="009856BD" w:rsidRPr="00EA45F2">
        <w:rPr>
          <w:rFonts w:ascii="Times New Roman" w:hAnsi="Times New Roman" w:cs="Times New Roman"/>
          <w:b/>
          <w:bCs/>
          <w:i/>
          <w:sz w:val="26"/>
          <w:szCs w:val="26"/>
        </w:rPr>
        <w:t>:</w:t>
      </w:r>
    </w:p>
    <w:p w:rsidR="009856BD" w:rsidRPr="009B285E" w:rsidRDefault="007639A3" w:rsidP="009856BD">
      <w:pPr>
        <w:pStyle w:val="ListParagraph"/>
        <w:numPr>
          <w:ilvl w:val="0"/>
          <w:numId w:val="27"/>
        </w:numPr>
        <w:spacing w:after="0" w:line="300" w:lineRule="auto"/>
        <w:ind w:left="1418"/>
        <w:rPr>
          <w:rFonts w:ascii="Times New Roman" w:hAnsi="Times New Roman" w:cs="Times New Roman"/>
          <w:bCs/>
          <w:sz w:val="28"/>
          <w:szCs w:val="28"/>
        </w:rPr>
      </w:pPr>
      <w:r>
        <w:rPr>
          <w:rFonts w:ascii="Times New Roman" w:hAnsi="Times New Roman" w:cs="Times New Roman"/>
          <w:bCs/>
          <w:sz w:val="28"/>
          <w:szCs w:val="28"/>
        </w:rPr>
        <w:t>PhD</w:t>
      </w:r>
      <w:r w:rsidR="009856BD" w:rsidRPr="009B285E">
        <w:rPr>
          <w:rFonts w:ascii="Times New Roman" w:hAnsi="Times New Roman" w:cs="Times New Roman"/>
          <w:bCs/>
          <w:sz w:val="28"/>
          <w:szCs w:val="28"/>
        </w:rPr>
        <w:t xml:space="preserve">. </w:t>
      </w:r>
      <w:r>
        <w:rPr>
          <w:rFonts w:ascii="Times New Roman" w:hAnsi="Times New Roman" w:cs="Times New Roman"/>
          <w:bCs/>
          <w:sz w:val="28"/>
          <w:szCs w:val="28"/>
        </w:rPr>
        <w:t>Pham Nguyen</w:t>
      </w:r>
      <w:r w:rsidR="009856BD" w:rsidRPr="009B285E">
        <w:rPr>
          <w:rFonts w:ascii="Times New Roman" w:hAnsi="Times New Roman" w:cs="Times New Roman"/>
          <w:bCs/>
          <w:sz w:val="28"/>
          <w:szCs w:val="28"/>
        </w:rPr>
        <w:t xml:space="preserve"> Minh</w:t>
      </w:r>
    </w:p>
    <w:p w:rsidR="009856BD" w:rsidRPr="009B285E" w:rsidRDefault="007639A3" w:rsidP="009856BD">
      <w:pPr>
        <w:pStyle w:val="ListParagraph"/>
        <w:numPr>
          <w:ilvl w:val="0"/>
          <w:numId w:val="27"/>
        </w:numPr>
        <w:spacing w:after="0" w:line="300" w:lineRule="auto"/>
        <w:ind w:left="1418"/>
        <w:rPr>
          <w:rFonts w:ascii="Times New Roman" w:hAnsi="Times New Roman" w:cs="Times New Roman"/>
          <w:bCs/>
          <w:sz w:val="28"/>
          <w:szCs w:val="28"/>
        </w:rPr>
      </w:pPr>
      <w:r>
        <w:rPr>
          <w:rFonts w:ascii="Times New Roman" w:hAnsi="Times New Roman" w:cs="Times New Roman"/>
          <w:bCs/>
          <w:sz w:val="28"/>
          <w:szCs w:val="28"/>
        </w:rPr>
        <w:t>Assoc. Prof. PhD. Nguyen Xuan Quang</w:t>
      </w:r>
    </w:p>
    <w:p w:rsidR="009856BD" w:rsidRPr="009856BD" w:rsidRDefault="009856BD" w:rsidP="009856BD">
      <w:pPr>
        <w:spacing w:line="300" w:lineRule="auto"/>
        <w:rPr>
          <w:rFonts w:ascii="Times New Roman" w:hAnsi="Times New Roman" w:cs="Times New Roman"/>
          <w:bCs/>
          <w:sz w:val="26"/>
          <w:szCs w:val="26"/>
        </w:rPr>
      </w:pPr>
    </w:p>
    <w:p w:rsidR="009856BD" w:rsidRPr="00946F42" w:rsidRDefault="007639A3" w:rsidP="009856BD">
      <w:pPr>
        <w:spacing w:line="300" w:lineRule="auto"/>
        <w:ind w:left="142" w:right="141"/>
        <w:jc w:val="both"/>
        <w:rPr>
          <w:rFonts w:ascii="Times New Roman" w:hAnsi="Times New Roman" w:cs="Times New Roman"/>
          <w:b/>
          <w:bCs/>
          <w:sz w:val="26"/>
          <w:szCs w:val="26"/>
        </w:rPr>
      </w:pPr>
      <w:r>
        <w:rPr>
          <w:rFonts w:ascii="Times New Roman" w:hAnsi="Times New Roman" w:cs="Times New Roman"/>
          <w:b/>
          <w:bCs/>
          <w:sz w:val="26"/>
          <w:szCs w:val="26"/>
        </w:rPr>
        <w:t>Reviewers</w:t>
      </w:r>
      <w:r w:rsidR="009856BD" w:rsidRPr="00946F42">
        <w:rPr>
          <w:rFonts w:ascii="Times New Roman" w:hAnsi="Times New Roman" w:cs="Times New Roman"/>
          <w:b/>
          <w:bCs/>
          <w:sz w:val="26"/>
          <w:szCs w:val="26"/>
        </w:rPr>
        <w:t xml:space="preserve">: </w:t>
      </w:r>
    </w:p>
    <w:p w:rsidR="009856BD" w:rsidRPr="009856BD" w:rsidRDefault="00EA45F2" w:rsidP="009856BD">
      <w:pPr>
        <w:spacing w:line="300" w:lineRule="auto"/>
        <w:ind w:left="142" w:right="141"/>
        <w:jc w:val="both"/>
        <w:rPr>
          <w:rFonts w:ascii="Times New Roman" w:hAnsi="Times New Roman" w:cs="Times New Roman"/>
          <w:bCs/>
          <w:sz w:val="26"/>
          <w:szCs w:val="26"/>
        </w:rPr>
      </w:pPr>
      <w:r>
        <w:rPr>
          <w:rFonts w:ascii="Times New Roman" w:hAnsi="Times New Roman" w:cs="Times New Roman"/>
          <w:bCs/>
          <w:sz w:val="26"/>
          <w:szCs w:val="26"/>
        </w:rPr>
        <w:t>1…….</w:t>
      </w:r>
      <w:r w:rsidR="009856BD" w:rsidRPr="009856BD">
        <w:rPr>
          <w:rFonts w:ascii="Times New Roman" w:hAnsi="Times New Roman" w:cs="Times New Roman"/>
          <w:bCs/>
          <w:sz w:val="26"/>
          <w:szCs w:val="26"/>
        </w:rPr>
        <w:t>……………………………………………………………………………..</w:t>
      </w:r>
    </w:p>
    <w:p w:rsidR="009856BD" w:rsidRPr="009856BD" w:rsidRDefault="00EA45F2" w:rsidP="009856BD">
      <w:pPr>
        <w:spacing w:line="300" w:lineRule="auto"/>
        <w:ind w:left="142" w:right="141"/>
        <w:jc w:val="both"/>
        <w:rPr>
          <w:rFonts w:ascii="Times New Roman" w:hAnsi="Times New Roman" w:cs="Times New Roman"/>
          <w:bCs/>
          <w:sz w:val="26"/>
          <w:szCs w:val="26"/>
        </w:rPr>
      </w:pPr>
      <w:r>
        <w:rPr>
          <w:rFonts w:ascii="Times New Roman" w:hAnsi="Times New Roman" w:cs="Times New Roman"/>
          <w:bCs/>
          <w:sz w:val="26"/>
          <w:szCs w:val="26"/>
        </w:rPr>
        <w:t>2.</w:t>
      </w:r>
      <w:r w:rsidR="009856BD" w:rsidRPr="009856BD">
        <w:rPr>
          <w:rFonts w:ascii="Times New Roman" w:hAnsi="Times New Roman" w:cs="Times New Roman"/>
          <w:bCs/>
          <w:sz w:val="26"/>
          <w:szCs w:val="26"/>
        </w:rPr>
        <w:t>…………………………………………………………………………………..</w:t>
      </w:r>
    </w:p>
    <w:p w:rsidR="009856BD" w:rsidRPr="009856BD" w:rsidRDefault="00EA45F2" w:rsidP="009856BD">
      <w:pPr>
        <w:spacing w:line="300" w:lineRule="auto"/>
        <w:ind w:left="142" w:right="141"/>
        <w:jc w:val="both"/>
        <w:rPr>
          <w:rFonts w:ascii="Times New Roman" w:hAnsi="Times New Roman" w:cs="Times New Roman"/>
          <w:bCs/>
          <w:sz w:val="26"/>
          <w:szCs w:val="26"/>
        </w:rPr>
      </w:pPr>
      <w:r>
        <w:rPr>
          <w:rFonts w:ascii="Times New Roman" w:hAnsi="Times New Roman" w:cs="Times New Roman"/>
          <w:bCs/>
          <w:sz w:val="26"/>
          <w:szCs w:val="26"/>
        </w:rPr>
        <w:t>3.</w:t>
      </w:r>
      <w:r w:rsidR="009856BD" w:rsidRPr="009856BD">
        <w:rPr>
          <w:rFonts w:ascii="Times New Roman" w:hAnsi="Times New Roman" w:cs="Times New Roman"/>
          <w:bCs/>
          <w:sz w:val="26"/>
          <w:szCs w:val="26"/>
        </w:rPr>
        <w:t>………………………………………………………………………………..</w:t>
      </w:r>
    </w:p>
    <w:p w:rsidR="007639A3" w:rsidRDefault="007639A3" w:rsidP="00946F42">
      <w:pPr>
        <w:spacing w:line="300" w:lineRule="auto"/>
        <w:ind w:left="142" w:right="141"/>
        <w:jc w:val="center"/>
        <w:rPr>
          <w:rFonts w:ascii="Times New Roman" w:hAnsi="Times New Roman" w:cs="Times New Roman"/>
          <w:bCs/>
          <w:sz w:val="28"/>
          <w:szCs w:val="28"/>
        </w:rPr>
      </w:pPr>
      <w:r w:rsidRPr="007639A3">
        <w:rPr>
          <w:rFonts w:ascii="Times New Roman" w:hAnsi="Times New Roman" w:cs="Times New Roman"/>
          <w:bCs/>
          <w:sz w:val="28"/>
          <w:szCs w:val="28"/>
        </w:rPr>
        <w:t xml:space="preserve">The thesis will be defended in front of the State Council for Thesis Evaluation meeting at the </w:t>
      </w:r>
      <w:r w:rsidRPr="007639A3">
        <w:rPr>
          <w:rFonts w:ascii="Times New Roman" w:hAnsi="Times New Roman" w:cs="Times New Roman"/>
          <w:sz w:val="28"/>
          <w:szCs w:val="28"/>
        </w:rPr>
        <w:t>Vietnam Institute of Industrial and Trade Policy and Strategy</w:t>
      </w:r>
      <w:r w:rsidRPr="007639A3">
        <w:rPr>
          <w:rFonts w:ascii="Times New Roman" w:hAnsi="Times New Roman" w:cs="Times New Roman"/>
          <w:bCs/>
          <w:sz w:val="28"/>
          <w:szCs w:val="28"/>
          <w:lang w:val="pt-BR"/>
        </w:rPr>
        <w:t xml:space="preserve"> (VIITPS)</w:t>
      </w:r>
      <w:r w:rsidRPr="007639A3">
        <w:rPr>
          <w:rFonts w:ascii="Times New Roman" w:hAnsi="Times New Roman" w:cs="Times New Roman"/>
          <w:bCs/>
          <w:sz w:val="28"/>
          <w:szCs w:val="28"/>
        </w:rPr>
        <w:t xml:space="preserve"> - Ministry of Industry and Trade </w:t>
      </w:r>
    </w:p>
    <w:p w:rsidR="009856BD" w:rsidRPr="007639A3" w:rsidRDefault="007639A3" w:rsidP="00946F42">
      <w:pPr>
        <w:spacing w:line="300" w:lineRule="auto"/>
        <w:ind w:left="142" w:right="141"/>
        <w:jc w:val="center"/>
        <w:rPr>
          <w:rFonts w:ascii="Times New Roman" w:hAnsi="Times New Roman" w:cs="Times New Roman"/>
          <w:b/>
          <w:bCs/>
          <w:sz w:val="28"/>
          <w:szCs w:val="28"/>
        </w:rPr>
      </w:pPr>
      <w:r w:rsidRPr="007639A3">
        <w:rPr>
          <w:rFonts w:ascii="Times New Roman" w:hAnsi="Times New Roman" w:cs="Times New Roman"/>
          <w:bCs/>
          <w:sz w:val="28"/>
          <w:szCs w:val="28"/>
        </w:rPr>
        <w:t>in ……. time ……… date ………. month ………. year …………</w:t>
      </w:r>
    </w:p>
    <w:p w:rsidR="009856BD" w:rsidRPr="00A3423E" w:rsidRDefault="009856BD" w:rsidP="009856BD">
      <w:pPr>
        <w:spacing w:line="300" w:lineRule="auto"/>
        <w:ind w:left="142" w:right="141"/>
        <w:jc w:val="both"/>
        <w:rPr>
          <w:bCs/>
        </w:rPr>
      </w:pPr>
    </w:p>
    <w:p w:rsidR="009856BD" w:rsidRDefault="009856BD" w:rsidP="009856BD">
      <w:pPr>
        <w:spacing w:line="300" w:lineRule="auto"/>
        <w:ind w:left="142" w:right="141"/>
        <w:jc w:val="both"/>
        <w:rPr>
          <w:b/>
          <w:bCs/>
        </w:rPr>
      </w:pPr>
    </w:p>
    <w:p w:rsidR="009856BD" w:rsidRDefault="009856BD" w:rsidP="009856BD">
      <w:pPr>
        <w:spacing w:line="300" w:lineRule="auto"/>
        <w:ind w:left="142" w:right="141"/>
        <w:jc w:val="both"/>
        <w:rPr>
          <w:b/>
          <w:bCs/>
        </w:rPr>
      </w:pPr>
    </w:p>
    <w:p w:rsidR="007639A3" w:rsidRDefault="007639A3" w:rsidP="007639A3">
      <w:pPr>
        <w:spacing w:line="300" w:lineRule="auto"/>
        <w:ind w:left="142" w:right="141"/>
        <w:jc w:val="both"/>
        <w:rPr>
          <w:rFonts w:ascii="Times New Roman" w:hAnsi="Times New Roman" w:cs="Times New Roman"/>
          <w:bCs/>
          <w:sz w:val="28"/>
          <w:szCs w:val="28"/>
        </w:rPr>
      </w:pPr>
    </w:p>
    <w:p w:rsidR="007639A3" w:rsidRDefault="007639A3" w:rsidP="007639A3">
      <w:pPr>
        <w:spacing w:line="300" w:lineRule="auto"/>
        <w:ind w:left="142" w:right="141"/>
        <w:jc w:val="both"/>
        <w:rPr>
          <w:rFonts w:ascii="Times New Roman" w:hAnsi="Times New Roman" w:cs="Times New Roman"/>
          <w:bCs/>
          <w:sz w:val="28"/>
          <w:szCs w:val="28"/>
        </w:rPr>
      </w:pPr>
    </w:p>
    <w:p w:rsidR="007639A3" w:rsidRDefault="007639A3" w:rsidP="007639A3">
      <w:pPr>
        <w:spacing w:line="300" w:lineRule="auto"/>
        <w:ind w:left="142" w:right="141"/>
        <w:jc w:val="both"/>
        <w:rPr>
          <w:rFonts w:ascii="Times New Roman" w:hAnsi="Times New Roman" w:cs="Times New Roman"/>
          <w:bCs/>
          <w:sz w:val="28"/>
          <w:szCs w:val="28"/>
        </w:rPr>
      </w:pPr>
    </w:p>
    <w:p w:rsidR="007639A3" w:rsidRPr="007639A3" w:rsidRDefault="007639A3" w:rsidP="007639A3">
      <w:pPr>
        <w:spacing w:line="300" w:lineRule="auto"/>
        <w:ind w:left="142" w:right="141"/>
        <w:jc w:val="both"/>
        <w:rPr>
          <w:rFonts w:ascii="Times New Roman" w:hAnsi="Times New Roman" w:cs="Times New Roman"/>
          <w:bCs/>
          <w:sz w:val="28"/>
          <w:szCs w:val="28"/>
        </w:rPr>
      </w:pPr>
      <w:r w:rsidRPr="007639A3">
        <w:rPr>
          <w:rFonts w:ascii="Times New Roman" w:hAnsi="Times New Roman" w:cs="Times New Roman"/>
          <w:bCs/>
          <w:sz w:val="28"/>
          <w:szCs w:val="28"/>
        </w:rPr>
        <w:t xml:space="preserve">The thesis can be found at: </w:t>
      </w:r>
      <w:r w:rsidRPr="007639A3">
        <w:rPr>
          <w:rFonts w:ascii="Times New Roman" w:hAnsi="Times New Roman" w:cs="Times New Roman"/>
          <w:bCs/>
          <w:sz w:val="28"/>
          <w:szCs w:val="28"/>
        </w:rPr>
        <w:tab/>
        <w:t>Hanoi National Library</w:t>
      </w:r>
    </w:p>
    <w:p w:rsidR="007639A3" w:rsidRPr="007639A3" w:rsidRDefault="007639A3" w:rsidP="007639A3">
      <w:pPr>
        <w:spacing w:line="300" w:lineRule="auto"/>
        <w:ind w:left="142" w:right="141"/>
        <w:jc w:val="both"/>
        <w:rPr>
          <w:rFonts w:ascii="Times New Roman" w:hAnsi="Times New Roman" w:cs="Times New Roman"/>
          <w:bCs/>
          <w:sz w:val="28"/>
          <w:szCs w:val="28"/>
        </w:rPr>
      </w:pPr>
      <w:r w:rsidRPr="007639A3">
        <w:rPr>
          <w:rFonts w:ascii="Times New Roman" w:hAnsi="Times New Roman" w:cs="Times New Roman"/>
          <w:bCs/>
          <w:sz w:val="28"/>
          <w:szCs w:val="28"/>
        </w:rPr>
        <w:t> </w:t>
      </w:r>
      <w:r w:rsidRPr="007639A3">
        <w:rPr>
          <w:rFonts w:ascii="Times New Roman" w:hAnsi="Times New Roman" w:cs="Times New Roman"/>
          <w:bCs/>
          <w:sz w:val="28"/>
          <w:szCs w:val="28"/>
        </w:rPr>
        <w:tab/>
      </w:r>
      <w:r w:rsidRPr="007639A3">
        <w:rPr>
          <w:rFonts w:ascii="Times New Roman" w:hAnsi="Times New Roman" w:cs="Times New Roman"/>
          <w:bCs/>
          <w:sz w:val="28"/>
          <w:szCs w:val="28"/>
        </w:rPr>
        <w:tab/>
      </w:r>
      <w:r w:rsidRPr="007639A3">
        <w:rPr>
          <w:rFonts w:ascii="Times New Roman" w:hAnsi="Times New Roman" w:cs="Times New Roman"/>
          <w:bCs/>
          <w:sz w:val="28"/>
          <w:szCs w:val="28"/>
        </w:rPr>
        <w:tab/>
      </w:r>
      <w:r w:rsidRPr="007639A3">
        <w:rPr>
          <w:rFonts w:ascii="Times New Roman" w:hAnsi="Times New Roman" w:cs="Times New Roman"/>
          <w:bCs/>
          <w:sz w:val="28"/>
          <w:szCs w:val="28"/>
        </w:rPr>
        <w:tab/>
      </w:r>
      <w:r w:rsidRPr="007639A3">
        <w:rPr>
          <w:rFonts w:ascii="Times New Roman" w:hAnsi="Times New Roman" w:cs="Times New Roman"/>
          <w:bCs/>
          <w:sz w:val="28"/>
          <w:szCs w:val="28"/>
        </w:rPr>
        <w:tab/>
        <w:t xml:space="preserve">Library of </w:t>
      </w:r>
      <w:r w:rsidRPr="007639A3">
        <w:rPr>
          <w:rFonts w:ascii="Times New Roman" w:hAnsi="Times New Roman" w:cs="Times New Roman"/>
          <w:bCs/>
          <w:sz w:val="28"/>
          <w:szCs w:val="28"/>
          <w:lang w:val="pt-BR"/>
        </w:rPr>
        <w:t>VIITPS</w:t>
      </w:r>
    </w:p>
    <w:p w:rsidR="009856BD" w:rsidRPr="009856BD" w:rsidRDefault="009856BD" w:rsidP="009B285E">
      <w:pPr>
        <w:spacing w:after="120" w:line="300" w:lineRule="auto"/>
        <w:ind w:right="144"/>
        <w:rPr>
          <w:rFonts w:ascii="Times New Roman" w:hAnsi="Times New Roman" w:cs="Times New Roman"/>
          <w:bCs/>
          <w:sz w:val="26"/>
          <w:szCs w:val="26"/>
        </w:rPr>
        <w:sectPr w:rsidR="009856BD" w:rsidRPr="009856BD" w:rsidSect="00EB4BBD">
          <w:headerReference w:type="default" r:id="rId11"/>
          <w:footerReference w:type="default" r:id="rId12"/>
          <w:pgSz w:w="11907" w:h="16840" w:code="9"/>
          <w:pgMar w:top="1985" w:right="1134" w:bottom="1701" w:left="1985" w:header="720" w:footer="851" w:gutter="0"/>
          <w:pgBorders>
            <w:top w:val="thinThickSmallGap" w:sz="24" w:space="1" w:color="auto"/>
            <w:left w:val="thinThickSmallGap" w:sz="24" w:space="4" w:color="auto"/>
            <w:bottom w:val="thickThinSmallGap" w:sz="24" w:space="1" w:color="auto"/>
            <w:right w:val="thickThinSmallGap" w:sz="24" w:space="4" w:color="auto"/>
          </w:pgBorders>
          <w:pgNumType w:fmt="lowerRoman" w:start="1"/>
          <w:cols w:space="720"/>
          <w:docGrid w:linePitch="360"/>
        </w:sectPr>
      </w:pPr>
    </w:p>
    <w:p w:rsidR="00933F26" w:rsidRPr="000B40AE" w:rsidRDefault="007639A3" w:rsidP="000B40AE">
      <w:pPr>
        <w:pStyle w:val="Heading1"/>
        <w:spacing w:line="340" w:lineRule="exact"/>
        <w:rPr>
          <w:rFonts w:ascii="Times New Roman" w:hAnsi="Times New Roman" w:cs="Times New Roman"/>
          <w:b/>
          <w:color w:val="000000"/>
          <w:sz w:val="22"/>
          <w:szCs w:val="22"/>
        </w:rPr>
      </w:pPr>
      <w:bookmarkStart w:id="36" w:name="_Toc7974359"/>
      <w:r w:rsidRPr="000B40AE">
        <w:rPr>
          <w:rFonts w:ascii="Times New Roman" w:hAnsi="Times New Roman" w:cs="Times New Roman"/>
          <w:b/>
          <w:color w:val="000000"/>
          <w:sz w:val="22"/>
          <w:szCs w:val="22"/>
        </w:rPr>
        <w:lastRenderedPageBreak/>
        <w:t>PREAMBLE</w:t>
      </w:r>
      <w:bookmarkEnd w:id="36"/>
    </w:p>
    <w:p w:rsidR="00933F26" w:rsidRPr="000B40AE" w:rsidRDefault="007639A3" w:rsidP="000B40AE">
      <w:pPr>
        <w:pStyle w:val="Heading2"/>
        <w:spacing w:line="340" w:lineRule="exact"/>
        <w:ind w:firstLine="709"/>
        <w:rPr>
          <w:b/>
          <w:bCs/>
          <w:sz w:val="22"/>
          <w:szCs w:val="22"/>
          <w:lang w:val="pt-BR"/>
        </w:rPr>
      </w:pPr>
      <w:bookmarkStart w:id="37" w:name="_Toc91589915"/>
      <w:r w:rsidRPr="000B40AE">
        <w:rPr>
          <w:b/>
          <w:bCs/>
          <w:sz w:val="22"/>
          <w:szCs w:val="22"/>
          <w:lang w:val="pt-BR"/>
        </w:rPr>
        <w:t xml:space="preserve">1. </w:t>
      </w:r>
      <w:r w:rsidRPr="000B40AE">
        <w:rPr>
          <w:b/>
          <w:color w:val="000000"/>
          <w:sz w:val="22"/>
          <w:szCs w:val="22"/>
        </w:rPr>
        <w:t>The urgency of the topic</w:t>
      </w:r>
      <w:r w:rsidRPr="000B40AE">
        <w:rPr>
          <w:b/>
          <w:bCs/>
          <w:sz w:val="22"/>
          <w:szCs w:val="22"/>
          <w:lang w:val="pt-BR"/>
        </w:rPr>
        <w:t xml:space="preserve"> </w:t>
      </w:r>
      <w:bookmarkEnd w:id="37"/>
    </w:p>
    <w:p w:rsidR="007639A3" w:rsidRPr="000B40AE" w:rsidRDefault="007639A3" w:rsidP="000B40AE">
      <w:pPr>
        <w:spacing w:before="120" w:after="120" w:line="340" w:lineRule="exact"/>
        <w:ind w:firstLine="709"/>
        <w:jc w:val="both"/>
        <w:rPr>
          <w:rFonts w:ascii="Times New Roman" w:hAnsi="Times New Roman" w:cs="Times New Roman"/>
          <w:lang w:val="pt-BR"/>
        </w:rPr>
      </w:pPr>
      <w:r w:rsidRPr="000B40AE">
        <w:rPr>
          <w:rFonts w:ascii="Times New Roman" w:hAnsi="Times New Roman" w:cs="Times New Roman"/>
          <w:lang w:val="pt-BR"/>
        </w:rPr>
        <w:t xml:space="preserve">The 5-year socio-economic development plan </w:t>
      </w:r>
      <w:r w:rsidR="004A4FEA" w:rsidRPr="000B40AE">
        <w:rPr>
          <w:rFonts w:ascii="Times New Roman" w:hAnsi="Times New Roman" w:cs="Times New Roman"/>
          <w:lang w:val="pt-BR"/>
        </w:rPr>
        <w:t>(</w:t>
      </w:r>
      <w:r w:rsidRPr="000B40AE">
        <w:rPr>
          <w:rFonts w:ascii="Times New Roman" w:hAnsi="Times New Roman" w:cs="Times New Roman"/>
          <w:lang w:val="pt-BR"/>
        </w:rPr>
        <w:t>2016-2020</w:t>
      </w:r>
      <w:r w:rsidR="004A4FEA" w:rsidRPr="000B40AE">
        <w:rPr>
          <w:rFonts w:ascii="Times New Roman" w:hAnsi="Times New Roman" w:cs="Times New Roman"/>
          <w:lang w:val="pt-BR"/>
        </w:rPr>
        <w:t>)</w:t>
      </w:r>
      <w:r w:rsidRPr="000B40AE">
        <w:rPr>
          <w:rFonts w:ascii="Times New Roman" w:hAnsi="Times New Roman" w:cs="Times New Roman"/>
          <w:lang w:val="pt-BR"/>
        </w:rPr>
        <w:t xml:space="preserve"> was implemented in the context of </w:t>
      </w:r>
      <w:r w:rsidR="004A4FEA" w:rsidRPr="000B40AE">
        <w:rPr>
          <w:rFonts w:ascii="Times New Roman" w:hAnsi="Times New Roman" w:cs="Times New Roman"/>
          <w:lang w:val="pt-BR"/>
        </w:rPr>
        <w:t>fluctuating</w:t>
      </w:r>
      <w:r w:rsidRPr="000B40AE">
        <w:rPr>
          <w:rFonts w:ascii="Times New Roman" w:hAnsi="Times New Roman" w:cs="Times New Roman"/>
          <w:lang w:val="pt-BR"/>
        </w:rPr>
        <w:t xml:space="preserve"> domestic and international situations, with crude oil prices continuously falling sharply, having a difficult impact on the basic </w:t>
      </w:r>
      <w:r w:rsidR="00DA4B3B" w:rsidRPr="000B40AE">
        <w:rPr>
          <w:rFonts w:ascii="Times New Roman" w:hAnsi="Times New Roman" w:cs="Times New Roman"/>
          <w:lang w:val="pt-BR"/>
        </w:rPr>
        <w:t xml:space="preserve">upstream </w:t>
      </w:r>
      <w:r w:rsidRPr="000B40AE">
        <w:rPr>
          <w:rFonts w:ascii="Times New Roman" w:hAnsi="Times New Roman" w:cs="Times New Roman"/>
          <w:lang w:val="pt-BR"/>
        </w:rPr>
        <w:t>industries and services of oil and gas exploitation and exploration; Weather changes are increasingly complicated, diseases on domestic animals greatly affect agricultural production and farmers' lives. The outbreak of Covid-19 disease since the beginning of 2020 continues to negatively affect all economic fields and social life.</w:t>
      </w:r>
    </w:p>
    <w:p w:rsidR="00DA4B3B" w:rsidRPr="000B40AE" w:rsidRDefault="00DA4B3B" w:rsidP="000B40AE">
      <w:pPr>
        <w:spacing w:before="120" w:after="120" w:line="340" w:lineRule="exact"/>
        <w:ind w:firstLine="709"/>
        <w:jc w:val="both"/>
        <w:rPr>
          <w:rFonts w:ascii="Times New Roman" w:hAnsi="Times New Roman" w:cs="Times New Roman"/>
          <w:lang w:val="pt-BR"/>
        </w:rPr>
      </w:pPr>
      <w:r w:rsidRPr="000B40AE">
        <w:rPr>
          <w:rFonts w:ascii="Times New Roman" w:hAnsi="Times New Roman" w:cs="Times New Roman"/>
          <w:lang w:val="pt-BR"/>
        </w:rPr>
        <w:t xml:space="preserve">Based on the socio-economic development goals of Ba Ria - Vung Tau province in the period of 2020-2025, by 2025, the urbanization rate will reach 63.5% to become the largest port city in the whole country, along with Hai Phong, becoming the center of logistics and supporting industries, an important </w:t>
      </w:r>
      <w:r w:rsidR="00093494" w:rsidRPr="000B40AE">
        <w:rPr>
          <w:rFonts w:ascii="Times New Roman" w:hAnsi="Times New Roman" w:cs="Times New Roman"/>
          <w:lang w:val="pt-BR"/>
        </w:rPr>
        <w:t>industrial center of Vietnam</w:t>
      </w:r>
      <w:r w:rsidRPr="000B40AE">
        <w:rPr>
          <w:rFonts w:ascii="Times New Roman" w:hAnsi="Times New Roman" w:cs="Times New Roman"/>
          <w:lang w:val="pt-BR"/>
        </w:rPr>
        <w:t xml:space="preserve">. In order to attract domestic and foreign resources for the average GRDP growth target (excluding oil and gas) of 7.6%/year in the period 2020-2025, Ba Ria Vung Tau province must have a </w:t>
      </w:r>
      <w:r w:rsidR="00093494" w:rsidRPr="000B40AE">
        <w:rPr>
          <w:rFonts w:ascii="Times New Roman" w:hAnsi="Times New Roman" w:cs="Times New Roman"/>
          <w:lang w:val="pt-BR"/>
        </w:rPr>
        <w:t xml:space="preserve">place </w:t>
      </w:r>
      <w:r w:rsidRPr="000B40AE">
        <w:rPr>
          <w:rFonts w:ascii="Times New Roman" w:hAnsi="Times New Roman" w:cs="Times New Roman"/>
          <w:lang w:val="pt-BR"/>
        </w:rPr>
        <w:t>branding strategy</w:t>
      </w:r>
      <w:r w:rsidR="00093494" w:rsidRPr="000B40AE">
        <w:rPr>
          <w:rFonts w:ascii="Times New Roman" w:hAnsi="Times New Roman" w:cs="Times New Roman"/>
          <w:lang w:val="pt-BR"/>
        </w:rPr>
        <w:t xml:space="preserve"> to build the province attractive. However, even in the r</w:t>
      </w:r>
      <w:r w:rsidRPr="000B40AE">
        <w:rPr>
          <w:rFonts w:ascii="Times New Roman" w:hAnsi="Times New Roman" w:cs="Times New Roman"/>
          <w:lang w:val="pt-BR"/>
        </w:rPr>
        <w:t xml:space="preserve">eport on the implementation of the 5-year socio-economic development plan 2016-2020 and the 5-year direction 2021-2025, there is no assessment content on the current </w:t>
      </w:r>
      <w:r w:rsidR="00093494" w:rsidRPr="000B40AE">
        <w:rPr>
          <w:rFonts w:ascii="Times New Roman" w:hAnsi="Times New Roman" w:cs="Times New Roman"/>
          <w:lang w:val="pt-BR"/>
        </w:rPr>
        <w:t xml:space="preserve">reality of </w:t>
      </w:r>
      <w:r w:rsidRPr="000B40AE">
        <w:rPr>
          <w:rFonts w:ascii="Times New Roman" w:hAnsi="Times New Roman" w:cs="Times New Roman"/>
          <w:lang w:val="pt-BR"/>
        </w:rPr>
        <w:t>Ba Ria Vung Tau province</w:t>
      </w:r>
      <w:r w:rsidR="00093494" w:rsidRPr="000B40AE">
        <w:rPr>
          <w:rFonts w:ascii="Times New Roman" w:hAnsi="Times New Roman" w:cs="Times New Roman"/>
          <w:lang w:val="pt-BR"/>
        </w:rPr>
        <w:t xml:space="preserve"> brand</w:t>
      </w:r>
      <w:r w:rsidRPr="000B40AE">
        <w:rPr>
          <w:rFonts w:ascii="Times New Roman" w:hAnsi="Times New Roman" w:cs="Times New Roman"/>
          <w:lang w:val="pt-BR"/>
        </w:rPr>
        <w:t xml:space="preserve"> as well as </w:t>
      </w:r>
      <w:r w:rsidR="00FF2128" w:rsidRPr="000B40AE">
        <w:rPr>
          <w:rFonts w:ascii="Times New Roman" w:hAnsi="Times New Roman" w:cs="Times New Roman"/>
          <w:lang w:val="pt-BR"/>
        </w:rPr>
        <w:t xml:space="preserve">planing </w:t>
      </w:r>
      <w:r w:rsidRPr="000B40AE">
        <w:rPr>
          <w:rFonts w:ascii="Times New Roman" w:hAnsi="Times New Roman" w:cs="Times New Roman"/>
          <w:lang w:val="pt-BR"/>
        </w:rPr>
        <w:t xml:space="preserve">to build the brand name of Ba Ria Vung Tau province in the coming period. This leads to a consequence that when </w:t>
      </w:r>
      <w:r w:rsidR="00FF2128" w:rsidRPr="000B40AE">
        <w:rPr>
          <w:rFonts w:ascii="Times New Roman" w:hAnsi="Times New Roman" w:cs="Times New Roman"/>
          <w:lang w:val="pt-BR"/>
        </w:rPr>
        <w:t xml:space="preserve">Ba Ria Vung Tau province </w:t>
      </w:r>
      <w:r w:rsidRPr="000B40AE">
        <w:rPr>
          <w:rFonts w:ascii="Times New Roman" w:hAnsi="Times New Roman" w:cs="Times New Roman"/>
          <w:lang w:val="pt-BR"/>
        </w:rPr>
        <w:t xml:space="preserve">has not </w:t>
      </w:r>
      <w:r w:rsidR="00FF2128" w:rsidRPr="000B40AE">
        <w:rPr>
          <w:rFonts w:ascii="Times New Roman" w:hAnsi="Times New Roman" w:cs="Times New Roman"/>
          <w:lang w:val="pt-BR"/>
        </w:rPr>
        <w:t>positioned</w:t>
      </w:r>
      <w:r w:rsidRPr="000B40AE">
        <w:rPr>
          <w:rFonts w:ascii="Times New Roman" w:hAnsi="Times New Roman" w:cs="Times New Roman"/>
          <w:lang w:val="pt-BR"/>
        </w:rPr>
        <w:t xml:space="preserve"> and understood the </w:t>
      </w:r>
      <w:r w:rsidR="00FF2128" w:rsidRPr="000B40AE">
        <w:rPr>
          <w:rFonts w:ascii="Times New Roman" w:hAnsi="Times New Roman" w:cs="Times New Roman"/>
          <w:lang w:val="pt-BR"/>
        </w:rPr>
        <w:t>insights</w:t>
      </w:r>
      <w:r w:rsidRPr="000B40AE">
        <w:rPr>
          <w:rFonts w:ascii="Times New Roman" w:hAnsi="Times New Roman" w:cs="Times New Roman"/>
          <w:lang w:val="pt-BR"/>
        </w:rPr>
        <w:t xml:space="preserve"> of the province brand, it is also difficult to build the </w:t>
      </w:r>
      <w:r w:rsidR="00FF2128" w:rsidRPr="000B40AE">
        <w:rPr>
          <w:rFonts w:ascii="Times New Roman" w:hAnsi="Times New Roman" w:cs="Times New Roman"/>
          <w:lang w:val="pt-BR"/>
        </w:rPr>
        <w:t>BRVT</w:t>
      </w:r>
      <w:r w:rsidRPr="000B40AE">
        <w:rPr>
          <w:rFonts w:ascii="Times New Roman" w:hAnsi="Times New Roman" w:cs="Times New Roman"/>
          <w:lang w:val="pt-BR"/>
        </w:rPr>
        <w:t xml:space="preserve"> brand to become an att</w:t>
      </w:r>
      <w:r w:rsidR="00FF2128" w:rsidRPr="000B40AE">
        <w:rPr>
          <w:rFonts w:ascii="Times New Roman" w:hAnsi="Times New Roman" w:cs="Times New Roman"/>
          <w:lang w:val="pt-BR"/>
        </w:rPr>
        <w:t>ractive port city in the region</w:t>
      </w:r>
      <w:r w:rsidRPr="000B40AE">
        <w:rPr>
          <w:rFonts w:ascii="Times New Roman" w:hAnsi="Times New Roman" w:cs="Times New Roman"/>
          <w:lang w:val="pt-BR"/>
        </w:rPr>
        <w:t xml:space="preserve"> and in the world.</w:t>
      </w:r>
    </w:p>
    <w:p w:rsidR="00FF2128" w:rsidRPr="000B40AE" w:rsidRDefault="00FF2128" w:rsidP="000B40AE">
      <w:pPr>
        <w:spacing w:before="120" w:after="120" w:line="340" w:lineRule="exact"/>
        <w:ind w:firstLine="709"/>
        <w:jc w:val="both"/>
        <w:rPr>
          <w:rFonts w:ascii="Times New Roman" w:hAnsi="Times New Roman" w:cs="Times New Roman"/>
          <w:lang w:val="pt-BR"/>
        </w:rPr>
      </w:pPr>
      <w:r w:rsidRPr="000B40AE">
        <w:rPr>
          <w:rFonts w:ascii="Times New Roman" w:hAnsi="Times New Roman" w:cs="Times New Roman"/>
          <w:lang w:val="pt-BR"/>
        </w:rPr>
        <w:t xml:space="preserve">Aware of the need for communication activities to attract resources for development, on October 16, 2018, Ba Ria Vung Tau Provincial Party Committee continued to issue Resolution No. 13-NQ/TU on communication </w:t>
      </w:r>
      <w:r w:rsidR="00C45D3B" w:rsidRPr="000B40AE">
        <w:rPr>
          <w:rFonts w:ascii="Times New Roman" w:hAnsi="Times New Roman" w:cs="Times New Roman"/>
          <w:lang w:val="pt-BR"/>
        </w:rPr>
        <w:t xml:space="preserve">for </w:t>
      </w:r>
      <w:r w:rsidRPr="000B40AE">
        <w:rPr>
          <w:rFonts w:ascii="Times New Roman" w:hAnsi="Times New Roman" w:cs="Times New Roman"/>
          <w:lang w:val="pt-BR"/>
        </w:rPr>
        <w:t>Ba Ria - Vung Tau</w:t>
      </w:r>
      <w:r w:rsidR="00C45D3B" w:rsidRPr="000B40AE">
        <w:rPr>
          <w:rFonts w:ascii="Times New Roman" w:hAnsi="Times New Roman" w:cs="Times New Roman"/>
          <w:lang w:val="pt-BR"/>
        </w:rPr>
        <w:t xml:space="preserve"> brand</w:t>
      </w:r>
      <w:r w:rsidRPr="000B40AE">
        <w:rPr>
          <w:rFonts w:ascii="Times New Roman" w:hAnsi="Times New Roman" w:cs="Times New Roman"/>
          <w:lang w:val="pt-BR"/>
        </w:rPr>
        <w:t xml:space="preserve"> period 2018-2020, vision to 2025. In that spirit, the Provincial People's Council approved Resolution No. 24/NQ-HDND dated July 18, 2019 approving the "Communication Project of Ba Ria - Vung Tau Province</w:t>
      </w:r>
      <w:r w:rsidR="00C45D3B" w:rsidRPr="000B40AE">
        <w:rPr>
          <w:rFonts w:ascii="Times New Roman" w:hAnsi="Times New Roman" w:cs="Times New Roman"/>
          <w:lang w:val="pt-BR"/>
        </w:rPr>
        <w:t xml:space="preserve"> Brand </w:t>
      </w:r>
      <w:r w:rsidRPr="000B40AE">
        <w:rPr>
          <w:rFonts w:ascii="Times New Roman" w:hAnsi="Times New Roman" w:cs="Times New Roman"/>
          <w:lang w:val="pt-BR"/>
        </w:rPr>
        <w:t>in the period of 2019-2025". In 2021, for the first time, the People's Committee of Ba Ria Vung Tau province approved a separate budget package of about VND 15 billion for the Communication Project of Ba Ria Vung Tau province</w:t>
      </w:r>
      <w:r w:rsidR="00C45D3B" w:rsidRPr="000B40AE">
        <w:rPr>
          <w:rFonts w:ascii="Times New Roman" w:hAnsi="Times New Roman" w:cs="Times New Roman"/>
          <w:lang w:val="pt-BR"/>
        </w:rPr>
        <w:t xml:space="preserve"> brand</w:t>
      </w:r>
      <w:r w:rsidRPr="000B40AE">
        <w:rPr>
          <w:rFonts w:ascii="Times New Roman" w:hAnsi="Times New Roman" w:cs="Times New Roman"/>
          <w:lang w:val="pt-BR"/>
        </w:rPr>
        <w:t xml:space="preserve"> at Plan No. 72/KH-UBND dated April 29/ 2021. Most of the expenditure activities have not yet been evaluated, but the content of propaganda activities only focuses on reporting on domestic press channels </w:t>
      </w:r>
      <w:r w:rsidR="00C45D3B" w:rsidRPr="000B40AE">
        <w:rPr>
          <w:rFonts w:ascii="Times New Roman" w:hAnsi="Times New Roman" w:cs="Times New Roman"/>
          <w:lang w:val="pt-BR"/>
        </w:rPr>
        <w:t>on</w:t>
      </w:r>
      <w:r w:rsidRPr="000B40AE">
        <w:rPr>
          <w:rFonts w:ascii="Times New Roman" w:hAnsi="Times New Roman" w:cs="Times New Roman"/>
          <w:lang w:val="pt-BR"/>
        </w:rPr>
        <w:t xml:space="preserve"> the</w:t>
      </w:r>
      <w:r w:rsidR="00C45D3B" w:rsidRPr="000B40AE">
        <w:rPr>
          <w:rFonts w:ascii="Times New Roman" w:hAnsi="Times New Roman" w:cs="Times New Roman"/>
          <w:lang w:val="pt-BR"/>
        </w:rPr>
        <w:t xml:space="preserve"> content of the</w:t>
      </w:r>
      <w:r w:rsidRPr="000B40AE">
        <w:rPr>
          <w:rFonts w:ascii="Times New Roman" w:hAnsi="Times New Roman" w:cs="Times New Roman"/>
          <w:lang w:val="pt-BR"/>
        </w:rPr>
        <w:t xml:space="preserve"> positive</w:t>
      </w:r>
      <w:r w:rsidR="00C45D3B" w:rsidRPr="000B40AE">
        <w:rPr>
          <w:rFonts w:ascii="Times New Roman" w:hAnsi="Times New Roman" w:cs="Times New Roman"/>
          <w:lang w:val="pt-BR"/>
        </w:rPr>
        <w:t xml:space="preserve"> provincial activities</w:t>
      </w:r>
      <w:r w:rsidRPr="000B40AE">
        <w:rPr>
          <w:rFonts w:ascii="Times New Roman" w:hAnsi="Times New Roman" w:cs="Times New Roman"/>
          <w:lang w:val="pt-BR"/>
        </w:rPr>
        <w:t>.</w:t>
      </w:r>
    </w:p>
    <w:p w:rsidR="00C45D3B" w:rsidRPr="000B40AE" w:rsidRDefault="00C45D3B" w:rsidP="000B40AE">
      <w:pPr>
        <w:widowControl w:val="0"/>
        <w:autoSpaceDE w:val="0"/>
        <w:autoSpaceDN w:val="0"/>
        <w:adjustRightInd w:val="0"/>
        <w:spacing w:before="120" w:after="120" w:line="340" w:lineRule="exact"/>
        <w:ind w:firstLine="709"/>
        <w:jc w:val="both"/>
        <w:rPr>
          <w:rFonts w:ascii="Times New Roman" w:eastAsia="TimesNewRomanPSMT" w:hAnsi="Times New Roman" w:cs="Times New Roman"/>
          <w:spacing w:val="-2"/>
        </w:rPr>
      </w:pPr>
      <w:r w:rsidRPr="000B40AE">
        <w:rPr>
          <w:rFonts w:ascii="Times New Roman" w:eastAsia="TimesNewRomanPSMT" w:hAnsi="Times New Roman" w:cs="Times New Roman"/>
          <w:spacing w:val="-2"/>
        </w:rPr>
        <w:t xml:space="preserve">BRVT province government has awareness of building an image of BRVT is not specific, not clear about the potential and strengths of the province. The promotion activities of BRVT province by departments, levels and localities is not regular, lacks a common vision, overall and long-term orientation. In the implementation of socio-economic development tasks, the </w:t>
      </w:r>
      <w:r w:rsidR="00F071AC" w:rsidRPr="000B40AE">
        <w:rPr>
          <w:rFonts w:ascii="Times New Roman" w:eastAsia="TimesNewRomanPSMT" w:hAnsi="Times New Roman" w:cs="Times New Roman"/>
          <w:spacing w:val="-2"/>
        </w:rPr>
        <w:t>performing</w:t>
      </w:r>
      <w:r w:rsidRPr="000B40AE">
        <w:rPr>
          <w:rFonts w:ascii="Times New Roman" w:eastAsia="TimesNewRomanPSMT" w:hAnsi="Times New Roman" w:cs="Times New Roman"/>
          <w:spacing w:val="-2"/>
        </w:rPr>
        <w:t xml:space="preserve"> of each individual plan lacks the close linkage between sectors and levels, between socio-economic development projects and plans. The place branding and local marketing are mainly carried out by the promotion agency, not mobilizing the</w:t>
      </w:r>
      <w:r w:rsidR="00F071AC" w:rsidRPr="000B40AE">
        <w:rPr>
          <w:rFonts w:ascii="Times New Roman" w:eastAsia="TimesNewRomanPSMT" w:hAnsi="Times New Roman" w:cs="Times New Roman"/>
          <w:spacing w:val="-2"/>
        </w:rPr>
        <w:t xml:space="preserve"> total</w:t>
      </w:r>
      <w:r w:rsidRPr="000B40AE">
        <w:rPr>
          <w:rFonts w:ascii="Times New Roman" w:eastAsia="TimesNewRomanPSMT" w:hAnsi="Times New Roman" w:cs="Times New Roman"/>
          <w:spacing w:val="-2"/>
        </w:rPr>
        <w:t xml:space="preserve"> political system as well as busi</w:t>
      </w:r>
      <w:r w:rsidR="00F071AC" w:rsidRPr="000B40AE">
        <w:rPr>
          <w:rFonts w:ascii="Times New Roman" w:eastAsia="TimesNewRomanPSMT" w:hAnsi="Times New Roman" w:cs="Times New Roman"/>
          <w:spacing w:val="-2"/>
        </w:rPr>
        <w:t>nesses and people to contribute</w:t>
      </w:r>
      <w:r w:rsidRPr="000B40AE">
        <w:rPr>
          <w:rFonts w:ascii="Times New Roman" w:eastAsia="TimesNewRomanPSMT" w:hAnsi="Times New Roman" w:cs="Times New Roman"/>
          <w:spacing w:val="-2"/>
        </w:rPr>
        <w:t xml:space="preserve">. There are no </w:t>
      </w:r>
      <w:r w:rsidR="00F071AC" w:rsidRPr="000B40AE">
        <w:rPr>
          <w:rFonts w:ascii="Times New Roman" w:eastAsia="TimesNewRomanPSMT" w:hAnsi="Times New Roman" w:cs="Times New Roman"/>
          <w:spacing w:val="-2"/>
        </w:rPr>
        <w:t>significant</w:t>
      </w:r>
      <w:r w:rsidRPr="000B40AE">
        <w:rPr>
          <w:rFonts w:ascii="Times New Roman" w:eastAsia="TimesNewRomanPSMT" w:hAnsi="Times New Roman" w:cs="Times New Roman"/>
          <w:spacing w:val="-2"/>
        </w:rPr>
        <w:t xml:space="preserve"> annual events to promote BRVT</w:t>
      </w:r>
      <w:r w:rsidR="00F071AC" w:rsidRPr="000B40AE">
        <w:rPr>
          <w:rFonts w:ascii="Times New Roman" w:eastAsia="TimesNewRomanPSMT" w:hAnsi="Times New Roman" w:cs="Times New Roman"/>
          <w:spacing w:val="-2"/>
        </w:rPr>
        <w:t xml:space="preserve"> province brand</w:t>
      </w:r>
      <w:r w:rsidRPr="000B40AE">
        <w:rPr>
          <w:rFonts w:ascii="Times New Roman" w:eastAsia="TimesNewRomanPSMT" w:hAnsi="Times New Roman" w:cs="Times New Roman"/>
          <w:spacing w:val="-2"/>
        </w:rPr>
        <w:t xml:space="preserve"> at home and abroad. B</w:t>
      </w:r>
      <w:r w:rsidR="00F071AC" w:rsidRPr="000B40AE">
        <w:rPr>
          <w:rFonts w:ascii="Times New Roman" w:eastAsia="TimesNewRomanPSMT" w:hAnsi="Times New Roman" w:cs="Times New Roman"/>
          <w:spacing w:val="-2"/>
        </w:rPr>
        <w:t>RVT has not been clearly positioned</w:t>
      </w:r>
      <w:r w:rsidRPr="000B40AE">
        <w:rPr>
          <w:rFonts w:ascii="Times New Roman" w:eastAsia="TimesNewRomanPSMT" w:hAnsi="Times New Roman" w:cs="Times New Roman"/>
          <w:spacing w:val="-2"/>
        </w:rPr>
        <w:t xml:space="preserve"> and has not made a deep impression on tourists and businessmen.</w:t>
      </w:r>
    </w:p>
    <w:p w:rsidR="00F071AC" w:rsidRPr="000B40AE" w:rsidRDefault="00F071AC" w:rsidP="000B40AE">
      <w:pPr>
        <w:widowControl w:val="0"/>
        <w:autoSpaceDE w:val="0"/>
        <w:autoSpaceDN w:val="0"/>
        <w:adjustRightInd w:val="0"/>
        <w:spacing w:before="120" w:after="120" w:line="340" w:lineRule="exact"/>
        <w:ind w:firstLine="709"/>
        <w:jc w:val="both"/>
        <w:rPr>
          <w:rFonts w:ascii="Times New Roman" w:eastAsia="TimesNewRomanPSMT" w:hAnsi="Times New Roman" w:cs="Times New Roman"/>
          <w:spacing w:val="-2"/>
        </w:rPr>
      </w:pPr>
      <w:r w:rsidRPr="000B40AE">
        <w:rPr>
          <w:rFonts w:ascii="Times New Roman" w:eastAsia="TimesNewRomanPSMT" w:hAnsi="Times New Roman" w:cs="Times New Roman"/>
          <w:spacing w:val="-2"/>
        </w:rPr>
        <w:lastRenderedPageBreak/>
        <w:t>However, when considering the implementation of synchronous activities from the content to the messages and conveyed images, the selection of communication channels to suit each target audience in each stage, the coordination still not really perfect. The delivery of information and communication still only reflects the proactive one-way announcement from the province to the domestic public, especially the readers of the official news channels, but has not yet selected each appropriate channel-audience. At the same time, budget resources are limited but spread, so the effectiveness for spending is not high, mainly just for the purpose of information presence on official state press channels.</w:t>
      </w:r>
    </w:p>
    <w:p w:rsidR="00365C7B" w:rsidRPr="000B40AE" w:rsidRDefault="00F071AC" w:rsidP="000B40AE">
      <w:pPr>
        <w:widowControl w:val="0"/>
        <w:autoSpaceDE w:val="0"/>
        <w:autoSpaceDN w:val="0"/>
        <w:adjustRightInd w:val="0"/>
        <w:spacing w:before="120" w:after="120" w:line="340" w:lineRule="exact"/>
        <w:ind w:firstLine="709"/>
        <w:jc w:val="both"/>
        <w:rPr>
          <w:rFonts w:ascii="Times New Roman" w:eastAsia="TimesNewRomanPSMT" w:hAnsi="Times New Roman" w:cs="Times New Roman"/>
          <w:spacing w:val="-2"/>
        </w:rPr>
      </w:pPr>
      <w:r w:rsidRPr="000B40AE">
        <w:rPr>
          <w:rFonts w:ascii="Times New Roman" w:eastAsia="TimesNewRomanPSMT" w:hAnsi="Times New Roman" w:cs="Times New Roman"/>
          <w:spacing w:val="-2"/>
        </w:rPr>
        <w:t>Thus, the need to build an attractive and interesting Ba Ria - Vung Tau province brand is a requirement for the Government and people of Ba Ria - Vung Tau province. From those challenges and practices, I would like to propose the research topic "Building the Ba Ria Vung Tau province brand in the international economic integration progress".</w:t>
      </w:r>
      <w:bookmarkStart w:id="38" w:name="_Toc91589920"/>
    </w:p>
    <w:p w:rsidR="00365C7B" w:rsidRPr="000B40AE" w:rsidRDefault="009856BD" w:rsidP="000B40AE">
      <w:pPr>
        <w:widowControl w:val="0"/>
        <w:autoSpaceDE w:val="0"/>
        <w:autoSpaceDN w:val="0"/>
        <w:adjustRightInd w:val="0"/>
        <w:spacing w:before="120" w:after="120" w:line="340" w:lineRule="exact"/>
        <w:ind w:firstLine="709"/>
        <w:jc w:val="both"/>
        <w:rPr>
          <w:rFonts w:ascii="Times New Roman" w:eastAsia="TimesNewRomanPSMT" w:hAnsi="Times New Roman" w:cs="Times New Roman"/>
          <w:b/>
          <w:spacing w:val="-2"/>
        </w:rPr>
      </w:pPr>
      <w:r w:rsidRPr="000B40AE">
        <w:rPr>
          <w:rFonts w:ascii="Times New Roman" w:hAnsi="Times New Roman" w:cs="Times New Roman"/>
          <w:b/>
          <w:bCs/>
          <w:lang w:val="pt-BR"/>
        </w:rPr>
        <w:t>2.</w:t>
      </w:r>
      <w:r w:rsidR="00365C7B" w:rsidRPr="000B40AE">
        <w:rPr>
          <w:rFonts w:ascii="Times New Roman" w:hAnsi="Times New Roman" w:cs="Times New Roman"/>
          <w:b/>
          <w:color w:val="000000"/>
        </w:rPr>
        <w:t xml:space="preserve"> Research questions</w:t>
      </w:r>
    </w:p>
    <w:p w:rsidR="009856BD" w:rsidRPr="000B40AE" w:rsidRDefault="00365C7B" w:rsidP="000B40AE">
      <w:pPr>
        <w:widowControl w:val="0"/>
        <w:autoSpaceDE w:val="0"/>
        <w:autoSpaceDN w:val="0"/>
        <w:adjustRightInd w:val="0"/>
        <w:spacing w:before="120" w:after="120" w:line="340" w:lineRule="exact"/>
        <w:jc w:val="both"/>
        <w:rPr>
          <w:rFonts w:ascii="Times New Roman" w:hAnsi="Times New Roman" w:cs="Times New Roman"/>
          <w:kern w:val="16"/>
        </w:rPr>
      </w:pPr>
      <w:r w:rsidRPr="000B40AE">
        <w:rPr>
          <w:rFonts w:ascii="Times New Roman" w:hAnsi="Times New Roman" w:cs="Times New Roman"/>
          <w:kern w:val="16"/>
        </w:rPr>
        <w:t>The thesis asks the following research questions:</w:t>
      </w:r>
    </w:p>
    <w:p w:rsidR="00365C7B" w:rsidRPr="000B40AE" w:rsidRDefault="00365C7B" w:rsidP="000B40AE">
      <w:pPr>
        <w:widowControl w:val="0"/>
        <w:autoSpaceDE w:val="0"/>
        <w:autoSpaceDN w:val="0"/>
        <w:adjustRightInd w:val="0"/>
        <w:spacing w:before="120" w:after="120" w:line="340" w:lineRule="exact"/>
        <w:jc w:val="both"/>
        <w:rPr>
          <w:rFonts w:ascii="Times New Roman" w:hAnsi="Times New Roman" w:cs="Times New Roman"/>
          <w:kern w:val="16"/>
        </w:rPr>
      </w:pPr>
      <w:r w:rsidRPr="000B40AE">
        <w:rPr>
          <w:rFonts w:ascii="Times New Roman" w:hAnsi="Times New Roman" w:cs="Times New Roman"/>
          <w:kern w:val="16"/>
        </w:rPr>
        <w:t>1) What content and activities does lplace branding include?</w:t>
      </w:r>
    </w:p>
    <w:p w:rsidR="00365C7B" w:rsidRPr="000B40AE" w:rsidRDefault="00365C7B" w:rsidP="000B40AE">
      <w:pPr>
        <w:widowControl w:val="0"/>
        <w:autoSpaceDE w:val="0"/>
        <w:autoSpaceDN w:val="0"/>
        <w:adjustRightInd w:val="0"/>
        <w:spacing w:before="120" w:after="120" w:line="340" w:lineRule="exact"/>
        <w:jc w:val="both"/>
        <w:rPr>
          <w:rFonts w:ascii="Times New Roman" w:hAnsi="Times New Roman" w:cs="Times New Roman"/>
          <w:kern w:val="16"/>
        </w:rPr>
      </w:pPr>
      <w:r w:rsidRPr="000B40AE">
        <w:rPr>
          <w:rFonts w:ascii="Times New Roman" w:hAnsi="Times New Roman" w:cs="Times New Roman"/>
          <w:kern w:val="16"/>
        </w:rPr>
        <w:t>2) What is the status of Ba Ria Vung Tau province branding?</w:t>
      </w:r>
    </w:p>
    <w:p w:rsidR="00365C7B" w:rsidRPr="000B40AE" w:rsidRDefault="00365C7B" w:rsidP="000B40AE">
      <w:pPr>
        <w:widowControl w:val="0"/>
        <w:autoSpaceDE w:val="0"/>
        <w:autoSpaceDN w:val="0"/>
        <w:adjustRightInd w:val="0"/>
        <w:spacing w:before="120" w:after="120" w:line="340" w:lineRule="exact"/>
        <w:jc w:val="both"/>
        <w:rPr>
          <w:rFonts w:ascii="Times New Roman" w:hAnsi="Times New Roman" w:cs="Times New Roman"/>
          <w:kern w:val="16"/>
        </w:rPr>
      </w:pPr>
      <w:r w:rsidRPr="000B40AE">
        <w:rPr>
          <w:rFonts w:ascii="Times New Roman" w:hAnsi="Times New Roman" w:cs="Times New Roman"/>
          <w:kern w:val="16"/>
        </w:rPr>
        <w:t>3) What are the solutions for Ba Ria Vung Tau province branding?</w:t>
      </w:r>
    </w:p>
    <w:p w:rsidR="00365C7B" w:rsidRPr="000B40AE" w:rsidRDefault="000B40AE" w:rsidP="000B40AE">
      <w:pPr>
        <w:pStyle w:val="Heading2"/>
        <w:keepLines w:val="0"/>
        <w:tabs>
          <w:tab w:val="left" w:pos="720"/>
        </w:tabs>
        <w:spacing w:before="0" w:after="0" w:line="340" w:lineRule="exact"/>
        <w:jc w:val="left"/>
        <w:rPr>
          <w:b/>
          <w:i/>
          <w:color w:val="000000"/>
          <w:sz w:val="22"/>
          <w:szCs w:val="22"/>
        </w:rPr>
      </w:pPr>
      <w:r>
        <w:rPr>
          <w:b/>
          <w:bCs/>
          <w:sz w:val="22"/>
          <w:szCs w:val="22"/>
          <w:lang w:val="pt-BR"/>
        </w:rPr>
        <w:tab/>
      </w:r>
      <w:r w:rsidR="00933F26" w:rsidRPr="000B40AE">
        <w:rPr>
          <w:b/>
          <w:bCs/>
          <w:sz w:val="22"/>
          <w:szCs w:val="22"/>
          <w:lang w:val="pt-BR"/>
        </w:rPr>
        <w:t xml:space="preserve">3. </w:t>
      </w:r>
      <w:bookmarkEnd w:id="38"/>
      <w:r w:rsidR="00365C7B" w:rsidRPr="000B40AE">
        <w:rPr>
          <w:b/>
          <w:color w:val="000000"/>
          <w:sz w:val="22"/>
          <w:szCs w:val="22"/>
        </w:rPr>
        <w:t>Purposes and research tasks</w:t>
      </w:r>
    </w:p>
    <w:p w:rsidR="00933F26" w:rsidRPr="000B40AE" w:rsidRDefault="00933F26" w:rsidP="000B40AE">
      <w:pPr>
        <w:pStyle w:val="Heading2"/>
        <w:spacing w:line="340" w:lineRule="exact"/>
        <w:ind w:firstLine="720"/>
        <w:rPr>
          <w:b/>
          <w:bCs/>
          <w:sz w:val="22"/>
          <w:szCs w:val="22"/>
          <w:lang w:val="pt-BR"/>
        </w:rPr>
      </w:pPr>
      <w:bookmarkStart w:id="39" w:name="_Toc91589921"/>
      <w:r w:rsidRPr="000B40AE">
        <w:rPr>
          <w:b/>
          <w:bCs/>
          <w:sz w:val="22"/>
          <w:szCs w:val="22"/>
          <w:lang w:val="pt-BR"/>
        </w:rPr>
        <w:t xml:space="preserve">3.1. </w:t>
      </w:r>
      <w:bookmarkEnd w:id="39"/>
      <w:r w:rsidR="00365C7B" w:rsidRPr="000B40AE">
        <w:rPr>
          <w:b/>
          <w:bCs/>
          <w:sz w:val="22"/>
          <w:szCs w:val="22"/>
          <w:lang w:val="pt-BR"/>
        </w:rPr>
        <w:t>Purposes</w:t>
      </w:r>
    </w:p>
    <w:p w:rsidR="00365C7B" w:rsidRPr="000B40AE" w:rsidRDefault="00AA2704" w:rsidP="000B40AE">
      <w:pPr>
        <w:pStyle w:val="ListParagraph"/>
        <w:tabs>
          <w:tab w:val="left" w:pos="360"/>
        </w:tabs>
        <w:autoSpaceDE w:val="0"/>
        <w:autoSpaceDN w:val="0"/>
        <w:adjustRightInd w:val="0"/>
        <w:spacing w:before="120" w:after="120" w:line="340" w:lineRule="exact"/>
        <w:ind w:left="0"/>
        <w:jc w:val="both"/>
        <w:rPr>
          <w:rFonts w:ascii="Times New Roman" w:hAnsi="Times New Roman" w:cs="Times New Roman"/>
          <w:lang w:val="en"/>
        </w:rPr>
      </w:pPr>
      <w:r w:rsidRPr="000B40AE">
        <w:rPr>
          <w:rFonts w:ascii="Times New Roman" w:hAnsi="Times New Roman" w:cs="Times New Roman"/>
          <w:lang w:val="en"/>
        </w:rPr>
        <w:tab/>
      </w:r>
      <w:r w:rsidR="00365C7B" w:rsidRPr="000B40AE">
        <w:rPr>
          <w:rFonts w:ascii="Times New Roman" w:hAnsi="Times New Roman" w:cs="Times New Roman"/>
          <w:lang w:val="en"/>
        </w:rPr>
        <w:t>Systematize theoretical and practical issues of Ba Ria Vung Tau province branding.</w:t>
      </w:r>
    </w:p>
    <w:p w:rsidR="00933F26" w:rsidRPr="000B40AE" w:rsidRDefault="00933F26" w:rsidP="000B40AE">
      <w:pPr>
        <w:pStyle w:val="Heading2"/>
        <w:spacing w:line="340" w:lineRule="exact"/>
        <w:ind w:firstLine="720"/>
        <w:rPr>
          <w:b/>
          <w:bCs/>
          <w:sz w:val="22"/>
          <w:szCs w:val="22"/>
          <w:lang w:val="pt-BR"/>
        </w:rPr>
      </w:pPr>
      <w:bookmarkStart w:id="40" w:name="_Toc91589922"/>
      <w:r w:rsidRPr="000B40AE">
        <w:rPr>
          <w:b/>
          <w:bCs/>
          <w:sz w:val="22"/>
          <w:szCs w:val="22"/>
          <w:lang w:val="pt-BR"/>
        </w:rPr>
        <w:t xml:space="preserve">3.2. </w:t>
      </w:r>
      <w:r w:rsidR="00365C7B" w:rsidRPr="000B40AE">
        <w:rPr>
          <w:b/>
          <w:bCs/>
          <w:sz w:val="22"/>
          <w:szCs w:val="22"/>
          <w:lang w:val="pt-BR"/>
        </w:rPr>
        <w:t xml:space="preserve">Research tasks: </w:t>
      </w:r>
      <w:bookmarkEnd w:id="40"/>
    </w:p>
    <w:p w:rsidR="00365C7B" w:rsidRPr="000B40AE" w:rsidRDefault="00365C7B" w:rsidP="000B40AE">
      <w:pPr>
        <w:tabs>
          <w:tab w:val="left" w:pos="720"/>
        </w:tabs>
        <w:spacing w:before="120" w:after="120" w:line="340" w:lineRule="exact"/>
        <w:jc w:val="both"/>
        <w:rPr>
          <w:rFonts w:ascii="Times New Roman" w:hAnsi="Times New Roman" w:cs="Times New Roman"/>
          <w:lang w:val="pt-BR"/>
        </w:rPr>
      </w:pPr>
      <w:r w:rsidRPr="000B40AE">
        <w:rPr>
          <w:rFonts w:ascii="Times New Roman" w:hAnsi="Times New Roman" w:cs="Times New Roman"/>
          <w:lang w:val="pt-BR"/>
        </w:rPr>
        <w:t>In order to achieve the above objectives, the study identified a number of main tasks as follows:</w:t>
      </w:r>
    </w:p>
    <w:p w:rsidR="00365C7B" w:rsidRPr="000B40AE" w:rsidRDefault="00365C7B" w:rsidP="000B40AE">
      <w:pPr>
        <w:tabs>
          <w:tab w:val="left" w:pos="720"/>
        </w:tabs>
        <w:spacing w:before="120" w:after="120" w:line="340" w:lineRule="exact"/>
        <w:jc w:val="both"/>
        <w:rPr>
          <w:rFonts w:ascii="Times New Roman" w:hAnsi="Times New Roman" w:cs="Times New Roman"/>
          <w:lang w:val="pt-BR"/>
        </w:rPr>
      </w:pPr>
      <w:r w:rsidRPr="000B40AE">
        <w:rPr>
          <w:rFonts w:ascii="Times New Roman" w:hAnsi="Times New Roman" w:cs="Times New Roman"/>
          <w:lang w:val="pt-BR"/>
        </w:rPr>
        <w:t>- Explain and systematize the basic theoretical issues of place branding.</w:t>
      </w:r>
    </w:p>
    <w:p w:rsidR="00365C7B" w:rsidRPr="000B40AE" w:rsidRDefault="00365C7B" w:rsidP="000B40AE">
      <w:pPr>
        <w:tabs>
          <w:tab w:val="left" w:pos="720"/>
        </w:tabs>
        <w:spacing w:before="120" w:after="120" w:line="340" w:lineRule="exact"/>
        <w:jc w:val="both"/>
        <w:rPr>
          <w:rFonts w:ascii="Times New Roman" w:hAnsi="Times New Roman" w:cs="Times New Roman"/>
          <w:lang w:val="pt-BR"/>
        </w:rPr>
      </w:pPr>
      <w:r w:rsidRPr="000B40AE">
        <w:rPr>
          <w:rFonts w:ascii="Times New Roman" w:hAnsi="Times New Roman" w:cs="Times New Roman"/>
          <w:lang w:val="pt-BR"/>
        </w:rPr>
        <w:t>- Research and identify the components of the place brand</w:t>
      </w:r>
    </w:p>
    <w:p w:rsidR="00365C7B" w:rsidRPr="000B40AE" w:rsidRDefault="00365C7B" w:rsidP="000B40AE">
      <w:pPr>
        <w:tabs>
          <w:tab w:val="left" w:pos="720"/>
        </w:tabs>
        <w:spacing w:before="120" w:after="120" w:line="340" w:lineRule="exact"/>
        <w:jc w:val="both"/>
        <w:rPr>
          <w:rFonts w:ascii="Times New Roman" w:hAnsi="Times New Roman" w:cs="Times New Roman"/>
          <w:lang w:val="pt-BR"/>
        </w:rPr>
      </w:pPr>
      <w:r w:rsidRPr="000B40AE">
        <w:rPr>
          <w:rFonts w:ascii="Times New Roman" w:hAnsi="Times New Roman" w:cs="Times New Roman"/>
          <w:lang w:val="pt-BR"/>
        </w:rPr>
        <w:t>- Research the factors affecting the place brand.</w:t>
      </w:r>
    </w:p>
    <w:p w:rsidR="00365C7B" w:rsidRPr="000B40AE" w:rsidRDefault="00365C7B" w:rsidP="000B40AE">
      <w:pPr>
        <w:tabs>
          <w:tab w:val="left" w:pos="720"/>
        </w:tabs>
        <w:spacing w:before="120" w:after="120" w:line="340" w:lineRule="exact"/>
        <w:jc w:val="both"/>
        <w:rPr>
          <w:rFonts w:ascii="Times New Roman" w:hAnsi="Times New Roman" w:cs="Times New Roman"/>
          <w:lang w:val="pt-BR"/>
        </w:rPr>
      </w:pPr>
      <w:r w:rsidRPr="000B40AE">
        <w:rPr>
          <w:rFonts w:ascii="Times New Roman" w:hAnsi="Times New Roman" w:cs="Times New Roman"/>
          <w:lang w:val="pt-BR"/>
        </w:rPr>
        <w:t>- Studying experiences of some local and foreign countries.</w:t>
      </w:r>
    </w:p>
    <w:p w:rsidR="00365C7B" w:rsidRPr="000B40AE" w:rsidRDefault="00365C7B" w:rsidP="000B40AE">
      <w:pPr>
        <w:tabs>
          <w:tab w:val="left" w:pos="720"/>
        </w:tabs>
        <w:spacing w:before="120" w:after="120" w:line="340" w:lineRule="exact"/>
        <w:jc w:val="both"/>
        <w:rPr>
          <w:rFonts w:ascii="Times New Roman" w:hAnsi="Times New Roman" w:cs="Times New Roman"/>
          <w:lang w:val="pt-BR"/>
        </w:rPr>
      </w:pPr>
      <w:r w:rsidRPr="000B40AE">
        <w:rPr>
          <w:rFonts w:ascii="Times New Roman" w:hAnsi="Times New Roman" w:cs="Times New Roman"/>
          <w:lang w:val="pt-BR"/>
        </w:rPr>
        <w:t>- Analyzing the current situation of branding the Ba Ria - Vung Tau province brand.</w:t>
      </w:r>
    </w:p>
    <w:p w:rsidR="00D06945" w:rsidRPr="000B40AE" w:rsidRDefault="00365C7B" w:rsidP="000B40AE">
      <w:pPr>
        <w:tabs>
          <w:tab w:val="left" w:pos="720"/>
        </w:tabs>
        <w:spacing w:before="120" w:after="120" w:line="340" w:lineRule="exact"/>
        <w:jc w:val="both"/>
        <w:rPr>
          <w:rFonts w:ascii="Times New Roman" w:hAnsi="Times New Roman" w:cs="Times New Roman"/>
          <w:lang w:val="pt-BR"/>
        </w:rPr>
      </w:pPr>
      <w:r w:rsidRPr="000B40AE">
        <w:rPr>
          <w:rFonts w:ascii="Times New Roman" w:hAnsi="Times New Roman" w:cs="Times New Roman"/>
          <w:lang w:val="pt-BR"/>
        </w:rPr>
        <w:t>- Provide direction and propose solutions to build the Ba Ria - Vung Tau province brand.</w:t>
      </w:r>
    </w:p>
    <w:p w:rsidR="00933F26" w:rsidRPr="000B40AE" w:rsidRDefault="00D06945" w:rsidP="000B40AE">
      <w:pPr>
        <w:pStyle w:val="Heading2"/>
        <w:spacing w:line="340" w:lineRule="exact"/>
        <w:ind w:firstLine="720"/>
        <w:rPr>
          <w:b/>
          <w:bCs/>
          <w:sz w:val="22"/>
          <w:szCs w:val="22"/>
          <w:lang w:val="pt-BR"/>
        </w:rPr>
      </w:pPr>
      <w:bookmarkStart w:id="41" w:name="_Toc91589923"/>
      <w:r w:rsidRPr="000B40AE">
        <w:rPr>
          <w:b/>
          <w:bCs/>
          <w:sz w:val="22"/>
          <w:szCs w:val="22"/>
          <w:lang w:val="pt-BR"/>
        </w:rPr>
        <w:t>4</w:t>
      </w:r>
      <w:r w:rsidR="00933F26" w:rsidRPr="000B40AE">
        <w:rPr>
          <w:b/>
          <w:bCs/>
          <w:sz w:val="22"/>
          <w:szCs w:val="22"/>
          <w:lang w:val="pt-BR"/>
        </w:rPr>
        <w:t xml:space="preserve">. </w:t>
      </w:r>
      <w:r w:rsidR="00F86DDC" w:rsidRPr="000B40AE">
        <w:rPr>
          <w:b/>
          <w:bCs/>
          <w:sz w:val="22"/>
          <w:szCs w:val="22"/>
          <w:lang w:val="pt-BR"/>
        </w:rPr>
        <w:t>Research ob</w:t>
      </w:r>
      <w:r w:rsidR="00365C7B" w:rsidRPr="000B40AE">
        <w:rPr>
          <w:b/>
          <w:bCs/>
          <w:sz w:val="22"/>
          <w:szCs w:val="22"/>
          <w:lang w:val="pt-BR"/>
        </w:rPr>
        <w:t xml:space="preserve">jects and Scope </w:t>
      </w:r>
      <w:bookmarkEnd w:id="41"/>
    </w:p>
    <w:p w:rsidR="00933F26" w:rsidRPr="000B40AE" w:rsidRDefault="00D06945" w:rsidP="000B40AE">
      <w:pPr>
        <w:pStyle w:val="Heading2"/>
        <w:spacing w:line="340" w:lineRule="exact"/>
        <w:ind w:firstLine="720"/>
        <w:rPr>
          <w:b/>
          <w:bCs/>
          <w:sz w:val="22"/>
          <w:szCs w:val="22"/>
          <w:lang w:val="pt-BR"/>
        </w:rPr>
      </w:pPr>
      <w:bookmarkStart w:id="42" w:name="_Toc91589924"/>
      <w:r w:rsidRPr="000B40AE">
        <w:rPr>
          <w:b/>
          <w:bCs/>
          <w:sz w:val="22"/>
          <w:szCs w:val="22"/>
          <w:lang w:val="pt-BR"/>
        </w:rPr>
        <w:t>4</w:t>
      </w:r>
      <w:r w:rsidR="00933F26" w:rsidRPr="000B40AE">
        <w:rPr>
          <w:b/>
          <w:bCs/>
          <w:sz w:val="22"/>
          <w:szCs w:val="22"/>
          <w:lang w:val="pt-BR"/>
        </w:rPr>
        <w:t xml:space="preserve">.1. </w:t>
      </w:r>
      <w:r w:rsidR="00F86DDC" w:rsidRPr="000B40AE">
        <w:rPr>
          <w:b/>
          <w:bCs/>
          <w:sz w:val="22"/>
          <w:szCs w:val="22"/>
          <w:lang w:val="pt-BR"/>
        </w:rPr>
        <w:t xml:space="preserve">Research objects </w:t>
      </w:r>
      <w:bookmarkEnd w:id="42"/>
    </w:p>
    <w:p w:rsidR="00F86DDC" w:rsidRPr="000B40AE" w:rsidRDefault="00F86DDC" w:rsidP="000B40AE">
      <w:pPr>
        <w:tabs>
          <w:tab w:val="left" w:pos="0"/>
          <w:tab w:val="left" w:pos="660"/>
          <w:tab w:val="left" w:pos="880"/>
        </w:tabs>
        <w:spacing w:before="120" w:after="120" w:line="340" w:lineRule="exact"/>
        <w:jc w:val="both"/>
        <w:rPr>
          <w:rFonts w:ascii="Times New Roman" w:hAnsi="Times New Roman" w:cs="Times New Roman"/>
          <w:lang w:val="pt-BR"/>
        </w:rPr>
      </w:pPr>
      <w:r w:rsidRPr="000B40AE">
        <w:rPr>
          <w:rFonts w:ascii="Times New Roman" w:hAnsi="Times New Roman" w:cs="Times New Roman"/>
          <w:lang w:val="pt-BR"/>
        </w:rPr>
        <w:t>The research object of the thesis is the theoretical and practical issues of branding the Ba Ria Vung Tau province.</w:t>
      </w:r>
    </w:p>
    <w:p w:rsidR="00933F26" w:rsidRPr="000B40AE" w:rsidRDefault="00D06945" w:rsidP="000B40AE">
      <w:pPr>
        <w:pStyle w:val="Heading2"/>
        <w:spacing w:line="340" w:lineRule="exact"/>
        <w:ind w:firstLine="720"/>
        <w:rPr>
          <w:b/>
          <w:bCs/>
          <w:sz w:val="22"/>
          <w:szCs w:val="22"/>
          <w:lang w:val="pt-BR"/>
        </w:rPr>
      </w:pPr>
      <w:bookmarkStart w:id="43" w:name="_Toc91589925"/>
      <w:r w:rsidRPr="000B40AE">
        <w:rPr>
          <w:b/>
          <w:bCs/>
          <w:sz w:val="22"/>
          <w:szCs w:val="22"/>
          <w:lang w:val="pt-BR"/>
        </w:rPr>
        <w:t>4</w:t>
      </w:r>
      <w:r w:rsidR="00933F26" w:rsidRPr="000B40AE">
        <w:rPr>
          <w:b/>
          <w:bCs/>
          <w:sz w:val="22"/>
          <w:szCs w:val="22"/>
          <w:lang w:val="pt-BR"/>
        </w:rPr>
        <w:t xml:space="preserve">.2. </w:t>
      </w:r>
      <w:bookmarkEnd w:id="43"/>
      <w:r w:rsidR="00F86DDC" w:rsidRPr="000B40AE">
        <w:rPr>
          <w:b/>
          <w:bCs/>
          <w:sz w:val="22"/>
          <w:szCs w:val="22"/>
          <w:lang w:val="pt-BR"/>
        </w:rPr>
        <w:t>Research scope</w:t>
      </w:r>
    </w:p>
    <w:p w:rsidR="00F86DDC" w:rsidRPr="000B40AE" w:rsidRDefault="00501CAA" w:rsidP="000B40AE">
      <w:pPr>
        <w:tabs>
          <w:tab w:val="left" w:pos="0"/>
          <w:tab w:val="left" w:pos="660"/>
          <w:tab w:val="left" w:pos="880"/>
        </w:tabs>
        <w:spacing w:before="120" w:after="120" w:line="340" w:lineRule="exact"/>
        <w:jc w:val="both"/>
        <w:rPr>
          <w:rFonts w:ascii="Times New Roman" w:hAnsi="Times New Roman" w:cs="Times New Roman"/>
          <w:i/>
          <w:lang w:val="pt-BR"/>
        </w:rPr>
      </w:pPr>
      <w:r w:rsidRPr="000B40AE">
        <w:rPr>
          <w:rFonts w:ascii="Times New Roman" w:hAnsi="Times New Roman" w:cs="Times New Roman"/>
          <w:i/>
          <w:lang w:val="pt-BR"/>
        </w:rPr>
        <w:tab/>
      </w:r>
      <w:r w:rsidR="00F86DDC" w:rsidRPr="000B40AE">
        <w:rPr>
          <w:rFonts w:ascii="Times New Roman" w:hAnsi="Times New Roman" w:cs="Times New Roman"/>
          <w:i/>
          <w:lang w:val="pt-BR"/>
        </w:rPr>
        <w:t>- About content:</w:t>
      </w:r>
    </w:p>
    <w:p w:rsidR="00D06945" w:rsidRPr="000B40AE" w:rsidRDefault="00F86DDC" w:rsidP="000B40AE">
      <w:pPr>
        <w:tabs>
          <w:tab w:val="left" w:pos="0"/>
          <w:tab w:val="left" w:pos="660"/>
          <w:tab w:val="left" w:pos="880"/>
        </w:tabs>
        <w:spacing w:before="120" w:after="120" w:line="340" w:lineRule="exact"/>
        <w:jc w:val="both"/>
        <w:rPr>
          <w:rFonts w:ascii="Times New Roman" w:hAnsi="Times New Roman" w:cs="Times New Roman"/>
          <w:lang w:val="pt-BR"/>
        </w:rPr>
      </w:pPr>
      <w:r w:rsidRPr="000B40AE">
        <w:rPr>
          <w:rFonts w:ascii="Times New Roman" w:hAnsi="Times New Roman" w:cs="Times New Roman"/>
          <w:lang w:val="pt-BR"/>
        </w:rPr>
        <w:lastRenderedPageBreak/>
        <w:tab/>
        <w:t>Research on branding Ba Ria Vung Tau province can be approached from many different directions, such as from the perspective of a subject (government, people, local businesses) or an object of province (visitors, foreign investors, residents elsewhere, businesses elsewhere). Even the subject or object itself is divided into many different stakeholders with different interests, rights and responsibilities. Each approach will give different research content and result to get a specific picture.</w:t>
      </w:r>
    </w:p>
    <w:p w:rsidR="00EE307F" w:rsidRPr="000B40AE" w:rsidRDefault="00EE307F" w:rsidP="000B40AE">
      <w:pPr>
        <w:tabs>
          <w:tab w:val="left" w:pos="0"/>
          <w:tab w:val="left" w:pos="660"/>
          <w:tab w:val="left" w:pos="880"/>
        </w:tabs>
        <w:spacing w:before="120" w:after="120" w:line="340" w:lineRule="exact"/>
        <w:jc w:val="both"/>
        <w:rPr>
          <w:rFonts w:ascii="Times New Roman" w:hAnsi="Times New Roman" w:cs="Times New Roman"/>
          <w:lang w:val="pt-BR"/>
        </w:rPr>
      </w:pPr>
      <w:r w:rsidRPr="000B40AE">
        <w:rPr>
          <w:rFonts w:ascii="Times New Roman" w:hAnsi="Times New Roman" w:cs="Times New Roman"/>
          <w:lang w:val="pt-BR"/>
        </w:rPr>
        <w:tab/>
      </w:r>
      <w:r w:rsidRPr="000B40AE">
        <w:rPr>
          <w:rFonts w:ascii="Times New Roman" w:hAnsi="Times New Roman" w:cs="Times New Roman"/>
          <w:i/>
          <w:lang w:val="pt-BR"/>
        </w:rPr>
        <w:t>- About space:</w:t>
      </w:r>
      <w:r w:rsidRPr="000B40AE">
        <w:rPr>
          <w:rFonts w:ascii="Times New Roman" w:hAnsi="Times New Roman" w:cs="Times New Roman"/>
          <w:lang w:val="pt-BR"/>
        </w:rPr>
        <w:t xml:space="preserve"> Studying the Ba Ria - Vung Tau province brand in different correlations with localities with similar geographical characteristics in Vietnam. Other comparing studies in the world use secondary sources of information.</w:t>
      </w:r>
    </w:p>
    <w:p w:rsidR="00D06945" w:rsidRPr="000B40AE" w:rsidRDefault="00501CAA" w:rsidP="000B40AE">
      <w:pPr>
        <w:tabs>
          <w:tab w:val="left" w:pos="0"/>
          <w:tab w:val="left" w:pos="540"/>
        </w:tabs>
        <w:spacing w:before="120" w:after="120" w:line="340" w:lineRule="exact"/>
        <w:jc w:val="both"/>
        <w:rPr>
          <w:rFonts w:ascii="Times New Roman" w:hAnsi="Times New Roman" w:cs="Times New Roman"/>
          <w:i/>
          <w:lang w:val="pt-BR"/>
        </w:rPr>
      </w:pPr>
      <w:r w:rsidRPr="000B40AE">
        <w:rPr>
          <w:rFonts w:ascii="Times New Roman" w:hAnsi="Times New Roman" w:cs="Times New Roman"/>
          <w:i/>
          <w:lang w:val="pt-BR"/>
        </w:rPr>
        <w:tab/>
      </w:r>
      <w:r w:rsidR="00EE307F" w:rsidRPr="000B40AE">
        <w:rPr>
          <w:rFonts w:ascii="Times New Roman" w:hAnsi="Times New Roman" w:cs="Times New Roman"/>
          <w:i/>
          <w:lang w:val="pt-BR"/>
        </w:rPr>
        <w:t xml:space="preserve">- About time: </w:t>
      </w:r>
      <w:r w:rsidR="00EE307F" w:rsidRPr="000B40AE">
        <w:rPr>
          <w:rFonts w:ascii="Times New Roman" w:hAnsi="Times New Roman" w:cs="Times New Roman"/>
          <w:lang w:val="pt-BR"/>
        </w:rPr>
        <w:t>The author studies the current situation of the Ba Ria Vung Tau province branding in the period 2010 to 2020. However, the objective functions with fixed endpoints while the midpoints change without data to find, so it is difficult for long-term planning. Therefore, the thesis only uses the socio-economic development target data to 2025 according to the resolution of the province, but does not select the goals and vision for the period after 2025.</w:t>
      </w:r>
    </w:p>
    <w:p w:rsidR="00933F26" w:rsidRPr="000B40AE" w:rsidRDefault="00D06945" w:rsidP="000B40AE">
      <w:pPr>
        <w:pStyle w:val="Heading2"/>
        <w:spacing w:line="340" w:lineRule="exact"/>
        <w:ind w:firstLine="720"/>
        <w:rPr>
          <w:b/>
          <w:bCs/>
          <w:sz w:val="22"/>
          <w:szCs w:val="22"/>
          <w:lang w:val="pt-BR"/>
        </w:rPr>
      </w:pPr>
      <w:bookmarkStart w:id="44" w:name="_Toc91589926"/>
      <w:r w:rsidRPr="000B40AE">
        <w:rPr>
          <w:b/>
          <w:bCs/>
          <w:sz w:val="22"/>
          <w:szCs w:val="22"/>
          <w:lang w:val="pt-BR"/>
        </w:rPr>
        <w:t>5</w:t>
      </w:r>
      <w:r w:rsidR="00933F26" w:rsidRPr="000B40AE">
        <w:rPr>
          <w:b/>
          <w:bCs/>
          <w:sz w:val="22"/>
          <w:szCs w:val="22"/>
          <w:lang w:val="pt-BR"/>
        </w:rPr>
        <w:t xml:space="preserve">. </w:t>
      </w:r>
      <w:r w:rsidR="00EE307F" w:rsidRPr="000B40AE">
        <w:rPr>
          <w:b/>
          <w:bCs/>
          <w:sz w:val="22"/>
          <w:szCs w:val="22"/>
          <w:lang w:val="pt-BR"/>
        </w:rPr>
        <w:t>Research method</w:t>
      </w:r>
      <w:bookmarkEnd w:id="44"/>
      <w:r w:rsidR="004B3B51" w:rsidRPr="000B40AE">
        <w:rPr>
          <w:b/>
          <w:bCs/>
          <w:sz w:val="22"/>
          <w:szCs w:val="22"/>
          <w:lang w:val="pt-BR"/>
        </w:rPr>
        <w:t>s</w:t>
      </w:r>
    </w:p>
    <w:p w:rsidR="00EE307F" w:rsidRPr="000B40AE" w:rsidRDefault="00EE307F" w:rsidP="000B40AE">
      <w:pPr>
        <w:tabs>
          <w:tab w:val="left" w:pos="720"/>
        </w:tabs>
        <w:spacing w:before="120" w:after="120" w:line="340" w:lineRule="exact"/>
        <w:jc w:val="both"/>
        <w:rPr>
          <w:rFonts w:ascii="Times New Roman" w:hAnsi="Times New Roman" w:cs="Times New Roman"/>
        </w:rPr>
      </w:pPr>
      <w:r w:rsidRPr="000B40AE">
        <w:rPr>
          <w:rFonts w:ascii="Times New Roman" w:hAnsi="Times New Roman" w:cs="Times New Roman"/>
          <w:b/>
        </w:rPr>
        <w:tab/>
      </w:r>
      <w:r w:rsidRPr="000B40AE">
        <w:rPr>
          <w:rFonts w:ascii="Times New Roman" w:hAnsi="Times New Roman" w:cs="Times New Roman"/>
        </w:rPr>
        <w:t>The basic and thorough methodology of the thesis is dialectical materialism and historical materialism, methods of synthesis, induction,</w:t>
      </w:r>
      <w:r w:rsidR="004B3B51" w:rsidRPr="000B40AE">
        <w:rPr>
          <w:rFonts w:ascii="Times New Roman" w:hAnsi="Times New Roman" w:cs="Times New Roman"/>
        </w:rPr>
        <w:t xml:space="preserve"> interpretation, comparison,..</w:t>
      </w:r>
      <w:r w:rsidRPr="000B40AE">
        <w:rPr>
          <w:rFonts w:ascii="Times New Roman" w:hAnsi="Times New Roman" w:cs="Times New Roman"/>
        </w:rPr>
        <w:t>. to clarify the relevant contents</w:t>
      </w:r>
      <w:r w:rsidR="004B3B51" w:rsidRPr="000B40AE">
        <w:rPr>
          <w:rFonts w:ascii="Times New Roman" w:hAnsi="Times New Roman" w:cs="Times New Roman"/>
        </w:rPr>
        <w:t xml:space="preserve"> of t</w:t>
      </w:r>
      <w:r w:rsidRPr="000B40AE">
        <w:rPr>
          <w:rFonts w:ascii="Times New Roman" w:hAnsi="Times New Roman" w:cs="Times New Roman"/>
        </w:rPr>
        <w:t xml:space="preserve">heoretical basis and actual situation of </w:t>
      </w:r>
      <w:r w:rsidR="004B3B51" w:rsidRPr="000B40AE">
        <w:rPr>
          <w:rFonts w:ascii="Times New Roman" w:hAnsi="Times New Roman" w:cs="Times New Roman"/>
        </w:rPr>
        <w:t>place branding</w:t>
      </w:r>
      <w:r w:rsidRPr="000B40AE">
        <w:rPr>
          <w:rFonts w:ascii="Times New Roman" w:hAnsi="Times New Roman" w:cs="Times New Roman"/>
        </w:rPr>
        <w:t>.</w:t>
      </w:r>
    </w:p>
    <w:p w:rsidR="00EE307F" w:rsidRPr="000B40AE" w:rsidRDefault="00EE307F" w:rsidP="000B40AE">
      <w:pPr>
        <w:pStyle w:val="ListParagraph"/>
        <w:tabs>
          <w:tab w:val="left" w:pos="720"/>
        </w:tabs>
        <w:spacing w:before="120" w:after="120" w:line="340" w:lineRule="exact"/>
        <w:ind w:left="0"/>
        <w:jc w:val="both"/>
        <w:rPr>
          <w:rFonts w:ascii="Times New Roman" w:hAnsi="Times New Roman" w:cs="Times New Roman"/>
        </w:rPr>
      </w:pPr>
      <w:r w:rsidRPr="000B40AE">
        <w:rPr>
          <w:rFonts w:ascii="Times New Roman" w:hAnsi="Times New Roman" w:cs="Times New Roman"/>
        </w:rPr>
        <w:tab/>
        <w:t xml:space="preserve">Descriptive statistical methods, expert methods and comparative research are also used to collect, investigate and process data for analyzing the </w:t>
      </w:r>
      <w:r w:rsidR="004B3B51" w:rsidRPr="000B40AE">
        <w:rPr>
          <w:rFonts w:ascii="Times New Roman" w:hAnsi="Times New Roman" w:cs="Times New Roman"/>
        </w:rPr>
        <w:t>reality</w:t>
      </w:r>
      <w:r w:rsidRPr="000B40AE">
        <w:rPr>
          <w:rFonts w:ascii="Times New Roman" w:hAnsi="Times New Roman" w:cs="Times New Roman"/>
        </w:rPr>
        <w:t xml:space="preserve"> of </w:t>
      </w:r>
      <w:r w:rsidR="004B3B51" w:rsidRPr="000B40AE">
        <w:rPr>
          <w:rFonts w:ascii="Times New Roman" w:hAnsi="Times New Roman" w:cs="Times New Roman"/>
        </w:rPr>
        <w:t xml:space="preserve">place </w:t>
      </w:r>
      <w:r w:rsidRPr="000B40AE">
        <w:rPr>
          <w:rFonts w:ascii="Times New Roman" w:hAnsi="Times New Roman" w:cs="Times New Roman"/>
        </w:rPr>
        <w:t>branding in Ba Ria Vung Tau province. In addition, the thesis also uses qualitative and quantitative methods as well as combines both primary and secondary information collection and analysis methods to solve the research objectives set out.</w:t>
      </w:r>
      <w:r w:rsidR="00DE7B3D" w:rsidRPr="000B40AE">
        <w:rPr>
          <w:rFonts w:ascii="Times New Roman" w:hAnsi="Times New Roman" w:cs="Times New Roman"/>
        </w:rPr>
        <w:tab/>
      </w:r>
    </w:p>
    <w:p w:rsidR="00DE7B3D" w:rsidRPr="000B40AE" w:rsidRDefault="004B3B51" w:rsidP="000B40AE">
      <w:pPr>
        <w:pStyle w:val="ListParagraph"/>
        <w:tabs>
          <w:tab w:val="left" w:pos="720"/>
        </w:tabs>
        <w:spacing w:before="120" w:after="120" w:line="340" w:lineRule="exact"/>
        <w:ind w:left="0"/>
        <w:jc w:val="both"/>
        <w:rPr>
          <w:rFonts w:ascii="Times New Roman" w:hAnsi="Times New Roman" w:cs="Times New Roman"/>
        </w:rPr>
      </w:pPr>
      <w:r w:rsidRPr="000B40AE">
        <w:rPr>
          <w:rFonts w:ascii="Times New Roman" w:hAnsi="Times New Roman" w:cs="Times New Roman"/>
        </w:rPr>
        <w:tab/>
        <w:t>However, due to limited resources, in this thesis, to solve the research problem, the author chooses the survey data set of the Brand Competition and Strategy Institute (BCSI, 2018) for the object of the people and their perception of the province brand. In which, 124 people were surveyed in BRVT province. The author actively ran descriptive statistics for the entire dataset of local brand evaluation criteria and included for reference.</w:t>
      </w:r>
    </w:p>
    <w:p w:rsidR="008E50DF" w:rsidRPr="000B40AE" w:rsidRDefault="008E50DF" w:rsidP="000B40AE">
      <w:pPr>
        <w:pStyle w:val="ListParagraph"/>
        <w:tabs>
          <w:tab w:val="left" w:pos="0"/>
          <w:tab w:val="left" w:pos="880"/>
        </w:tabs>
        <w:spacing w:before="120" w:after="120" w:line="340" w:lineRule="exact"/>
        <w:ind w:left="0" w:firstLine="720"/>
        <w:jc w:val="both"/>
        <w:rPr>
          <w:rFonts w:ascii="Times New Roman" w:hAnsi="Times New Roman" w:cs="Times New Roman"/>
          <w:lang w:val="pt-BR"/>
        </w:rPr>
      </w:pPr>
      <w:r w:rsidRPr="000B40AE">
        <w:rPr>
          <w:rFonts w:ascii="Times New Roman" w:hAnsi="Times New Roman" w:cs="Times New Roman"/>
          <w:lang w:val="pt-BR"/>
        </w:rPr>
        <w:t>The thesis focuses on the views and perceptions of local people who are local owners. Survey data on people in BRVT province has 124 respondents, in which female accounts for 64.5% and male accounts for 35.5% with the main age group from 25-34 years old accounting for 51.6%, 35-44 years old accounted for 16.1%, 45-54 years old accounted for 19.4%, over 55 years old accounted for 6.4% and under 24 years old accounted for 6.5%; with a university degree, survey respondents accounted for 87%, mainly working as civil servants (accounting for 47%) and employees in enterprises (accounting for 31%). On average, there are 4 people in a household with an income of less than 15 million VND/month for all family members. Data is entered, cleaned and statistics are run according to the survey contents.</w:t>
      </w:r>
    </w:p>
    <w:p w:rsidR="00B11524" w:rsidRPr="000B40AE" w:rsidRDefault="008E50DF" w:rsidP="000B40AE">
      <w:pPr>
        <w:pStyle w:val="ListParagraph"/>
        <w:tabs>
          <w:tab w:val="left" w:pos="0"/>
          <w:tab w:val="left" w:pos="880"/>
        </w:tabs>
        <w:spacing w:before="120" w:after="120" w:line="340" w:lineRule="exact"/>
        <w:ind w:left="0" w:firstLine="720"/>
        <w:jc w:val="both"/>
        <w:rPr>
          <w:rFonts w:ascii="Times New Roman" w:hAnsi="Times New Roman" w:cs="Times New Roman"/>
          <w:lang w:val="pt-BR"/>
        </w:rPr>
      </w:pPr>
      <w:r w:rsidRPr="000B40AE">
        <w:rPr>
          <w:rFonts w:ascii="Times New Roman" w:hAnsi="Times New Roman" w:cs="Times New Roman"/>
          <w:lang w:val="pt-BR"/>
        </w:rPr>
        <w:t>Secondary data sources are used using data published by BRVT Provincial Agencies, Provincial Statistics Office and BRVT Provincial People's Committee.</w:t>
      </w:r>
    </w:p>
    <w:p w:rsidR="00933F26" w:rsidRPr="000B40AE" w:rsidRDefault="00D06945" w:rsidP="000B40AE">
      <w:pPr>
        <w:pStyle w:val="Heading2"/>
        <w:spacing w:line="340" w:lineRule="exact"/>
        <w:ind w:firstLine="720"/>
        <w:rPr>
          <w:b/>
          <w:bCs/>
          <w:sz w:val="22"/>
          <w:szCs w:val="22"/>
          <w:lang w:val="pt-BR"/>
        </w:rPr>
      </w:pPr>
      <w:bookmarkStart w:id="45" w:name="_Toc91589927"/>
      <w:r w:rsidRPr="000B40AE">
        <w:rPr>
          <w:b/>
          <w:bCs/>
          <w:sz w:val="22"/>
          <w:szCs w:val="22"/>
          <w:lang w:val="pt-BR"/>
        </w:rPr>
        <w:lastRenderedPageBreak/>
        <w:t>6</w:t>
      </w:r>
      <w:r w:rsidR="00933F26" w:rsidRPr="000B40AE">
        <w:rPr>
          <w:b/>
          <w:bCs/>
          <w:sz w:val="22"/>
          <w:szCs w:val="22"/>
          <w:lang w:val="pt-BR"/>
        </w:rPr>
        <w:t xml:space="preserve">. </w:t>
      </w:r>
      <w:bookmarkEnd w:id="45"/>
      <w:r w:rsidR="008E50DF" w:rsidRPr="000B40AE">
        <w:rPr>
          <w:b/>
          <w:color w:val="000000"/>
          <w:sz w:val="22"/>
          <w:szCs w:val="22"/>
        </w:rPr>
        <w:t>New contributions of the thesis</w:t>
      </w:r>
    </w:p>
    <w:p w:rsidR="008E50DF" w:rsidRPr="000B40AE" w:rsidRDefault="008E50DF" w:rsidP="000B40AE">
      <w:pPr>
        <w:tabs>
          <w:tab w:val="left" w:pos="720"/>
        </w:tabs>
        <w:spacing w:before="120" w:after="120" w:line="340" w:lineRule="exact"/>
        <w:jc w:val="both"/>
        <w:rPr>
          <w:rFonts w:ascii="Times New Roman" w:hAnsi="Times New Roman" w:cs="Times New Roman"/>
          <w:lang w:val="vi-VN"/>
        </w:rPr>
      </w:pPr>
      <w:r w:rsidRPr="000B40AE">
        <w:rPr>
          <w:rFonts w:ascii="Times New Roman" w:hAnsi="Times New Roman" w:cs="Times New Roman"/>
          <w:lang w:val="vi-VN"/>
        </w:rPr>
        <w:tab/>
        <w:t>On the basis of inheriting theoretical and practical achievements of scientific works on place branding, the study of the thesis topic is expected to have theoretical and practical contributions such as:</w:t>
      </w:r>
    </w:p>
    <w:p w:rsidR="008E50DF" w:rsidRPr="000B40AE" w:rsidRDefault="008E50DF" w:rsidP="000B40AE">
      <w:pPr>
        <w:pStyle w:val="ListParagraph"/>
        <w:tabs>
          <w:tab w:val="left" w:pos="720"/>
        </w:tabs>
        <w:spacing w:before="120" w:after="120" w:line="340" w:lineRule="exact"/>
        <w:jc w:val="both"/>
        <w:rPr>
          <w:rFonts w:ascii="Times New Roman" w:hAnsi="Times New Roman" w:cs="Times New Roman"/>
          <w:lang w:val="vi-VN"/>
        </w:rPr>
      </w:pPr>
      <w:r w:rsidRPr="000B40AE">
        <w:rPr>
          <w:rFonts w:ascii="Times New Roman" w:hAnsi="Times New Roman" w:cs="Times New Roman"/>
          <w:lang w:val="vi-VN"/>
        </w:rPr>
        <w:t>- In theory:</w:t>
      </w:r>
    </w:p>
    <w:p w:rsidR="008E50DF" w:rsidRPr="000B40AE" w:rsidRDefault="008E50DF" w:rsidP="000B40AE">
      <w:pPr>
        <w:tabs>
          <w:tab w:val="left" w:pos="720"/>
        </w:tabs>
        <w:spacing w:before="120" w:after="120" w:line="340" w:lineRule="exact"/>
        <w:jc w:val="both"/>
        <w:rPr>
          <w:rFonts w:ascii="Times New Roman" w:hAnsi="Times New Roman" w:cs="Times New Roman"/>
          <w:lang w:val="vi-VN"/>
        </w:rPr>
      </w:pPr>
      <w:r w:rsidRPr="000B40AE">
        <w:rPr>
          <w:rFonts w:ascii="Times New Roman" w:hAnsi="Times New Roman" w:cs="Times New Roman"/>
          <w:lang w:val="vi-VN"/>
        </w:rPr>
        <w:t>On the basis of theoretical research on local branding, the thesis will contribute to:</w:t>
      </w:r>
    </w:p>
    <w:p w:rsidR="008E50DF" w:rsidRPr="000B40AE" w:rsidRDefault="006A4B07" w:rsidP="000B40AE">
      <w:pPr>
        <w:tabs>
          <w:tab w:val="left" w:pos="720"/>
        </w:tabs>
        <w:spacing w:before="120" w:after="120" w:line="340" w:lineRule="exact"/>
        <w:jc w:val="both"/>
        <w:rPr>
          <w:rFonts w:ascii="Times New Roman" w:hAnsi="Times New Roman" w:cs="Times New Roman"/>
          <w:lang w:val="vi-VN"/>
        </w:rPr>
      </w:pPr>
      <w:r w:rsidRPr="000B40AE">
        <w:rPr>
          <w:rFonts w:ascii="Times New Roman" w:hAnsi="Times New Roman" w:cs="Times New Roman"/>
          <w:lang w:val="vi-VN"/>
        </w:rPr>
        <w:tab/>
      </w:r>
      <w:r w:rsidR="008E50DF" w:rsidRPr="000B40AE">
        <w:rPr>
          <w:rFonts w:ascii="Times New Roman" w:hAnsi="Times New Roman" w:cs="Times New Roman"/>
          <w:lang w:val="vi-VN"/>
        </w:rPr>
        <w:t>+ Systematize, supplement and develop a number of theoretical issues on place branding.</w:t>
      </w:r>
    </w:p>
    <w:p w:rsidR="008E50DF" w:rsidRPr="000B40AE" w:rsidRDefault="006A4B07" w:rsidP="000B40AE">
      <w:pPr>
        <w:tabs>
          <w:tab w:val="left" w:pos="720"/>
        </w:tabs>
        <w:spacing w:before="120" w:after="120" w:line="340" w:lineRule="exact"/>
        <w:jc w:val="both"/>
        <w:rPr>
          <w:rFonts w:ascii="Times New Roman" w:hAnsi="Times New Roman" w:cs="Times New Roman"/>
          <w:lang w:val="vi-VN"/>
        </w:rPr>
      </w:pPr>
      <w:r w:rsidRPr="000B40AE">
        <w:rPr>
          <w:rFonts w:ascii="Times New Roman" w:hAnsi="Times New Roman" w:cs="Times New Roman"/>
          <w:lang w:val="vi-VN"/>
        </w:rPr>
        <w:tab/>
      </w:r>
      <w:r w:rsidR="008E50DF" w:rsidRPr="000B40AE">
        <w:rPr>
          <w:rFonts w:ascii="Times New Roman" w:hAnsi="Times New Roman" w:cs="Times New Roman"/>
          <w:lang w:val="vi-VN"/>
        </w:rPr>
        <w:t xml:space="preserve">+ Contributing to clarifying the constitutive factors and impacts on the development of </w:t>
      </w:r>
      <w:r w:rsidR="008E50DF" w:rsidRPr="000B40AE">
        <w:rPr>
          <w:rFonts w:ascii="Times New Roman" w:hAnsi="Times New Roman" w:cs="Times New Roman"/>
        </w:rPr>
        <w:t xml:space="preserve">place </w:t>
      </w:r>
      <w:r w:rsidR="008E50DF" w:rsidRPr="000B40AE">
        <w:rPr>
          <w:rFonts w:ascii="Times New Roman" w:hAnsi="Times New Roman" w:cs="Times New Roman"/>
          <w:lang w:val="vi-VN"/>
        </w:rPr>
        <w:t>branding.</w:t>
      </w:r>
    </w:p>
    <w:p w:rsidR="008E50DF" w:rsidRPr="000B40AE" w:rsidRDefault="006A4B07" w:rsidP="000B40AE">
      <w:pPr>
        <w:tabs>
          <w:tab w:val="left" w:pos="720"/>
        </w:tabs>
        <w:spacing w:before="120" w:after="120" w:line="340" w:lineRule="exact"/>
        <w:jc w:val="both"/>
        <w:rPr>
          <w:rFonts w:ascii="Times New Roman" w:hAnsi="Times New Roman" w:cs="Times New Roman"/>
          <w:lang w:val="vi-VN"/>
        </w:rPr>
      </w:pPr>
      <w:r w:rsidRPr="000B40AE">
        <w:rPr>
          <w:rFonts w:ascii="Times New Roman" w:hAnsi="Times New Roman" w:cs="Times New Roman"/>
        </w:rPr>
        <w:tab/>
        <w:t xml:space="preserve">+ </w:t>
      </w:r>
      <w:r w:rsidR="008E50DF" w:rsidRPr="000B40AE">
        <w:rPr>
          <w:rFonts w:ascii="Times New Roman" w:hAnsi="Times New Roman" w:cs="Times New Roman"/>
          <w:lang w:val="vi-VN"/>
        </w:rPr>
        <w:t xml:space="preserve">Formation </w:t>
      </w:r>
      <w:r w:rsidRPr="000B40AE">
        <w:rPr>
          <w:rFonts w:ascii="Times New Roman" w:hAnsi="Times New Roman" w:cs="Times New Roman"/>
          <w:lang w:val="vi-VN"/>
        </w:rPr>
        <w:t>of criteria for evaluating place branding</w:t>
      </w:r>
      <w:r w:rsidR="008E50DF" w:rsidRPr="000B40AE">
        <w:rPr>
          <w:rFonts w:ascii="Times New Roman" w:hAnsi="Times New Roman" w:cs="Times New Roman"/>
          <w:lang w:val="vi-VN"/>
        </w:rPr>
        <w:t>.</w:t>
      </w:r>
    </w:p>
    <w:p w:rsidR="008E50DF" w:rsidRPr="000B40AE" w:rsidRDefault="006A4B07" w:rsidP="000B40AE">
      <w:pPr>
        <w:tabs>
          <w:tab w:val="left" w:pos="720"/>
        </w:tabs>
        <w:spacing w:before="120" w:after="120" w:line="340" w:lineRule="exact"/>
        <w:jc w:val="both"/>
        <w:rPr>
          <w:rFonts w:ascii="Times New Roman" w:hAnsi="Times New Roman" w:cs="Times New Roman"/>
          <w:lang w:val="vi-VN"/>
        </w:rPr>
      </w:pPr>
      <w:r w:rsidRPr="000B40AE">
        <w:rPr>
          <w:rFonts w:ascii="Times New Roman" w:hAnsi="Times New Roman" w:cs="Times New Roman"/>
          <w:lang w:val="vi-VN"/>
        </w:rPr>
        <w:tab/>
      </w:r>
      <w:r w:rsidR="008E50DF" w:rsidRPr="000B40AE">
        <w:rPr>
          <w:rFonts w:ascii="Times New Roman" w:hAnsi="Times New Roman" w:cs="Times New Roman"/>
          <w:lang w:val="vi-VN"/>
        </w:rPr>
        <w:t>- In practice:</w:t>
      </w:r>
    </w:p>
    <w:p w:rsidR="008E50DF" w:rsidRPr="000B40AE" w:rsidRDefault="006A4B07" w:rsidP="000B40AE">
      <w:pPr>
        <w:tabs>
          <w:tab w:val="left" w:pos="720"/>
        </w:tabs>
        <w:spacing w:before="120" w:after="120" w:line="340" w:lineRule="exact"/>
        <w:jc w:val="both"/>
        <w:rPr>
          <w:rFonts w:ascii="Times New Roman" w:hAnsi="Times New Roman" w:cs="Times New Roman"/>
          <w:lang w:val="vi-VN"/>
        </w:rPr>
      </w:pPr>
      <w:r w:rsidRPr="000B40AE">
        <w:rPr>
          <w:rFonts w:ascii="Times New Roman" w:hAnsi="Times New Roman" w:cs="Times New Roman"/>
          <w:lang w:val="vi-VN"/>
        </w:rPr>
        <w:tab/>
      </w:r>
      <w:r w:rsidR="008E50DF" w:rsidRPr="000B40AE">
        <w:rPr>
          <w:rFonts w:ascii="Times New Roman" w:hAnsi="Times New Roman" w:cs="Times New Roman"/>
          <w:lang w:val="vi-VN"/>
        </w:rPr>
        <w:t xml:space="preserve">+ Analyze and evaluate the </w:t>
      </w:r>
      <w:r w:rsidRPr="000B40AE">
        <w:rPr>
          <w:rFonts w:ascii="Times New Roman" w:hAnsi="Times New Roman" w:cs="Times New Roman"/>
        </w:rPr>
        <w:t>reality</w:t>
      </w:r>
      <w:r w:rsidR="008E50DF" w:rsidRPr="000B40AE">
        <w:rPr>
          <w:rFonts w:ascii="Times New Roman" w:hAnsi="Times New Roman" w:cs="Times New Roman"/>
          <w:lang w:val="vi-VN"/>
        </w:rPr>
        <w:t xml:space="preserve"> of the brand </w:t>
      </w:r>
      <w:r w:rsidRPr="000B40AE">
        <w:rPr>
          <w:rFonts w:ascii="Times New Roman" w:hAnsi="Times New Roman" w:cs="Times New Roman"/>
        </w:rPr>
        <w:t>of the</w:t>
      </w:r>
      <w:r w:rsidR="008E50DF" w:rsidRPr="000B40AE">
        <w:rPr>
          <w:rFonts w:ascii="Times New Roman" w:hAnsi="Times New Roman" w:cs="Times New Roman"/>
          <w:lang w:val="vi-VN"/>
        </w:rPr>
        <w:t xml:space="preserve"> Ba Ria - Vung Tau province.</w:t>
      </w:r>
    </w:p>
    <w:p w:rsidR="005B1265" w:rsidRPr="000B40AE" w:rsidRDefault="008E50DF" w:rsidP="000B40AE">
      <w:pPr>
        <w:pStyle w:val="ListParagraph"/>
        <w:tabs>
          <w:tab w:val="left" w:pos="720"/>
        </w:tabs>
        <w:spacing w:before="120" w:after="120" w:line="340" w:lineRule="exact"/>
        <w:ind w:left="0"/>
        <w:jc w:val="both"/>
        <w:rPr>
          <w:rFonts w:ascii="Times New Roman" w:hAnsi="Times New Roman" w:cs="Times New Roman"/>
          <w:lang w:val="vi-VN"/>
        </w:rPr>
      </w:pPr>
      <w:r w:rsidRPr="000B40AE">
        <w:rPr>
          <w:rFonts w:ascii="Times New Roman" w:hAnsi="Times New Roman" w:cs="Times New Roman"/>
          <w:lang w:val="vi-VN"/>
        </w:rPr>
        <w:t xml:space="preserve">         </w:t>
      </w:r>
      <w:r w:rsidR="000B40AE">
        <w:rPr>
          <w:rFonts w:ascii="Times New Roman" w:hAnsi="Times New Roman" w:cs="Times New Roman"/>
        </w:rPr>
        <w:t xml:space="preserve">    </w:t>
      </w:r>
      <w:r w:rsidRPr="000B40AE">
        <w:rPr>
          <w:rFonts w:ascii="Times New Roman" w:hAnsi="Times New Roman" w:cs="Times New Roman"/>
          <w:lang w:val="vi-VN"/>
        </w:rPr>
        <w:t xml:space="preserve"> + Proposing solutions to improve policies, strategies, and plans to build </w:t>
      </w:r>
      <w:r w:rsidR="006A4B07" w:rsidRPr="000B40AE">
        <w:rPr>
          <w:rFonts w:ascii="Times New Roman" w:hAnsi="Times New Roman" w:cs="Times New Roman"/>
        </w:rPr>
        <w:t xml:space="preserve">the </w:t>
      </w:r>
      <w:r w:rsidRPr="000B40AE">
        <w:rPr>
          <w:rFonts w:ascii="Times New Roman" w:hAnsi="Times New Roman" w:cs="Times New Roman"/>
          <w:lang w:val="vi-VN"/>
        </w:rPr>
        <w:t>Ba Ria - Vung Tau province</w:t>
      </w:r>
      <w:r w:rsidR="006A4B07" w:rsidRPr="000B40AE">
        <w:rPr>
          <w:rFonts w:ascii="Times New Roman" w:hAnsi="Times New Roman" w:cs="Times New Roman"/>
        </w:rPr>
        <w:t xml:space="preserve"> brand</w:t>
      </w:r>
      <w:r w:rsidRPr="000B40AE">
        <w:rPr>
          <w:rFonts w:ascii="Times New Roman" w:hAnsi="Times New Roman" w:cs="Times New Roman"/>
          <w:lang w:val="vi-VN"/>
        </w:rPr>
        <w:t>.</w:t>
      </w:r>
      <w:r w:rsidR="005B1265" w:rsidRPr="000B40AE">
        <w:rPr>
          <w:rFonts w:ascii="Times New Roman" w:hAnsi="Times New Roman" w:cs="Times New Roman"/>
          <w:lang w:val="pt-BR"/>
        </w:rPr>
        <w:t xml:space="preserve"> </w:t>
      </w:r>
    </w:p>
    <w:p w:rsidR="006A4B07" w:rsidRPr="000B40AE" w:rsidRDefault="00D06945" w:rsidP="000B40AE">
      <w:pPr>
        <w:spacing w:before="120" w:after="120" w:line="340" w:lineRule="exact"/>
        <w:ind w:firstLine="425"/>
        <w:jc w:val="both"/>
        <w:rPr>
          <w:rFonts w:ascii="Times New Roman" w:hAnsi="Times New Roman" w:cs="Times New Roman"/>
          <w:b/>
          <w:bCs/>
          <w:lang w:val="pt-BR"/>
        </w:rPr>
      </w:pPr>
      <w:bookmarkStart w:id="46" w:name="_Toc91589928"/>
      <w:r w:rsidRPr="000B40AE">
        <w:rPr>
          <w:rFonts w:ascii="Times New Roman" w:hAnsi="Times New Roman" w:cs="Times New Roman"/>
          <w:b/>
          <w:bCs/>
          <w:lang w:val="pt-BR"/>
        </w:rPr>
        <w:t>7</w:t>
      </w:r>
      <w:r w:rsidR="00933F26" w:rsidRPr="000B40AE">
        <w:rPr>
          <w:rFonts w:ascii="Times New Roman" w:hAnsi="Times New Roman" w:cs="Times New Roman"/>
          <w:b/>
          <w:bCs/>
          <w:lang w:val="pt-BR"/>
        </w:rPr>
        <w:t xml:space="preserve">. </w:t>
      </w:r>
      <w:bookmarkEnd w:id="46"/>
      <w:r w:rsidR="006A4B07" w:rsidRPr="000B40AE">
        <w:rPr>
          <w:rFonts w:ascii="Times New Roman" w:hAnsi="Times New Roman" w:cs="Times New Roman"/>
          <w:b/>
          <w:bCs/>
          <w:lang w:val="pt-BR"/>
        </w:rPr>
        <w:t>New conclusions of the Thesis:</w:t>
      </w:r>
    </w:p>
    <w:p w:rsidR="006A4B07" w:rsidRPr="000B40AE" w:rsidRDefault="006A4B07" w:rsidP="000B40AE">
      <w:pPr>
        <w:spacing w:before="120" w:after="120" w:line="340" w:lineRule="exact"/>
        <w:ind w:firstLine="425"/>
        <w:jc w:val="both"/>
        <w:rPr>
          <w:rFonts w:ascii="Times New Roman" w:hAnsi="Times New Roman" w:cs="Times New Roman"/>
          <w:bCs/>
          <w:lang w:val="pt-BR"/>
        </w:rPr>
      </w:pPr>
      <w:bookmarkStart w:id="47" w:name="_Toc91589929"/>
      <w:r w:rsidRPr="000B40AE">
        <w:rPr>
          <w:rFonts w:ascii="Times New Roman" w:hAnsi="Times New Roman" w:cs="Times New Roman"/>
          <w:bCs/>
          <w:lang w:val="pt-BR"/>
        </w:rPr>
        <w:t>- Theoretically:</w:t>
      </w:r>
      <w:r w:rsidR="000B40AE">
        <w:rPr>
          <w:rFonts w:ascii="Times New Roman" w:hAnsi="Times New Roman" w:cs="Times New Roman"/>
          <w:bCs/>
          <w:lang w:val="pt-BR"/>
        </w:rPr>
        <w:t xml:space="preserve"> </w:t>
      </w:r>
      <w:r w:rsidRPr="000B40AE">
        <w:rPr>
          <w:rFonts w:ascii="Times New Roman" w:hAnsi="Times New Roman" w:cs="Times New Roman"/>
          <w:bCs/>
          <w:lang w:val="pt-BR"/>
        </w:rPr>
        <w:t>Systematized the theory of place branding and proposed a place brand building model.</w:t>
      </w:r>
      <w:r w:rsidR="000B40AE">
        <w:rPr>
          <w:rFonts w:ascii="Times New Roman" w:hAnsi="Times New Roman" w:cs="Times New Roman"/>
          <w:bCs/>
          <w:lang w:val="pt-BR"/>
        </w:rPr>
        <w:t xml:space="preserve"> </w:t>
      </w:r>
      <w:r w:rsidRPr="000B40AE">
        <w:rPr>
          <w:rFonts w:ascii="Times New Roman" w:hAnsi="Times New Roman" w:cs="Times New Roman"/>
          <w:bCs/>
          <w:lang w:val="pt-BR"/>
        </w:rPr>
        <w:t>Propose models and framework to build place brand</w:t>
      </w:r>
    </w:p>
    <w:p w:rsidR="006A4B07" w:rsidRPr="000B40AE" w:rsidRDefault="006A4B07" w:rsidP="000B40AE">
      <w:pPr>
        <w:spacing w:before="120" w:after="120" w:line="340" w:lineRule="exact"/>
        <w:ind w:firstLine="425"/>
        <w:jc w:val="both"/>
        <w:rPr>
          <w:rFonts w:ascii="Times New Roman" w:hAnsi="Times New Roman" w:cs="Times New Roman"/>
          <w:bCs/>
          <w:lang w:val="pt-BR"/>
        </w:rPr>
      </w:pPr>
      <w:r w:rsidRPr="000B40AE">
        <w:rPr>
          <w:rFonts w:ascii="Times New Roman" w:hAnsi="Times New Roman" w:cs="Times New Roman"/>
          <w:bCs/>
          <w:lang w:val="pt-BR"/>
        </w:rPr>
        <w:t>- In terms of practice: Assessing place branding practices, factors affecting place branding. Specifically new points:</w:t>
      </w:r>
    </w:p>
    <w:p w:rsidR="006A4B07" w:rsidRPr="000B40AE" w:rsidRDefault="006A4B07" w:rsidP="000B40AE">
      <w:pPr>
        <w:spacing w:before="120" w:after="120" w:line="340" w:lineRule="exact"/>
        <w:ind w:firstLine="425"/>
        <w:jc w:val="both"/>
        <w:rPr>
          <w:rFonts w:ascii="Times New Roman" w:hAnsi="Times New Roman" w:cs="Times New Roman"/>
          <w:bCs/>
          <w:lang w:val="pt-BR"/>
        </w:rPr>
      </w:pPr>
      <w:r w:rsidRPr="000B40AE">
        <w:rPr>
          <w:rFonts w:ascii="Times New Roman" w:hAnsi="Times New Roman" w:cs="Times New Roman"/>
          <w:bCs/>
          <w:lang w:val="pt-BR"/>
        </w:rPr>
        <w:t>+ Clearly describe the reality of the brand of Ba Ria Vung Tau province with 8 factors (trade, investment, tourism, people, infrastructure, culture, local characteristics, institutions) which indicate that institutional factors play the most important role in influencing palce branding results.</w:t>
      </w:r>
    </w:p>
    <w:p w:rsidR="006A4B07" w:rsidRPr="000B40AE" w:rsidRDefault="006A4B07" w:rsidP="000B40AE">
      <w:pPr>
        <w:spacing w:before="120" w:after="120" w:line="340" w:lineRule="exact"/>
        <w:ind w:firstLine="425"/>
        <w:jc w:val="both"/>
        <w:rPr>
          <w:rFonts w:ascii="Times New Roman" w:hAnsi="Times New Roman" w:cs="Times New Roman"/>
          <w:bCs/>
          <w:lang w:val="pt-BR"/>
        </w:rPr>
      </w:pPr>
      <w:r w:rsidRPr="000B40AE">
        <w:rPr>
          <w:rFonts w:ascii="Times New Roman" w:hAnsi="Times New Roman" w:cs="Times New Roman"/>
          <w:bCs/>
          <w:lang w:val="pt-BR"/>
        </w:rPr>
        <w:t>+ The Ba Ria Vung Tau province brand is being evaluated well in terms of infrastructure, especially infrastructure for logistics services and seaports.</w:t>
      </w:r>
    </w:p>
    <w:p w:rsidR="006A4B07" w:rsidRPr="000B40AE" w:rsidRDefault="006A4B07" w:rsidP="000B40AE">
      <w:pPr>
        <w:spacing w:before="120" w:after="120" w:line="340" w:lineRule="exact"/>
        <w:ind w:firstLine="425"/>
        <w:jc w:val="both"/>
        <w:rPr>
          <w:rFonts w:ascii="Times New Roman" w:hAnsi="Times New Roman" w:cs="Times New Roman"/>
          <w:bCs/>
          <w:lang w:val="pt-BR"/>
        </w:rPr>
      </w:pPr>
      <w:r w:rsidRPr="000B40AE">
        <w:rPr>
          <w:rFonts w:ascii="Times New Roman" w:hAnsi="Times New Roman" w:cs="Times New Roman"/>
          <w:bCs/>
          <w:lang w:val="pt-BR"/>
        </w:rPr>
        <w:t>+ Point out the problems of opposites and harmonization in branding the Ba Ria Vung Tau province brand to become a vision of port city, while ensuring synchronous development of ecotourism and attracting tourists.</w:t>
      </w:r>
    </w:p>
    <w:bookmarkEnd w:id="47"/>
    <w:p w:rsidR="006A4B07" w:rsidRPr="000B40AE" w:rsidRDefault="006A4B07" w:rsidP="000B40AE">
      <w:pPr>
        <w:spacing w:line="340" w:lineRule="exact"/>
        <w:ind w:firstLine="425"/>
        <w:rPr>
          <w:rFonts w:ascii="Times New Roman" w:hAnsi="Times New Roman" w:cs="Times New Roman"/>
          <w:b/>
          <w:lang w:val="pt-BR"/>
        </w:rPr>
      </w:pPr>
      <w:r w:rsidRPr="000B40AE">
        <w:rPr>
          <w:rFonts w:ascii="Times New Roman" w:hAnsi="Times New Roman" w:cs="Times New Roman"/>
          <w:b/>
          <w:lang w:val="pt-BR"/>
        </w:rPr>
        <w:t>8. Structure of the thesis</w:t>
      </w:r>
    </w:p>
    <w:p w:rsidR="006A4B07" w:rsidRPr="000B40AE" w:rsidRDefault="006A4B07" w:rsidP="000B40AE">
      <w:pPr>
        <w:spacing w:line="340" w:lineRule="exact"/>
        <w:ind w:firstLine="720"/>
        <w:rPr>
          <w:rFonts w:ascii="Times New Roman" w:hAnsi="Times New Roman" w:cs="Times New Roman"/>
          <w:lang w:val="pt-BR"/>
        </w:rPr>
      </w:pPr>
      <w:r w:rsidRPr="000B40AE">
        <w:rPr>
          <w:rFonts w:ascii="Times New Roman" w:hAnsi="Times New Roman" w:cs="Times New Roman"/>
          <w:lang w:val="pt-BR"/>
        </w:rPr>
        <w:t>In addition to the introduction, conclusion and appendices, the thesis includes 3 chapters, specifically as follows:</w:t>
      </w:r>
    </w:p>
    <w:p w:rsidR="006A4B07" w:rsidRPr="000B40AE" w:rsidRDefault="006A4B07" w:rsidP="000B40AE">
      <w:pPr>
        <w:spacing w:line="340" w:lineRule="exact"/>
        <w:rPr>
          <w:rFonts w:ascii="Times New Roman" w:hAnsi="Times New Roman" w:cs="Times New Roman"/>
          <w:lang w:val="pt-BR"/>
        </w:rPr>
      </w:pPr>
      <w:r w:rsidRPr="000B40AE">
        <w:rPr>
          <w:rFonts w:ascii="Times New Roman" w:hAnsi="Times New Roman" w:cs="Times New Roman"/>
          <w:lang w:val="pt-BR"/>
        </w:rPr>
        <w:t>Chapter 1 – Theoretical basis of place branding</w:t>
      </w:r>
    </w:p>
    <w:p w:rsidR="006A4B07" w:rsidRPr="000B40AE" w:rsidRDefault="006A4B07" w:rsidP="000B40AE">
      <w:pPr>
        <w:spacing w:line="340" w:lineRule="exact"/>
        <w:rPr>
          <w:rFonts w:ascii="Times New Roman" w:hAnsi="Times New Roman" w:cs="Times New Roman"/>
          <w:lang w:val="pt-BR"/>
        </w:rPr>
      </w:pPr>
      <w:r w:rsidRPr="000B40AE">
        <w:rPr>
          <w:rFonts w:ascii="Times New Roman" w:hAnsi="Times New Roman" w:cs="Times New Roman"/>
          <w:lang w:val="pt-BR"/>
        </w:rPr>
        <w:t>Chapter 2 – Reality of building the Ba Ria - Vung Tau province brand</w:t>
      </w:r>
    </w:p>
    <w:p w:rsidR="006A4B07" w:rsidRPr="000B40AE" w:rsidRDefault="006A4B07" w:rsidP="000B40AE">
      <w:pPr>
        <w:spacing w:line="340" w:lineRule="exact"/>
        <w:rPr>
          <w:rFonts w:ascii="Times New Roman" w:hAnsi="Times New Roman" w:cs="Times New Roman"/>
          <w:lang w:val="pt-BR"/>
        </w:rPr>
      </w:pPr>
      <w:r w:rsidRPr="000B40AE">
        <w:rPr>
          <w:rFonts w:ascii="Times New Roman" w:hAnsi="Times New Roman" w:cs="Times New Roman"/>
          <w:lang w:val="pt-BR"/>
        </w:rPr>
        <w:t>Chapter 3 – Directions and solutions to build the Ba Ria - Vung Tau province brand to 2025</w:t>
      </w:r>
    </w:p>
    <w:p w:rsidR="004729A2" w:rsidRPr="000B40AE" w:rsidRDefault="006A4B07" w:rsidP="000B40AE">
      <w:pPr>
        <w:pStyle w:val="Heading1"/>
        <w:spacing w:line="340" w:lineRule="exact"/>
        <w:rPr>
          <w:rFonts w:ascii="Times New Roman" w:hAnsi="Times New Roman" w:cs="Times New Roman"/>
          <w:b/>
          <w:color w:val="000000"/>
          <w:sz w:val="22"/>
          <w:szCs w:val="22"/>
        </w:rPr>
      </w:pPr>
      <w:bookmarkStart w:id="48" w:name="_Toc91589916"/>
      <w:bookmarkStart w:id="49" w:name="_Toc91589930"/>
      <w:r w:rsidRPr="000B40AE">
        <w:rPr>
          <w:rFonts w:ascii="Times New Roman" w:hAnsi="Times New Roman" w:cs="Times New Roman"/>
          <w:b/>
          <w:color w:val="000000"/>
          <w:sz w:val="22"/>
          <w:szCs w:val="22"/>
        </w:rPr>
        <w:lastRenderedPageBreak/>
        <w:t>LITTERATURE REVIEW</w:t>
      </w:r>
      <w:bookmarkEnd w:id="48"/>
    </w:p>
    <w:p w:rsidR="006A4B07" w:rsidRPr="000B40AE" w:rsidRDefault="006A4B07" w:rsidP="000B40AE">
      <w:pPr>
        <w:pStyle w:val="Heading2"/>
        <w:spacing w:line="340" w:lineRule="exact"/>
        <w:ind w:firstLine="720"/>
        <w:rPr>
          <w:b/>
          <w:bCs/>
          <w:sz w:val="22"/>
          <w:szCs w:val="22"/>
          <w:lang w:val="pt-BR"/>
        </w:rPr>
      </w:pPr>
      <w:bookmarkStart w:id="50" w:name="_Toc91589917"/>
      <w:r w:rsidRPr="000B40AE">
        <w:rPr>
          <w:b/>
          <w:bCs/>
          <w:sz w:val="22"/>
          <w:szCs w:val="22"/>
          <w:lang w:val="pt-BR"/>
        </w:rPr>
        <w:t>1. Status of foreign research</w:t>
      </w:r>
    </w:p>
    <w:p w:rsidR="006A4B07" w:rsidRPr="000B40AE" w:rsidRDefault="006A4B07" w:rsidP="000B40AE">
      <w:pPr>
        <w:pStyle w:val="Heading2"/>
        <w:spacing w:line="340" w:lineRule="exact"/>
        <w:ind w:firstLine="720"/>
        <w:rPr>
          <w:b/>
          <w:bCs/>
          <w:sz w:val="22"/>
          <w:szCs w:val="22"/>
          <w:lang w:val="pt-BR"/>
        </w:rPr>
      </w:pPr>
      <w:r w:rsidRPr="000B40AE">
        <w:rPr>
          <w:b/>
          <w:bCs/>
          <w:sz w:val="22"/>
          <w:szCs w:val="22"/>
          <w:lang w:val="pt-BR"/>
        </w:rPr>
        <w:t>Place brand identity:</w:t>
      </w:r>
    </w:p>
    <w:p w:rsidR="006A4B07" w:rsidRPr="000B40AE" w:rsidRDefault="006A4B07" w:rsidP="000B40AE">
      <w:pPr>
        <w:pStyle w:val="Heading2"/>
        <w:spacing w:line="340" w:lineRule="exact"/>
        <w:ind w:firstLine="720"/>
        <w:rPr>
          <w:bCs/>
          <w:sz w:val="22"/>
          <w:szCs w:val="22"/>
          <w:lang w:val="pt-BR"/>
        </w:rPr>
      </w:pPr>
      <w:r w:rsidRPr="000B40AE">
        <w:rPr>
          <w:bCs/>
          <w:sz w:val="22"/>
          <w:szCs w:val="22"/>
          <w:lang w:val="pt-BR"/>
        </w:rPr>
        <w:t>Research by Acharya &amp; Rahman (2016), which identifies nine topics discussed in the literature. The authors concluded that most of the 147 articles analyzed were conceptual, qualitative and based on case studies with emphasis on place brand identity as a set of symbols and images are used consistently.</w:t>
      </w:r>
    </w:p>
    <w:p w:rsidR="006A4B07" w:rsidRPr="000B40AE" w:rsidRDefault="00EB4BBD" w:rsidP="000B40AE">
      <w:pPr>
        <w:pStyle w:val="Heading2"/>
        <w:spacing w:line="340" w:lineRule="exact"/>
        <w:ind w:firstLine="720"/>
        <w:rPr>
          <w:b/>
          <w:bCs/>
          <w:sz w:val="22"/>
          <w:szCs w:val="22"/>
          <w:lang w:val="pt-BR"/>
        </w:rPr>
      </w:pPr>
      <w:r w:rsidRPr="000B40AE">
        <w:rPr>
          <w:b/>
          <w:bCs/>
          <w:sz w:val="22"/>
          <w:szCs w:val="22"/>
          <w:lang w:val="pt-BR"/>
        </w:rPr>
        <w:t>Place</w:t>
      </w:r>
      <w:r w:rsidR="006A4B07" w:rsidRPr="000B40AE">
        <w:rPr>
          <w:b/>
          <w:bCs/>
          <w:sz w:val="22"/>
          <w:szCs w:val="22"/>
          <w:lang w:val="pt-BR"/>
        </w:rPr>
        <w:t xml:space="preserve"> marketing with </w:t>
      </w:r>
      <w:r w:rsidRPr="000B40AE">
        <w:rPr>
          <w:b/>
          <w:bCs/>
          <w:sz w:val="22"/>
          <w:szCs w:val="22"/>
          <w:lang w:val="pt-BR"/>
        </w:rPr>
        <w:t>Place</w:t>
      </w:r>
      <w:r w:rsidR="006A4B07" w:rsidRPr="000B40AE">
        <w:rPr>
          <w:b/>
          <w:bCs/>
          <w:sz w:val="22"/>
          <w:szCs w:val="22"/>
          <w:lang w:val="pt-BR"/>
        </w:rPr>
        <w:t xml:space="preserve"> branding:</w:t>
      </w:r>
    </w:p>
    <w:p w:rsidR="006A4B07" w:rsidRPr="000B40AE" w:rsidRDefault="006A4B07" w:rsidP="000B40AE">
      <w:pPr>
        <w:pStyle w:val="Heading2"/>
        <w:spacing w:line="340" w:lineRule="exact"/>
        <w:ind w:firstLine="720"/>
        <w:rPr>
          <w:bCs/>
          <w:sz w:val="22"/>
          <w:szCs w:val="22"/>
          <w:lang w:val="pt-BR"/>
        </w:rPr>
      </w:pPr>
      <w:r w:rsidRPr="000B40AE">
        <w:rPr>
          <w:bCs/>
          <w:sz w:val="22"/>
          <w:szCs w:val="22"/>
          <w:lang w:val="pt-BR"/>
        </w:rPr>
        <w:t>- The most systematic literature review and research work is the study "</w:t>
      </w:r>
      <w:r w:rsidR="00EB4BBD" w:rsidRPr="000B40AE">
        <w:rPr>
          <w:bCs/>
          <w:sz w:val="22"/>
          <w:szCs w:val="22"/>
          <w:lang w:val="pt-BR"/>
        </w:rPr>
        <w:t>place m</w:t>
      </w:r>
      <w:r w:rsidRPr="000B40AE">
        <w:rPr>
          <w:bCs/>
          <w:sz w:val="22"/>
          <w:szCs w:val="22"/>
          <w:lang w:val="pt-BR"/>
        </w:rPr>
        <w:t>arketin</w:t>
      </w:r>
      <w:r w:rsidR="00EB4BBD" w:rsidRPr="000B40AE">
        <w:rPr>
          <w:bCs/>
          <w:sz w:val="22"/>
          <w:szCs w:val="22"/>
          <w:lang w:val="pt-BR"/>
        </w:rPr>
        <w:t>g and place branding: A systematic literature r</w:t>
      </w:r>
      <w:r w:rsidRPr="000B40AE">
        <w:rPr>
          <w:bCs/>
          <w:sz w:val="22"/>
          <w:szCs w:val="22"/>
          <w:lang w:val="pt-BR"/>
        </w:rPr>
        <w:t>eview" by Renaud Vuignier (2016) which provides an overview covers and details the status quo, trends and advancements in the emerging research area of ​​</w:t>
      </w:r>
      <w:r w:rsidR="00EB4BBD" w:rsidRPr="000B40AE">
        <w:rPr>
          <w:bCs/>
          <w:sz w:val="22"/>
          <w:szCs w:val="22"/>
          <w:lang w:val="pt-BR"/>
        </w:rPr>
        <w:t>place</w:t>
      </w:r>
      <w:r w:rsidRPr="000B40AE">
        <w:rPr>
          <w:bCs/>
          <w:sz w:val="22"/>
          <w:szCs w:val="22"/>
          <w:lang w:val="pt-BR"/>
        </w:rPr>
        <w:t xml:space="preserve"> marketing and </w:t>
      </w:r>
      <w:r w:rsidR="00EB4BBD" w:rsidRPr="000B40AE">
        <w:rPr>
          <w:bCs/>
          <w:sz w:val="22"/>
          <w:szCs w:val="22"/>
          <w:lang w:val="pt-BR"/>
        </w:rPr>
        <w:t>place</w:t>
      </w:r>
      <w:r w:rsidRPr="000B40AE">
        <w:rPr>
          <w:bCs/>
          <w:sz w:val="22"/>
          <w:szCs w:val="22"/>
          <w:lang w:val="pt-BR"/>
        </w:rPr>
        <w:t xml:space="preserve"> branding. The work shows that the research field has many conceptual gaps, the definition is fragmentary and lacks theoretical foundation. Thus, the author has covered a very wide range of research. In addition, research on </w:t>
      </w:r>
      <w:r w:rsidR="00EB4BBD" w:rsidRPr="000B40AE">
        <w:rPr>
          <w:bCs/>
          <w:sz w:val="22"/>
          <w:szCs w:val="22"/>
          <w:lang w:val="pt-BR"/>
        </w:rPr>
        <w:t>place</w:t>
      </w:r>
      <w:r w:rsidRPr="000B40AE">
        <w:rPr>
          <w:bCs/>
          <w:sz w:val="22"/>
          <w:szCs w:val="22"/>
          <w:lang w:val="pt-BR"/>
        </w:rPr>
        <w:t xml:space="preserve"> marketing and </w:t>
      </w:r>
      <w:r w:rsidR="00EB4BBD" w:rsidRPr="000B40AE">
        <w:rPr>
          <w:bCs/>
          <w:sz w:val="22"/>
          <w:szCs w:val="22"/>
          <w:lang w:val="pt-BR"/>
        </w:rPr>
        <w:t>place</w:t>
      </w:r>
      <w:r w:rsidRPr="000B40AE">
        <w:rPr>
          <w:bCs/>
          <w:sz w:val="22"/>
          <w:szCs w:val="22"/>
          <w:lang w:val="pt-BR"/>
        </w:rPr>
        <w:t xml:space="preserve"> branding has limited empirical evidence and interpretive works, which means that many of the hypotheses regarding the impact of </w:t>
      </w:r>
      <w:r w:rsidR="00EB4BBD" w:rsidRPr="000B40AE">
        <w:rPr>
          <w:bCs/>
          <w:sz w:val="22"/>
          <w:szCs w:val="22"/>
          <w:lang w:val="pt-BR"/>
        </w:rPr>
        <w:t>place</w:t>
      </w:r>
      <w:r w:rsidRPr="000B40AE">
        <w:rPr>
          <w:bCs/>
          <w:sz w:val="22"/>
          <w:szCs w:val="22"/>
          <w:lang w:val="pt-BR"/>
        </w:rPr>
        <w:t xml:space="preserve"> marketing activities</w:t>
      </w:r>
      <w:r w:rsidR="00EB4BBD" w:rsidRPr="000B40AE">
        <w:rPr>
          <w:bCs/>
          <w:sz w:val="22"/>
          <w:szCs w:val="22"/>
          <w:lang w:val="pt-BR"/>
        </w:rPr>
        <w:t xml:space="preserve"> to the place brand</w:t>
      </w:r>
      <w:r w:rsidRPr="000B40AE">
        <w:rPr>
          <w:bCs/>
          <w:sz w:val="22"/>
          <w:szCs w:val="22"/>
          <w:lang w:val="pt-BR"/>
        </w:rPr>
        <w:t xml:space="preserve"> has not been tested.</w:t>
      </w:r>
    </w:p>
    <w:p w:rsidR="006A4B07" w:rsidRPr="000B40AE" w:rsidRDefault="006A4B07" w:rsidP="000B40AE">
      <w:pPr>
        <w:pStyle w:val="Heading2"/>
        <w:spacing w:line="340" w:lineRule="exact"/>
        <w:ind w:firstLine="720"/>
        <w:rPr>
          <w:bCs/>
          <w:sz w:val="22"/>
          <w:szCs w:val="22"/>
          <w:lang w:val="pt-BR"/>
        </w:rPr>
      </w:pPr>
      <w:r w:rsidRPr="000B40AE">
        <w:rPr>
          <w:bCs/>
          <w:sz w:val="22"/>
          <w:szCs w:val="22"/>
          <w:lang w:val="pt-BR"/>
        </w:rPr>
        <w:t>- The work of Lucarelli &amp; Brorström (2013) reviews a set of 292 articles and performs a meta-theoretical analysis on these articles. The authors apply the Burrell &amp; Morgan (1979) model to organize and analyze the patterns, thereby divi</w:t>
      </w:r>
      <w:r w:rsidR="00EB4BBD" w:rsidRPr="000B40AE">
        <w:rPr>
          <w:bCs/>
          <w:sz w:val="22"/>
          <w:szCs w:val="22"/>
          <w:lang w:val="pt-BR"/>
        </w:rPr>
        <w:t>ding the research field of place</w:t>
      </w:r>
      <w:r w:rsidRPr="000B40AE">
        <w:rPr>
          <w:bCs/>
          <w:sz w:val="22"/>
          <w:szCs w:val="22"/>
          <w:lang w:val="pt-BR"/>
        </w:rPr>
        <w:t xml:space="preserve"> branding according to six points of view: the structu</w:t>
      </w:r>
      <w:r w:rsidR="00EB4BBD" w:rsidRPr="000B40AE">
        <w:rPr>
          <w:bCs/>
          <w:sz w:val="22"/>
          <w:szCs w:val="22"/>
          <w:lang w:val="pt-BR"/>
        </w:rPr>
        <w:t>ral planner's opinions</w:t>
      </w:r>
      <w:r w:rsidRPr="000B40AE">
        <w:rPr>
          <w:bCs/>
          <w:sz w:val="22"/>
          <w:szCs w:val="22"/>
          <w:lang w:val="pt-BR"/>
        </w:rPr>
        <w:t>, production, cooperative, consumer, and allocative. They found that the literature was dominated by studies that applied an objective approach, especially led by a production- and a consumption-oriented perspective.</w:t>
      </w:r>
    </w:p>
    <w:p w:rsidR="006A4B07" w:rsidRPr="000B40AE" w:rsidRDefault="006A4B07" w:rsidP="000B40AE">
      <w:pPr>
        <w:pStyle w:val="Heading2"/>
        <w:spacing w:line="340" w:lineRule="exact"/>
        <w:ind w:firstLine="720"/>
        <w:rPr>
          <w:b/>
          <w:bCs/>
          <w:sz w:val="22"/>
          <w:szCs w:val="22"/>
          <w:lang w:val="pt-BR"/>
        </w:rPr>
      </w:pPr>
      <w:r w:rsidRPr="000B40AE">
        <w:rPr>
          <w:b/>
          <w:bCs/>
          <w:sz w:val="22"/>
          <w:szCs w:val="22"/>
          <w:lang w:val="pt-BR"/>
        </w:rPr>
        <w:t>City branding:</w:t>
      </w:r>
    </w:p>
    <w:p w:rsidR="006A4B07" w:rsidRPr="000B40AE" w:rsidRDefault="006A4B07" w:rsidP="000B40AE">
      <w:pPr>
        <w:pStyle w:val="Heading2"/>
        <w:spacing w:line="340" w:lineRule="exact"/>
        <w:ind w:firstLine="720"/>
        <w:rPr>
          <w:bCs/>
          <w:sz w:val="22"/>
          <w:szCs w:val="22"/>
          <w:lang w:val="pt-BR"/>
        </w:rPr>
      </w:pPr>
      <w:r w:rsidRPr="000B40AE">
        <w:rPr>
          <w:bCs/>
          <w:sz w:val="22"/>
          <w:szCs w:val="22"/>
          <w:lang w:val="pt-BR"/>
        </w:rPr>
        <w:t>- Oguztimur &amp; Akturan (2015) reviewed 147 articles on city brandi</w:t>
      </w:r>
      <w:r w:rsidR="001C04A0" w:rsidRPr="000B40AE">
        <w:rPr>
          <w:bCs/>
          <w:sz w:val="22"/>
          <w:szCs w:val="22"/>
          <w:lang w:val="pt-BR"/>
        </w:rPr>
        <w:t>ng (a category included in place</w:t>
      </w:r>
      <w:r w:rsidRPr="000B40AE">
        <w:rPr>
          <w:bCs/>
          <w:sz w:val="22"/>
          <w:szCs w:val="22"/>
          <w:lang w:val="pt-BR"/>
        </w:rPr>
        <w:t xml:space="preserve"> branding). The authors note that articles are oriented to “marketing” or “urban planning” and propose four categories to describe the topics covered: (1) construction c</w:t>
      </w:r>
      <w:r w:rsidR="001C04A0" w:rsidRPr="000B40AE">
        <w:rPr>
          <w:bCs/>
          <w:sz w:val="22"/>
          <w:szCs w:val="22"/>
          <w:lang w:val="pt-BR"/>
        </w:rPr>
        <w:t>oncepts, processes, and methods of</w:t>
      </w:r>
      <w:r w:rsidRPr="000B40AE">
        <w:rPr>
          <w:bCs/>
          <w:sz w:val="22"/>
          <w:szCs w:val="22"/>
          <w:lang w:val="pt-BR"/>
        </w:rPr>
        <w:t xml:space="preserve"> city ​​branding, (2) branding strategy, (3) social urbanism and (4) culture and tourism branding.</w:t>
      </w:r>
    </w:p>
    <w:p w:rsidR="006A4B07" w:rsidRPr="000B40AE" w:rsidRDefault="006A4B07" w:rsidP="000B40AE">
      <w:pPr>
        <w:pStyle w:val="Heading2"/>
        <w:spacing w:line="340" w:lineRule="exact"/>
        <w:ind w:firstLine="720"/>
        <w:rPr>
          <w:bCs/>
          <w:sz w:val="22"/>
          <w:szCs w:val="22"/>
          <w:lang w:val="pt-BR"/>
        </w:rPr>
      </w:pPr>
      <w:r w:rsidRPr="000B40AE">
        <w:rPr>
          <w:bCs/>
          <w:sz w:val="22"/>
          <w:szCs w:val="22"/>
          <w:lang w:val="pt-BR"/>
        </w:rPr>
        <w:t xml:space="preserve">- Lucarelli &amp; Berg (2011) classified 217 articles published between 1988 and 2009 into three categories: (1) product focus (brand creation and </w:t>
      </w:r>
      <w:r w:rsidR="001C04A0" w:rsidRPr="000B40AE">
        <w:rPr>
          <w:bCs/>
          <w:sz w:val="22"/>
          <w:szCs w:val="22"/>
          <w:lang w:val="pt-BR"/>
        </w:rPr>
        <w:t xml:space="preserve">management process), (2) specific focus </w:t>
      </w:r>
      <w:r w:rsidRPr="000B40AE">
        <w:rPr>
          <w:bCs/>
          <w:sz w:val="22"/>
          <w:szCs w:val="22"/>
          <w:lang w:val="pt-BR"/>
        </w:rPr>
        <w:t>(how the b</w:t>
      </w:r>
      <w:r w:rsidR="001C04A0" w:rsidRPr="000B40AE">
        <w:rPr>
          <w:bCs/>
          <w:sz w:val="22"/>
          <w:szCs w:val="22"/>
          <w:lang w:val="pt-BR"/>
        </w:rPr>
        <w:t xml:space="preserve">rand is perceived </w:t>
      </w:r>
      <w:r w:rsidRPr="000B40AE">
        <w:rPr>
          <w:bCs/>
          <w:sz w:val="22"/>
          <w:szCs w:val="22"/>
          <w:lang w:val="pt-BR"/>
        </w:rPr>
        <w:t>by target groups) and (3) criticisms (the impact of brand</w:t>
      </w:r>
      <w:r w:rsidR="001C04A0" w:rsidRPr="000B40AE">
        <w:rPr>
          <w:bCs/>
          <w:sz w:val="22"/>
          <w:szCs w:val="22"/>
          <w:lang w:val="pt-BR"/>
        </w:rPr>
        <w:t>ing</w:t>
      </w:r>
      <w:r w:rsidRPr="000B40AE">
        <w:rPr>
          <w:bCs/>
          <w:sz w:val="22"/>
          <w:szCs w:val="22"/>
          <w:lang w:val="pt-BR"/>
        </w:rPr>
        <w:t xml:space="preserve"> logic on the current social, econ</w:t>
      </w:r>
      <w:r w:rsidR="001C04A0" w:rsidRPr="000B40AE">
        <w:rPr>
          <w:bCs/>
          <w:sz w:val="22"/>
          <w:szCs w:val="22"/>
          <w:lang w:val="pt-BR"/>
        </w:rPr>
        <w:t>omic and cultural environment)</w:t>
      </w:r>
      <w:r w:rsidRPr="000B40AE">
        <w:rPr>
          <w:bCs/>
          <w:sz w:val="22"/>
          <w:szCs w:val="22"/>
          <w:lang w:val="pt-BR"/>
        </w:rPr>
        <w:t xml:space="preserve">. The authors attempt to point out that city branding research (as a sub-branch </w:t>
      </w:r>
      <w:r w:rsidR="001C04A0" w:rsidRPr="000B40AE">
        <w:rPr>
          <w:bCs/>
          <w:sz w:val="22"/>
          <w:szCs w:val="22"/>
          <w:lang w:val="pt-BR"/>
        </w:rPr>
        <w:t xml:space="preserve">of place </w:t>
      </w:r>
      <w:r w:rsidRPr="000B40AE">
        <w:rPr>
          <w:bCs/>
          <w:sz w:val="22"/>
          <w:szCs w:val="22"/>
          <w:lang w:val="pt-BR"/>
        </w:rPr>
        <w:t>marketing) is a booming field on a fragmented theoretical foundation often based on case studies</w:t>
      </w:r>
      <w:r w:rsidR="001C04A0" w:rsidRPr="000B40AE">
        <w:rPr>
          <w:bCs/>
          <w:sz w:val="22"/>
          <w:szCs w:val="22"/>
          <w:lang w:val="pt-BR"/>
        </w:rPr>
        <w:t xml:space="preserve"> of</w:t>
      </w:r>
      <w:r w:rsidRPr="000B40AE">
        <w:rPr>
          <w:bCs/>
          <w:sz w:val="22"/>
          <w:szCs w:val="22"/>
          <w:lang w:val="pt-BR"/>
        </w:rPr>
        <w:t xml:space="preserve"> heavily word of mouth, instead of practical empirical research.</w:t>
      </w:r>
    </w:p>
    <w:p w:rsidR="006A4B07" w:rsidRPr="000B40AE" w:rsidRDefault="006A4B07" w:rsidP="000B40AE">
      <w:pPr>
        <w:pStyle w:val="Heading2"/>
        <w:spacing w:line="340" w:lineRule="exact"/>
        <w:ind w:firstLine="720"/>
        <w:rPr>
          <w:b/>
          <w:bCs/>
          <w:sz w:val="22"/>
          <w:szCs w:val="22"/>
          <w:lang w:val="pt-BR"/>
        </w:rPr>
      </w:pPr>
      <w:r w:rsidRPr="000B40AE">
        <w:rPr>
          <w:b/>
          <w:bCs/>
          <w:sz w:val="22"/>
          <w:szCs w:val="22"/>
          <w:lang w:val="pt-BR"/>
        </w:rPr>
        <w:t>2. R</w:t>
      </w:r>
      <w:r w:rsidR="001C04A0" w:rsidRPr="000B40AE">
        <w:rPr>
          <w:b/>
          <w:bCs/>
          <w:sz w:val="22"/>
          <w:szCs w:val="22"/>
          <w:lang w:val="pt-BR"/>
        </w:rPr>
        <w:t>esearch situation in Vietnam</w:t>
      </w:r>
    </w:p>
    <w:p w:rsidR="006A4B07" w:rsidRPr="000B40AE" w:rsidRDefault="006A4B07" w:rsidP="000B40AE">
      <w:pPr>
        <w:pStyle w:val="Heading2"/>
        <w:spacing w:line="340" w:lineRule="exact"/>
        <w:ind w:firstLine="720"/>
        <w:rPr>
          <w:bCs/>
          <w:sz w:val="22"/>
          <w:szCs w:val="22"/>
          <w:lang w:val="pt-BR"/>
        </w:rPr>
      </w:pPr>
      <w:r w:rsidRPr="000B40AE">
        <w:rPr>
          <w:bCs/>
          <w:sz w:val="22"/>
          <w:szCs w:val="22"/>
          <w:lang w:val="pt-BR"/>
        </w:rPr>
        <w:lastRenderedPageBreak/>
        <w:t>Fulbright School of Public Policy in Ho Chi Minh</w:t>
      </w:r>
      <w:r w:rsidR="001C04A0" w:rsidRPr="000B40AE">
        <w:rPr>
          <w:bCs/>
          <w:sz w:val="22"/>
          <w:szCs w:val="22"/>
          <w:lang w:val="pt-BR"/>
        </w:rPr>
        <w:t xml:space="preserve"> City i</w:t>
      </w:r>
      <w:r w:rsidRPr="000B40AE">
        <w:rPr>
          <w:bCs/>
          <w:sz w:val="22"/>
          <w:szCs w:val="22"/>
          <w:lang w:val="pt-BR"/>
        </w:rPr>
        <w:t>n the process of teaching and granting scholarships to civil servants in Vietnam, Ho</w:t>
      </w:r>
      <w:r w:rsidR="001C04A0" w:rsidRPr="000B40AE">
        <w:rPr>
          <w:bCs/>
          <w:sz w:val="22"/>
          <w:szCs w:val="22"/>
          <w:lang w:val="pt-BR"/>
        </w:rPr>
        <w:t xml:space="preserve"> Chi Minh chose a subject "Place</w:t>
      </w:r>
      <w:r w:rsidRPr="000B40AE">
        <w:rPr>
          <w:bCs/>
          <w:sz w:val="22"/>
          <w:szCs w:val="22"/>
          <w:lang w:val="pt-BR"/>
        </w:rPr>
        <w:t xml:space="preserve"> Development", the first foundation was that they translated the book "</w:t>
      </w:r>
      <w:r w:rsidR="001C04A0" w:rsidRPr="000B40AE">
        <w:rPr>
          <w:bCs/>
          <w:sz w:val="22"/>
          <w:szCs w:val="22"/>
          <w:lang w:val="pt-BR"/>
        </w:rPr>
        <w:t>Place Marketing in Asia"</w:t>
      </w:r>
      <w:r w:rsidRPr="000B40AE">
        <w:rPr>
          <w:bCs/>
          <w:sz w:val="22"/>
          <w:szCs w:val="22"/>
          <w:lang w:val="pt-BR"/>
        </w:rPr>
        <w:t>: Attracting Investment, Industry and Tourism for Cities, States and Countries” (2001) edited by Phillip Kotler, as a reference platform for practitioners. Lectures and exercises, researches are formed and built on the foundation of the academic structure and views of Kotler in this book. The content in this book is cited mainly in the publication "Territory Marketing" by Assoc.Prof.Dr. Vu Tri D</w:t>
      </w:r>
      <w:r w:rsidR="001C04A0" w:rsidRPr="000B40AE">
        <w:rPr>
          <w:bCs/>
          <w:sz w:val="22"/>
          <w:szCs w:val="22"/>
          <w:lang w:val="pt-BR"/>
        </w:rPr>
        <w:t>z</w:t>
      </w:r>
      <w:r w:rsidRPr="000B40AE">
        <w:rPr>
          <w:bCs/>
          <w:sz w:val="22"/>
          <w:szCs w:val="22"/>
          <w:lang w:val="pt-BR"/>
        </w:rPr>
        <w:t xml:space="preserve">ung and Mr. Nguyen Duc Hai (2011, National Economics University </w:t>
      </w:r>
      <w:r w:rsidR="001C04A0" w:rsidRPr="000B40AE">
        <w:rPr>
          <w:bCs/>
          <w:sz w:val="22"/>
          <w:szCs w:val="22"/>
          <w:lang w:val="pt-BR"/>
        </w:rPr>
        <w:t>Publisher</w:t>
      </w:r>
      <w:r w:rsidRPr="000B40AE">
        <w:rPr>
          <w:bCs/>
          <w:sz w:val="22"/>
          <w:szCs w:val="22"/>
          <w:lang w:val="pt-BR"/>
        </w:rPr>
        <w:t xml:space="preserve">) </w:t>
      </w:r>
      <w:r w:rsidR="001C04A0" w:rsidRPr="000B40AE">
        <w:rPr>
          <w:bCs/>
          <w:sz w:val="22"/>
          <w:szCs w:val="22"/>
          <w:lang w:val="pt-BR"/>
        </w:rPr>
        <w:t>as a teaching material for place</w:t>
      </w:r>
      <w:r w:rsidRPr="000B40AE">
        <w:rPr>
          <w:bCs/>
          <w:sz w:val="22"/>
          <w:szCs w:val="22"/>
          <w:lang w:val="pt-BR"/>
        </w:rPr>
        <w:t xml:space="preserve"> marketing in the National Economics School.</w:t>
      </w:r>
    </w:p>
    <w:p w:rsidR="006A4B07" w:rsidRPr="000B40AE" w:rsidRDefault="006A4B07" w:rsidP="000B40AE">
      <w:pPr>
        <w:pStyle w:val="Heading2"/>
        <w:spacing w:line="340" w:lineRule="exact"/>
        <w:ind w:firstLine="720"/>
        <w:rPr>
          <w:bCs/>
          <w:sz w:val="22"/>
          <w:szCs w:val="22"/>
          <w:lang w:val="pt-BR"/>
        </w:rPr>
      </w:pPr>
      <w:r w:rsidRPr="000B40AE">
        <w:rPr>
          <w:bCs/>
          <w:sz w:val="22"/>
          <w:szCs w:val="22"/>
          <w:lang w:val="pt-BR"/>
        </w:rPr>
        <w:t>The localities themselv</w:t>
      </w:r>
      <w:r w:rsidR="001C04A0" w:rsidRPr="000B40AE">
        <w:rPr>
          <w:bCs/>
          <w:sz w:val="22"/>
          <w:szCs w:val="22"/>
          <w:lang w:val="pt-BR"/>
        </w:rPr>
        <w:t xml:space="preserve">es have been implementing place </w:t>
      </w:r>
      <w:r w:rsidRPr="000B40AE">
        <w:rPr>
          <w:bCs/>
          <w:sz w:val="22"/>
          <w:szCs w:val="22"/>
          <w:lang w:val="pt-BR"/>
        </w:rPr>
        <w:t xml:space="preserve">branding, in one way or another, but the studies have not systematized and </w:t>
      </w:r>
      <w:r w:rsidR="001C04A0" w:rsidRPr="000B40AE">
        <w:rPr>
          <w:bCs/>
          <w:sz w:val="22"/>
          <w:szCs w:val="22"/>
          <w:lang w:val="pt-BR"/>
        </w:rPr>
        <w:t>total</w:t>
      </w:r>
      <w:r w:rsidRPr="000B40AE">
        <w:rPr>
          <w:bCs/>
          <w:sz w:val="22"/>
          <w:szCs w:val="22"/>
          <w:lang w:val="pt-BR"/>
        </w:rPr>
        <w:t xml:space="preserve"> comprehensively pointed out this topic to have can provide coherent development processes and operational steps for the provinces to choose and pursue.</w:t>
      </w:r>
    </w:p>
    <w:p w:rsidR="006A4B07" w:rsidRPr="000B40AE" w:rsidRDefault="006A4B07" w:rsidP="000B40AE">
      <w:pPr>
        <w:pStyle w:val="Heading2"/>
        <w:spacing w:line="340" w:lineRule="exact"/>
        <w:rPr>
          <w:bCs/>
          <w:sz w:val="22"/>
          <w:szCs w:val="22"/>
          <w:lang w:val="pt-BR"/>
        </w:rPr>
      </w:pPr>
      <w:r w:rsidRPr="000B40AE">
        <w:rPr>
          <w:bCs/>
          <w:sz w:val="22"/>
          <w:szCs w:val="22"/>
          <w:lang w:val="pt-BR"/>
        </w:rPr>
        <w:t>3. Research gap of the topic</w:t>
      </w:r>
    </w:p>
    <w:p w:rsidR="00590364" w:rsidRPr="000B40AE" w:rsidRDefault="006A4B07" w:rsidP="000B40AE">
      <w:pPr>
        <w:pStyle w:val="Heading2"/>
        <w:spacing w:line="340" w:lineRule="exact"/>
        <w:rPr>
          <w:bCs/>
          <w:sz w:val="22"/>
          <w:szCs w:val="22"/>
          <w:lang w:val="pt-BR"/>
        </w:rPr>
      </w:pPr>
      <w:r w:rsidRPr="000B40AE">
        <w:rPr>
          <w:bCs/>
          <w:sz w:val="22"/>
          <w:szCs w:val="22"/>
          <w:lang w:val="pt-BR"/>
        </w:rPr>
        <w:t>The practical gap is that there ha</w:t>
      </w:r>
      <w:r w:rsidR="00590364" w:rsidRPr="000B40AE">
        <w:rPr>
          <w:bCs/>
          <w:sz w:val="22"/>
          <w:szCs w:val="22"/>
          <w:lang w:val="pt-BR"/>
        </w:rPr>
        <w:t>s not been any research on the brand of</w:t>
      </w:r>
      <w:r w:rsidRPr="000B40AE">
        <w:rPr>
          <w:bCs/>
          <w:sz w:val="22"/>
          <w:szCs w:val="22"/>
          <w:lang w:val="pt-BR"/>
        </w:rPr>
        <w:t xml:space="preserve"> BRVT province</w:t>
      </w:r>
      <w:r w:rsidR="00590364" w:rsidRPr="000B40AE">
        <w:rPr>
          <w:bCs/>
          <w:sz w:val="22"/>
          <w:szCs w:val="22"/>
          <w:lang w:val="pt-BR"/>
        </w:rPr>
        <w:t xml:space="preserve"> </w:t>
      </w:r>
      <w:r w:rsidRPr="000B40AE">
        <w:rPr>
          <w:bCs/>
          <w:sz w:val="22"/>
          <w:szCs w:val="22"/>
          <w:lang w:val="pt-BR"/>
        </w:rPr>
        <w:t xml:space="preserve">as well as </w:t>
      </w:r>
      <w:r w:rsidR="00590364" w:rsidRPr="000B40AE">
        <w:rPr>
          <w:bCs/>
          <w:sz w:val="22"/>
          <w:szCs w:val="22"/>
          <w:lang w:val="pt-BR"/>
        </w:rPr>
        <w:t xml:space="preserve">the </w:t>
      </w:r>
      <w:r w:rsidRPr="000B40AE">
        <w:rPr>
          <w:bCs/>
          <w:sz w:val="22"/>
          <w:szCs w:val="22"/>
          <w:lang w:val="pt-BR"/>
        </w:rPr>
        <w:t>BRVT province</w:t>
      </w:r>
      <w:r w:rsidR="00590364" w:rsidRPr="000B40AE">
        <w:rPr>
          <w:bCs/>
          <w:sz w:val="22"/>
          <w:szCs w:val="22"/>
          <w:lang w:val="pt-BR"/>
        </w:rPr>
        <w:t xml:space="preserve"> branding</w:t>
      </w:r>
      <w:r w:rsidRPr="000B40AE">
        <w:rPr>
          <w:bCs/>
          <w:sz w:val="22"/>
          <w:szCs w:val="22"/>
          <w:lang w:val="pt-BR"/>
        </w:rPr>
        <w:t>.</w:t>
      </w:r>
      <w:bookmarkEnd w:id="50"/>
    </w:p>
    <w:p w:rsidR="00590364" w:rsidRPr="000B40AE" w:rsidRDefault="00590364" w:rsidP="000B40AE">
      <w:pPr>
        <w:spacing w:after="160" w:line="340" w:lineRule="exact"/>
        <w:jc w:val="center"/>
        <w:rPr>
          <w:rFonts w:ascii="Times New Roman" w:hAnsi="Times New Roman" w:cs="Times New Roman"/>
          <w:b/>
          <w:w w:val="97"/>
        </w:rPr>
      </w:pPr>
      <w:r w:rsidRPr="000B40AE">
        <w:rPr>
          <w:rFonts w:ascii="Times New Roman" w:hAnsi="Times New Roman" w:cs="Times New Roman"/>
          <w:b/>
          <w:w w:val="97"/>
        </w:rPr>
        <w:t>CHAPTER 1 - THEORETICAL BASIS ON PLACE BRANDING</w:t>
      </w:r>
    </w:p>
    <w:p w:rsidR="00590364" w:rsidRPr="000B40AE" w:rsidRDefault="00590364" w:rsidP="000B40AE">
      <w:pPr>
        <w:spacing w:after="160" w:line="340" w:lineRule="exact"/>
        <w:ind w:firstLine="720"/>
        <w:rPr>
          <w:rFonts w:ascii="Times New Roman" w:hAnsi="Times New Roman" w:cs="Times New Roman"/>
          <w:b/>
          <w:w w:val="97"/>
        </w:rPr>
      </w:pPr>
      <w:r w:rsidRPr="000B40AE">
        <w:rPr>
          <w:rFonts w:ascii="Times New Roman" w:hAnsi="Times New Roman" w:cs="Times New Roman"/>
          <w:b/>
          <w:w w:val="97"/>
        </w:rPr>
        <w:t>1.1. Overview of place brand</w:t>
      </w:r>
    </w:p>
    <w:p w:rsidR="00590364" w:rsidRPr="000B40AE" w:rsidRDefault="00590364" w:rsidP="000B40AE">
      <w:pPr>
        <w:spacing w:after="160" w:line="340" w:lineRule="exact"/>
        <w:ind w:firstLine="720"/>
        <w:rPr>
          <w:rFonts w:ascii="Times New Roman" w:hAnsi="Times New Roman" w:cs="Times New Roman"/>
          <w:b/>
          <w:w w:val="97"/>
        </w:rPr>
      </w:pPr>
      <w:r w:rsidRPr="000B40AE">
        <w:rPr>
          <w:rFonts w:ascii="Times New Roman" w:hAnsi="Times New Roman" w:cs="Times New Roman"/>
          <w:b/>
          <w:w w:val="97"/>
        </w:rPr>
        <w:t>1.1.1. The concept</w:t>
      </w:r>
    </w:p>
    <w:p w:rsidR="00590364" w:rsidRPr="000B40AE" w:rsidRDefault="00590364" w:rsidP="000B40AE">
      <w:pPr>
        <w:spacing w:after="160" w:line="340" w:lineRule="exact"/>
        <w:ind w:firstLine="720"/>
        <w:rPr>
          <w:rFonts w:ascii="Times New Roman" w:hAnsi="Times New Roman" w:cs="Times New Roman"/>
          <w:b/>
          <w:w w:val="97"/>
        </w:rPr>
      </w:pPr>
      <w:r w:rsidRPr="000B40AE">
        <w:rPr>
          <w:rFonts w:ascii="Times New Roman" w:hAnsi="Times New Roman" w:cs="Times New Roman"/>
          <w:b/>
          <w:w w:val="97"/>
        </w:rPr>
        <w:t>a. Research history</w:t>
      </w:r>
    </w:p>
    <w:p w:rsidR="00590364" w:rsidRPr="000B40AE" w:rsidRDefault="00590364" w:rsidP="000B40AE">
      <w:pPr>
        <w:spacing w:after="160" w:line="340" w:lineRule="exact"/>
        <w:ind w:firstLine="720"/>
        <w:rPr>
          <w:rFonts w:ascii="Times New Roman" w:hAnsi="Times New Roman" w:cs="Times New Roman"/>
          <w:b/>
          <w:w w:val="97"/>
        </w:rPr>
      </w:pPr>
      <w:r w:rsidRPr="000B40AE">
        <w:rPr>
          <w:rFonts w:ascii="Times New Roman" w:hAnsi="Times New Roman" w:cs="Times New Roman"/>
          <w:b/>
          <w:w w:val="97"/>
        </w:rPr>
        <w:t>Originating from practices</w:t>
      </w:r>
    </w:p>
    <w:bookmarkEnd w:id="49"/>
    <w:p w:rsidR="00590364" w:rsidRPr="000B40AE" w:rsidRDefault="00590364"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In practical terms, throughout the 1970s, New York State implemented its branding strategy with the slogan an</w:t>
      </w:r>
      <w:r w:rsidR="00811904" w:rsidRPr="000B40AE">
        <w:rPr>
          <w:rFonts w:ascii="Times New Roman" w:hAnsi="Times New Roman" w:cs="Times New Roman"/>
        </w:rPr>
        <w:t>d logo "I love NY"</w:t>
      </w:r>
      <w:r w:rsidRPr="000B40AE">
        <w:rPr>
          <w:rFonts w:ascii="Times New Roman" w:hAnsi="Times New Roman" w:cs="Times New Roman"/>
        </w:rPr>
        <w:t>, an exemplary strategy adopted cited in researc</w:t>
      </w:r>
      <w:r w:rsidR="00811904" w:rsidRPr="000B40AE">
        <w:rPr>
          <w:rFonts w:ascii="Times New Roman" w:hAnsi="Times New Roman" w:cs="Times New Roman"/>
        </w:rPr>
        <w:t>h papers as a prime example of place</w:t>
      </w:r>
      <w:r w:rsidRPr="000B40AE">
        <w:rPr>
          <w:rFonts w:ascii="Times New Roman" w:hAnsi="Times New Roman" w:cs="Times New Roman"/>
        </w:rPr>
        <w:t xml:space="preserve"> branding. Since then, the practice of city branding has gradually improved, and many places have initiated marketing or branding strategies for themselves.</w:t>
      </w:r>
    </w:p>
    <w:p w:rsidR="000B40AE" w:rsidRDefault="00590364"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The p</w:t>
      </w:r>
      <w:r w:rsidR="00811904" w:rsidRPr="000B40AE">
        <w:rPr>
          <w:rFonts w:ascii="Times New Roman" w:hAnsi="Times New Roman" w:cs="Times New Roman"/>
        </w:rPr>
        <w:t>revalence and diversity of place</w:t>
      </w:r>
      <w:r w:rsidRPr="000B40AE">
        <w:rPr>
          <w:rFonts w:ascii="Times New Roman" w:hAnsi="Times New Roman" w:cs="Times New Roman"/>
        </w:rPr>
        <w:t xml:space="preserve"> branding practices today is also indicated by anoth</w:t>
      </w:r>
      <w:r w:rsidR="00811904" w:rsidRPr="000B40AE">
        <w:rPr>
          <w:rFonts w:ascii="Times New Roman" w:hAnsi="Times New Roman" w:cs="Times New Roman"/>
        </w:rPr>
        <w:t>er indicator: a variety of</w:t>
      </w:r>
      <w:r w:rsidRPr="000B40AE">
        <w:rPr>
          <w:rFonts w:ascii="Times New Roman" w:hAnsi="Times New Roman" w:cs="Times New Roman"/>
        </w:rPr>
        <w:t xml:space="preserve"> rankings, ratings, and quality metrics. Some of these indicators have been included in scientific research, but they can be viewed as “snapshot(s) of the race between cities” (Anttiroiko, 2014)</w:t>
      </w:r>
      <w:r w:rsidR="00811904" w:rsidRPr="000B40AE">
        <w:rPr>
          <w:rFonts w:ascii="Times New Roman" w:hAnsi="Times New Roman" w:cs="Times New Roman"/>
        </w:rPr>
        <w:t xml:space="preserve"> and used as </w:t>
      </w:r>
      <w:r w:rsidRPr="000B40AE">
        <w:rPr>
          <w:rFonts w:ascii="Times New Roman" w:hAnsi="Times New Roman" w:cs="Times New Roman"/>
        </w:rPr>
        <w:t>assessment</w:t>
      </w:r>
      <w:r w:rsidR="00811904" w:rsidRPr="000B40AE">
        <w:rPr>
          <w:rFonts w:ascii="Times New Roman" w:hAnsi="Times New Roman" w:cs="Times New Roman"/>
        </w:rPr>
        <w:t xml:space="preserve"> tools</w:t>
      </w:r>
      <w:r w:rsidRPr="000B40AE">
        <w:rPr>
          <w:rFonts w:ascii="Times New Roman" w:hAnsi="Times New Roman" w:cs="Times New Roman"/>
        </w:rPr>
        <w:t xml:space="preserve"> of </w:t>
      </w:r>
      <w:r w:rsidR="00811904" w:rsidRPr="000B40AE">
        <w:rPr>
          <w:rFonts w:ascii="Times New Roman" w:hAnsi="Times New Roman" w:cs="Times New Roman"/>
        </w:rPr>
        <w:t>place</w:t>
      </w:r>
      <w:r w:rsidRPr="000B40AE">
        <w:rPr>
          <w:rFonts w:ascii="Times New Roman" w:hAnsi="Times New Roman" w:cs="Times New Roman"/>
        </w:rPr>
        <w:t xml:space="preserve"> brand</w:t>
      </w:r>
      <w:r w:rsidR="00811904" w:rsidRPr="000B40AE">
        <w:rPr>
          <w:rFonts w:ascii="Times New Roman" w:hAnsi="Times New Roman" w:cs="Times New Roman"/>
        </w:rPr>
        <w:t>ing</w:t>
      </w:r>
      <w:r w:rsidRPr="000B40AE">
        <w:rPr>
          <w:rFonts w:ascii="Times New Roman" w:hAnsi="Times New Roman" w:cs="Times New Roman"/>
        </w:rPr>
        <w:t xml:space="preserve"> practices. There are many types of rankings and it is difficult to review them all.</w:t>
      </w:r>
      <w:bookmarkStart w:id="51" w:name="_Toc516990882"/>
      <w:bookmarkStart w:id="52" w:name="_Toc522027360"/>
      <w:bookmarkStart w:id="53" w:name="_Toc522027559"/>
      <w:bookmarkStart w:id="54" w:name="_Toc47342125"/>
      <w:bookmarkStart w:id="55" w:name="_Toc47342392"/>
      <w:bookmarkStart w:id="56" w:name="_Toc55370930"/>
      <w:bookmarkStart w:id="57" w:name="_Toc91589935"/>
    </w:p>
    <w:p w:rsidR="000B40AE" w:rsidRDefault="00590364"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Origin of research</w:t>
      </w:r>
    </w:p>
    <w:p w:rsidR="00590364" w:rsidRPr="000B40AE" w:rsidRDefault="00590364"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The article by Kotler &amp; Levy (1969), which proposes to extend the marketing co</w:t>
      </w:r>
      <w:r w:rsidR="00CD6848" w:rsidRPr="000B40AE">
        <w:rPr>
          <w:rFonts w:ascii="Times New Roman" w:hAnsi="Times New Roman" w:cs="Times New Roman"/>
        </w:rPr>
        <w:t xml:space="preserve">ncept from businesses to </w:t>
      </w:r>
      <w:r w:rsidRPr="000B40AE">
        <w:rPr>
          <w:rFonts w:ascii="Times New Roman" w:hAnsi="Times New Roman" w:cs="Times New Roman"/>
        </w:rPr>
        <w:t>organizations, is often cited as a prime example of the early days of marketing</w:t>
      </w:r>
      <w:r w:rsidR="00CD6848" w:rsidRPr="000B40AE">
        <w:rPr>
          <w:rFonts w:ascii="Times New Roman" w:hAnsi="Times New Roman" w:cs="Times New Roman"/>
        </w:rPr>
        <w:t xml:space="preserve"> place research</w:t>
      </w:r>
      <w:r w:rsidRPr="000B40AE">
        <w:rPr>
          <w:rFonts w:ascii="Times New Roman" w:hAnsi="Times New Roman" w:cs="Times New Roman"/>
        </w:rPr>
        <w:t>. The literature also often cites research on images as a factor in tourism development by Hunt (1975) as a pioneer i</w:t>
      </w:r>
      <w:r w:rsidR="00CD6848" w:rsidRPr="000B40AE">
        <w:rPr>
          <w:rFonts w:ascii="Times New Roman" w:hAnsi="Times New Roman" w:cs="Times New Roman"/>
        </w:rPr>
        <w:t>n the scientific field of 'place</w:t>
      </w:r>
      <w:r w:rsidRPr="000B40AE">
        <w:rPr>
          <w:rFonts w:ascii="Times New Roman" w:hAnsi="Times New Roman" w:cs="Times New Roman"/>
        </w:rPr>
        <w:t xml:space="preserve">' marketing. In 1988, G. J. </w:t>
      </w:r>
      <w:r w:rsidR="00CD6848" w:rsidRPr="000B40AE">
        <w:rPr>
          <w:rFonts w:ascii="Times New Roman" w:hAnsi="Times New Roman" w:cs="Times New Roman"/>
        </w:rPr>
        <w:t>Ashworth &amp; Voogd (1988) stated that i</w:t>
      </w:r>
      <w:r w:rsidRPr="000B40AE">
        <w:rPr>
          <w:rFonts w:ascii="Times New Roman" w:hAnsi="Times New Roman" w:cs="Times New Roman"/>
        </w:rPr>
        <w:t xml:space="preserve">t is the argument of this paper that urban planning with marketing integration is a </w:t>
      </w:r>
      <w:r w:rsidRPr="000B40AE">
        <w:rPr>
          <w:rFonts w:ascii="Times New Roman" w:hAnsi="Times New Roman" w:cs="Times New Roman"/>
          <w:color w:val="000000" w:themeColor="text1"/>
        </w:rPr>
        <w:t>p</w:t>
      </w:r>
      <w:r w:rsidR="00CD6848" w:rsidRPr="000B40AE">
        <w:rPr>
          <w:rFonts w:ascii="Times New Roman" w:hAnsi="Times New Roman" w:cs="Times New Roman"/>
          <w:color w:val="000000" w:themeColor="text1"/>
        </w:rPr>
        <w:t>romising new area of ​​research</w:t>
      </w:r>
      <w:r w:rsidRPr="000B40AE">
        <w:rPr>
          <w:rFonts w:ascii="Times New Roman" w:hAnsi="Times New Roman" w:cs="Times New Roman"/>
          <w:color w:val="000000" w:themeColor="text1"/>
        </w:rPr>
        <w:t xml:space="preserve">. In the early 1990s, a number of articles sparked interest in the field with general </w:t>
      </w:r>
      <w:r w:rsidRPr="000B40AE">
        <w:rPr>
          <w:rFonts w:ascii="Times New Roman" w:hAnsi="Times New Roman" w:cs="Times New Roman"/>
          <w:color w:val="000000" w:themeColor="text1"/>
        </w:rPr>
        <w:lastRenderedPageBreak/>
        <w:t>questions such as “</w:t>
      </w:r>
      <w:r w:rsidR="00CD6848" w:rsidRPr="000B40AE">
        <w:rPr>
          <w:rFonts w:ascii="Times New Roman" w:hAnsi="Times New Roman" w:cs="Times New Roman"/>
          <w:color w:val="000000" w:themeColor="text1"/>
          <w:shd w:val="clear" w:color="auto" w:fill="FFFFFF"/>
        </w:rPr>
        <w:t>How Much </w:t>
      </w:r>
      <w:r w:rsidR="00CD6848" w:rsidRPr="000B40AE">
        <w:rPr>
          <w:rStyle w:val="Emphasis"/>
          <w:rFonts w:ascii="Times New Roman" w:hAnsi="Times New Roman" w:cs="Times New Roman"/>
          <w:bCs/>
          <w:i w:val="0"/>
          <w:iCs w:val="0"/>
          <w:color w:val="000000" w:themeColor="text1"/>
          <w:shd w:val="clear" w:color="auto" w:fill="FFFFFF"/>
        </w:rPr>
        <w:t>are we Selling Tourism</w:t>
      </w:r>
      <w:r w:rsidR="00CD6848" w:rsidRPr="000B40AE">
        <w:rPr>
          <w:rFonts w:ascii="Times New Roman" w:hAnsi="Times New Roman" w:cs="Times New Roman"/>
          <w:color w:val="000000" w:themeColor="text1"/>
          <w:shd w:val="clear" w:color="auto" w:fill="FFFFFF"/>
        </w:rPr>
        <w:t> Places</w:t>
      </w:r>
      <w:r w:rsidRPr="000B40AE">
        <w:rPr>
          <w:rFonts w:ascii="Times New Roman" w:hAnsi="Times New Roman" w:cs="Times New Roman"/>
          <w:color w:val="000000" w:themeColor="text1"/>
        </w:rPr>
        <w:t>?” (Gregory J Ashwo</w:t>
      </w:r>
      <w:r w:rsidR="00CD6848" w:rsidRPr="000B40AE">
        <w:rPr>
          <w:rFonts w:ascii="Times New Roman" w:hAnsi="Times New Roman" w:cs="Times New Roman"/>
          <w:color w:val="000000" w:themeColor="text1"/>
        </w:rPr>
        <w:t>rth &amp; Henk Voogd, 1990), “</w:t>
      </w:r>
      <w:r w:rsidR="00CD6848" w:rsidRPr="000B40AE">
        <w:rPr>
          <w:rStyle w:val="Emphasis"/>
          <w:rFonts w:ascii="Times New Roman" w:hAnsi="Times New Roman" w:cs="Times New Roman"/>
          <w:bCs/>
          <w:i w:val="0"/>
          <w:iCs w:val="0"/>
          <w:color w:val="000000" w:themeColor="text1"/>
          <w:shd w:val="clear" w:color="auto" w:fill="FFFFFF"/>
        </w:rPr>
        <w:t>Marketing</w:t>
      </w:r>
      <w:r w:rsidR="00CD6848" w:rsidRPr="000B40AE">
        <w:rPr>
          <w:rFonts w:ascii="Times New Roman" w:hAnsi="Times New Roman" w:cs="Times New Roman"/>
          <w:color w:val="000000" w:themeColor="text1"/>
          <w:shd w:val="clear" w:color="auto" w:fill="FFFFFF"/>
        </w:rPr>
        <w:t> of </w:t>
      </w:r>
      <w:r w:rsidR="00CD6848" w:rsidRPr="000B40AE">
        <w:rPr>
          <w:rStyle w:val="Emphasis"/>
          <w:rFonts w:ascii="Times New Roman" w:hAnsi="Times New Roman" w:cs="Times New Roman"/>
          <w:bCs/>
          <w:i w:val="0"/>
          <w:iCs w:val="0"/>
          <w:color w:val="000000" w:themeColor="text1"/>
          <w:shd w:val="clear" w:color="auto" w:fill="FFFFFF"/>
        </w:rPr>
        <w:t>Places</w:t>
      </w:r>
      <w:r w:rsidR="00CD6848" w:rsidRPr="000B40AE">
        <w:rPr>
          <w:rFonts w:ascii="Times New Roman" w:hAnsi="Times New Roman" w:cs="Times New Roman"/>
          <w:color w:val="000000" w:themeColor="text1"/>
          <w:shd w:val="clear" w:color="auto" w:fill="FFFFFF"/>
        </w:rPr>
        <w:t>: What are </w:t>
      </w:r>
      <w:r w:rsidR="00CD6848" w:rsidRPr="000B40AE">
        <w:rPr>
          <w:rStyle w:val="Emphasis"/>
          <w:rFonts w:ascii="Times New Roman" w:hAnsi="Times New Roman" w:cs="Times New Roman"/>
          <w:bCs/>
          <w:i w:val="0"/>
          <w:iCs w:val="0"/>
          <w:color w:val="000000" w:themeColor="text1"/>
          <w:shd w:val="clear" w:color="auto" w:fill="FFFFFF"/>
        </w:rPr>
        <w:t>we Doing</w:t>
      </w:r>
      <w:r w:rsidR="00CD6848" w:rsidRPr="000B40AE">
        <w:rPr>
          <w:rFonts w:ascii="Times New Roman" w:hAnsi="Times New Roman" w:cs="Times New Roman"/>
          <w:color w:val="000000" w:themeColor="text1"/>
          <w:shd w:val="clear" w:color="auto" w:fill="FFFFFF"/>
        </w:rPr>
        <w:t>?</w:t>
      </w:r>
      <w:r w:rsidRPr="000B40AE">
        <w:rPr>
          <w:rFonts w:ascii="Times New Roman" w:hAnsi="Times New Roman" w:cs="Times New Roman"/>
          <w:color w:val="000000" w:themeColor="text1"/>
        </w:rPr>
        <w:t>?” (G. Ashworth, 1993) and “</w:t>
      </w:r>
      <w:r w:rsidR="00CD6848" w:rsidRPr="000B40AE">
        <w:rPr>
          <w:rStyle w:val="Emphasis"/>
          <w:rFonts w:ascii="Times New Roman" w:hAnsi="Times New Roman" w:cs="Times New Roman"/>
          <w:bCs/>
          <w:i w:val="0"/>
          <w:iCs w:val="0"/>
          <w:color w:val="000000" w:themeColor="text1"/>
          <w:shd w:val="clear" w:color="auto" w:fill="FFFFFF"/>
        </w:rPr>
        <w:t>Can</w:t>
      </w:r>
      <w:r w:rsidR="00CD6848" w:rsidRPr="000B40AE">
        <w:rPr>
          <w:rFonts w:ascii="Times New Roman" w:hAnsi="Times New Roman" w:cs="Times New Roman"/>
          <w:color w:val="000000" w:themeColor="text1"/>
          <w:shd w:val="clear" w:color="auto" w:fill="FFFFFF"/>
        </w:rPr>
        <w:t> Cites </w:t>
      </w:r>
      <w:r w:rsidR="00CD6848" w:rsidRPr="000B40AE">
        <w:rPr>
          <w:rStyle w:val="Emphasis"/>
          <w:rFonts w:ascii="Times New Roman" w:hAnsi="Times New Roman" w:cs="Times New Roman"/>
          <w:bCs/>
          <w:i w:val="0"/>
          <w:iCs w:val="0"/>
          <w:color w:val="000000" w:themeColor="text1"/>
          <w:shd w:val="clear" w:color="auto" w:fill="FFFFFF"/>
        </w:rPr>
        <w:t>Market</w:t>
      </w:r>
      <w:r w:rsidR="00CD6848" w:rsidRPr="000B40AE">
        <w:rPr>
          <w:rFonts w:ascii="Times New Roman" w:hAnsi="Times New Roman" w:cs="Times New Roman"/>
          <w:color w:val="000000" w:themeColor="text1"/>
          <w:shd w:val="clear" w:color="auto" w:fill="FFFFFF"/>
        </w:rPr>
        <w:t> Themselves </w:t>
      </w:r>
      <w:r w:rsidR="00CD6848" w:rsidRPr="000B40AE">
        <w:rPr>
          <w:rStyle w:val="Emphasis"/>
          <w:rFonts w:ascii="Times New Roman" w:hAnsi="Times New Roman" w:cs="Times New Roman"/>
          <w:bCs/>
          <w:i w:val="0"/>
          <w:iCs w:val="0"/>
          <w:color w:val="000000" w:themeColor="text1"/>
          <w:shd w:val="clear" w:color="auto" w:fill="FFFFFF"/>
        </w:rPr>
        <w:t>Like Coke and Pepsi Do</w:t>
      </w:r>
      <w:r w:rsidRPr="000B40AE">
        <w:rPr>
          <w:rFonts w:ascii="Times New Roman" w:hAnsi="Times New Roman" w:cs="Times New Roman"/>
          <w:color w:val="000000" w:themeColor="text1"/>
        </w:rPr>
        <w:t>?” (Matson, 1994).</w:t>
      </w:r>
    </w:p>
    <w:bookmarkEnd w:id="51"/>
    <w:bookmarkEnd w:id="52"/>
    <w:bookmarkEnd w:id="53"/>
    <w:bookmarkEnd w:id="54"/>
    <w:bookmarkEnd w:id="55"/>
    <w:bookmarkEnd w:id="56"/>
    <w:bookmarkEnd w:id="57"/>
    <w:p w:rsidR="00590364" w:rsidRPr="000B40AE" w:rsidRDefault="00590364"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Hanna &amp; Rowley (2008) explain that the theory of destination branding began to emerge in 1998, at the time of the Annual Meeting of the Association for Travel and Tourism Research with the theme "Building brand for the tourism market”.</w:t>
      </w:r>
    </w:p>
    <w:p w:rsidR="00590364" w:rsidRPr="000B40AE" w:rsidRDefault="00590364"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Recent advances in the field of research</w:t>
      </w:r>
    </w:p>
    <w:p w:rsidR="00590364" w:rsidRPr="000B40AE" w:rsidRDefault="00590364"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 xml:space="preserve">First of all, </w:t>
      </w:r>
      <w:r w:rsidR="00CD6848" w:rsidRPr="000B40AE">
        <w:rPr>
          <w:rFonts w:ascii="Times New Roman" w:hAnsi="Times New Roman" w:cs="Times New Roman"/>
        </w:rPr>
        <w:t>place</w:t>
      </w:r>
      <w:r w:rsidRPr="000B40AE">
        <w:rPr>
          <w:rFonts w:ascii="Times New Roman" w:hAnsi="Times New Roman" w:cs="Times New Roman"/>
        </w:rPr>
        <w:t xml:space="preserve"> marketing practices have evolved from meeting the needs of specific target groups (using subsidies and the promise of low production costs, for example, to attracting businesses and ), to mobilize a variety of complex and diverse efforts focused on regional development as a whole. This is similar to the stat</w:t>
      </w:r>
      <w:r w:rsidR="00CD6848" w:rsidRPr="000B40AE">
        <w:rPr>
          <w:rFonts w:ascii="Times New Roman" w:hAnsi="Times New Roman" w:cs="Times New Roman"/>
        </w:rPr>
        <w:t>ement about the shift from place marketing to place</w:t>
      </w:r>
      <w:r w:rsidRPr="000B40AE">
        <w:rPr>
          <w:rFonts w:ascii="Times New Roman" w:hAnsi="Times New Roman" w:cs="Times New Roman"/>
        </w:rPr>
        <w:t xml:space="preserve"> branding.</w:t>
      </w:r>
    </w:p>
    <w:p w:rsidR="00590364" w:rsidRPr="000B40AE" w:rsidRDefault="00590364"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In other words, we are no longer simply "selling" a place, but instead, we must change and improve with a long-term vision and expectations, applying a marketing logic that includes the interaction between cu</w:t>
      </w:r>
      <w:r w:rsidR="00F71B7F" w:rsidRPr="000B40AE">
        <w:rPr>
          <w:rFonts w:ascii="Times New Roman" w:hAnsi="Times New Roman" w:cs="Times New Roman"/>
        </w:rPr>
        <w:t>rrent and potential target customer</w:t>
      </w:r>
      <w:r w:rsidRPr="000B40AE">
        <w:rPr>
          <w:rFonts w:ascii="Times New Roman" w:hAnsi="Times New Roman" w:cs="Times New Roman"/>
        </w:rPr>
        <w:t xml:space="preserve">s with local facilities, residents and </w:t>
      </w:r>
      <w:r w:rsidR="00F71B7F" w:rsidRPr="000B40AE">
        <w:rPr>
          <w:rFonts w:ascii="Times New Roman" w:hAnsi="Times New Roman" w:cs="Times New Roman"/>
        </w:rPr>
        <w:t>place’s organisations</w:t>
      </w:r>
      <w:r w:rsidRPr="000B40AE">
        <w:rPr>
          <w:rFonts w:ascii="Times New Roman" w:hAnsi="Times New Roman" w:cs="Times New Roman"/>
        </w:rPr>
        <w:t xml:space="preserve">. Furthermore, </w:t>
      </w:r>
      <w:r w:rsidR="00F71B7F" w:rsidRPr="000B40AE">
        <w:rPr>
          <w:rFonts w:ascii="Times New Roman" w:hAnsi="Times New Roman" w:cs="Times New Roman"/>
        </w:rPr>
        <w:t>the emergence of so-called place</w:t>
      </w:r>
      <w:r w:rsidRPr="000B40AE">
        <w:rPr>
          <w:rFonts w:ascii="Times New Roman" w:hAnsi="Times New Roman" w:cs="Times New Roman"/>
        </w:rPr>
        <w:t xml:space="preserve"> branding practices is evidenc</w:t>
      </w:r>
      <w:r w:rsidR="00F71B7F" w:rsidRPr="000B40AE">
        <w:rPr>
          <w:rFonts w:ascii="Times New Roman" w:hAnsi="Times New Roman" w:cs="Times New Roman"/>
        </w:rPr>
        <w:t>e of the important role of place</w:t>
      </w:r>
      <w:r w:rsidRPr="000B40AE">
        <w:rPr>
          <w:rFonts w:ascii="Times New Roman" w:hAnsi="Times New Roman" w:cs="Times New Roman"/>
        </w:rPr>
        <w:t xml:space="preserve"> image, which was once considere</w:t>
      </w:r>
      <w:r w:rsidR="00F71B7F" w:rsidRPr="000B40AE">
        <w:rPr>
          <w:rFonts w:ascii="Times New Roman" w:hAnsi="Times New Roman" w:cs="Times New Roman"/>
        </w:rPr>
        <w:t>d a precursor to place branding</w:t>
      </w:r>
      <w:r w:rsidRPr="000B40AE">
        <w:rPr>
          <w:rFonts w:ascii="Times New Roman" w:hAnsi="Times New Roman" w:cs="Times New Roman"/>
        </w:rPr>
        <w:t xml:space="preserve"> (Cai, 2002; Pike, 2009). The scope of practice and the analysis of these practices has greatly expanded and encompassed many concepts, even those unrelated to marketing, such as lan</w:t>
      </w:r>
      <w:r w:rsidR="00F71B7F" w:rsidRPr="000B40AE">
        <w:rPr>
          <w:rFonts w:ascii="Times New Roman" w:hAnsi="Times New Roman" w:cs="Times New Roman"/>
        </w:rPr>
        <w:t xml:space="preserve">d planning, urban planning, </w:t>
      </w:r>
      <w:r w:rsidRPr="000B40AE">
        <w:rPr>
          <w:rFonts w:ascii="Times New Roman" w:hAnsi="Times New Roman" w:cs="Times New Roman"/>
        </w:rPr>
        <w:t>u</w:t>
      </w:r>
      <w:r w:rsidR="00F71B7F" w:rsidRPr="000B40AE">
        <w:rPr>
          <w:rFonts w:ascii="Times New Roman" w:hAnsi="Times New Roman" w:cs="Times New Roman"/>
        </w:rPr>
        <w:t>rban and</w:t>
      </w:r>
      <w:r w:rsidRPr="000B40AE">
        <w:rPr>
          <w:rFonts w:ascii="Times New Roman" w:hAnsi="Times New Roman" w:cs="Times New Roman"/>
        </w:rPr>
        <w:t xml:space="preserve"> regional development.</w:t>
      </w:r>
    </w:p>
    <w:p w:rsidR="00590364" w:rsidRPr="000B40AE" w:rsidRDefault="00590364"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In addition, the total number of scientific art</w:t>
      </w:r>
      <w:r w:rsidR="00F71B7F" w:rsidRPr="000B40AE">
        <w:rPr>
          <w:rFonts w:ascii="Times New Roman" w:hAnsi="Times New Roman" w:cs="Times New Roman"/>
        </w:rPr>
        <w:t>icles on topics related to place marketing and place</w:t>
      </w:r>
      <w:r w:rsidRPr="000B40AE">
        <w:rPr>
          <w:rFonts w:ascii="Times New Roman" w:hAnsi="Times New Roman" w:cs="Times New Roman"/>
        </w:rPr>
        <w:t xml:space="preserve"> branding is increasing. Constantly changing practices and the emergence of a field of expertise in this phenomenon have spurred the development and research of different marketing tools that are locally tai</w:t>
      </w:r>
      <w:r w:rsidR="00F71B7F" w:rsidRPr="000B40AE">
        <w:rPr>
          <w:rFonts w:ascii="Times New Roman" w:hAnsi="Times New Roman" w:cs="Times New Roman"/>
        </w:rPr>
        <w:t>lored, which are complex tools</w:t>
      </w:r>
      <w:r w:rsidRPr="000B40AE">
        <w:rPr>
          <w:rFonts w:ascii="Times New Roman" w:hAnsi="Times New Roman" w:cs="Times New Roman"/>
        </w:rPr>
        <w:t>, multifaceted with many meanings. At this stage, several authors have commented that</w:t>
      </w:r>
      <w:r w:rsidR="00F71B7F" w:rsidRPr="000B40AE">
        <w:rPr>
          <w:rFonts w:ascii="Times New Roman" w:hAnsi="Times New Roman" w:cs="Times New Roman"/>
        </w:rPr>
        <w:t xml:space="preserve"> the current literature on place marketing and place</w:t>
      </w:r>
      <w:r w:rsidRPr="000B40AE">
        <w:rPr>
          <w:rFonts w:ascii="Times New Roman" w:hAnsi="Times New Roman" w:cs="Times New Roman"/>
        </w:rPr>
        <w:t xml:space="preserve"> branding is essentially patchwork. These papers analyze in part or all of a variety of localities, rarely with a clear theoretical framework and a clear methodology. Under the sway of practitioners and consultants, this field of study is trying to transform itself to break free from the constraints of best practices. Accordingly, the original idea was to conduct a meta-analysis (Rosenthal &amp; DiMatteo, 2002). However, now that Gertner (2011a) has constructed his experimental meta-analysis, it is clear that it is not possible to synthesize a coherent, consistent series of articles, because of fragmented research literature and methodological  collection lacks a basis for comparison.</w:t>
      </w:r>
    </w:p>
    <w:p w:rsidR="003C38EC" w:rsidRPr="000B40AE" w:rsidRDefault="003C38EC"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b. Moving towards shaping the concept of place branding</w:t>
      </w:r>
    </w:p>
    <w:p w:rsidR="003C38EC" w:rsidRPr="000B40AE" w:rsidRDefault="003C38EC"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Definitions</w:t>
      </w:r>
    </w:p>
    <w:p w:rsidR="003C38EC" w:rsidRPr="000B40AE" w:rsidRDefault="003C38EC"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It is important to distinguish the different concepts that appeared long before any work on the application of the terms in places. On the basis of referring to the views of Eshuis (2014), within the limits of this thesis, I would like to introduce some concepts:</w:t>
      </w:r>
    </w:p>
    <w:p w:rsidR="003C38EC" w:rsidRPr="000B40AE" w:rsidRDefault="003C38EC"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lastRenderedPageBreak/>
        <w:t xml:space="preserve">- Place: is a geographical area defined by its border with another </w:t>
      </w:r>
      <w:r w:rsidR="00B164F6" w:rsidRPr="000B40AE">
        <w:rPr>
          <w:rFonts w:ascii="Times New Roman" w:hAnsi="Times New Roman" w:cs="Times New Roman"/>
        </w:rPr>
        <w:t>place</w:t>
      </w:r>
      <w:r w:rsidRPr="000B40AE">
        <w:rPr>
          <w:rFonts w:ascii="Times New Roman" w:hAnsi="Times New Roman" w:cs="Times New Roman"/>
        </w:rPr>
        <w:t>. The thesis topic uses the complement "place" because this is the most common and comprehensive ter</w:t>
      </w:r>
      <w:r w:rsidR="00B164F6" w:rsidRPr="000B40AE">
        <w:rPr>
          <w:rFonts w:ascii="Times New Roman" w:hAnsi="Times New Roman" w:cs="Times New Roman"/>
        </w:rPr>
        <w:t>m to describe this research field</w:t>
      </w:r>
      <w:r w:rsidRPr="000B40AE">
        <w:rPr>
          <w:rFonts w:ascii="Times New Roman" w:hAnsi="Times New Roman" w:cs="Times New Roman"/>
        </w:rPr>
        <w:t xml:space="preserve">. However, people sometimes use a different calling, depending on the type of place in question or the </w:t>
      </w:r>
      <w:r w:rsidR="00B164F6" w:rsidRPr="000B40AE">
        <w:rPr>
          <w:rFonts w:ascii="Times New Roman" w:hAnsi="Times New Roman" w:cs="Times New Roman"/>
        </w:rPr>
        <w:t xml:space="preserve">research </w:t>
      </w:r>
      <w:r w:rsidRPr="000B40AE">
        <w:rPr>
          <w:rFonts w:ascii="Times New Roman" w:hAnsi="Times New Roman" w:cs="Times New Roman"/>
        </w:rPr>
        <w:t>approach. The topic w</w:t>
      </w:r>
      <w:r w:rsidR="00B164F6" w:rsidRPr="000B40AE">
        <w:rPr>
          <w:rFonts w:ascii="Times New Roman" w:hAnsi="Times New Roman" w:cs="Times New Roman"/>
        </w:rPr>
        <w:t>ould like to use the term "place</w:t>
      </w:r>
      <w:r w:rsidRPr="000B40AE">
        <w:rPr>
          <w:rFonts w:ascii="Times New Roman" w:hAnsi="Times New Roman" w:cs="Times New Roman"/>
        </w:rPr>
        <w:t>" to be as general as possible.</w:t>
      </w:r>
    </w:p>
    <w:p w:rsidR="00734B8E" w:rsidRPr="000B40AE" w:rsidRDefault="00B164F6" w:rsidP="000B40AE">
      <w:pPr>
        <w:spacing w:before="120" w:after="120" w:line="340" w:lineRule="exact"/>
        <w:ind w:firstLine="720"/>
        <w:jc w:val="both"/>
        <w:rPr>
          <w:rFonts w:ascii="Times New Roman" w:eastAsia="Times New Roman" w:hAnsi="Times New Roman" w:cs="Times New Roman"/>
          <w:lang w:eastAsia="en-GB"/>
        </w:rPr>
      </w:pPr>
      <w:r w:rsidRPr="000B40AE">
        <w:rPr>
          <w:rFonts w:ascii="Times New Roman" w:eastAsia="Times New Roman" w:hAnsi="Times New Roman" w:cs="Times New Roman"/>
          <w:lang w:eastAsia="en-GB"/>
        </w:rPr>
        <w:t>- Place marketing means applying marketing tools to a certain place, such as cities, towns, regions, and communities. The thesis defines place marketing as “the combined use of marketing tools based on a customer-oriented philosophy, to create, propagate, distribute, and exchange valuable place’s characteristics for their stakeholders as well as for people''.</w:t>
      </w:r>
    </w:p>
    <w:p w:rsidR="00B164F6" w:rsidRPr="000B40AE" w:rsidRDefault="00B164F6" w:rsidP="000B40AE">
      <w:pPr>
        <w:spacing w:before="120" w:after="120" w:line="340" w:lineRule="exact"/>
        <w:ind w:firstLine="720"/>
        <w:jc w:val="both"/>
        <w:rPr>
          <w:rFonts w:ascii="Times New Roman" w:eastAsia="Times New Roman" w:hAnsi="Times New Roman" w:cs="Times New Roman"/>
          <w:lang w:eastAsia="en-GB"/>
        </w:rPr>
      </w:pPr>
      <w:r w:rsidRPr="000B40AE">
        <w:rPr>
          <w:rFonts w:ascii="Times New Roman" w:eastAsia="Times New Roman" w:hAnsi="Times New Roman" w:cs="Times New Roman"/>
          <w:lang w:eastAsia="en-GB"/>
        </w:rPr>
        <w:t>- Place brand are “symbolic structures that add meaning or value to places. Place brands are signs that identify a place and evoke associations that hide the meaning or content of that place so that it is different from other places.” Thus, a place brand will be approached in two ways, in the active dimension, information from the government subject will describe and define the content and symbolic structure, values for the place brand. In the opposite direction, with the objects of customers and stakeholders, the local beneficiaries have the same or different perception of what the local government wants that information or not.</w:t>
      </w:r>
    </w:p>
    <w:p w:rsidR="00B164F6" w:rsidRPr="000B40AE" w:rsidRDefault="00B164F6" w:rsidP="000B40AE">
      <w:pPr>
        <w:spacing w:before="120" w:after="120" w:line="340" w:lineRule="exact"/>
        <w:ind w:firstLine="720"/>
        <w:jc w:val="both"/>
        <w:rPr>
          <w:rFonts w:ascii="Times New Roman" w:eastAsia="Times New Roman" w:hAnsi="Times New Roman" w:cs="Times New Roman"/>
          <w:lang w:eastAsia="en-GB"/>
        </w:rPr>
      </w:pPr>
      <w:r w:rsidRPr="000B40AE">
        <w:rPr>
          <w:rFonts w:ascii="Times New Roman" w:eastAsia="Times New Roman" w:hAnsi="Times New Roman" w:cs="Times New Roman"/>
          <w:lang w:eastAsia="en-GB"/>
        </w:rPr>
        <w:t>- Place branding refers to actions taken to develop a brand for a particular place such as a region, city or community, often with the aim of promoting good associations and distinguishing this place with other places. Place branding uses place marketing tools that influence people's perception by fostering their special emotional and psychological associations with a place. Therefore, it is a tool in local</w:t>
      </w:r>
      <w:r w:rsidR="00691CC6" w:rsidRPr="000B40AE">
        <w:rPr>
          <w:rFonts w:ascii="Times New Roman" w:eastAsia="Times New Roman" w:hAnsi="Times New Roman" w:cs="Times New Roman"/>
          <w:lang w:eastAsia="en-GB"/>
        </w:rPr>
        <w:t xml:space="preserve"> administration</w:t>
      </w:r>
      <w:r w:rsidRPr="000B40AE">
        <w:rPr>
          <w:rFonts w:ascii="Times New Roman" w:eastAsia="Times New Roman" w:hAnsi="Times New Roman" w:cs="Times New Roman"/>
          <w:lang w:eastAsia="en-GB"/>
        </w:rPr>
        <w:t>.</w:t>
      </w:r>
    </w:p>
    <w:p w:rsidR="00691CC6" w:rsidRPr="000B40AE" w:rsidRDefault="00691CC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Sticking to the definitions above, it can be seen that place branding clearly encompasses place marketing tools. Therefore, despite understanding the controversy surrounding the above terms in the research literature and the fact that some authors, knowingly or not, have treated these concepts as synonyms, this study has decided to separate place marketing and place branding, because place branding is purposeful and place marketing tools are specific objective.</w:t>
      </w:r>
    </w:p>
    <w:p w:rsidR="00691CC6" w:rsidRPr="000B40AE" w:rsidRDefault="000B40AE" w:rsidP="000B40AE">
      <w:pPr>
        <w:pStyle w:val="TOC2"/>
        <w:spacing w:line="340" w:lineRule="exact"/>
        <w:outlineLvl w:val="1"/>
        <w:rPr>
          <w:sz w:val="22"/>
          <w:szCs w:val="22"/>
        </w:rPr>
      </w:pPr>
      <w:bookmarkStart w:id="58" w:name="_Toc91589941"/>
      <w:r>
        <w:rPr>
          <w:sz w:val="22"/>
          <w:szCs w:val="22"/>
        </w:rPr>
        <w:tab/>
      </w:r>
      <w:r>
        <w:rPr>
          <w:sz w:val="22"/>
          <w:szCs w:val="22"/>
        </w:rPr>
        <w:tab/>
      </w:r>
      <w:r w:rsidR="00691CC6" w:rsidRPr="000B40AE">
        <w:rPr>
          <w:sz w:val="22"/>
          <w:szCs w:val="22"/>
        </w:rPr>
        <w:t>1.1.2. The content of local brands</w:t>
      </w:r>
    </w:p>
    <w:p w:rsidR="00691CC6" w:rsidRPr="000B40AE" w:rsidRDefault="00691CC6" w:rsidP="000B40AE">
      <w:pPr>
        <w:pStyle w:val="TOC2"/>
        <w:spacing w:line="340" w:lineRule="exact"/>
        <w:outlineLvl w:val="1"/>
        <w:rPr>
          <w:b w:val="0"/>
          <w:sz w:val="22"/>
          <w:szCs w:val="22"/>
        </w:rPr>
      </w:pPr>
      <w:r w:rsidRPr="000B40AE">
        <w:rPr>
          <w:b w:val="0"/>
          <w:sz w:val="22"/>
          <w:szCs w:val="22"/>
        </w:rPr>
        <w:tab/>
      </w:r>
      <w:r w:rsidRPr="000B40AE">
        <w:rPr>
          <w:b w:val="0"/>
          <w:sz w:val="22"/>
          <w:szCs w:val="22"/>
        </w:rPr>
        <w:tab/>
      </w:r>
      <w:r w:rsidRPr="000B40AE">
        <w:rPr>
          <w:b w:val="0"/>
          <w:sz w:val="22"/>
          <w:szCs w:val="22"/>
        </w:rPr>
        <w:tab/>
        <w:t>On the basis of generalization from practical conditions, combined with the systematic thinking method, the thesis identifies 8 pillars constituting the place brand model. In which, there are 4 static pillars and 4 dynamic pillars, the dynamic pillars have interference with the rest of the world (other places and foreign countries). The static pillars themselves are also evolving over time. The division "static" or "dynamic" here is to distinguish between elements that move across local borders from those that do not.</w:t>
      </w:r>
    </w:p>
    <w:p w:rsidR="00691CC6" w:rsidRPr="000B40AE" w:rsidRDefault="00691CC6" w:rsidP="000B40AE">
      <w:pPr>
        <w:pStyle w:val="TOC2"/>
        <w:spacing w:line="340" w:lineRule="exact"/>
        <w:outlineLvl w:val="1"/>
        <w:rPr>
          <w:b w:val="0"/>
          <w:sz w:val="22"/>
          <w:szCs w:val="22"/>
        </w:rPr>
      </w:pPr>
      <w:r w:rsidRPr="000B40AE">
        <w:rPr>
          <w:b w:val="0"/>
          <w:sz w:val="22"/>
          <w:szCs w:val="22"/>
        </w:rPr>
        <w:tab/>
      </w:r>
      <w:r w:rsidRPr="000B40AE">
        <w:rPr>
          <w:b w:val="0"/>
          <w:sz w:val="22"/>
          <w:szCs w:val="22"/>
        </w:rPr>
        <w:tab/>
        <w:t>The four static pillars include (1) institutions, (2) culture, (3) infrastructure, and (4) geographic. The next four dynamic pillars include (5) trade, (6) tourism, (7) investment and (8) people. These pillars interact with each other to create thrust, the image of the construction model is like the cross section of a rocket and implies that if these groups of factors are well operated, the place will be able to develop fastly.</w:t>
      </w:r>
    </w:p>
    <w:bookmarkEnd w:id="58"/>
    <w:p w:rsidR="00691CC6" w:rsidRPr="000B40AE" w:rsidRDefault="00691CC6"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1.1.3. The role and benefits of local brands</w:t>
      </w:r>
    </w:p>
    <w:p w:rsidR="00691CC6" w:rsidRPr="000B40AE" w:rsidRDefault="00691CC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lastRenderedPageBreak/>
        <w:t>a. Create a shared vision for the future of the community and its potential thereby creating perception and trust</w:t>
      </w:r>
    </w:p>
    <w:p w:rsidR="00691CC6" w:rsidRPr="000B40AE" w:rsidRDefault="00691CC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b. Changing perceptions of negative local associations with stakeholders</w:t>
      </w:r>
    </w:p>
    <w:p w:rsidR="00691CC6" w:rsidRPr="000B40AE" w:rsidRDefault="00691CC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c. Build a consistent place image</w:t>
      </w:r>
    </w:p>
    <w:p w:rsidR="00691CC6" w:rsidRPr="000B40AE" w:rsidRDefault="00691CC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d. Place brand differentiate and increase local awareness on a regional, national or global scale</w:t>
      </w:r>
    </w:p>
    <w:p w:rsidR="00691CC6" w:rsidRPr="000B40AE" w:rsidRDefault="00691CC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e. Place brands provide place’s information and directions</w:t>
      </w:r>
    </w:p>
    <w:p w:rsidR="00AD62EE" w:rsidRPr="000B40AE" w:rsidRDefault="00691CC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f. Place brands create economic benefits and value</w:t>
      </w:r>
    </w:p>
    <w:p w:rsidR="00724D26" w:rsidRPr="000B40AE" w:rsidRDefault="00724D26" w:rsidP="000B40AE">
      <w:pPr>
        <w:spacing w:before="120" w:after="120" w:line="340" w:lineRule="exact"/>
        <w:ind w:firstLine="720"/>
        <w:rPr>
          <w:rFonts w:ascii="Times New Roman" w:hAnsi="Times New Roman" w:cs="Times New Roman"/>
          <w:b/>
        </w:rPr>
      </w:pPr>
      <w:r w:rsidRPr="000B40AE">
        <w:rPr>
          <w:rFonts w:ascii="Times New Roman" w:hAnsi="Times New Roman" w:cs="Times New Roman"/>
          <w:b/>
        </w:rPr>
        <w:t>1.1.4. Factors affecting local brand</w:t>
      </w:r>
    </w:p>
    <w:p w:rsidR="00724D26" w:rsidRPr="000B40AE" w:rsidRDefault="00724D26" w:rsidP="000B40AE">
      <w:pPr>
        <w:spacing w:before="120" w:after="120" w:line="340" w:lineRule="exact"/>
        <w:ind w:firstLine="720"/>
        <w:rPr>
          <w:rFonts w:ascii="Times New Roman" w:hAnsi="Times New Roman" w:cs="Times New Roman"/>
        </w:rPr>
      </w:pPr>
      <w:r w:rsidRPr="000B40AE">
        <w:rPr>
          <w:rFonts w:ascii="Times New Roman" w:hAnsi="Times New Roman" w:cs="Times New Roman"/>
        </w:rPr>
        <w:t>a. Commerce</w:t>
      </w:r>
    </w:p>
    <w:p w:rsidR="00724D26" w:rsidRPr="000B40AE" w:rsidRDefault="00724D26" w:rsidP="000B40AE">
      <w:pPr>
        <w:spacing w:before="120" w:after="120" w:line="340" w:lineRule="exact"/>
        <w:ind w:firstLine="720"/>
        <w:rPr>
          <w:rFonts w:ascii="Times New Roman" w:hAnsi="Times New Roman" w:cs="Times New Roman"/>
        </w:rPr>
      </w:pPr>
      <w:r w:rsidRPr="000B40AE">
        <w:rPr>
          <w:rFonts w:ascii="Times New Roman" w:hAnsi="Times New Roman" w:cs="Times New Roman"/>
        </w:rPr>
        <w:t>The content on trade is based on considering three groups of factors that interact with each other including: (1) local trade; (2) import and export and (3) the relationship between production and trade in the value chain.</w:t>
      </w:r>
    </w:p>
    <w:p w:rsidR="00724D26" w:rsidRPr="000B40AE" w:rsidRDefault="00724D26" w:rsidP="000B40AE">
      <w:pPr>
        <w:spacing w:before="120" w:after="120" w:line="340" w:lineRule="exact"/>
        <w:ind w:firstLine="720"/>
        <w:rPr>
          <w:rFonts w:ascii="Times New Roman" w:hAnsi="Times New Roman" w:cs="Times New Roman"/>
        </w:rPr>
      </w:pPr>
      <w:r w:rsidRPr="000B40AE">
        <w:rPr>
          <w:rFonts w:ascii="Times New Roman" w:hAnsi="Times New Roman" w:cs="Times New Roman"/>
        </w:rPr>
        <w:t>b. Investment</w:t>
      </w:r>
    </w:p>
    <w:p w:rsidR="00AD62EE"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Local investment is considered under three sources: (1) Government investment (including the implementation of investment through foreign aid ODA loans), (2) foreign direct investment and ( 3) investment by Vietnamese private enterprises locally as well as in other provinces into the locality. These are investment sources that influence place branding as well as socio-economic development. 3 groups of factors that affect investment attraction are (1) Quality of investment sources, (2) Investment support and services and (3) Local investment attraction factors.</w:t>
      </w:r>
    </w:p>
    <w:p w:rsidR="00724D26"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c. Tourism</w:t>
      </w:r>
    </w:p>
    <w:p w:rsidR="00724D26"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The tourism factor is both a part and a factor affecting the local brand, which is considered and evaluated for 5 groups of factors on 3 aspects. These five groups of factors are (1) Tourists, (2) Quality of tourism services, (3) Investment in tourism, (4) Human resources in the tourism industry and (5) Potential for tourism. Three aspects to consider are the recognition of the current situation of the factor groups, the change of the factor groups in 5 years and the future of the factor groups in accordance with the strategic goals of the locality. Basically, the users of tourism services are tourists (domestic and foreign) as well as entrepreneurs themselves (enterprises).</w:t>
      </w:r>
    </w:p>
    <w:p w:rsidR="00724D26"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d. People</w:t>
      </w:r>
    </w:p>
    <w:p w:rsidR="00AD62EE" w:rsidRPr="000B40AE" w:rsidRDefault="00724D26" w:rsidP="000B40AE">
      <w:pPr>
        <w:spacing w:before="120" w:after="120" w:line="340" w:lineRule="exact"/>
        <w:ind w:firstLine="360"/>
        <w:jc w:val="both"/>
        <w:rPr>
          <w:rFonts w:ascii="Times New Roman" w:hAnsi="Times New Roman" w:cs="Times New Roman"/>
        </w:rPr>
      </w:pPr>
      <w:r w:rsidRPr="000B40AE">
        <w:rPr>
          <w:rFonts w:ascii="Times New Roman" w:hAnsi="Times New Roman" w:cs="Times New Roman"/>
        </w:rPr>
        <w:t>The people factor in the place brand is considered based on an assessment of three groups of factors: (1) life, (2) human resources and (3) employment policy. The life factor group considers five dimensions, that is, (1) income equality, (2) quality of life, (3) quality of education and training, (4) quality of health and (5) quality of entertainment services.</w:t>
      </w:r>
    </w:p>
    <w:p w:rsidR="00724D26"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e. The infrastructure</w:t>
      </w:r>
    </w:p>
    <w:p w:rsidR="00724D26"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 xml:space="preserve">Infrastructure factors affect place brands based on considering four groups of factors (1) traffic (road, waterway, air), (2) information technology (telecommunications, internet, postal services), (3) </w:t>
      </w:r>
      <w:r w:rsidRPr="000B40AE">
        <w:rPr>
          <w:rFonts w:ascii="Times New Roman" w:hAnsi="Times New Roman" w:cs="Times New Roman"/>
        </w:rPr>
        <w:lastRenderedPageBreak/>
        <w:t>electricity, water for daily-life production and (4) quality of infrastructure services. On the principle of assessing infrastructure in the direction of meeting the needs of people and businesses in production and business, serving life, the study evaluates the group of infrastructure factors in three dimensions: (1) the current state of meeting the needs of businesses and people, (2) the development process of investment to meet this demand, and (3) the premise for the infrastructure to develop better in the future.</w:t>
      </w:r>
    </w:p>
    <w:p w:rsidR="00724D26"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f. Culture</w:t>
      </w:r>
    </w:p>
    <w:p w:rsidR="00724D26"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Cultural factors affecting the place brand are considered on five groups of factors and three dimensions. These five groups of factors are (1) local symbols and images in the perception of residents, (2) heritage (festivals, historical sites and professional identities), (3) values ​​and standards of local culture, (4) ethnic and religious diversity and (5) traditional knowledge accumulated through local dishes and traditional medicines. The three dimensions considered are (1) the current status of the quality of the factor groups, (2) the ability to maintain and promote the factors in a positive direction, and (3) the shift of interest between the groups of factors and in each group of factors in the direction of approaching a modern culture for the comprehensive development of human beings.</w:t>
      </w:r>
    </w:p>
    <w:p w:rsidR="00724D26"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g. Geographic</w:t>
      </w:r>
    </w:p>
    <w:p w:rsidR="00724D26"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When considering how the group of factors associated with the natural conditions of a locality interacts with moving factors such as goods, people, tourists, capital - components in the place brand. The thesis considers 5 groups of factors (1) strategic geographical position for integration, (2) natural resources, (3) the influence of weather on daily life and production, (4) products characteristics of local origin and (5) local destinations.</w:t>
      </w:r>
    </w:p>
    <w:p w:rsidR="00724D26"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h. Institutions</w:t>
      </w:r>
    </w:p>
    <w:p w:rsidR="00724D26" w:rsidRPr="000B40AE" w:rsidRDefault="00724D2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In this thesis, we consider institutional fact</w:t>
      </w:r>
      <w:r w:rsidR="00562E91" w:rsidRPr="000B40AE">
        <w:rPr>
          <w:rFonts w:ascii="Times New Roman" w:hAnsi="Times New Roman" w:cs="Times New Roman"/>
        </w:rPr>
        <w:t>ors affecting the place brand</w:t>
      </w:r>
      <w:r w:rsidRPr="000B40AE">
        <w:rPr>
          <w:rFonts w:ascii="Times New Roman" w:hAnsi="Times New Roman" w:cs="Times New Roman"/>
        </w:rPr>
        <w:t xml:space="preserve"> on specific aspects: (1) the implementation of legal responsibilities of three groups of subjects (local government, local enterprises</w:t>
      </w:r>
      <w:r w:rsidR="00562E91" w:rsidRPr="000B40AE">
        <w:rPr>
          <w:rFonts w:ascii="Times New Roman" w:hAnsi="Times New Roman" w:cs="Times New Roman"/>
        </w:rPr>
        <w:t xml:space="preserve"> </w:t>
      </w:r>
      <w:r w:rsidRPr="000B40AE">
        <w:rPr>
          <w:rFonts w:ascii="Times New Roman" w:hAnsi="Times New Roman" w:cs="Times New Roman"/>
        </w:rPr>
        <w:t xml:space="preserve">and local people), (2) </w:t>
      </w:r>
      <w:r w:rsidR="00562E91" w:rsidRPr="000B40AE">
        <w:rPr>
          <w:rFonts w:ascii="Times New Roman" w:hAnsi="Times New Roman" w:cs="Times New Roman"/>
        </w:rPr>
        <w:t xml:space="preserve">working </w:t>
      </w:r>
      <w:r w:rsidRPr="000B40AE">
        <w:rPr>
          <w:rFonts w:ascii="Times New Roman" w:hAnsi="Times New Roman" w:cs="Times New Roman"/>
        </w:rPr>
        <w:t>principles and behavior accepted by the local community, (3) reform of local administrative procedures, and (4) service attitude towards local civil servants. There are factors like group (4) on attitude to serving the people that depend on group (3) of administrative procedure reform, in which the key issue is wage reform - this is not the task of the local government.</w:t>
      </w:r>
    </w:p>
    <w:p w:rsidR="00D40554" w:rsidRPr="000B40AE" w:rsidRDefault="00D40554"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1.2.Building a place brand</w:t>
      </w:r>
    </w:p>
    <w:p w:rsidR="00AD62EE" w:rsidRPr="000B40AE" w:rsidRDefault="00D40554" w:rsidP="000B40AE">
      <w:pPr>
        <w:spacing w:before="120" w:after="120" w:line="340" w:lineRule="exact"/>
        <w:ind w:firstLine="720"/>
        <w:jc w:val="both"/>
      </w:pPr>
      <w:r w:rsidRPr="000B40AE">
        <w:rPr>
          <w:rFonts w:ascii="Times New Roman" w:hAnsi="Times New Roman" w:cs="Times New Roman"/>
        </w:rPr>
        <w:t>Organizing a place branding program requires understanding the target market to answer three questions: (1) What are the main target markets for communicating and promoting the attractiveness of the place brand?, (2) How to do placebrand marketing for the community or region? and (3) Who is the place brand promoter and communicator? Answer these questions to create place branding models and implementations.</w:t>
      </w:r>
    </w:p>
    <w:p w:rsidR="00D40554" w:rsidRPr="000B40AE" w:rsidRDefault="00D40554"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1.2.1. Place brand development models</w:t>
      </w:r>
    </w:p>
    <w:p w:rsidR="00AD62EE" w:rsidRPr="000B40AE" w:rsidRDefault="00D40554"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 xml:space="preserve">In this thesis, Philip Kotler's approach is used, saying that the content of a local brand strategy must include: Content 1: Community development and public services; Content 2: Re-design and re-planning of urban areas; Content 3: Successful implementation of economic development; Content 4: </w:t>
      </w:r>
      <w:r w:rsidRPr="000B40AE">
        <w:rPr>
          <w:rFonts w:ascii="Times New Roman" w:hAnsi="Times New Roman" w:cs="Times New Roman"/>
        </w:rPr>
        <w:lastRenderedPageBreak/>
        <w:t>Strategic market planning including building local brands for products (goods and services) in target markets. To implement the local brand development model, Philip Kotler believes that there must be general principles, there are 4 principles described as: Principle 1: Develop a local position as a strong image, attractive to the community; Principle 2: Set up attractive incentives for current and potential customers to buy and use locally-originated products and services (made in ...); Principle 3: Deliver local products and services in an accessible and efficient way and Principle 4: Develop local interests and attractions in a way that ensures that target users full perceived potential of that local competitive advantage. At the same time, for implementation, it is necessary to ensure 4 conditions for building a place brand: (1) Providing good infrastructure and basic services to satisfy the needs of citizens, businesses and tourists; (2) Forms to attract new businesses, investments and citizens; (3) Communicating local interests through a vibrant image and good communication program; and (4) Create support from citizens, authorities and organizations to operate dynamically and effectively.</w:t>
      </w:r>
    </w:p>
    <w:p w:rsidR="00D40554" w:rsidRPr="000B40AE" w:rsidRDefault="00D40554" w:rsidP="000B40AE">
      <w:pPr>
        <w:shd w:val="clear" w:color="auto" w:fill="FFFFFF"/>
        <w:tabs>
          <w:tab w:val="num" w:pos="720"/>
        </w:tabs>
        <w:spacing w:before="120" w:after="120" w:line="340" w:lineRule="exact"/>
        <w:ind w:firstLine="720"/>
        <w:jc w:val="both"/>
        <w:textAlignment w:val="baseline"/>
        <w:rPr>
          <w:rFonts w:ascii="Times New Roman" w:hAnsi="Times New Roman" w:cs="Times New Roman"/>
        </w:rPr>
      </w:pPr>
      <w:r w:rsidRPr="000B40AE">
        <w:rPr>
          <w:rFonts w:ascii="Times New Roman" w:hAnsi="Times New Roman" w:cs="Times New Roman"/>
        </w:rPr>
        <w:t>Philip Kotler also suggests that there are 4 local brand marketing strategies:</w:t>
      </w:r>
    </w:p>
    <w:p w:rsidR="00D40554" w:rsidRPr="000B40AE" w:rsidRDefault="00D40554" w:rsidP="000B40AE">
      <w:pPr>
        <w:shd w:val="clear" w:color="auto" w:fill="FFFFFF"/>
        <w:tabs>
          <w:tab w:val="num" w:pos="720"/>
        </w:tabs>
        <w:spacing w:before="120" w:after="120" w:line="340" w:lineRule="exact"/>
        <w:ind w:firstLine="720"/>
        <w:jc w:val="both"/>
        <w:textAlignment w:val="baseline"/>
        <w:rPr>
          <w:rFonts w:ascii="Times New Roman" w:hAnsi="Times New Roman" w:cs="Times New Roman"/>
        </w:rPr>
      </w:pPr>
      <w:r w:rsidRPr="000B40AE">
        <w:rPr>
          <w:rFonts w:ascii="Times New Roman" w:hAnsi="Times New Roman" w:cs="Times New Roman"/>
        </w:rPr>
        <w:t xml:space="preserve">   (1) Marketing local images:</w:t>
      </w:r>
    </w:p>
    <w:p w:rsidR="00D40554" w:rsidRPr="000B40AE" w:rsidRDefault="00D40554" w:rsidP="000B40AE">
      <w:pPr>
        <w:shd w:val="clear" w:color="auto" w:fill="FFFFFF"/>
        <w:tabs>
          <w:tab w:val="num" w:pos="720"/>
        </w:tabs>
        <w:spacing w:before="120" w:after="120" w:line="340" w:lineRule="exact"/>
        <w:ind w:firstLine="720"/>
        <w:jc w:val="both"/>
        <w:textAlignment w:val="baseline"/>
        <w:rPr>
          <w:rFonts w:ascii="Times New Roman" w:hAnsi="Times New Roman" w:cs="Times New Roman"/>
        </w:rPr>
      </w:pPr>
      <w:r w:rsidRPr="000B40AE">
        <w:rPr>
          <w:rFonts w:ascii="Times New Roman" w:hAnsi="Times New Roman" w:cs="Times New Roman"/>
        </w:rPr>
        <w:t xml:space="preserve">   (2) Marketing strategic geographical location:</w:t>
      </w:r>
    </w:p>
    <w:p w:rsidR="00D40554" w:rsidRPr="000B40AE" w:rsidRDefault="00D40554" w:rsidP="000B40AE">
      <w:pPr>
        <w:shd w:val="clear" w:color="auto" w:fill="FFFFFF"/>
        <w:tabs>
          <w:tab w:val="num" w:pos="720"/>
        </w:tabs>
        <w:spacing w:before="120" w:after="120" w:line="340" w:lineRule="exact"/>
        <w:ind w:firstLine="720"/>
        <w:jc w:val="both"/>
        <w:textAlignment w:val="baseline"/>
        <w:rPr>
          <w:rFonts w:ascii="Times New Roman" w:hAnsi="Times New Roman" w:cs="Times New Roman"/>
        </w:rPr>
      </w:pPr>
      <w:r w:rsidRPr="000B40AE">
        <w:rPr>
          <w:rFonts w:ascii="Times New Roman" w:hAnsi="Times New Roman" w:cs="Times New Roman"/>
        </w:rPr>
        <w:t xml:space="preserve">   (3) Marketing of local infrastructure</w:t>
      </w:r>
    </w:p>
    <w:p w:rsidR="00AD62EE" w:rsidRPr="000B40AE" w:rsidRDefault="00D40554" w:rsidP="000B40AE">
      <w:pPr>
        <w:shd w:val="clear" w:color="auto" w:fill="FFFFFF"/>
        <w:tabs>
          <w:tab w:val="num" w:pos="720"/>
        </w:tabs>
        <w:spacing w:before="120" w:after="120" w:line="340" w:lineRule="exact"/>
        <w:ind w:firstLine="720"/>
        <w:jc w:val="both"/>
        <w:textAlignment w:val="baseline"/>
        <w:rPr>
          <w:rFonts w:ascii="Times New Roman" w:hAnsi="Times New Roman" w:cs="Times New Roman"/>
        </w:rPr>
      </w:pPr>
      <w:r w:rsidRPr="000B40AE">
        <w:rPr>
          <w:rFonts w:ascii="Times New Roman" w:hAnsi="Times New Roman" w:cs="Times New Roman"/>
        </w:rPr>
        <w:t xml:space="preserve">   (4) Marketing of local human resources</w:t>
      </w:r>
    </w:p>
    <w:p w:rsidR="00D40554" w:rsidRPr="000B40AE" w:rsidRDefault="00D40554" w:rsidP="000B40AE">
      <w:pPr>
        <w:spacing w:before="120" w:after="120" w:line="340" w:lineRule="exact"/>
        <w:ind w:firstLine="720"/>
        <w:rPr>
          <w:rFonts w:ascii="Times New Roman" w:hAnsi="Times New Roman" w:cs="Times New Roman"/>
          <w:b/>
        </w:rPr>
      </w:pPr>
      <w:r w:rsidRPr="000B40AE">
        <w:rPr>
          <w:rFonts w:ascii="Times New Roman" w:hAnsi="Times New Roman" w:cs="Times New Roman"/>
          <w:b/>
        </w:rPr>
        <w:t>1.2.2. Stages of local branding</w:t>
      </w:r>
    </w:p>
    <w:p w:rsidR="00AD62EE" w:rsidRPr="000B40AE" w:rsidRDefault="00D40554"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Philip Kotler suggests that there are five stages to place branding. Phase 1 is to re-evaluate the representative image of a place’s production and business: attractiveness factors, competitor identification, development trends and directions, strengths and weaknesses, opportunities and threats, the main problems to be solved. Phase 2 is a survey of the business community and residents how they want the production and business background to be in the future - what the vision and purpose of the locality will be in 10-20-50 years. Stage 3 is what strategies the place’s government need to plan and implement to achieve the set goals. In Phase 4, what specific actions does the government need to take to implement the above strategies: who is responsible, how will it be implemented, how much will it cost and the expected completion date? And finally, Phase 5 is the control of the government to ensure the successful implementation.</w:t>
      </w:r>
    </w:p>
    <w:p w:rsidR="00765A6B" w:rsidRPr="000B40AE" w:rsidRDefault="00765A6B"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1.2.3. The ability to build local brands</w:t>
      </w:r>
    </w:p>
    <w:p w:rsidR="00765A6B" w:rsidRPr="000B40AE" w:rsidRDefault="00765A6B"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In the capacity analysis of this thesis, the resource approach will be used to explain, in which there are 3 groups of factors: human, financial and the ability to arrange resources to achieve the set goals. Thus, when considering place branding capacity, the thesis considers the ability to provide finance and budget for brand building, the quality of human resources and the organization of branding activities, processes and procedures in implementing branding.</w:t>
      </w:r>
    </w:p>
    <w:p w:rsidR="00765A6B" w:rsidRPr="000B40AE" w:rsidRDefault="00765A6B"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1.3. Local branding experience</w:t>
      </w:r>
    </w:p>
    <w:p w:rsidR="00765A6B" w:rsidRPr="000B40AE" w:rsidRDefault="00765A6B"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1.3.1. Experience in building placebrands of some countries around the world</w:t>
      </w:r>
    </w:p>
    <w:p w:rsidR="00765A6B" w:rsidRPr="000B40AE" w:rsidRDefault="00765A6B"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lastRenderedPageBreak/>
        <w:t>a. Shenzhen (China)</w:t>
      </w:r>
    </w:p>
    <w:p w:rsidR="00765A6B" w:rsidRPr="000B40AE" w:rsidRDefault="00765A6B"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Thus, the first and most important lesson of successfully building the Shenzhen brand is to enhance the attraction of foreign investment through preferential policies in order to create, maintain and continuously improve the attractive and favorable investment environment, especially in terms of mechanisms, policies and human resources. Preferential policies for the investment and production and business environment must truly be worthy of the nickname "special economic zone", ensuring convenience and equality, fairness and equity for all investors. Most importantly, local governments are empowered to legislate.</w:t>
      </w:r>
    </w:p>
    <w:p w:rsidR="00765A6B" w:rsidRPr="000B40AE" w:rsidRDefault="00765A6B"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b. Incheon (South Korea)</w:t>
      </w:r>
    </w:p>
    <w:p w:rsidR="00765A6B" w:rsidRPr="000B40AE" w:rsidRDefault="00765A6B"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Local development is not only for the economic reasons of that particular area, but also has a much larger meaning. That is, the common interests of the whole economy in terms of creating jobs, attracting development resources, expanding exports, transferring technology and management knowledge, and developing regionally.</w:t>
      </w:r>
    </w:p>
    <w:p w:rsidR="00765A6B" w:rsidRPr="000B40AE" w:rsidRDefault="00765A6B"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c. Iskandar (Malaysia)</w:t>
      </w:r>
    </w:p>
    <w:p w:rsidR="00765A6B" w:rsidRPr="000B40AE" w:rsidRDefault="00765A6B"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Iskandar Malaysia is built into the brand and image of a modern economic center strategically located, globally connected to attract investors and high-quality work</w:t>
      </w:r>
      <w:r w:rsidR="00653235" w:rsidRPr="000B40AE">
        <w:rPr>
          <w:rFonts w:ascii="Times New Roman" w:hAnsi="Times New Roman" w:cs="Times New Roman"/>
        </w:rPr>
        <w:t xml:space="preserve">ers to invest, live and work. </w:t>
      </w:r>
      <w:r w:rsidRPr="000B40AE">
        <w:rPr>
          <w:rFonts w:ascii="Times New Roman" w:hAnsi="Times New Roman" w:cs="Times New Roman"/>
        </w:rPr>
        <w:t>Lessons learned make Iskandar Malaysia an attractive destination, besides its strategic location, it</w:t>
      </w:r>
      <w:r w:rsidR="00653235" w:rsidRPr="000B40AE">
        <w:rPr>
          <w:rFonts w:ascii="Times New Roman" w:hAnsi="Times New Roman" w:cs="Times New Roman"/>
        </w:rPr>
        <w:t xml:space="preserve"> is the investment incentives; p</w:t>
      </w:r>
      <w:r w:rsidRPr="000B40AE">
        <w:rPr>
          <w:rFonts w:ascii="Times New Roman" w:hAnsi="Times New Roman" w:cs="Times New Roman"/>
        </w:rPr>
        <w:t>olitical situation is stable; complete legal system and a skilled and multilingual workforce.</w:t>
      </w:r>
    </w:p>
    <w:p w:rsidR="00653235" w:rsidRPr="000B40AE" w:rsidRDefault="00653235"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1.3.2. Experience in building local brands of localities in the country</w:t>
      </w:r>
    </w:p>
    <w:p w:rsidR="00653235" w:rsidRPr="000B40AE" w:rsidRDefault="00653235"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a. Quang Ninh</w:t>
      </w:r>
    </w:p>
    <w:p w:rsidR="00653235" w:rsidRPr="000B40AE" w:rsidRDefault="00653235"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Quang Ninh is the first place in Vietnam to set up the Place Branding Strategy methodically and professionally.</w:t>
      </w:r>
    </w:p>
    <w:p w:rsidR="00653235" w:rsidRPr="000B40AE" w:rsidRDefault="00653235"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 xml:space="preserve">The breakthrough results in the efforts to build the Quang Ninh brand have created sympathy and recognition in the minds of investors and businesses when coming to Quang Ninh. With the right policy, a scientific master plan, a strong branding strategy, they believe that in the near future Quang Ninh will be an ideal destination for businesses, investors and tourists. </w:t>
      </w:r>
    </w:p>
    <w:p w:rsidR="00653235" w:rsidRPr="000B40AE" w:rsidRDefault="00653235" w:rsidP="000B40AE">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b. Dong Thap</w:t>
      </w:r>
    </w:p>
    <w:p w:rsidR="00653235" w:rsidRPr="000B40AE" w:rsidRDefault="00653235"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From the beginning of the socio-economic tenure, Dong Thap has emerged as the Leader of the Party Secretary of the province Le Minh Hoan - "Sixth Hoan" about a leader who is close and has a frank dialogue with businesses and people in the constant promotion of business and life development.</w:t>
      </w:r>
    </w:p>
    <w:p w:rsidR="00653235" w:rsidRPr="000B40AE" w:rsidRDefault="00653235"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1.3.3. Lessons on building a local brand for Ba Ria Vung Tau province</w:t>
      </w:r>
    </w:p>
    <w:p w:rsidR="00653235" w:rsidRPr="000B40AE" w:rsidRDefault="00653235"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Firstly, the success of any places or regions in the world is due to the role of the top leader in that place in having enough vision and understanding, having the capacity to execute and organize implements to get results.</w:t>
      </w:r>
    </w:p>
    <w:p w:rsidR="00653235" w:rsidRPr="000B40AE" w:rsidRDefault="00653235"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lastRenderedPageBreak/>
        <w:t>Second, building a place brand must clearly define the vision and positioning of the place brand, not only in Vietnam but also on the world map for a different and attractive place brand image like how.</w:t>
      </w:r>
    </w:p>
    <w:p w:rsidR="00653235" w:rsidRPr="000B40AE" w:rsidRDefault="00653235"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Third, place branding needs to be prioritized in order to focus resources on that priority area, avoiding the situation of spreading across all areas and all industries being implemented at the same time.</w:t>
      </w:r>
    </w:p>
    <w:p w:rsidR="00653235" w:rsidRPr="000B40AE" w:rsidRDefault="00653235"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Fourthly, the place is part of the general institution of the country, in order to have conditions and standards beyond the framework, the place needs to establish its own special zones, "gaps" in which legal policies can be applied to the authority of the place, as well as can request a special mechanism from the central government.</w:t>
      </w:r>
    </w:p>
    <w:p w:rsidR="00653235" w:rsidRPr="000B40AE" w:rsidRDefault="00A96FCD"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 xml:space="preserve">Fifth, building an attractive place </w:t>
      </w:r>
      <w:r w:rsidR="00653235" w:rsidRPr="000B40AE">
        <w:rPr>
          <w:rFonts w:ascii="Times New Roman" w:hAnsi="Times New Roman" w:cs="Times New Roman"/>
        </w:rPr>
        <w:t>brand is a process of global competition, not just limited to national borders.</w:t>
      </w:r>
    </w:p>
    <w:p w:rsidR="00653235" w:rsidRPr="000B40AE" w:rsidRDefault="00653235"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Sixth, the guarantee of ownership rights of foreigners and foreign enterprises in the territory of Vietnam should be concerned with both content and form and procedures so that they m</w:t>
      </w:r>
      <w:r w:rsidR="00A96FCD" w:rsidRPr="000B40AE">
        <w:rPr>
          <w:rFonts w:ascii="Times New Roman" w:hAnsi="Times New Roman" w:cs="Times New Roman"/>
        </w:rPr>
        <w:t>ust see that there is stability</w:t>
      </w:r>
      <w:r w:rsidRPr="000B40AE">
        <w:rPr>
          <w:rFonts w:ascii="Times New Roman" w:hAnsi="Times New Roman" w:cs="Times New Roman"/>
        </w:rPr>
        <w:t xml:space="preserve"> and guaranteed even in the ease of moving out of the country, not the feeling that getting in is easy but getting out is difficult.</w:t>
      </w:r>
    </w:p>
    <w:p w:rsidR="00E82D46" w:rsidRPr="00DC0793" w:rsidRDefault="00653235" w:rsidP="00DC0793">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Finally, the staff and people to implement the policy are a prerequisite factor in the selection of development priorities.</w:t>
      </w:r>
    </w:p>
    <w:p w:rsidR="00A96FCD" w:rsidRPr="000B40AE" w:rsidRDefault="00A96FCD" w:rsidP="000B40AE">
      <w:pPr>
        <w:spacing w:before="120" w:after="120" w:line="340" w:lineRule="exact"/>
        <w:jc w:val="center"/>
        <w:rPr>
          <w:rFonts w:ascii="Times New Roman" w:hAnsi="Times New Roman" w:cs="Times New Roman"/>
          <w:b/>
          <w:bCs/>
          <w:lang w:val="en"/>
        </w:rPr>
      </w:pPr>
      <w:r w:rsidRPr="000B40AE">
        <w:rPr>
          <w:rFonts w:ascii="Times New Roman" w:hAnsi="Times New Roman" w:cs="Times New Roman"/>
          <w:b/>
          <w:bCs/>
          <w:lang w:val="en"/>
        </w:rPr>
        <w:t>CHAPTER 2 – REALITY OF BUILDING THE BA RIA VUNG TAU PROVINCE BRAND</w:t>
      </w:r>
    </w:p>
    <w:p w:rsidR="00A96FCD" w:rsidRPr="000B40AE" w:rsidRDefault="00A96FCD" w:rsidP="00DC0793">
      <w:pPr>
        <w:spacing w:before="120" w:after="120" w:line="340" w:lineRule="exact"/>
        <w:ind w:firstLine="720"/>
        <w:jc w:val="both"/>
        <w:rPr>
          <w:rFonts w:ascii="Times New Roman" w:hAnsi="Times New Roman" w:cs="Times New Roman"/>
          <w:b/>
          <w:bCs/>
          <w:lang w:val="en"/>
        </w:rPr>
      </w:pPr>
      <w:r w:rsidRPr="000B40AE">
        <w:rPr>
          <w:rFonts w:ascii="Times New Roman" w:hAnsi="Times New Roman" w:cs="Times New Roman"/>
          <w:b/>
          <w:bCs/>
          <w:lang w:val="en"/>
        </w:rPr>
        <w:t>2.1. Natural and socio-economic conditions of Ba Ria Vung Tau province</w:t>
      </w:r>
    </w:p>
    <w:p w:rsidR="00A96FCD" w:rsidRPr="000B40AE" w:rsidRDefault="00A96FCD" w:rsidP="00DC0793">
      <w:pPr>
        <w:spacing w:before="120" w:after="120" w:line="340" w:lineRule="exact"/>
        <w:ind w:firstLine="720"/>
        <w:jc w:val="both"/>
        <w:rPr>
          <w:rFonts w:ascii="Times New Roman" w:hAnsi="Times New Roman" w:cs="Times New Roman"/>
          <w:b/>
          <w:bCs/>
          <w:lang w:val="en"/>
        </w:rPr>
      </w:pPr>
      <w:r w:rsidRPr="000B40AE">
        <w:rPr>
          <w:rFonts w:ascii="Times New Roman" w:hAnsi="Times New Roman" w:cs="Times New Roman"/>
          <w:b/>
          <w:bCs/>
          <w:lang w:val="en"/>
        </w:rPr>
        <w:t>2.1.1. Natural condition</w:t>
      </w:r>
    </w:p>
    <w:p w:rsidR="00A96FCD" w:rsidRPr="000B40AE" w:rsidRDefault="00A96FCD" w:rsidP="000B40AE">
      <w:pPr>
        <w:spacing w:before="120" w:after="120" w:line="340" w:lineRule="exact"/>
        <w:ind w:firstLine="720"/>
        <w:jc w:val="both"/>
        <w:rPr>
          <w:rFonts w:ascii="Times New Roman" w:hAnsi="Times New Roman" w:cs="Times New Roman"/>
          <w:bCs/>
          <w:lang w:val="en"/>
        </w:rPr>
      </w:pPr>
      <w:r w:rsidRPr="000B40AE">
        <w:rPr>
          <w:rFonts w:ascii="Times New Roman" w:hAnsi="Times New Roman" w:cs="Times New Roman"/>
          <w:bCs/>
          <w:lang w:val="en"/>
        </w:rPr>
        <w:t>305.4 km of coastline, 6 estuaries, 100 thousand km2 of continental shelf, 661 species of fish, 35 species of shrimp, 23 species of squid are natural conditions that Ba Ria - Vung Tau provine owns and is quite convenient for sea ​​transportation exploitation activities, seaport system and seafood exploitation and processing industry.</w:t>
      </w:r>
    </w:p>
    <w:p w:rsidR="00A96FCD" w:rsidRPr="000B40AE" w:rsidRDefault="00A96FCD" w:rsidP="000B40AE">
      <w:pPr>
        <w:spacing w:before="120" w:after="120" w:line="340" w:lineRule="exact"/>
        <w:ind w:firstLine="720"/>
        <w:jc w:val="both"/>
        <w:rPr>
          <w:rFonts w:ascii="Times New Roman" w:hAnsi="Times New Roman" w:cs="Times New Roman"/>
          <w:bCs/>
          <w:lang w:val="en"/>
        </w:rPr>
      </w:pPr>
      <w:r w:rsidRPr="000B40AE">
        <w:rPr>
          <w:rFonts w:ascii="Times New Roman" w:hAnsi="Times New Roman" w:cs="Times New Roman"/>
          <w:bCs/>
          <w:lang w:val="en"/>
        </w:rPr>
        <w:t>With a natural area of ​​1,988.65km2, the terrain of Ba Ria - Vung Tau is relatively flat with low hills, ancient alluvial terraces, coastal plains, mangrove swamps and coastal estuaries. The common terrain is low hills, interspersed with a few vertical granite massifs such as May Tau mountain, Dinh mountain, Thi Vai mountain, Chau Vien mountain, Big mountain, and Small mountain.</w:t>
      </w:r>
    </w:p>
    <w:p w:rsidR="00A96FCD" w:rsidRPr="000B40AE" w:rsidRDefault="00A96FCD" w:rsidP="000B40AE">
      <w:pPr>
        <w:spacing w:before="120" w:after="120" w:line="340" w:lineRule="exact"/>
        <w:ind w:firstLine="720"/>
        <w:jc w:val="both"/>
        <w:rPr>
          <w:rFonts w:ascii="Times New Roman" w:hAnsi="Times New Roman" w:cs="Times New Roman"/>
          <w:bCs/>
          <w:lang w:val="en"/>
        </w:rPr>
      </w:pPr>
      <w:r w:rsidRPr="000B40AE">
        <w:rPr>
          <w:rFonts w:ascii="Times New Roman" w:hAnsi="Times New Roman" w:cs="Times New Roman"/>
          <w:bCs/>
          <w:lang w:val="en"/>
        </w:rPr>
        <w:t>24 rivers and canals with a length of 231km with 3 main rivers: (1) Thi Vai river, (2) Dinh river, (3) Ray river.</w:t>
      </w:r>
    </w:p>
    <w:p w:rsidR="00A96FCD" w:rsidRPr="000B40AE" w:rsidRDefault="00A96FCD" w:rsidP="000B40AE">
      <w:pPr>
        <w:pStyle w:val="Heading1"/>
        <w:spacing w:line="340" w:lineRule="exact"/>
        <w:ind w:firstLine="720"/>
        <w:jc w:val="both"/>
        <w:rPr>
          <w:rFonts w:ascii="Times New Roman" w:hAnsi="Times New Roman" w:cs="Times New Roman"/>
          <w:bCs w:val="0"/>
          <w:sz w:val="22"/>
          <w:szCs w:val="22"/>
          <w:lang w:val="en"/>
        </w:rPr>
      </w:pPr>
      <w:bookmarkStart w:id="59" w:name="_Toc91589952"/>
      <w:r w:rsidRPr="000B40AE">
        <w:rPr>
          <w:rFonts w:ascii="Times New Roman" w:hAnsi="Times New Roman" w:cs="Times New Roman"/>
          <w:bCs w:val="0"/>
          <w:sz w:val="22"/>
          <w:szCs w:val="22"/>
          <w:lang w:val="en"/>
        </w:rPr>
        <w:lastRenderedPageBreak/>
        <w:t>Petroleum, natural gas and some minerals used as construction materials such as stone, construction sand, puzolan, clay bricks and tiles, leveling materials and mineral water, peat, glass sand and some other minerals are the mineral resources that Ba Ria - Vung Tau has.</w:t>
      </w:r>
    </w:p>
    <w:p w:rsidR="00A96FCD" w:rsidRPr="000B40AE" w:rsidRDefault="00A96FCD" w:rsidP="000B40AE">
      <w:pPr>
        <w:pStyle w:val="Heading1"/>
        <w:spacing w:line="340" w:lineRule="exact"/>
        <w:ind w:firstLine="720"/>
        <w:jc w:val="both"/>
        <w:rPr>
          <w:rFonts w:ascii="Times New Roman" w:hAnsi="Times New Roman" w:cs="Times New Roman"/>
          <w:bCs w:val="0"/>
          <w:sz w:val="22"/>
          <w:szCs w:val="22"/>
          <w:lang w:val="en"/>
        </w:rPr>
      </w:pPr>
      <w:r w:rsidRPr="000B40AE">
        <w:rPr>
          <w:rFonts w:ascii="Times New Roman" w:hAnsi="Times New Roman" w:cs="Times New Roman"/>
          <w:bCs w:val="0"/>
          <w:sz w:val="22"/>
          <w:szCs w:val="22"/>
          <w:lang w:val="en"/>
        </w:rPr>
        <w:t>Contributing the most to local budget revenue is oil and gas, with crude oil reserves of about 400 million m3 (90% of the national volume) and 250 billion m3 of g</w:t>
      </w:r>
      <w:r w:rsidR="0048744C" w:rsidRPr="000B40AE">
        <w:rPr>
          <w:rFonts w:ascii="Times New Roman" w:hAnsi="Times New Roman" w:cs="Times New Roman"/>
          <w:bCs w:val="0"/>
          <w:sz w:val="22"/>
          <w:szCs w:val="22"/>
          <w:lang w:val="en"/>
        </w:rPr>
        <w:t>as (50% of the national volume),</w:t>
      </w:r>
      <w:r w:rsidRPr="000B40AE">
        <w:rPr>
          <w:rFonts w:ascii="Times New Roman" w:hAnsi="Times New Roman" w:cs="Times New Roman"/>
          <w:bCs w:val="0"/>
          <w:sz w:val="22"/>
          <w:szCs w:val="22"/>
          <w:lang w:val="en"/>
        </w:rPr>
        <w:t xml:space="preserve"> mainly in Cuu Long basin and Nam Con Son basin. This is also the resource with the largest reserve and value of the province.</w:t>
      </w:r>
    </w:p>
    <w:p w:rsidR="009B285E" w:rsidRPr="000B40AE" w:rsidRDefault="00A96FCD" w:rsidP="000B40AE">
      <w:pPr>
        <w:pStyle w:val="Heading1"/>
        <w:spacing w:line="340" w:lineRule="exact"/>
        <w:ind w:firstLine="720"/>
        <w:jc w:val="both"/>
        <w:rPr>
          <w:rFonts w:ascii="Times New Roman" w:hAnsi="Times New Roman" w:cs="Times New Roman"/>
          <w:bCs w:val="0"/>
          <w:sz w:val="22"/>
          <w:szCs w:val="22"/>
          <w:lang w:val="en"/>
        </w:rPr>
      </w:pPr>
      <w:r w:rsidRPr="000B40AE">
        <w:rPr>
          <w:rFonts w:ascii="Times New Roman" w:hAnsi="Times New Roman" w:cs="Times New Roman"/>
          <w:bCs w:val="0"/>
          <w:sz w:val="22"/>
          <w:szCs w:val="22"/>
          <w:lang w:val="en"/>
        </w:rPr>
        <w:t>Ba Ria - Vung Tau belongs to the tropical monsoon climate; a year divided into two distinct seasons. The rainy season starts from May to October, this time has the southwest monsoon. The dry season starts from November to April next year, this time has the northeast monsoon. The average annual temperature is 27°C, the lowest month is about 26.8°C, the highest month is about 28.6°C. The number of hours of sunshine is very high, the annual average is about 2,400 hours. Average rainfall is 1,500 mm. Ba Ria - Vung Tau is located in an area with few storms.</w:t>
      </w:r>
    </w:p>
    <w:bookmarkEnd w:id="59"/>
    <w:p w:rsidR="0048744C" w:rsidRPr="000B40AE" w:rsidRDefault="00EE0B2D"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 xml:space="preserve"> </w:t>
      </w:r>
      <w:r w:rsidR="0048744C" w:rsidRPr="000B40AE">
        <w:rPr>
          <w:rFonts w:ascii="Times New Roman" w:hAnsi="Times New Roman" w:cs="Times New Roman"/>
          <w:b/>
        </w:rPr>
        <w:t>2.1.2. Social and economic conditions</w:t>
      </w:r>
    </w:p>
    <w:p w:rsidR="00EE0B2D" w:rsidRPr="000B40AE" w:rsidRDefault="0048744C"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The average GRDP growth rate of 6.1%/year in the period 2016-2020 (excluding crude oil and gas). GRDP per capita at current prices in 2020 is estimated at 6903 USD/person, an increase of 1.3 times compared to 2015. Economic restructuring towards increasing the proportion of industry - construction. In the period 2016-2020, industrial production value is estimated to increase by 8.36%/year, total retail sales of goods is estimated to increase by 9.29%/year, tourism revenue is estimated to increase by 12.22%/year. Revenue from accommodation services is estimated to increase by 6.9%/year. Revenue from transportation services, warehousing and transportation support services is estimated to increase by 3.53%/year, revenue from port services is estimated to increase by 9.69%/year. The export value in the area excluding oil and gas in 5 years is estimated at about 22.1 billion USD, up 10.87%/year. The total value of agricultural, forestry and fishery production is estimated to increase by 3.93%/year. Total development investment capital in 5 years is about 233,162 billion VND, increasing by 7.74%/year, of which budget capital is 41,117 billion VND, enterprise investment capital is 192,045 billion VND. Total budget revenue in 5 years is about 384,830 billion VND, of which is 136,638 billion VND from crude oil, 92,760 billion VND in import and export tax, and 154,862 billion VND in domestic revenue. Total budget expenditure in 5 years is about 84,565 billion VND, increasing by 14.23%/year; in which investment and development expenditure is 41,117 billion dong, recurrent expenditure is 42,526 billion dong.</w:t>
      </w:r>
    </w:p>
    <w:p w:rsidR="00603F66" w:rsidRPr="000B40AE" w:rsidRDefault="0048744C" w:rsidP="000B40AE">
      <w:pPr>
        <w:spacing w:before="120" w:after="120" w:line="340" w:lineRule="exact"/>
        <w:ind w:firstLine="720"/>
        <w:jc w:val="both"/>
        <w:rPr>
          <w:rFonts w:ascii="Times New Roman" w:eastAsia="Times New Roman" w:hAnsi="Times New Roman" w:cs="Times New Roman"/>
          <w:lang w:eastAsia="vi-VN"/>
        </w:rPr>
      </w:pPr>
      <w:r w:rsidRPr="000B40AE">
        <w:rPr>
          <w:rFonts w:ascii="Times New Roman" w:eastAsia="Times New Roman" w:hAnsi="Times New Roman" w:cs="Times New Roman"/>
          <w:lang w:eastAsia="vi-VN"/>
        </w:rPr>
        <w:t xml:space="preserve">The results of the implementation of socio-cultural indicators by 2020 are as follows: The natural population growth rate will reach 1.03%/year, a decrease of 0.05% compared to 2015; The average life expectancy is 76.4 years old; The rate of mobilization of children to go to kindergarten reached 33.84%, an increase of 7.82% compared to 2015; The rate of mobilization of children to kindergarten reached 95.65%, an increase of 2.44% compared to 2015; The rate of students graduating from lower secondary school to high school or equivalent is 97%; The percentage of young people in the age group who have attained upper secondary education and the equivalent is 91%; The number of hospital beds per ten thousand people reached 20.6 hospital beds, an increase of 3.8 beds compared to 2015; The number of doctors per ten thousand people reached 8.7 doctors, an increase of 2.2 doctors compared to 2015; The </w:t>
      </w:r>
      <w:r w:rsidRPr="000B40AE">
        <w:rPr>
          <w:rFonts w:ascii="Times New Roman" w:eastAsia="Times New Roman" w:hAnsi="Times New Roman" w:cs="Times New Roman"/>
          <w:lang w:eastAsia="vi-VN"/>
        </w:rPr>
        <w:lastRenderedPageBreak/>
        <w:t>percentage of communes with doctors on the payroll reaches 40%; The rate of people participating in health insurance reaches 90%; The rate of trained workers reaches 80%. In the five years 2016-2020, it is expected to create jobs for 210,739 labors, an increase of 3.55% compared to the 2011-2015 period.</w:t>
      </w:r>
    </w:p>
    <w:p w:rsidR="0048744C" w:rsidRPr="000B40AE" w:rsidRDefault="0048744C" w:rsidP="00DC0793">
      <w:pPr>
        <w:spacing w:before="120" w:after="120" w:line="340" w:lineRule="exact"/>
        <w:ind w:firstLine="720"/>
        <w:jc w:val="both"/>
        <w:rPr>
          <w:rFonts w:ascii="Times New Roman" w:eastAsia="Times New Roman" w:hAnsi="Times New Roman" w:cs="Times New Roman"/>
          <w:b/>
          <w:lang w:eastAsia="vi-VN"/>
        </w:rPr>
      </w:pPr>
      <w:r w:rsidRPr="000B40AE">
        <w:rPr>
          <w:rFonts w:ascii="Times New Roman" w:eastAsia="Times New Roman" w:hAnsi="Times New Roman" w:cs="Times New Roman"/>
          <w:b/>
          <w:lang w:eastAsia="vi-VN"/>
        </w:rPr>
        <w:t>2.2. Analysis of reality of the Ba Ria Vung Tau province brand</w:t>
      </w:r>
    </w:p>
    <w:p w:rsidR="0048744C" w:rsidRPr="000B40AE" w:rsidRDefault="0048744C" w:rsidP="00DC0793">
      <w:pPr>
        <w:spacing w:before="120" w:after="120" w:line="340" w:lineRule="exact"/>
        <w:ind w:firstLine="720"/>
        <w:jc w:val="both"/>
        <w:rPr>
          <w:rFonts w:ascii="Times New Roman" w:eastAsia="Times New Roman" w:hAnsi="Times New Roman" w:cs="Times New Roman"/>
          <w:b/>
          <w:lang w:eastAsia="vi-VN"/>
        </w:rPr>
      </w:pPr>
      <w:r w:rsidRPr="000B40AE">
        <w:rPr>
          <w:rFonts w:ascii="Times New Roman" w:eastAsia="Times New Roman" w:hAnsi="Times New Roman" w:cs="Times New Roman"/>
          <w:b/>
          <w:lang w:eastAsia="vi-VN"/>
        </w:rPr>
        <w:t xml:space="preserve">2.2.1. </w:t>
      </w:r>
      <w:r w:rsidR="00031F02" w:rsidRPr="000B40AE">
        <w:rPr>
          <w:rFonts w:ascii="Times New Roman" w:eastAsia="Times New Roman" w:hAnsi="Times New Roman" w:cs="Times New Roman"/>
          <w:b/>
          <w:lang w:eastAsia="vi-VN"/>
        </w:rPr>
        <w:t xml:space="preserve">The </w:t>
      </w:r>
      <w:r w:rsidRPr="000B40AE">
        <w:rPr>
          <w:rFonts w:ascii="Times New Roman" w:eastAsia="Times New Roman" w:hAnsi="Times New Roman" w:cs="Times New Roman"/>
          <w:b/>
          <w:lang w:eastAsia="vi-VN"/>
        </w:rPr>
        <w:t>Brand of BRVT province associated with trade in goods, services and business</w:t>
      </w:r>
    </w:p>
    <w:p w:rsidR="0048744C" w:rsidRPr="000B40AE" w:rsidRDefault="0048744C" w:rsidP="000B40AE">
      <w:pPr>
        <w:spacing w:before="120" w:after="120" w:line="340" w:lineRule="exact"/>
        <w:ind w:firstLine="720"/>
        <w:jc w:val="both"/>
        <w:rPr>
          <w:rFonts w:ascii="Times New Roman" w:eastAsia="Times New Roman" w:hAnsi="Times New Roman" w:cs="Times New Roman"/>
          <w:lang w:eastAsia="vi-VN"/>
        </w:rPr>
      </w:pPr>
      <w:r w:rsidRPr="000B40AE">
        <w:rPr>
          <w:rFonts w:ascii="Times New Roman" w:eastAsia="Times New Roman" w:hAnsi="Times New Roman" w:cs="Times New Roman"/>
          <w:lang w:eastAsia="vi-VN"/>
        </w:rPr>
        <w:t>The people of Ba Ria - Vung Tau appreciate the local business facilities. In which, the wholesale system and the retail system are recognized for the quality of service. In addition, the people of Ba Ria - Vung Tau are not inclined to a particular shopping channel but stand quite neutral with many different options.</w:t>
      </w:r>
    </w:p>
    <w:p w:rsidR="00603F66" w:rsidRPr="000B40AE" w:rsidRDefault="0048744C" w:rsidP="000B40AE">
      <w:pPr>
        <w:spacing w:before="120" w:after="120" w:line="340" w:lineRule="exact"/>
        <w:ind w:firstLine="720"/>
        <w:jc w:val="both"/>
        <w:rPr>
          <w:rFonts w:ascii="Times New Roman" w:eastAsia="Times New Roman" w:hAnsi="Times New Roman" w:cs="Times New Roman"/>
          <w:lang w:eastAsia="vi-VN"/>
        </w:rPr>
      </w:pPr>
      <w:r w:rsidRPr="000B40AE">
        <w:rPr>
          <w:rFonts w:ascii="Times New Roman" w:eastAsia="Times New Roman" w:hAnsi="Times New Roman" w:cs="Times New Roman"/>
          <w:lang w:eastAsia="vi-VN"/>
        </w:rPr>
        <w:t>About 97% of enterprises in Ba Ria Vung Tau province are small and medium, of which micro enterprises account for 63%. Within 5 years from 2016-2020, up to 6986 businesses closed and ceased business. The provincial government has terminated 159 projects, including 41 projects in industrial zones, 118 projects outside industrial zones with 53 housing projects, 6 industrial cluster projects and 59 projects in different fields.</w:t>
      </w:r>
    </w:p>
    <w:p w:rsidR="006F7F36" w:rsidRPr="000B40AE" w:rsidRDefault="006F7F36" w:rsidP="00DC0793">
      <w:pPr>
        <w:pStyle w:val="Caption"/>
        <w:spacing w:before="120" w:after="120" w:line="340" w:lineRule="exact"/>
        <w:ind w:firstLine="720"/>
        <w:outlineLvl w:val="2"/>
        <w:rPr>
          <w:rFonts w:ascii="Times New Roman" w:hAnsi="Times New Roman" w:cs="Times New Roman"/>
          <w:color w:val="auto"/>
          <w:sz w:val="22"/>
          <w:szCs w:val="22"/>
        </w:rPr>
      </w:pPr>
      <w:r w:rsidRPr="000B40AE">
        <w:rPr>
          <w:rFonts w:ascii="Times New Roman" w:hAnsi="Times New Roman" w:cs="Times New Roman"/>
          <w:color w:val="auto"/>
          <w:sz w:val="22"/>
          <w:szCs w:val="22"/>
        </w:rPr>
        <w:t xml:space="preserve">2.2.2. </w:t>
      </w:r>
      <w:r w:rsidR="00031F02" w:rsidRPr="000B40AE">
        <w:rPr>
          <w:rFonts w:ascii="Times New Roman" w:hAnsi="Times New Roman" w:cs="Times New Roman"/>
          <w:color w:val="auto"/>
          <w:sz w:val="22"/>
          <w:szCs w:val="22"/>
        </w:rPr>
        <w:t xml:space="preserve">The </w:t>
      </w:r>
      <w:r w:rsidRPr="000B40AE">
        <w:rPr>
          <w:rFonts w:ascii="Times New Roman" w:hAnsi="Times New Roman" w:cs="Times New Roman"/>
          <w:color w:val="auto"/>
          <w:sz w:val="22"/>
          <w:szCs w:val="22"/>
        </w:rPr>
        <w:t>Brand of BRVT province associated with tourism</w:t>
      </w:r>
    </w:p>
    <w:p w:rsidR="006F7F36" w:rsidRPr="000B40AE" w:rsidRDefault="006F7F36" w:rsidP="000B40AE">
      <w:pPr>
        <w:pStyle w:val="Caption"/>
        <w:spacing w:before="120" w:after="120" w:line="340" w:lineRule="exact"/>
        <w:ind w:firstLine="720"/>
        <w:outlineLvl w:val="2"/>
        <w:rPr>
          <w:rFonts w:ascii="Times New Roman" w:hAnsi="Times New Roman" w:cs="Times New Roman"/>
          <w:b w:val="0"/>
          <w:color w:val="auto"/>
          <w:sz w:val="22"/>
          <w:szCs w:val="22"/>
        </w:rPr>
      </w:pPr>
      <w:r w:rsidRPr="000B40AE">
        <w:rPr>
          <w:rFonts w:ascii="Times New Roman" w:hAnsi="Times New Roman" w:cs="Times New Roman"/>
          <w:b w:val="0"/>
          <w:color w:val="auto"/>
          <w:sz w:val="22"/>
          <w:szCs w:val="22"/>
        </w:rPr>
        <w:t>According to the assessment of tourists in the comparison of 3 main destinations: Ba Ria - Vung Tau, Hai Phong and Quang Ninh (these are 3 localities with similarities in tourism), Ba Ria - Vung Tau is rated better in restaurant services and entertainment services while Hai Phong is rated well in car service (car quality and driving attitude), Quang Ninh is rated better in tourism information and service, sauna service, massage. It is noteworthy that the quality of travel services, hotels and hotel services did not receive positive reviews from visitors. This may stem from the high requirements of international tourists for accommodation and travel services.</w:t>
      </w:r>
    </w:p>
    <w:p w:rsidR="006F7F36" w:rsidRPr="000B40AE" w:rsidRDefault="006F7F36" w:rsidP="000B40AE">
      <w:pPr>
        <w:pStyle w:val="Caption"/>
        <w:spacing w:before="120" w:after="120" w:line="340" w:lineRule="exact"/>
        <w:ind w:firstLine="720"/>
        <w:outlineLvl w:val="2"/>
        <w:rPr>
          <w:rFonts w:ascii="Times New Roman" w:hAnsi="Times New Roman" w:cs="Times New Roman"/>
          <w:b w:val="0"/>
          <w:color w:val="auto"/>
          <w:sz w:val="22"/>
          <w:szCs w:val="22"/>
        </w:rPr>
      </w:pPr>
      <w:r w:rsidRPr="000B40AE">
        <w:rPr>
          <w:rFonts w:ascii="Times New Roman" w:hAnsi="Times New Roman" w:cs="Times New Roman"/>
          <w:b w:val="0"/>
          <w:color w:val="auto"/>
          <w:sz w:val="22"/>
          <w:szCs w:val="22"/>
        </w:rPr>
        <w:t>Contrary to international tourists, domestic tourists think that the hotels and hotel services of Ba Ria - Vung Tau are better than those from the other two localities. The evaluation of car service (car quality, driving attitude) of Hai Phong is also better than that of Quang Ninh's car service.</w:t>
      </w:r>
    </w:p>
    <w:p w:rsidR="006F7F36" w:rsidRPr="000B40AE" w:rsidRDefault="006F7F36" w:rsidP="000B40AE">
      <w:pPr>
        <w:pStyle w:val="Caption"/>
        <w:spacing w:before="120" w:after="120" w:line="340" w:lineRule="exact"/>
        <w:ind w:firstLine="720"/>
        <w:outlineLvl w:val="2"/>
        <w:rPr>
          <w:rFonts w:ascii="Times New Roman" w:hAnsi="Times New Roman" w:cs="Times New Roman"/>
          <w:b w:val="0"/>
          <w:color w:val="auto"/>
          <w:sz w:val="22"/>
          <w:szCs w:val="22"/>
        </w:rPr>
      </w:pPr>
      <w:r w:rsidRPr="000B40AE">
        <w:rPr>
          <w:rFonts w:ascii="Times New Roman" w:hAnsi="Times New Roman" w:cs="Times New Roman"/>
          <w:b w:val="0"/>
          <w:color w:val="auto"/>
          <w:sz w:val="22"/>
          <w:szCs w:val="22"/>
        </w:rPr>
        <w:t>The common point in the assessment of domestic and international tourists is that they all have a rather poor assessment of Taxi service, motorbike taxi service and Cyclo service, showing that travel service is a difficult problem to be solved right now, so that places can aim for a better development of the tourism industry.</w:t>
      </w:r>
    </w:p>
    <w:p w:rsidR="006F7F36" w:rsidRPr="000B40AE" w:rsidRDefault="006F7F36" w:rsidP="000B40AE">
      <w:pPr>
        <w:pStyle w:val="Caption"/>
        <w:spacing w:before="120" w:after="120" w:line="340" w:lineRule="exact"/>
        <w:ind w:firstLine="720"/>
        <w:outlineLvl w:val="2"/>
        <w:rPr>
          <w:rFonts w:ascii="Times New Roman" w:hAnsi="Times New Roman" w:cs="Times New Roman"/>
          <w:b w:val="0"/>
          <w:color w:val="auto"/>
          <w:sz w:val="22"/>
          <w:szCs w:val="22"/>
        </w:rPr>
      </w:pPr>
      <w:r w:rsidRPr="000B40AE">
        <w:rPr>
          <w:rFonts w:ascii="Times New Roman" w:hAnsi="Times New Roman" w:cs="Times New Roman"/>
          <w:b w:val="0"/>
          <w:color w:val="auto"/>
          <w:sz w:val="22"/>
          <w:szCs w:val="22"/>
        </w:rPr>
        <w:t>The people of Ba Ria - Vung Tau think that the local tourism environment, the attitude of the guides and the local taxi service is better than other factors. Meanwhile, information about local tourism services, motels, amusement and entertainment services and motorbike taxi services is being evaluated as the worst, which can cause obstacles in providing best service to visitors.</w:t>
      </w:r>
    </w:p>
    <w:p w:rsidR="00716CDA" w:rsidRPr="000B40AE" w:rsidRDefault="006F7F36" w:rsidP="000B40AE">
      <w:pPr>
        <w:pStyle w:val="Caption"/>
        <w:spacing w:before="120" w:after="120" w:line="340" w:lineRule="exact"/>
        <w:ind w:firstLine="720"/>
        <w:outlineLvl w:val="2"/>
        <w:rPr>
          <w:rFonts w:ascii="Times New Roman" w:hAnsi="Times New Roman" w:cs="Times New Roman"/>
          <w:b w:val="0"/>
          <w:color w:val="auto"/>
          <w:sz w:val="22"/>
          <w:szCs w:val="22"/>
        </w:rPr>
      </w:pPr>
      <w:r w:rsidRPr="000B40AE">
        <w:rPr>
          <w:rFonts w:ascii="Times New Roman" w:hAnsi="Times New Roman" w:cs="Times New Roman"/>
          <w:b w:val="0"/>
          <w:color w:val="auto"/>
          <w:sz w:val="22"/>
          <w:szCs w:val="22"/>
        </w:rPr>
        <w:t>In summary, it can be seen that Ba Ria - Vung Tau tourism is emerging in 5 main factors: (1) Hotels and hotel services (2) Restaurants (3) Travel services, including Taxi services (4) Tourism environment (5) Punctuality.</w:t>
      </w:r>
    </w:p>
    <w:p w:rsidR="006F7F36" w:rsidRPr="000B40AE" w:rsidRDefault="006F7F36"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 xml:space="preserve">2.2.3. </w:t>
      </w:r>
      <w:r w:rsidR="00031F02" w:rsidRPr="000B40AE">
        <w:rPr>
          <w:rFonts w:ascii="Times New Roman" w:hAnsi="Times New Roman" w:cs="Times New Roman"/>
          <w:b/>
        </w:rPr>
        <w:t xml:space="preserve">The </w:t>
      </w:r>
      <w:r w:rsidRPr="000B40AE">
        <w:rPr>
          <w:rFonts w:ascii="Times New Roman" w:hAnsi="Times New Roman" w:cs="Times New Roman"/>
          <w:b/>
        </w:rPr>
        <w:t>Brand of BRVT province associated with investment</w:t>
      </w:r>
    </w:p>
    <w:p w:rsidR="006F7F36" w:rsidRPr="000B40AE" w:rsidRDefault="006F7F3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lastRenderedPageBreak/>
        <w:t>In addition to business investments, investment activity in the population also reflects the wealth of a locality and the investment attractiveness of that locality. Research results have shown that Ba Ria - Vung Tau people tend to deposit money at banks with interest rates (common) and leave it at home.</w:t>
      </w:r>
    </w:p>
    <w:p w:rsidR="00176DD3" w:rsidRPr="000B40AE" w:rsidRDefault="006F7F36"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Ba Ria - Vung Tau is attracting mainly large corporations, mainly resource exploitation and labor intensive. The transfer and formation of a system of small and medium-sized enterprises as FDI satellite enterprises is still weak and lacking, creating the risk of over-dependence on the amount of FDI capital for local development because the quality of local labor and the level of science and technology of enterprises in production and business activities.</w:t>
      </w:r>
    </w:p>
    <w:p w:rsidR="00031F02" w:rsidRPr="000B40AE" w:rsidRDefault="00031F02"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2.2.4. The Brand of BRVT province associated with public services and development of social indicators</w:t>
      </w:r>
    </w:p>
    <w:p w:rsidR="00031F02" w:rsidRPr="000B40AE" w:rsidRDefault="00031F02"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The People's Committee of Ba Ria Vung Tau Province has implemented the Project on Job Positions, issued a list of job positions and approved the job description and competency framework of the job position for 22/22 agencies. Provincial administration, 8/8 district People's Committee, 445/445 public non-business units. Implementation of the cadre training and retraining plan for the period 2016-2020: from 2016 to now, 65 cadres and civil servants have been trained at master's level, 59,937 turns of cadres and civil servants have participated in training courses on political and professional aspects, and organized training courses for cadres and civil servants. 2,679 delegates to the People's Councils at all levels.</w:t>
      </w:r>
    </w:p>
    <w:p w:rsidR="00031F02" w:rsidRPr="000B40AE" w:rsidRDefault="00031F02"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Ba Ria Vung Tau province has issued 315 decisions announcing 7,518 administrative procedures at 3 levels: province, district and commune, of which 3,595 new and replacement administrative procedures, 997 amended and supplemented administrative procedures, 2,926 administrative procedures were abolished. Implementation of 3-level online public service provision with 2,268 procedures, of which the public service level 1 and 2 are 2,268, level 3 is 1,089 procedures and level 4 is 450 procedures. To cut the processing time by at least 30% of administrative procedures under the jurisdiction of agencies and units, the whole province has issued the list and cut the processing time from 1 to 10 days.</w:t>
      </w:r>
    </w:p>
    <w:p w:rsidR="00031F02" w:rsidRPr="000B40AE" w:rsidRDefault="00031F02"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Implementing payroll reduction, in the period 2016-2020, 203 administrative staffing targets and 2,458 non-business staffing targets were reduced; reduction of 193 indicators of commune-level cadres and civil servants; reduction of 739 targets of part-time workers at commune level; reduced the target of part-time workers in villages, hamlets and quarters by 789. This was done by reorganizing the apparatus, reducing 64 hamlets and quarters and reducing 1,343 residential groups.</w:t>
      </w:r>
    </w:p>
    <w:p w:rsidR="00031F02" w:rsidRPr="000B40AE" w:rsidRDefault="00DC0793" w:rsidP="000B40AE">
      <w:pPr>
        <w:pStyle w:val="TOC2"/>
        <w:spacing w:line="340" w:lineRule="exact"/>
        <w:outlineLvl w:val="1"/>
        <w:rPr>
          <w:sz w:val="22"/>
          <w:szCs w:val="22"/>
        </w:rPr>
      </w:pPr>
      <w:bookmarkStart w:id="60" w:name="_Toc91589965"/>
      <w:r>
        <w:rPr>
          <w:sz w:val="22"/>
          <w:szCs w:val="22"/>
        </w:rPr>
        <w:tab/>
      </w:r>
      <w:r w:rsidR="00031F02" w:rsidRPr="000B40AE">
        <w:rPr>
          <w:sz w:val="22"/>
          <w:szCs w:val="22"/>
        </w:rPr>
        <w:t>2.2.5. The brand of BRVT province is associated with attracting people to live and work in BRVT</w:t>
      </w:r>
    </w:p>
    <w:p w:rsidR="00031F02" w:rsidRPr="000B40AE" w:rsidRDefault="00031F02" w:rsidP="000B40AE">
      <w:pPr>
        <w:pStyle w:val="TOC2"/>
        <w:spacing w:line="340" w:lineRule="exact"/>
        <w:outlineLvl w:val="1"/>
        <w:rPr>
          <w:b w:val="0"/>
          <w:sz w:val="22"/>
          <w:szCs w:val="22"/>
        </w:rPr>
      </w:pPr>
      <w:r w:rsidRPr="000B40AE">
        <w:rPr>
          <w:b w:val="0"/>
          <w:sz w:val="22"/>
          <w:szCs w:val="22"/>
        </w:rPr>
        <w:tab/>
      </w:r>
      <w:r w:rsidRPr="000B40AE">
        <w:rPr>
          <w:b w:val="0"/>
          <w:sz w:val="22"/>
          <w:szCs w:val="22"/>
        </w:rPr>
        <w:tab/>
        <w:t xml:space="preserve">Ba Ria Vung Tau province has implemented social security policies, contributing to reducing the unemployment rate from 3.25% in 2015 to 2.28% in 2020. The percentage of children with special circumstances decreased from 2.5% (in 2015) to 1% (in 2020) of the total number of children in the province. It is expected that by the end of 2020, the poverty rate according to the provincial standard will </w:t>
      </w:r>
      <w:r w:rsidRPr="000B40AE">
        <w:rPr>
          <w:b w:val="0"/>
          <w:sz w:val="22"/>
          <w:szCs w:val="22"/>
        </w:rPr>
        <w:lastRenderedPageBreak/>
        <w:t>be 0.8%, there will be basically no poor households according to the national standard (except for social protection beneficiaries).</w:t>
      </w:r>
      <w:bookmarkStart w:id="61" w:name="_Toc375551737"/>
      <w:bookmarkStart w:id="62" w:name="_Toc47342463"/>
      <w:bookmarkEnd w:id="60"/>
    </w:p>
    <w:p w:rsidR="00031F02" w:rsidRPr="000B40AE" w:rsidRDefault="00DC0793" w:rsidP="000B40AE">
      <w:pPr>
        <w:pStyle w:val="TOC2"/>
        <w:spacing w:line="340" w:lineRule="exact"/>
        <w:outlineLvl w:val="1"/>
        <w:rPr>
          <w:b w:val="0"/>
          <w:sz w:val="22"/>
          <w:szCs w:val="22"/>
        </w:rPr>
      </w:pPr>
      <w:r>
        <w:rPr>
          <w:sz w:val="22"/>
          <w:szCs w:val="22"/>
        </w:rPr>
        <w:tab/>
        <w:t xml:space="preserve">  </w:t>
      </w:r>
      <w:r>
        <w:rPr>
          <w:sz w:val="22"/>
          <w:szCs w:val="22"/>
        </w:rPr>
        <w:tab/>
      </w:r>
      <w:r w:rsidR="00031F02" w:rsidRPr="000B40AE">
        <w:rPr>
          <w:sz w:val="22"/>
          <w:szCs w:val="22"/>
        </w:rPr>
        <w:t>2.3. Evaluation of factors affecting building the Ba Ria Vung Tau province brand</w:t>
      </w:r>
    </w:p>
    <w:p w:rsidR="00031F02" w:rsidRPr="000B40AE" w:rsidRDefault="00031F02" w:rsidP="00DC0793">
      <w:pPr>
        <w:pStyle w:val="Heading3"/>
        <w:spacing w:before="120" w:after="120" w:line="340" w:lineRule="exact"/>
        <w:ind w:firstLine="720"/>
        <w:jc w:val="both"/>
        <w:rPr>
          <w:rFonts w:cs="Times New Roman"/>
          <w:b/>
          <w:sz w:val="22"/>
          <w:szCs w:val="22"/>
        </w:rPr>
      </w:pPr>
      <w:r w:rsidRPr="000B40AE">
        <w:rPr>
          <w:rFonts w:cs="Times New Roman"/>
          <w:b/>
          <w:sz w:val="22"/>
          <w:szCs w:val="22"/>
        </w:rPr>
        <w:t>2.3.1. Internal factors in the Ba Ria Vung Tau province</w:t>
      </w:r>
    </w:p>
    <w:p w:rsidR="00031F02" w:rsidRPr="000B40AE" w:rsidRDefault="00031F02" w:rsidP="00DC0793">
      <w:pPr>
        <w:pStyle w:val="Heading3"/>
        <w:spacing w:before="120" w:after="120" w:line="340" w:lineRule="exact"/>
        <w:ind w:firstLine="720"/>
        <w:jc w:val="both"/>
        <w:rPr>
          <w:rFonts w:cs="Times New Roman"/>
          <w:b/>
          <w:sz w:val="22"/>
          <w:szCs w:val="22"/>
        </w:rPr>
      </w:pPr>
      <w:r w:rsidRPr="000B40AE">
        <w:rPr>
          <w:rFonts w:cs="Times New Roman"/>
          <w:b/>
          <w:sz w:val="22"/>
          <w:szCs w:val="22"/>
        </w:rPr>
        <w:t>a. Natural features and strategic location</w:t>
      </w:r>
    </w:p>
    <w:p w:rsidR="008726BC" w:rsidRPr="000B40AE" w:rsidRDefault="00031F02" w:rsidP="000B40AE">
      <w:pPr>
        <w:pStyle w:val="Heading3"/>
        <w:spacing w:before="120" w:after="120" w:line="340" w:lineRule="exact"/>
        <w:ind w:firstLine="720"/>
        <w:jc w:val="both"/>
        <w:rPr>
          <w:rFonts w:cs="Times New Roman"/>
          <w:sz w:val="22"/>
          <w:szCs w:val="22"/>
        </w:rPr>
      </w:pPr>
      <w:r w:rsidRPr="000B40AE">
        <w:rPr>
          <w:rFonts w:cs="Times New Roman"/>
          <w:sz w:val="22"/>
          <w:szCs w:val="22"/>
        </w:rPr>
        <w:t>Ba Ria - Vung Tau province possesses many outstanding advantages in terms of geographical location, which is convenient for socio-economic development. The province is about 30-70 km from Long Thanh International Airport in the North, about 125 km from Ho Chi Minh City in the West. In addition to its position as the gateway to the East Sea of ​​the provinces in the Southeast region, Ba Ria - Vung Tau also has a prime location in the Southern Key Economic Region (SEA) - where a large GDP is generated. the most in the country. National highways 51, 55, 56 together with the system of provincial and district roads are the main blood vessels linking the province's comprehensive relationship with other provinces in the region, and are the focal point of the region's goods trade with the region. countries in the region and with other regions of the world.</w:t>
      </w:r>
    </w:p>
    <w:p w:rsidR="00031F02" w:rsidRPr="000B40AE" w:rsidRDefault="00031F02" w:rsidP="00DC0793">
      <w:pPr>
        <w:spacing w:line="340" w:lineRule="exact"/>
        <w:ind w:firstLine="720"/>
        <w:jc w:val="both"/>
        <w:rPr>
          <w:rFonts w:ascii="Times New Roman" w:hAnsi="Times New Roman" w:cs="Times New Roman"/>
          <w:b/>
        </w:rPr>
      </w:pPr>
      <w:r w:rsidRPr="000B40AE">
        <w:rPr>
          <w:rFonts w:ascii="Times New Roman" w:hAnsi="Times New Roman" w:cs="Times New Roman"/>
          <w:b/>
        </w:rPr>
        <w:t>b. People</w:t>
      </w:r>
    </w:p>
    <w:p w:rsidR="00031F02" w:rsidRPr="000B40AE" w:rsidRDefault="00031F02" w:rsidP="000B40AE">
      <w:pPr>
        <w:spacing w:line="340" w:lineRule="exact"/>
        <w:ind w:firstLine="720"/>
        <w:jc w:val="both"/>
        <w:rPr>
          <w:rFonts w:ascii="Times New Roman" w:hAnsi="Times New Roman" w:cs="Times New Roman"/>
        </w:rPr>
      </w:pPr>
      <w:r w:rsidRPr="000B40AE">
        <w:rPr>
          <w:rFonts w:ascii="Times New Roman" w:hAnsi="Times New Roman" w:cs="Times New Roman"/>
        </w:rPr>
        <w:t>The average population in 2019 in Ba Ria - Vung Tau province is 1,152,218 people, an increase of 1.22% compared to 2018; in which the urban population is 675,599 people, accounting for 58.6%; rural population 476,619 people, accounting for 41.4%; male population 578,246 people, accounting for 50.2%; female population 573,972 people, accounting for 49.8%. The labor force aged 15 and over in 2019 is estimated at 615,200 people, an increase of 1.79% compared to 2018; in which male increased 1.75%, female increased 1.83%; urban areas increased by 1.64%, rural areas increased by 1.94%.</w:t>
      </w:r>
    </w:p>
    <w:p w:rsidR="00031F02" w:rsidRPr="000B40AE" w:rsidRDefault="00031F02" w:rsidP="00DC0793">
      <w:pPr>
        <w:spacing w:line="340" w:lineRule="exact"/>
        <w:ind w:firstLine="720"/>
        <w:jc w:val="both"/>
        <w:rPr>
          <w:rFonts w:ascii="Times New Roman" w:hAnsi="Times New Roman" w:cs="Times New Roman"/>
          <w:b/>
        </w:rPr>
      </w:pPr>
      <w:r w:rsidRPr="000B40AE">
        <w:rPr>
          <w:rFonts w:ascii="Times New Roman" w:hAnsi="Times New Roman" w:cs="Times New Roman"/>
          <w:b/>
        </w:rPr>
        <w:t>c. The infrastructure</w:t>
      </w:r>
    </w:p>
    <w:p w:rsidR="00031F02" w:rsidRPr="000B40AE" w:rsidRDefault="00031F02" w:rsidP="000B40AE">
      <w:pPr>
        <w:spacing w:line="340" w:lineRule="exact"/>
        <w:ind w:firstLine="720"/>
        <w:jc w:val="both"/>
        <w:rPr>
          <w:rFonts w:ascii="Times New Roman" w:hAnsi="Times New Roman" w:cs="Times New Roman"/>
        </w:rPr>
      </w:pPr>
      <w:r w:rsidRPr="000B40AE">
        <w:rPr>
          <w:rFonts w:ascii="Times New Roman" w:hAnsi="Times New Roman" w:cs="Times New Roman"/>
        </w:rPr>
        <w:t>Ba Ria - Vung Tau, Dong Nai, Binh Duong are the places that are evaluated for the modern level of provincial transport while Ho Chi Minh City, Hai Phong, Tien Giang, Tay Ninh are under more overloaded.</w:t>
      </w:r>
    </w:p>
    <w:p w:rsidR="00031F02" w:rsidRPr="000B40AE" w:rsidRDefault="00031F02" w:rsidP="000B40AE">
      <w:pPr>
        <w:spacing w:line="340" w:lineRule="exact"/>
        <w:ind w:firstLine="720"/>
        <w:jc w:val="both"/>
        <w:rPr>
          <w:rFonts w:ascii="Times New Roman" w:hAnsi="Times New Roman" w:cs="Times New Roman"/>
        </w:rPr>
      </w:pPr>
      <w:r w:rsidRPr="000B40AE">
        <w:rPr>
          <w:rFonts w:ascii="Times New Roman" w:hAnsi="Times New Roman" w:cs="Times New Roman"/>
        </w:rPr>
        <w:t>Cai Mep - Thi Vai port cluster and Dinh Vu - Cat Hai port are two main trade gateways of Vietnam to the international market. In which, crude oil is still the main export product of Ba Ria - Vung Tau. Although considered to be Vietnam's potential for seaport development, the current status of Cai Mep - Thi port cluster is almost not fully exploited.</w:t>
      </w:r>
    </w:p>
    <w:p w:rsidR="00031F02" w:rsidRPr="000B40AE" w:rsidRDefault="00031F02" w:rsidP="00DC0793">
      <w:pPr>
        <w:spacing w:line="340" w:lineRule="exact"/>
        <w:ind w:firstLine="720"/>
        <w:jc w:val="both"/>
        <w:rPr>
          <w:rFonts w:ascii="Times New Roman" w:hAnsi="Times New Roman" w:cs="Times New Roman"/>
          <w:b/>
        </w:rPr>
      </w:pPr>
      <w:r w:rsidRPr="000B40AE">
        <w:rPr>
          <w:rFonts w:ascii="Times New Roman" w:hAnsi="Times New Roman" w:cs="Times New Roman"/>
          <w:b/>
        </w:rPr>
        <w:t>d. Cultural</w:t>
      </w:r>
    </w:p>
    <w:p w:rsidR="00031F02" w:rsidRPr="000B40AE" w:rsidRDefault="00031F02" w:rsidP="000B40AE">
      <w:pPr>
        <w:spacing w:line="340" w:lineRule="exact"/>
        <w:ind w:firstLine="720"/>
        <w:jc w:val="both"/>
        <w:rPr>
          <w:rFonts w:ascii="Times New Roman" w:hAnsi="Times New Roman" w:cs="Times New Roman"/>
        </w:rPr>
      </w:pPr>
      <w:r w:rsidRPr="000B40AE">
        <w:rPr>
          <w:rFonts w:ascii="Times New Roman" w:hAnsi="Times New Roman" w:cs="Times New Roman"/>
        </w:rPr>
        <w:t>Ba Ria - Vung Tau has 44 recognized and ranked historical sites, including 30 national monuments and 14 provincial relics. Mainly, there are relics proving the history of the long-term resistance war, including the system of relics of Con Dao prison, Long Phuoc tunnels, Minh Dam base, Dinh mountain, etc.</w:t>
      </w:r>
    </w:p>
    <w:bookmarkEnd w:id="61"/>
    <w:bookmarkEnd w:id="62"/>
    <w:p w:rsidR="00031F02" w:rsidRPr="000B40AE" w:rsidRDefault="00031F02" w:rsidP="00DC0793">
      <w:pPr>
        <w:spacing w:before="120" w:after="120" w:line="340" w:lineRule="exact"/>
        <w:ind w:firstLine="720"/>
        <w:rPr>
          <w:rFonts w:ascii="Times New Roman" w:hAnsi="Times New Roman" w:cs="Times New Roman"/>
          <w:b/>
        </w:rPr>
      </w:pPr>
      <w:r w:rsidRPr="000B40AE">
        <w:rPr>
          <w:rFonts w:ascii="Times New Roman" w:hAnsi="Times New Roman" w:cs="Times New Roman"/>
          <w:b/>
        </w:rPr>
        <w:t>e. Finance and budgeting</w:t>
      </w:r>
    </w:p>
    <w:p w:rsidR="00031F02" w:rsidRPr="000B40AE" w:rsidRDefault="00031F02"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lastRenderedPageBreak/>
        <w:t xml:space="preserve">During the 2016-2020 period, during the first and last two years of the term of the 5-year socio-economic development plan of Ba Ria - Vung Tau province, the impact of the drop in oil prices and the Covid-19 epidemic had a strong impact. Regarding the state of budget collection, the province has implemented many solutions to ensure the budget balance within the assigned estimate in the spirit of not letting the urgent and important budget spending tasks be </w:t>
      </w:r>
      <w:r w:rsidR="005435B7" w:rsidRPr="000B40AE">
        <w:rPr>
          <w:rFonts w:ascii="Times New Roman" w:hAnsi="Times New Roman" w:cs="Times New Roman"/>
        </w:rPr>
        <w:t>paused for lack of budget.</w:t>
      </w:r>
    </w:p>
    <w:p w:rsidR="00031F02" w:rsidRPr="000B40AE" w:rsidRDefault="00031F02"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Budget resources are limited, in 2021, a budget package of 15 billion will be granted to BRVT province's media, but it is spread out, so the effectiveness for spending is not high, mainly just for the purpose of inform</w:t>
      </w:r>
      <w:r w:rsidR="005435B7" w:rsidRPr="000B40AE">
        <w:rPr>
          <w:rFonts w:ascii="Times New Roman" w:hAnsi="Times New Roman" w:cs="Times New Roman"/>
        </w:rPr>
        <w:t>ation presence on news of the government</w:t>
      </w:r>
      <w:r w:rsidRPr="000B40AE">
        <w:rPr>
          <w:rFonts w:ascii="Times New Roman" w:hAnsi="Times New Roman" w:cs="Times New Roman"/>
        </w:rPr>
        <w:t>. To date, these implementation activities have not been completed and accepted.</w:t>
      </w:r>
    </w:p>
    <w:p w:rsidR="00031F02" w:rsidRPr="000B40AE" w:rsidRDefault="00031F02"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The general assessment of finance and budget for branding activities of BRVT province is the first step that has received the attention and drastic direction of the provincial leaders on all fronts associated with the content of branding for the province. conscious. At the same time, grant additional non-business budget to the Department of Information and Communications to carry out communication and propaganda for BRVT province. Although the budget is still limited, but compared to other pro</w:t>
      </w:r>
      <w:r w:rsidR="005435B7" w:rsidRPr="000B40AE">
        <w:rPr>
          <w:rFonts w:ascii="Times New Roman" w:hAnsi="Times New Roman" w:cs="Times New Roman"/>
        </w:rPr>
        <w:t>vinces/cities across Vietnam</w:t>
      </w:r>
      <w:r w:rsidRPr="000B40AE">
        <w:rPr>
          <w:rFonts w:ascii="Times New Roman" w:hAnsi="Times New Roman" w:cs="Times New Roman"/>
        </w:rPr>
        <w:t>, BRVT provinc</w:t>
      </w:r>
      <w:r w:rsidR="005435B7" w:rsidRPr="000B40AE">
        <w:rPr>
          <w:rFonts w:ascii="Times New Roman" w:hAnsi="Times New Roman" w:cs="Times New Roman"/>
        </w:rPr>
        <w:t xml:space="preserve">e is one of the top 3 provinces in Vietnam </w:t>
      </w:r>
      <w:r w:rsidRPr="000B40AE">
        <w:rPr>
          <w:rFonts w:ascii="Times New Roman" w:hAnsi="Times New Roman" w:cs="Times New Roman"/>
        </w:rPr>
        <w:t xml:space="preserve">with a separate budget section for </w:t>
      </w:r>
      <w:r w:rsidR="005435B7" w:rsidRPr="000B40AE">
        <w:rPr>
          <w:rFonts w:ascii="Times New Roman" w:hAnsi="Times New Roman" w:cs="Times New Roman"/>
        </w:rPr>
        <w:t>place</w:t>
      </w:r>
      <w:r w:rsidRPr="000B40AE">
        <w:rPr>
          <w:rFonts w:ascii="Times New Roman" w:hAnsi="Times New Roman" w:cs="Times New Roman"/>
        </w:rPr>
        <w:t xml:space="preserve"> branding. In addition, other departments and agencies also adhered to the general direction for branding of BRVT province to deploy the budget for specific tasks.</w:t>
      </w:r>
    </w:p>
    <w:p w:rsidR="005435B7" w:rsidRPr="000B40AE" w:rsidRDefault="00DC0793" w:rsidP="000B40AE">
      <w:pPr>
        <w:pStyle w:val="TOC2"/>
        <w:spacing w:line="340" w:lineRule="exact"/>
        <w:outlineLvl w:val="1"/>
        <w:rPr>
          <w:sz w:val="22"/>
          <w:szCs w:val="22"/>
        </w:rPr>
      </w:pPr>
      <w:bookmarkStart w:id="63" w:name="_Toc91589968"/>
      <w:r>
        <w:rPr>
          <w:sz w:val="22"/>
          <w:szCs w:val="22"/>
        </w:rPr>
        <w:tab/>
      </w:r>
      <w:r w:rsidR="005435B7" w:rsidRPr="000B40AE">
        <w:rPr>
          <w:sz w:val="22"/>
          <w:szCs w:val="22"/>
        </w:rPr>
        <w:t>2.3.2. External factors in Ba Ria Vung Tau province</w:t>
      </w:r>
    </w:p>
    <w:p w:rsidR="005435B7" w:rsidRPr="000B40AE" w:rsidRDefault="00DC0793" w:rsidP="000B40AE">
      <w:pPr>
        <w:pStyle w:val="TOC2"/>
        <w:spacing w:line="340" w:lineRule="exact"/>
        <w:outlineLvl w:val="1"/>
        <w:rPr>
          <w:sz w:val="22"/>
          <w:szCs w:val="22"/>
        </w:rPr>
      </w:pPr>
      <w:r>
        <w:rPr>
          <w:sz w:val="22"/>
          <w:szCs w:val="22"/>
        </w:rPr>
        <w:tab/>
      </w:r>
      <w:r w:rsidR="005435B7" w:rsidRPr="000B40AE">
        <w:rPr>
          <w:sz w:val="22"/>
          <w:szCs w:val="22"/>
        </w:rPr>
        <w:t>a. National institutional factors</w:t>
      </w:r>
    </w:p>
    <w:p w:rsidR="00685ADF" w:rsidRPr="000B40AE" w:rsidRDefault="00685ADF" w:rsidP="000B40AE">
      <w:pPr>
        <w:pStyle w:val="TOC2"/>
        <w:spacing w:line="340" w:lineRule="exact"/>
        <w:outlineLvl w:val="1"/>
        <w:rPr>
          <w:b w:val="0"/>
          <w:sz w:val="22"/>
          <w:szCs w:val="22"/>
        </w:rPr>
      </w:pPr>
      <w:r w:rsidRPr="000B40AE">
        <w:rPr>
          <w:b w:val="0"/>
          <w:sz w:val="22"/>
          <w:szCs w:val="22"/>
        </w:rPr>
        <w:tab/>
      </w:r>
      <w:r w:rsidRPr="000B40AE">
        <w:rPr>
          <w:b w:val="0"/>
          <w:sz w:val="22"/>
          <w:szCs w:val="22"/>
        </w:rPr>
        <w:tab/>
      </w:r>
      <w:r w:rsidRPr="000B40AE">
        <w:rPr>
          <w:b w:val="0"/>
          <w:sz w:val="22"/>
          <w:szCs w:val="22"/>
        </w:rPr>
        <w:tab/>
      </w:r>
      <w:r w:rsidR="005435B7" w:rsidRPr="000B40AE">
        <w:rPr>
          <w:b w:val="0"/>
          <w:sz w:val="22"/>
          <w:szCs w:val="22"/>
        </w:rPr>
        <w:t>The thesis goes into issues related to macro policies and national plans that affect the general development of the locality in the whole country.</w:t>
      </w:r>
    </w:p>
    <w:p w:rsidR="005435B7" w:rsidRPr="000B40AE" w:rsidRDefault="00DC0793" w:rsidP="000B40AE">
      <w:pPr>
        <w:pStyle w:val="TOC2"/>
        <w:spacing w:line="340" w:lineRule="exact"/>
        <w:outlineLvl w:val="1"/>
        <w:rPr>
          <w:b w:val="0"/>
          <w:sz w:val="22"/>
          <w:szCs w:val="22"/>
        </w:rPr>
      </w:pPr>
      <w:r>
        <w:rPr>
          <w:sz w:val="22"/>
          <w:szCs w:val="22"/>
        </w:rPr>
        <w:tab/>
      </w:r>
      <w:r w:rsidR="00685ADF" w:rsidRPr="000B40AE">
        <w:rPr>
          <w:sz w:val="22"/>
          <w:szCs w:val="22"/>
        </w:rPr>
        <w:t>b. Region</w:t>
      </w:r>
    </w:p>
    <w:p w:rsidR="005435B7" w:rsidRPr="000B40AE" w:rsidRDefault="00685ADF" w:rsidP="000B40AE">
      <w:pPr>
        <w:pStyle w:val="TOC2"/>
        <w:spacing w:line="340" w:lineRule="exact"/>
        <w:outlineLvl w:val="1"/>
        <w:rPr>
          <w:b w:val="0"/>
          <w:sz w:val="22"/>
          <w:szCs w:val="22"/>
        </w:rPr>
      </w:pPr>
      <w:r w:rsidRPr="000B40AE">
        <w:rPr>
          <w:b w:val="0"/>
          <w:sz w:val="22"/>
          <w:szCs w:val="22"/>
        </w:rPr>
        <w:tab/>
      </w:r>
      <w:r w:rsidRPr="000B40AE">
        <w:rPr>
          <w:b w:val="0"/>
          <w:sz w:val="22"/>
          <w:szCs w:val="22"/>
        </w:rPr>
        <w:tab/>
      </w:r>
      <w:r w:rsidR="005435B7" w:rsidRPr="000B40AE">
        <w:rPr>
          <w:b w:val="0"/>
          <w:sz w:val="22"/>
          <w:szCs w:val="22"/>
        </w:rPr>
        <w:t>The Southern key economic region (SEA) is the most dynamic economic region of the country, continuing to affirm its role as the economic locomotive, accounting for 45.4% of the country's GDP. In the period 2011-2019, the Regional GRDP increased by 6.81%, especially in recent years, the GRDPs of the provinces and cities in the Region have increased at a high rate. The economic structure of the region continues to shift in a positive direction, focusing on developing industries and services with comparative advantages, creating a high rate of added value. With its own existing advantages, the Southern Key Economic Zone has become the largest FDI attraction center in the country, along with the strong development of more than 140 industrial parks, export processing zones, and concentrated high-tech zones. , accounting for 42.8% in number and 55% in area.</w:t>
      </w:r>
    </w:p>
    <w:p w:rsidR="00685ADF" w:rsidRPr="000B40AE" w:rsidRDefault="00685ADF" w:rsidP="000B40AE">
      <w:pPr>
        <w:pStyle w:val="TOC2"/>
        <w:spacing w:line="340" w:lineRule="exact"/>
        <w:outlineLvl w:val="1"/>
        <w:rPr>
          <w:b w:val="0"/>
          <w:sz w:val="22"/>
          <w:szCs w:val="22"/>
        </w:rPr>
      </w:pPr>
      <w:r w:rsidRPr="000B40AE">
        <w:rPr>
          <w:b w:val="0"/>
          <w:sz w:val="22"/>
          <w:szCs w:val="22"/>
        </w:rPr>
        <w:tab/>
      </w:r>
      <w:r w:rsidRPr="000B40AE">
        <w:rPr>
          <w:b w:val="0"/>
          <w:sz w:val="22"/>
          <w:szCs w:val="22"/>
        </w:rPr>
        <w:tab/>
      </w:r>
      <w:r w:rsidR="005435B7" w:rsidRPr="000B40AE">
        <w:rPr>
          <w:b w:val="0"/>
          <w:sz w:val="22"/>
          <w:szCs w:val="22"/>
        </w:rPr>
        <w:t>The southern key economic region includes Ho Chi Minh City and 7 provinces and cities with particularly important strategic positions, with economic growth 1.5 times higher than the national average, accounting for 40% of the country's GDP. export quota, contributing 60% of the national budget, attracting more than 60% of projects and 50% of foreign investment capital into Vietnam.</w:t>
      </w:r>
    </w:p>
    <w:p w:rsidR="005435B7" w:rsidRPr="000B40AE" w:rsidRDefault="00DC0793" w:rsidP="000B40AE">
      <w:pPr>
        <w:pStyle w:val="TOC2"/>
        <w:spacing w:line="340" w:lineRule="exact"/>
        <w:outlineLvl w:val="1"/>
        <w:rPr>
          <w:sz w:val="22"/>
          <w:szCs w:val="22"/>
        </w:rPr>
      </w:pPr>
      <w:r>
        <w:rPr>
          <w:sz w:val="22"/>
          <w:szCs w:val="22"/>
        </w:rPr>
        <w:tab/>
      </w:r>
      <w:r w:rsidR="005435B7" w:rsidRPr="000B40AE">
        <w:rPr>
          <w:sz w:val="22"/>
          <w:szCs w:val="22"/>
        </w:rPr>
        <w:t>c. Transfer factors</w:t>
      </w:r>
    </w:p>
    <w:p w:rsidR="005435B7" w:rsidRPr="000B40AE" w:rsidRDefault="00685ADF" w:rsidP="000B40AE">
      <w:pPr>
        <w:pStyle w:val="TOC2"/>
        <w:spacing w:line="340" w:lineRule="exact"/>
        <w:outlineLvl w:val="1"/>
        <w:rPr>
          <w:b w:val="0"/>
          <w:sz w:val="22"/>
          <w:szCs w:val="22"/>
        </w:rPr>
      </w:pPr>
      <w:r w:rsidRPr="000B40AE">
        <w:rPr>
          <w:b w:val="0"/>
          <w:sz w:val="22"/>
          <w:szCs w:val="22"/>
        </w:rPr>
        <w:lastRenderedPageBreak/>
        <w:tab/>
      </w:r>
      <w:r w:rsidRPr="000B40AE">
        <w:rPr>
          <w:b w:val="0"/>
          <w:sz w:val="22"/>
          <w:szCs w:val="22"/>
        </w:rPr>
        <w:tab/>
      </w:r>
      <w:r w:rsidR="005435B7" w:rsidRPr="000B40AE">
        <w:rPr>
          <w:b w:val="0"/>
          <w:sz w:val="22"/>
          <w:szCs w:val="22"/>
        </w:rPr>
        <w:t>The group of shifting factors affecting the brand-building capacity of Ba Ria - Vung Tau province is mentioned in the above sections about the planning factor and central supporting institutions, mainly from the resources attraction to the province such as attracting investment, attracting people and attracting trade in goods.</w:t>
      </w:r>
    </w:p>
    <w:bookmarkEnd w:id="63"/>
    <w:p w:rsidR="00685ADF" w:rsidRPr="000B40AE" w:rsidRDefault="00685ADF"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2.4. General assessment of the reality of branding the Ba Ria Vung Tau province</w:t>
      </w:r>
    </w:p>
    <w:p w:rsidR="00C519B5" w:rsidRPr="000B40AE" w:rsidRDefault="00685ADF"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In general, Ba Ria - Vung Tau is a locality that has achieved many remarkable results in the process of international economic integration. That result comes from the successful transformation of natural advantages such as geographical location (adjacent to Ho Chi Minh City, international seaport) into sustainable advantages (such as working environment, habitats) through a process of endogenously oriented local development for many consecutive years. That has given Ba Ria - Vung Tau a solid basis to consider the problem of choosing the future: becoming a seaport city.</w:t>
      </w:r>
    </w:p>
    <w:p w:rsidR="00685ADF" w:rsidRPr="000B40AE" w:rsidRDefault="00685ADF"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2.4.1. Achievements and results</w:t>
      </w:r>
    </w:p>
    <w:p w:rsidR="00685ADF" w:rsidRPr="000B40AE" w:rsidRDefault="00685ADF"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Thanks to the close direction of the Provincial Leaders, the local Departments/Departments have worked closely with each other in implementing interdisciplinary activities, especially those aimed at building image and brand. local. In particular, the implementation of BRVT communication has received special attention and support from the provincial leaders with the guidelines passed by the Resolution of the Provincial Party Committee, the People's Council and the Plan approved by the People's Committee and assigned to the focal point of the Department of Information and Communications</w:t>
      </w:r>
      <w:r w:rsidR="006A5DC1" w:rsidRPr="000B40AE">
        <w:rPr>
          <w:rFonts w:ascii="Times New Roman" w:hAnsi="Times New Roman" w:cs="Times New Roman"/>
        </w:rPr>
        <w:t xml:space="preserve"> implementing</w:t>
      </w:r>
      <w:r w:rsidRPr="000B40AE">
        <w:rPr>
          <w:rFonts w:ascii="Times New Roman" w:hAnsi="Times New Roman" w:cs="Times New Roman"/>
        </w:rPr>
        <w:t>.</w:t>
      </w:r>
    </w:p>
    <w:p w:rsidR="00685ADF" w:rsidRPr="000B40AE" w:rsidRDefault="00685ADF"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2.4.2. Limitations and reasons</w:t>
      </w:r>
    </w:p>
    <w:p w:rsidR="00685ADF" w:rsidRPr="000B40AE" w:rsidRDefault="00685ADF"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Difficulty in building a separ</w:t>
      </w:r>
      <w:r w:rsidR="006A5DC1" w:rsidRPr="000B40AE">
        <w:rPr>
          <w:rFonts w:ascii="Times New Roman" w:hAnsi="Times New Roman" w:cs="Times New Roman"/>
        </w:rPr>
        <w:t>ate spending item for place</w:t>
      </w:r>
      <w:r w:rsidRPr="000B40AE">
        <w:rPr>
          <w:rFonts w:ascii="Times New Roman" w:hAnsi="Times New Roman" w:cs="Times New Roman"/>
        </w:rPr>
        <w:t xml:space="preserve"> branding while there is no guidance from the Ministry of Finance on expenditure items in state management. Domestic revenue in 5 years only reached 89.25% of the set target.</w:t>
      </w:r>
    </w:p>
    <w:p w:rsidR="00685ADF" w:rsidRPr="000B40AE" w:rsidRDefault="00685ADF" w:rsidP="00DC0793">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 xml:space="preserve">There is no specialized agency for </w:t>
      </w:r>
      <w:r w:rsidR="006A5DC1" w:rsidRPr="000B40AE">
        <w:rPr>
          <w:rFonts w:ascii="Times New Roman" w:hAnsi="Times New Roman" w:cs="Times New Roman"/>
        </w:rPr>
        <w:t>place</w:t>
      </w:r>
      <w:r w:rsidRPr="000B40AE">
        <w:rPr>
          <w:rFonts w:ascii="Times New Roman" w:hAnsi="Times New Roman" w:cs="Times New Roman"/>
        </w:rPr>
        <w:t xml:space="preserve"> branding, but only the BRVT province's communications are assigned to the Department of Information and Communications of BRVT province, so the coordination with other Departments/Departments/Agencies is still not synchronized</w:t>
      </w:r>
      <w:r w:rsidR="006A5DC1" w:rsidRPr="000B40AE">
        <w:rPr>
          <w:rFonts w:ascii="Times New Roman" w:hAnsi="Times New Roman" w:cs="Times New Roman"/>
        </w:rPr>
        <w:t>,</w:t>
      </w:r>
      <w:r w:rsidRPr="000B40AE">
        <w:rPr>
          <w:rFonts w:ascii="Times New Roman" w:hAnsi="Times New Roman" w:cs="Times New Roman"/>
        </w:rPr>
        <w:t xml:space="preserve"> not coordinated in a common whole may consume local resources. Moreover, the specialized agency also means including people with the best knowledge and qualifications, well-trained and knowledgeable enough to be able to carry out local branding activities. method on a global scale to each specific target group. The part-time officials of the state management of the Departments must perform additional tasks of the BRVT Provincial Communication Project without ensuring the knowledge, expertise and responsibility for the organization to perf</w:t>
      </w:r>
      <w:r w:rsidR="00DC0793">
        <w:rPr>
          <w:rFonts w:ascii="Times New Roman" w:hAnsi="Times New Roman" w:cs="Times New Roman"/>
        </w:rPr>
        <w:t>orm effectively.</w:t>
      </w:r>
    </w:p>
    <w:p w:rsidR="006A5DC1" w:rsidRPr="000B40AE" w:rsidRDefault="006A5DC1" w:rsidP="000B40AE">
      <w:pPr>
        <w:spacing w:before="120" w:after="120" w:line="340" w:lineRule="exact"/>
        <w:jc w:val="center"/>
        <w:rPr>
          <w:rFonts w:ascii="Times New Roman" w:hAnsi="Times New Roman" w:cs="Times New Roman"/>
          <w:b/>
          <w:bCs/>
          <w:lang w:val="en"/>
        </w:rPr>
      </w:pPr>
      <w:bookmarkStart w:id="64" w:name="_Toc91589973"/>
      <w:r w:rsidRPr="000B40AE">
        <w:rPr>
          <w:rFonts w:ascii="Times New Roman" w:hAnsi="Times New Roman" w:cs="Times New Roman"/>
          <w:b/>
          <w:bCs/>
          <w:lang w:val="en"/>
        </w:rPr>
        <w:t>CHAPTER 3 – DIRECTIONS AND SOLUTIONS FOR BUILDING THE BA RIA VUNG TAU PROVINCE BRAND TO 2025</w:t>
      </w:r>
    </w:p>
    <w:p w:rsidR="006A5DC1" w:rsidRPr="000B40AE" w:rsidRDefault="006A5DC1" w:rsidP="00DC0793">
      <w:pPr>
        <w:spacing w:before="120" w:after="120" w:line="340" w:lineRule="exact"/>
        <w:ind w:firstLine="720"/>
        <w:jc w:val="both"/>
        <w:rPr>
          <w:rFonts w:ascii="Times New Roman" w:hAnsi="Times New Roman" w:cs="Times New Roman"/>
          <w:b/>
          <w:bCs/>
          <w:lang w:val="en"/>
        </w:rPr>
      </w:pPr>
      <w:r w:rsidRPr="000B40AE">
        <w:rPr>
          <w:rFonts w:ascii="Times New Roman" w:hAnsi="Times New Roman" w:cs="Times New Roman"/>
          <w:b/>
          <w:bCs/>
          <w:lang w:val="en"/>
        </w:rPr>
        <w:t>3.1. International and domestic context</w:t>
      </w:r>
    </w:p>
    <w:p w:rsidR="006A5DC1" w:rsidRPr="000B40AE" w:rsidRDefault="006A5DC1" w:rsidP="00DC0793">
      <w:pPr>
        <w:spacing w:before="120" w:after="120" w:line="340" w:lineRule="exact"/>
        <w:ind w:firstLine="720"/>
        <w:jc w:val="both"/>
        <w:rPr>
          <w:rFonts w:ascii="Times New Roman" w:hAnsi="Times New Roman" w:cs="Times New Roman"/>
          <w:b/>
          <w:bCs/>
          <w:lang w:val="en"/>
        </w:rPr>
      </w:pPr>
      <w:r w:rsidRPr="000B40AE">
        <w:rPr>
          <w:rFonts w:ascii="Times New Roman" w:hAnsi="Times New Roman" w:cs="Times New Roman"/>
          <w:b/>
          <w:bCs/>
          <w:lang w:val="en"/>
        </w:rPr>
        <w:t>3.1.1. International context and globalization</w:t>
      </w:r>
    </w:p>
    <w:p w:rsidR="00646F47" w:rsidRPr="000B40AE" w:rsidRDefault="006A5DC1" w:rsidP="000B40AE">
      <w:pPr>
        <w:spacing w:before="120" w:after="120" w:line="340" w:lineRule="exact"/>
        <w:ind w:firstLine="720"/>
        <w:jc w:val="both"/>
        <w:rPr>
          <w:rFonts w:ascii="Times New Roman" w:hAnsi="Times New Roman" w:cs="Times New Roman"/>
          <w:bCs/>
          <w:lang w:val="en"/>
        </w:rPr>
      </w:pPr>
      <w:r w:rsidRPr="000B40AE">
        <w:rPr>
          <w:rFonts w:ascii="Times New Roman" w:hAnsi="Times New Roman" w:cs="Times New Roman"/>
          <w:bCs/>
          <w:lang w:val="en"/>
        </w:rPr>
        <w:t xml:space="preserve">Vietnam is considered as one of the active countries in international economic integration and linkage. The results of Vietnam's integration process are recorded through indicators of economic growth, </w:t>
      </w:r>
      <w:r w:rsidRPr="000B40AE">
        <w:rPr>
          <w:rFonts w:ascii="Times New Roman" w:hAnsi="Times New Roman" w:cs="Times New Roman"/>
          <w:bCs/>
          <w:lang w:val="en"/>
        </w:rPr>
        <w:lastRenderedPageBreak/>
        <w:t>investment, production, exports, etc. To take advantage of the advantages that new-generation FTAs ​​bring, Vietnam continue to maintain economic integration and linkage in the region and the world, improve competitiveness, strengthen national management and governance capacity in the context of deep integration, and handle well between intergration and build an autonomous economy to create and consolidate a favorable position in the network of economic forces.</w:t>
      </w:r>
    </w:p>
    <w:p w:rsidR="004D71F1" w:rsidRPr="000B40AE" w:rsidRDefault="004D71F1" w:rsidP="00DC0793">
      <w:pPr>
        <w:spacing w:before="120" w:after="120" w:line="340" w:lineRule="exact"/>
        <w:ind w:firstLine="720"/>
        <w:jc w:val="both"/>
        <w:rPr>
          <w:rFonts w:ascii="Times New Roman" w:hAnsi="Times New Roman" w:cs="Times New Roman"/>
          <w:b/>
          <w:bCs/>
          <w:lang w:val="en"/>
        </w:rPr>
      </w:pPr>
      <w:r w:rsidRPr="000B40AE">
        <w:rPr>
          <w:rFonts w:ascii="Times New Roman" w:hAnsi="Times New Roman" w:cs="Times New Roman"/>
          <w:b/>
          <w:bCs/>
          <w:lang w:val="en"/>
        </w:rPr>
        <w:t>3.1.2. Domestic scene</w:t>
      </w:r>
    </w:p>
    <w:p w:rsidR="004D71F1" w:rsidRPr="000B40AE" w:rsidRDefault="004D71F1" w:rsidP="000B40AE">
      <w:pPr>
        <w:spacing w:before="120" w:after="120" w:line="340" w:lineRule="exact"/>
        <w:ind w:firstLine="720"/>
        <w:jc w:val="both"/>
        <w:rPr>
          <w:rFonts w:ascii="Times New Roman" w:hAnsi="Times New Roman" w:cs="Times New Roman"/>
          <w:bCs/>
          <w:lang w:val="en"/>
        </w:rPr>
      </w:pPr>
      <w:r w:rsidRPr="000B40AE">
        <w:rPr>
          <w:rFonts w:ascii="Times New Roman" w:hAnsi="Times New Roman" w:cs="Times New Roman"/>
          <w:bCs/>
          <w:lang w:val="en"/>
        </w:rPr>
        <w:t>The development of Vietnam over the past 30 years is remarkable. Economic and political reforms since 1986 have spurred economic development, rapidly transforming Vietnam from one of the poorest countries in the world to a lower middle-income country.</w:t>
      </w:r>
    </w:p>
    <w:p w:rsidR="004D71F1" w:rsidRPr="000B40AE" w:rsidRDefault="004D71F1" w:rsidP="00DC0793">
      <w:pPr>
        <w:spacing w:before="120" w:after="120" w:line="340" w:lineRule="exact"/>
        <w:ind w:firstLine="720"/>
        <w:jc w:val="both"/>
        <w:rPr>
          <w:rFonts w:ascii="Times New Roman" w:hAnsi="Times New Roman" w:cs="Times New Roman"/>
          <w:b/>
          <w:bCs/>
          <w:lang w:val="en"/>
        </w:rPr>
      </w:pPr>
      <w:r w:rsidRPr="000B40AE">
        <w:rPr>
          <w:rFonts w:ascii="Times New Roman" w:hAnsi="Times New Roman" w:cs="Times New Roman"/>
          <w:b/>
          <w:bCs/>
          <w:lang w:val="en"/>
        </w:rPr>
        <w:t>3.1.3. Oppotunity and challenge</w:t>
      </w:r>
    </w:p>
    <w:p w:rsidR="004D71F1" w:rsidRPr="000B40AE" w:rsidRDefault="004D71F1" w:rsidP="000B40AE">
      <w:pPr>
        <w:spacing w:before="120" w:after="120" w:line="340" w:lineRule="exact"/>
        <w:ind w:firstLine="720"/>
        <w:jc w:val="both"/>
        <w:rPr>
          <w:rFonts w:ascii="Times New Roman" w:hAnsi="Times New Roman" w:cs="Times New Roman"/>
          <w:bCs/>
          <w:lang w:val="en"/>
        </w:rPr>
      </w:pPr>
      <w:r w:rsidRPr="000B40AE">
        <w:rPr>
          <w:rFonts w:ascii="Times New Roman" w:hAnsi="Times New Roman" w:cs="Times New Roman"/>
          <w:bCs/>
          <w:lang w:val="en"/>
        </w:rPr>
        <w:t>Firstly, local tenure thinking leads to the implementation of place brand strategies lacking a long-term vision</w:t>
      </w:r>
    </w:p>
    <w:p w:rsidR="004D71F1" w:rsidRPr="000B40AE" w:rsidRDefault="004D71F1" w:rsidP="000B40AE">
      <w:pPr>
        <w:spacing w:before="120" w:after="120" w:line="340" w:lineRule="exact"/>
        <w:ind w:firstLine="720"/>
        <w:jc w:val="both"/>
        <w:rPr>
          <w:rFonts w:ascii="Times New Roman" w:hAnsi="Times New Roman" w:cs="Times New Roman"/>
          <w:bCs/>
          <w:lang w:val="en"/>
        </w:rPr>
      </w:pPr>
      <w:r w:rsidRPr="000B40AE">
        <w:rPr>
          <w:rFonts w:ascii="Times New Roman" w:hAnsi="Times New Roman" w:cs="Times New Roman"/>
          <w:bCs/>
          <w:lang w:val="en"/>
        </w:rPr>
        <w:t>Second, the budget and human resources for market research and target market information are limited</w:t>
      </w:r>
    </w:p>
    <w:p w:rsidR="004D71F1" w:rsidRPr="000B40AE" w:rsidRDefault="004D71F1" w:rsidP="000B40AE">
      <w:pPr>
        <w:spacing w:before="120" w:after="120" w:line="340" w:lineRule="exact"/>
        <w:ind w:firstLine="720"/>
        <w:jc w:val="both"/>
        <w:rPr>
          <w:rFonts w:ascii="Times New Roman" w:hAnsi="Times New Roman" w:cs="Times New Roman"/>
          <w:bCs/>
          <w:lang w:val="en"/>
        </w:rPr>
      </w:pPr>
      <w:r w:rsidRPr="000B40AE">
        <w:rPr>
          <w:rFonts w:ascii="Times New Roman" w:hAnsi="Times New Roman" w:cs="Times New Roman"/>
          <w:bCs/>
          <w:lang w:val="en"/>
        </w:rPr>
        <w:t>Third, the contingent of full-time staff has not reached the required qualifications and skills in the formulation and implementation of the plan.</w:t>
      </w:r>
    </w:p>
    <w:p w:rsidR="004D71F1" w:rsidRPr="000B40AE" w:rsidRDefault="004D71F1" w:rsidP="000B40AE">
      <w:pPr>
        <w:spacing w:before="120" w:after="120" w:line="340" w:lineRule="exact"/>
        <w:ind w:firstLine="720"/>
        <w:jc w:val="both"/>
        <w:rPr>
          <w:rFonts w:ascii="Times New Roman" w:hAnsi="Times New Roman" w:cs="Times New Roman"/>
          <w:bCs/>
          <w:lang w:val="en"/>
        </w:rPr>
      </w:pPr>
      <w:r w:rsidRPr="000B40AE">
        <w:rPr>
          <w:rFonts w:ascii="Times New Roman" w:hAnsi="Times New Roman" w:cs="Times New Roman"/>
          <w:bCs/>
          <w:lang w:val="en"/>
        </w:rPr>
        <w:t>Fourth, about the decentralization mechanism and strategy implementation</w:t>
      </w:r>
    </w:p>
    <w:p w:rsidR="004D71F1" w:rsidRPr="000B40AE" w:rsidRDefault="004D71F1" w:rsidP="00DC0793">
      <w:pPr>
        <w:autoSpaceDE w:val="0"/>
        <w:autoSpaceDN w:val="0"/>
        <w:adjustRightInd w:val="0"/>
        <w:spacing w:before="120" w:after="120" w:line="340" w:lineRule="exact"/>
        <w:ind w:firstLine="720"/>
        <w:jc w:val="both"/>
        <w:rPr>
          <w:rFonts w:ascii="Times New Roman" w:hAnsi="Times New Roman" w:cs="Times New Roman"/>
          <w:b/>
        </w:rPr>
      </w:pPr>
      <w:bookmarkStart w:id="65" w:name="_Toc91589982"/>
      <w:bookmarkEnd w:id="64"/>
      <w:r w:rsidRPr="000B40AE">
        <w:rPr>
          <w:rFonts w:ascii="Times New Roman" w:hAnsi="Times New Roman" w:cs="Times New Roman"/>
          <w:b/>
        </w:rPr>
        <w:t>3.2. Proposing to choose a model and process to build the brand of Ba Ria Vung Tau province</w:t>
      </w:r>
    </w:p>
    <w:p w:rsidR="004D71F1" w:rsidRPr="000B40AE" w:rsidRDefault="004D71F1" w:rsidP="00DC0793">
      <w:pPr>
        <w:autoSpaceDE w:val="0"/>
        <w:autoSpaceDN w:val="0"/>
        <w:adjustRightInd w:val="0"/>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3.2.1. Building model of Ba Ria Vung Tau province branding</w:t>
      </w:r>
    </w:p>
    <w:p w:rsidR="004D71F1" w:rsidRPr="000B40AE" w:rsidRDefault="004D71F1" w:rsidP="000B40AE">
      <w:pPr>
        <w:autoSpaceDE w:val="0"/>
        <w:autoSpaceDN w:val="0"/>
        <w:adjustRightInd w:val="0"/>
        <w:spacing w:before="120" w:after="120" w:line="340" w:lineRule="exact"/>
        <w:ind w:firstLine="720"/>
        <w:jc w:val="both"/>
        <w:rPr>
          <w:rFonts w:ascii="Times New Roman" w:hAnsi="Times New Roman" w:cs="Times New Roman"/>
        </w:rPr>
      </w:pPr>
      <w:r w:rsidRPr="000B40AE">
        <w:rPr>
          <w:rFonts w:ascii="Times New Roman" w:hAnsi="Times New Roman" w:cs="Times New Roman"/>
        </w:rPr>
        <w:t>Building an attractive and attractive Ba Ria Vung Tau province brand for which audience will determine the ways in which the organization implements work and acts in accordance with that audience. The common model for these stakeholders is defined as any organization and individual that has an organic relationship with Ba Ria Vung Tau province.</w:t>
      </w:r>
    </w:p>
    <w:p w:rsidR="004D71F1" w:rsidRPr="000B40AE" w:rsidRDefault="004D71F1" w:rsidP="00DC0793">
      <w:pPr>
        <w:autoSpaceDE w:val="0"/>
        <w:autoSpaceDN w:val="0"/>
        <w:adjustRightInd w:val="0"/>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3.2.2 Brand building process</w:t>
      </w:r>
    </w:p>
    <w:p w:rsidR="004D71F1" w:rsidRPr="000B40AE" w:rsidRDefault="004D71F1" w:rsidP="000B40AE">
      <w:pPr>
        <w:autoSpaceDE w:val="0"/>
        <w:autoSpaceDN w:val="0"/>
        <w:adjustRightInd w:val="0"/>
        <w:spacing w:before="120" w:after="120" w:line="340" w:lineRule="exact"/>
        <w:ind w:firstLine="720"/>
        <w:jc w:val="both"/>
        <w:rPr>
          <w:rFonts w:ascii="Times New Roman" w:hAnsi="Times New Roman" w:cs="Times New Roman"/>
        </w:rPr>
      </w:pPr>
      <w:r w:rsidRPr="000B40AE">
        <w:rPr>
          <w:rFonts w:ascii="Times New Roman" w:hAnsi="Times New Roman" w:cs="Times New Roman"/>
        </w:rPr>
        <w:t>Based on competitive advantages, resource advantages, and execution capacity, the author proposes that Ba Ria Vung Tau province apply the standard branding process including the following basic steps: Step 1 – Potential research; Step 2 - Strategic planning; Step 3 - Strategy Execution; Step 4 - Evaluation; Step 5 - Adjustment.</w:t>
      </w:r>
    </w:p>
    <w:p w:rsidR="004D71F1" w:rsidRPr="000B40AE" w:rsidRDefault="004D71F1" w:rsidP="00DC0793">
      <w:pPr>
        <w:autoSpaceDE w:val="0"/>
        <w:autoSpaceDN w:val="0"/>
        <w:adjustRightInd w:val="0"/>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3.2.3.Deployment organization</w:t>
      </w:r>
    </w:p>
    <w:p w:rsidR="004D71F1" w:rsidRPr="000B40AE" w:rsidRDefault="004D71F1" w:rsidP="000B40AE">
      <w:pPr>
        <w:autoSpaceDE w:val="0"/>
        <w:autoSpaceDN w:val="0"/>
        <w:adjustRightInd w:val="0"/>
        <w:spacing w:before="120" w:after="120" w:line="340" w:lineRule="exact"/>
        <w:ind w:firstLine="720"/>
        <w:jc w:val="both"/>
        <w:rPr>
          <w:rFonts w:ascii="Times New Roman" w:hAnsi="Times New Roman" w:cs="Times New Roman"/>
        </w:rPr>
      </w:pPr>
      <w:r w:rsidRPr="000B40AE">
        <w:rPr>
          <w:rFonts w:ascii="Times New Roman" w:hAnsi="Times New Roman" w:cs="Times New Roman"/>
        </w:rPr>
        <w:t>a. Vision of Strategy</w:t>
      </w:r>
    </w:p>
    <w:p w:rsidR="00646F47" w:rsidRPr="000B40AE" w:rsidRDefault="004D71F1" w:rsidP="000B40AE">
      <w:pPr>
        <w:autoSpaceDE w:val="0"/>
        <w:autoSpaceDN w:val="0"/>
        <w:adjustRightInd w:val="0"/>
        <w:spacing w:before="120" w:after="120" w:line="340" w:lineRule="exact"/>
        <w:ind w:firstLine="720"/>
        <w:jc w:val="both"/>
        <w:rPr>
          <w:rFonts w:ascii="Times New Roman" w:hAnsi="Times New Roman" w:cs="Times New Roman"/>
        </w:rPr>
      </w:pPr>
      <w:r w:rsidRPr="000B40AE">
        <w:rPr>
          <w:rFonts w:ascii="Times New Roman" w:hAnsi="Times New Roman" w:cs="Times New Roman"/>
        </w:rPr>
        <w:t>b. Model of organization to implement place branding strategy</w:t>
      </w:r>
    </w:p>
    <w:bookmarkEnd w:id="65"/>
    <w:p w:rsidR="004D71F1" w:rsidRPr="000B40AE" w:rsidRDefault="004D71F1" w:rsidP="00DC0793">
      <w:pPr>
        <w:spacing w:before="60" w:after="0" w:line="340" w:lineRule="exact"/>
        <w:ind w:firstLine="720"/>
        <w:jc w:val="both"/>
        <w:rPr>
          <w:rFonts w:ascii="Times New Roman" w:hAnsi="Times New Roman" w:cs="Times New Roman"/>
          <w:b/>
        </w:rPr>
      </w:pPr>
      <w:r w:rsidRPr="000B40AE">
        <w:rPr>
          <w:rFonts w:ascii="Times New Roman" w:hAnsi="Times New Roman" w:cs="Times New Roman"/>
          <w:b/>
        </w:rPr>
        <w:t>3.3. Orientation and solutions to building the brand of Ba Ria Vung Tau province</w:t>
      </w:r>
    </w:p>
    <w:p w:rsidR="004D71F1" w:rsidRPr="000B40AE" w:rsidRDefault="004D71F1" w:rsidP="00DC0793">
      <w:pPr>
        <w:spacing w:before="60" w:after="0" w:line="340" w:lineRule="exact"/>
        <w:ind w:firstLine="720"/>
        <w:jc w:val="both"/>
        <w:rPr>
          <w:rFonts w:ascii="Times New Roman" w:hAnsi="Times New Roman" w:cs="Times New Roman"/>
          <w:b/>
        </w:rPr>
      </w:pPr>
      <w:r w:rsidRPr="000B40AE">
        <w:rPr>
          <w:rFonts w:ascii="Times New Roman" w:hAnsi="Times New Roman" w:cs="Times New Roman"/>
          <w:b/>
        </w:rPr>
        <w:t>3.3.1. Perspectives and direction</w:t>
      </w:r>
    </w:p>
    <w:p w:rsidR="004D71F1" w:rsidRPr="000B40AE" w:rsidRDefault="004D71F1" w:rsidP="000B40AE">
      <w:pPr>
        <w:spacing w:before="60" w:after="0" w:line="340" w:lineRule="exact"/>
        <w:ind w:firstLine="720"/>
        <w:jc w:val="both"/>
        <w:rPr>
          <w:rFonts w:ascii="Times New Roman" w:hAnsi="Times New Roman" w:cs="Times New Roman"/>
        </w:rPr>
      </w:pPr>
      <w:r w:rsidRPr="000B40AE">
        <w:rPr>
          <w:rFonts w:ascii="Times New Roman" w:hAnsi="Times New Roman" w:cs="Times New Roman"/>
        </w:rPr>
        <w:lastRenderedPageBreak/>
        <w:t>Strengthen the direction of relevant units, especially the focal point in charge of brand building, to soon complete the organizational structure, decentralization mechanism and coordination mechanism with relevant units. involve. Promote the completion of the branding strategy for Ba Ria Vung Tau province brand based on local characteristics and competitive advantages. At the same time, the Provincial People's Committee directs and supervises fiercely in the implementation of the provincial branding roadmap, has a specific mechanism for management and full-time units when performing tasks. The branding strategy of Ba Ria Vung Tau province is an integral component of the province's socio-economic development strategy, so it must ensure the common views that the Socio-Economic Development Strategy pursuit association.</w:t>
      </w:r>
    </w:p>
    <w:p w:rsidR="004D71F1" w:rsidRPr="000B40AE" w:rsidRDefault="004D71F1" w:rsidP="000B40AE">
      <w:pPr>
        <w:spacing w:before="60" w:after="0" w:line="340" w:lineRule="exact"/>
        <w:ind w:firstLine="720"/>
        <w:jc w:val="both"/>
        <w:rPr>
          <w:rFonts w:ascii="Times New Roman" w:hAnsi="Times New Roman" w:cs="Times New Roman"/>
        </w:rPr>
      </w:pPr>
      <w:r w:rsidRPr="000B40AE">
        <w:rPr>
          <w:rFonts w:ascii="Times New Roman" w:hAnsi="Times New Roman" w:cs="Times New Roman"/>
        </w:rPr>
        <w:t>Ba Ria Vung Tau Provincial Party Committee has issued Resolution No. 13-NQ/TU dated October 16, 2018 on communication in Ba Ria Vung Tau province for the period 2018-2020 with a vision to 2025. It clearly states:</w:t>
      </w:r>
    </w:p>
    <w:p w:rsidR="004D71F1" w:rsidRPr="000B40AE" w:rsidRDefault="004D71F1" w:rsidP="000B40AE">
      <w:pPr>
        <w:spacing w:before="60" w:after="0" w:line="340" w:lineRule="exact"/>
        <w:ind w:firstLine="720"/>
        <w:jc w:val="both"/>
        <w:rPr>
          <w:rFonts w:ascii="Times New Roman" w:hAnsi="Times New Roman" w:cs="Times New Roman"/>
        </w:rPr>
      </w:pPr>
      <w:r w:rsidRPr="000B40AE">
        <w:rPr>
          <w:rFonts w:ascii="Times New Roman" w:hAnsi="Times New Roman" w:cs="Times New Roman"/>
        </w:rPr>
        <w:t>- Building the image of Ba Ria-Vung Tau province as a dynamic, developing, friendly and civilized province, worthy of being a key locality in the region, the driving force for development in the South in order to promote and introduce many people. more about Ba Ria-Vung Tau to countries in the region and around the world.</w:t>
      </w:r>
    </w:p>
    <w:p w:rsidR="004D71F1" w:rsidRPr="000B40AE" w:rsidRDefault="004D71F1" w:rsidP="000B40AE">
      <w:pPr>
        <w:spacing w:before="60" w:after="0" w:line="340" w:lineRule="exact"/>
        <w:ind w:firstLine="720"/>
        <w:jc w:val="both"/>
        <w:rPr>
          <w:rFonts w:ascii="Times New Roman" w:hAnsi="Times New Roman" w:cs="Times New Roman"/>
        </w:rPr>
      </w:pPr>
      <w:r w:rsidRPr="000B40AE">
        <w:rPr>
          <w:rFonts w:ascii="Times New Roman" w:hAnsi="Times New Roman" w:cs="Times New Roman"/>
        </w:rPr>
        <w:t>- Comprehensive communication, which focuses on communication on important industries and fields; promote local media, and closely coordinate with domestic and a number of foreign media channels.</w:t>
      </w:r>
    </w:p>
    <w:p w:rsidR="004D71F1" w:rsidRPr="000B40AE" w:rsidRDefault="004D71F1" w:rsidP="000B40AE">
      <w:pPr>
        <w:spacing w:before="60" w:after="0" w:line="340" w:lineRule="exact"/>
        <w:ind w:firstLine="720"/>
        <w:jc w:val="both"/>
        <w:rPr>
          <w:rFonts w:ascii="Times New Roman" w:hAnsi="Times New Roman" w:cs="Times New Roman"/>
        </w:rPr>
      </w:pPr>
      <w:r w:rsidRPr="000B40AE">
        <w:rPr>
          <w:rFonts w:ascii="Times New Roman" w:hAnsi="Times New Roman" w:cs="Times New Roman"/>
        </w:rPr>
        <w:t>- Close coordination between all levels, branches and localities, contributing to promoting the people, cultural traditions, and specific strengths of the dynamic and strongly developing Ba Ria - Vung Tau.</w:t>
      </w:r>
    </w:p>
    <w:p w:rsidR="001764EB" w:rsidRPr="000B40AE" w:rsidRDefault="004D71F1" w:rsidP="000B40AE">
      <w:pPr>
        <w:spacing w:before="60" w:after="0" w:line="340" w:lineRule="exact"/>
        <w:ind w:firstLine="720"/>
        <w:jc w:val="both"/>
        <w:rPr>
          <w:rFonts w:ascii="Times New Roman" w:hAnsi="Times New Roman" w:cs="Times New Roman"/>
        </w:rPr>
      </w:pPr>
      <w:r w:rsidRPr="000B40AE">
        <w:rPr>
          <w:rFonts w:ascii="Times New Roman" w:hAnsi="Times New Roman" w:cs="Times New Roman"/>
        </w:rPr>
        <w:t>Objective: To build the image of Ba Ria - Vung Tau as a place worth visiting, with a safe and friendly living environment, friendly and hospitable people in Ba Ria-Vung Tau; carrying out communication activities, promoting potentials, cultural traditions, tourism, and typical products to help businesses, investors, tourists... easily recognize Ba Ria-Vung Tau on the internet, the media, forums, events in the province, the region, at home and abroad.</w:t>
      </w:r>
    </w:p>
    <w:p w:rsidR="004D71F1" w:rsidRPr="000B40AE" w:rsidRDefault="004D71F1" w:rsidP="00DC0793">
      <w:pPr>
        <w:spacing w:before="120" w:after="120" w:line="340" w:lineRule="exact"/>
        <w:ind w:firstLine="720"/>
        <w:jc w:val="both"/>
        <w:rPr>
          <w:rFonts w:ascii="Times New Roman" w:hAnsi="Times New Roman" w:cs="Times New Roman"/>
          <w:b/>
        </w:rPr>
      </w:pPr>
      <w:r w:rsidRPr="000B40AE">
        <w:rPr>
          <w:rFonts w:ascii="Times New Roman" w:hAnsi="Times New Roman" w:cs="Times New Roman"/>
          <w:b/>
        </w:rPr>
        <w:t>3.2.2. Branding solutions associated with each pilars of th</w:t>
      </w:r>
      <w:r w:rsidR="00DC0793">
        <w:rPr>
          <w:rFonts w:ascii="Times New Roman" w:hAnsi="Times New Roman" w:cs="Times New Roman"/>
          <w:b/>
        </w:rPr>
        <w:t>e local brand in BRVT</w:t>
      </w:r>
      <w:r w:rsidRPr="000B40AE">
        <w:rPr>
          <w:rFonts w:ascii="Times New Roman" w:hAnsi="Times New Roman" w:cs="Times New Roman"/>
          <w:b/>
        </w:rPr>
        <w:t xml:space="preserve"> province</w:t>
      </w:r>
    </w:p>
    <w:p w:rsidR="004D71F1" w:rsidRPr="000B40AE" w:rsidRDefault="004D71F1"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a. BRVT province branding solutions to encourage exports and grow local trade</w:t>
      </w:r>
    </w:p>
    <w:p w:rsidR="004D71F1" w:rsidRPr="000B40AE" w:rsidRDefault="004D71F1"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b. BRVT province branding solution to attract investment</w:t>
      </w:r>
    </w:p>
    <w:p w:rsidR="004D71F1" w:rsidRPr="000B40AE" w:rsidRDefault="004D71F1"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c. BRVT province branding solution to develop tourism</w:t>
      </w:r>
    </w:p>
    <w:p w:rsidR="004D71F1" w:rsidRPr="000B40AE" w:rsidRDefault="004D71F1"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d. BRVT province branding solution to attract employees, labors and jobs</w:t>
      </w:r>
    </w:p>
    <w:p w:rsidR="004D71F1" w:rsidRPr="000B40AE" w:rsidRDefault="004D71F1"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 xml:space="preserve">e. </w:t>
      </w:r>
      <w:r w:rsidR="009E214D" w:rsidRPr="000B40AE">
        <w:rPr>
          <w:rFonts w:ascii="Times New Roman" w:hAnsi="Times New Roman" w:cs="Times New Roman"/>
        </w:rPr>
        <w:t>Solution to build the brand</w:t>
      </w:r>
      <w:r w:rsidRPr="000B40AE">
        <w:rPr>
          <w:rFonts w:ascii="Times New Roman" w:hAnsi="Times New Roman" w:cs="Times New Roman"/>
        </w:rPr>
        <w:t xml:space="preserve"> of BRVT province associated with infrastructure development</w:t>
      </w:r>
    </w:p>
    <w:p w:rsidR="004D71F1" w:rsidRPr="000B40AE" w:rsidRDefault="004D71F1"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f.</w:t>
      </w:r>
      <w:r w:rsidR="009E214D" w:rsidRPr="000B40AE">
        <w:rPr>
          <w:rFonts w:ascii="Times New Roman" w:hAnsi="Times New Roman" w:cs="Times New Roman"/>
        </w:rPr>
        <w:t xml:space="preserve"> Solutions to build the brand of </w:t>
      </w:r>
      <w:r w:rsidRPr="000B40AE">
        <w:rPr>
          <w:rFonts w:ascii="Times New Roman" w:hAnsi="Times New Roman" w:cs="Times New Roman"/>
        </w:rPr>
        <w:t>BRVT province associated with cultural development</w:t>
      </w:r>
    </w:p>
    <w:p w:rsidR="004D71F1" w:rsidRPr="000B40AE" w:rsidRDefault="004D71F1"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g.</w:t>
      </w:r>
      <w:r w:rsidR="009E214D" w:rsidRPr="000B40AE">
        <w:rPr>
          <w:rFonts w:ascii="Times New Roman" w:hAnsi="Times New Roman" w:cs="Times New Roman"/>
        </w:rPr>
        <w:t xml:space="preserve"> </w:t>
      </w:r>
      <w:r w:rsidRPr="000B40AE">
        <w:rPr>
          <w:rFonts w:ascii="Times New Roman" w:hAnsi="Times New Roman" w:cs="Times New Roman"/>
        </w:rPr>
        <w:t>S</w:t>
      </w:r>
      <w:r w:rsidR="009E214D" w:rsidRPr="000B40AE">
        <w:rPr>
          <w:rFonts w:ascii="Times New Roman" w:hAnsi="Times New Roman" w:cs="Times New Roman"/>
        </w:rPr>
        <w:t>olutions to build the brand of BRVT province associated</w:t>
      </w:r>
      <w:r w:rsidRPr="000B40AE">
        <w:rPr>
          <w:rFonts w:ascii="Times New Roman" w:hAnsi="Times New Roman" w:cs="Times New Roman"/>
        </w:rPr>
        <w:t xml:space="preserve"> with taking advantage of natural features and strategic geographical position</w:t>
      </w:r>
    </w:p>
    <w:p w:rsidR="001764EB" w:rsidRPr="000B40AE" w:rsidRDefault="009E214D" w:rsidP="000B40AE">
      <w:pPr>
        <w:spacing w:before="120" w:after="120" w:line="340" w:lineRule="exact"/>
        <w:ind w:firstLine="720"/>
        <w:jc w:val="both"/>
        <w:rPr>
          <w:rFonts w:ascii="Times New Roman" w:hAnsi="Times New Roman" w:cs="Times New Roman"/>
        </w:rPr>
      </w:pPr>
      <w:r w:rsidRPr="000B40AE">
        <w:rPr>
          <w:rFonts w:ascii="Times New Roman" w:hAnsi="Times New Roman" w:cs="Times New Roman"/>
        </w:rPr>
        <w:t>h</w:t>
      </w:r>
      <w:r w:rsidR="004D71F1" w:rsidRPr="000B40AE">
        <w:rPr>
          <w:rFonts w:ascii="Times New Roman" w:hAnsi="Times New Roman" w:cs="Times New Roman"/>
        </w:rPr>
        <w:t>. BRVT province branding solutions associated with local institutional reform</w:t>
      </w:r>
    </w:p>
    <w:p w:rsidR="009E214D" w:rsidRPr="000B40AE" w:rsidRDefault="009E214D" w:rsidP="000B40AE">
      <w:pPr>
        <w:pStyle w:val="Heading1"/>
        <w:spacing w:line="340" w:lineRule="exact"/>
        <w:rPr>
          <w:rFonts w:ascii="Times New Roman" w:hAnsi="Times New Roman" w:cs="Times New Roman"/>
          <w:b/>
          <w:bCs w:val="0"/>
          <w:sz w:val="22"/>
          <w:szCs w:val="22"/>
          <w:lang w:val="en"/>
        </w:rPr>
      </w:pPr>
      <w:bookmarkStart w:id="66" w:name="_Toc91589995"/>
      <w:r w:rsidRPr="000B40AE">
        <w:rPr>
          <w:rFonts w:ascii="Times New Roman" w:hAnsi="Times New Roman" w:cs="Times New Roman"/>
          <w:b/>
          <w:bCs w:val="0"/>
          <w:sz w:val="22"/>
          <w:szCs w:val="22"/>
          <w:lang w:val="en"/>
        </w:rPr>
        <w:lastRenderedPageBreak/>
        <w:t>CONCLUSIONS AND RECOMMENDATIONS</w:t>
      </w:r>
    </w:p>
    <w:p w:rsidR="009E214D" w:rsidRPr="000B40AE" w:rsidRDefault="009E214D" w:rsidP="000B40AE">
      <w:pPr>
        <w:pStyle w:val="Heading1"/>
        <w:spacing w:line="340" w:lineRule="exact"/>
        <w:jc w:val="both"/>
        <w:rPr>
          <w:rFonts w:ascii="Times New Roman" w:hAnsi="Times New Roman" w:cs="Times New Roman"/>
          <w:bCs w:val="0"/>
          <w:sz w:val="22"/>
          <w:szCs w:val="22"/>
          <w:lang w:val="en"/>
        </w:rPr>
      </w:pPr>
    </w:p>
    <w:p w:rsidR="009E214D" w:rsidRPr="000B40AE" w:rsidRDefault="009E214D" w:rsidP="000B40AE">
      <w:pPr>
        <w:pStyle w:val="Heading1"/>
        <w:spacing w:line="340" w:lineRule="exact"/>
        <w:ind w:firstLine="720"/>
        <w:jc w:val="both"/>
        <w:rPr>
          <w:rFonts w:ascii="Times New Roman" w:hAnsi="Times New Roman" w:cs="Times New Roman"/>
          <w:bCs w:val="0"/>
          <w:sz w:val="22"/>
          <w:szCs w:val="22"/>
          <w:lang w:val="en"/>
        </w:rPr>
      </w:pPr>
      <w:r w:rsidRPr="000B40AE">
        <w:rPr>
          <w:rFonts w:ascii="Times New Roman" w:hAnsi="Times New Roman" w:cs="Times New Roman"/>
          <w:bCs w:val="0"/>
          <w:sz w:val="22"/>
          <w:szCs w:val="22"/>
          <w:lang w:val="en"/>
        </w:rPr>
        <w:t>In the past time, Ba Ria Vung Tau province has had many solutions to introduce and promote the image and people of Ba Ria - Vung Tau to domestic and foreign friends, contributing to attracting investment and export; promoting the development of industry, seaports, tourism, port logistics services and high-tech agriculture, promoting comprehensive economic, political and social development in the area. Communication work has contributed to raising awareness, strengthening people's confidence in the leadership of the Party and the State's management, arousing and promoting the tradition of solidarity, encouragement and encouragement. the people promote the sense of self-reliance and self-reliance, strive to emulate socio-economic development, build and consolidate the great national unity bloc, ensure national defense - security, political stability, improve the leadership capacity and combat strength of party organizations and party members, contribute to strengthening the cohesion between the Party and the people, create social consensus, promote the leadership role, direct the implementation of victory, benefit from political tasks in the province. Although there have been many great achievements in socio-economic development, it has not really met the expectations of the Party committee and the people of the province.</w:t>
      </w:r>
    </w:p>
    <w:p w:rsidR="009E214D" w:rsidRPr="000B40AE" w:rsidRDefault="009E214D" w:rsidP="000B40AE">
      <w:pPr>
        <w:pStyle w:val="Heading1"/>
        <w:spacing w:line="340" w:lineRule="exact"/>
        <w:ind w:firstLine="720"/>
        <w:jc w:val="both"/>
        <w:rPr>
          <w:rFonts w:ascii="Times New Roman" w:hAnsi="Times New Roman" w:cs="Times New Roman"/>
          <w:bCs w:val="0"/>
          <w:sz w:val="22"/>
          <w:szCs w:val="22"/>
          <w:lang w:val="en"/>
        </w:rPr>
      </w:pPr>
      <w:r w:rsidRPr="000B40AE">
        <w:rPr>
          <w:rFonts w:ascii="Times New Roman" w:hAnsi="Times New Roman" w:cs="Times New Roman"/>
          <w:bCs w:val="0"/>
          <w:sz w:val="22"/>
          <w:szCs w:val="22"/>
          <w:lang w:val="en"/>
        </w:rPr>
        <w:t>Through the thesis "Building the Ba Ria - Vung Tau province brand in the international economic integration progress", the author has clarified some issues as follows:</w:t>
      </w:r>
    </w:p>
    <w:p w:rsidR="009E214D" w:rsidRPr="000B40AE" w:rsidRDefault="009E214D" w:rsidP="000B40AE">
      <w:pPr>
        <w:pStyle w:val="Heading1"/>
        <w:spacing w:line="340" w:lineRule="exact"/>
        <w:ind w:firstLine="720"/>
        <w:jc w:val="both"/>
        <w:rPr>
          <w:rFonts w:ascii="Times New Roman" w:hAnsi="Times New Roman" w:cs="Times New Roman"/>
          <w:bCs w:val="0"/>
          <w:sz w:val="22"/>
          <w:szCs w:val="22"/>
          <w:lang w:val="en"/>
        </w:rPr>
      </w:pPr>
      <w:r w:rsidRPr="000B40AE">
        <w:rPr>
          <w:rFonts w:ascii="Times New Roman" w:hAnsi="Times New Roman" w:cs="Times New Roman"/>
          <w:bCs w:val="0"/>
          <w:sz w:val="22"/>
          <w:szCs w:val="22"/>
          <w:lang w:val="en"/>
        </w:rPr>
        <w:t>Firstly, the author has clearly described the brand reality of Ba Ria Vung Tau province, which is evaluated based on the theory and theoretical model of multi-dimensional approach with 8 pillars, which has partly clarified the brand of Ba Ria province. Vung Tau in all aspects. These contents point out the outstanding and outstanding features and advantages that Ba Ria Vung Tau province has, which is different from some other localities.</w:t>
      </w:r>
    </w:p>
    <w:p w:rsidR="009E214D" w:rsidRPr="000B40AE" w:rsidRDefault="009E214D" w:rsidP="000B40AE">
      <w:pPr>
        <w:pStyle w:val="Heading1"/>
        <w:spacing w:line="340" w:lineRule="exact"/>
        <w:ind w:firstLine="720"/>
        <w:jc w:val="both"/>
        <w:rPr>
          <w:rFonts w:ascii="Times New Roman" w:hAnsi="Times New Roman" w:cs="Times New Roman"/>
          <w:bCs w:val="0"/>
          <w:sz w:val="22"/>
          <w:szCs w:val="22"/>
          <w:lang w:val="en"/>
        </w:rPr>
      </w:pPr>
      <w:r w:rsidRPr="000B40AE">
        <w:rPr>
          <w:rFonts w:ascii="Times New Roman" w:hAnsi="Times New Roman" w:cs="Times New Roman"/>
          <w:bCs w:val="0"/>
          <w:sz w:val="22"/>
          <w:szCs w:val="22"/>
          <w:lang w:val="en"/>
        </w:rPr>
        <w:t>Second, in addition to the theoretical part that sheds some light on place brands, place branding, and place brand marketing, the author has tried to systematize issues in a logical and coherent scientific approach way to ensure that the implementation and assessment of the brand status of Ba Ria Vung Tau province is comprehensive and thorough.</w:t>
      </w:r>
    </w:p>
    <w:p w:rsidR="009E214D" w:rsidRPr="000B40AE" w:rsidRDefault="009E214D" w:rsidP="000B40AE">
      <w:pPr>
        <w:pStyle w:val="Heading1"/>
        <w:spacing w:line="340" w:lineRule="exact"/>
        <w:ind w:firstLine="720"/>
        <w:jc w:val="both"/>
        <w:rPr>
          <w:rFonts w:ascii="Times New Roman" w:hAnsi="Times New Roman" w:cs="Times New Roman"/>
          <w:bCs w:val="0"/>
          <w:sz w:val="22"/>
          <w:szCs w:val="22"/>
          <w:lang w:val="en"/>
        </w:rPr>
      </w:pPr>
      <w:r w:rsidRPr="000B40AE">
        <w:rPr>
          <w:rFonts w:ascii="Times New Roman" w:hAnsi="Times New Roman" w:cs="Times New Roman"/>
          <w:bCs w:val="0"/>
          <w:sz w:val="22"/>
          <w:szCs w:val="22"/>
          <w:lang w:val="en"/>
        </w:rPr>
        <w:t>Third, the author has studied the experience of building a brand associated with economic development of a number of localities at home and abroad, on that basis, lessons learned for place branding have been drawn for Ba Ria Vung Tau Province.</w:t>
      </w:r>
    </w:p>
    <w:p w:rsidR="009E214D" w:rsidRPr="000B40AE" w:rsidRDefault="009E214D" w:rsidP="000B40AE">
      <w:pPr>
        <w:pStyle w:val="Heading1"/>
        <w:spacing w:line="340" w:lineRule="exact"/>
        <w:ind w:firstLine="720"/>
        <w:jc w:val="both"/>
        <w:rPr>
          <w:rFonts w:ascii="Times New Roman" w:hAnsi="Times New Roman" w:cs="Times New Roman"/>
          <w:bCs w:val="0"/>
          <w:sz w:val="22"/>
          <w:szCs w:val="22"/>
          <w:lang w:val="en"/>
        </w:rPr>
      </w:pPr>
      <w:r w:rsidRPr="000B40AE">
        <w:rPr>
          <w:rFonts w:ascii="Times New Roman" w:hAnsi="Times New Roman" w:cs="Times New Roman"/>
          <w:bCs w:val="0"/>
          <w:sz w:val="22"/>
          <w:szCs w:val="22"/>
          <w:lang w:val="en"/>
        </w:rPr>
        <w:t>Fourth, the author has analyzed the current situation of local brands in Ba Ria Vung Tau province on different content dimensions in a comprehensive and detailed manner. In which attention is paid to the natural and social characteristics of Ba Ria Vung Tau province, which is also considered to see the potentials and opportunities for the best and most effective place branding.</w:t>
      </w:r>
    </w:p>
    <w:p w:rsidR="009E214D" w:rsidRPr="000B40AE" w:rsidRDefault="009E214D" w:rsidP="000B40AE">
      <w:pPr>
        <w:pStyle w:val="Heading1"/>
        <w:spacing w:line="340" w:lineRule="exact"/>
        <w:ind w:firstLine="720"/>
        <w:jc w:val="both"/>
        <w:rPr>
          <w:rFonts w:ascii="Times New Roman" w:hAnsi="Times New Roman" w:cs="Times New Roman"/>
          <w:bCs w:val="0"/>
          <w:sz w:val="22"/>
          <w:szCs w:val="22"/>
          <w:lang w:val="en"/>
        </w:rPr>
      </w:pPr>
      <w:r w:rsidRPr="000B40AE">
        <w:rPr>
          <w:rFonts w:ascii="Times New Roman" w:hAnsi="Times New Roman" w:cs="Times New Roman"/>
          <w:bCs w:val="0"/>
          <w:sz w:val="22"/>
          <w:szCs w:val="22"/>
          <w:lang w:val="en"/>
        </w:rPr>
        <w:t>Fifth, point out the causes and solutions for Ba Ria Vung Tau province's choice to build the province into a modern and dynamic Port City, while maintaining the development of tourism services and attraction. Visitors require a skillful and harmonious combination between tourism development and seaport services. Especially, developing logistics services to ensure the environment in harmony with sustainable tourism development.</w:t>
      </w:r>
    </w:p>
    <w:bookmarkEnd w:id="66"/>
    <w:p w:rsidR="009E214D" w:rsidRPr="000B40AE" w:rsidRDefault="009E214D" w:rsidP="000B40AE">
      <w:pPr>
        <w:spacing w:before="120" w:after="120" w:line="340" w:lineRule="exact"/>
        <w:ind w:firstLine="720"/>
        <w:jc w:val="both"/>
        <w:rPr>
          <w:rFonts w:ascii="Times New Roman" w:hAnsi="Times New Roman" w:cs="Times New Roman"/>
          <w:spacing w:val="-2"/>
        </w:rPr>
      </w:pPr>
      <w:r w:rsidRPr="000B40AE">
        <w:rPr>
          <w:rFonts w:ascii="Times New Roman" w:hAnsi="Times New Roman" w:cs="Times New Roman"/>
          <w:spacing w:val="-2"/>
        </w:rPr>
        <w:lastRenderedPageBreak/>
        <w:t>Finally, the thesis tries to systemize and generalize in the most comprehensive and detailed way the solutions for branding Ba Ria Vung Tau province which are effectively deployed from models, processes to specific activities. In which, it clearly shows the capacities coming from the resources of Ba Ria Vung Tau province and the mechanism, how to coordinate, deploy, arrange and operate the resources to ensure the best implementation of the attraction of resources from outside.</w:t>
      </w:r>
    </w:p>
    <w:p w:rsidR="00C90DA8" w:rsidRPr="000B40AE" w:rsidRDefault="009E214D" w:rsidP="000B40AE">
      <w:pPr>
        <w:spacing w:before="120" w:after="120" w:line="340" w:lineRule="exact"/>
        <w:ind w:firstLine="720"/>
        <w:jc w:val="both"/>
        <w:rPr>
          <w:rFonts w:ascii="Times New Roman" w:hAnsi="Times New Roman" w:cs="Times New Roman"/>
          <w:spacing w:val="-2"/>
        </w:rPr>
      </w:pPr>
      <w:r w:rsidRPr="000B40AE">
        <w:rPr>
          <w:rFonts w:ascii="Times New Roman" w:hAnsi="Times New Roman" w:cs="Times New Roman"/>
          <w:spacing w:val="-2"/>
        </w:rPr>
        <w:t>The scope of the thesis's research is still limited to the perspectives of domestic people and businesses, to relevant subjects such as foreign tourists, foreign investors, foreign importers, foreign investors, etc. Foreign consumers urgently need separate studies and evaluations for the brand of Ba Ria Vung Tau province in order to have specific solutions and appropriate actions for effective promotion and communication, in order to attract their support for the local development of Ba Ria Vung Tau. In addition, studies on inter-provincial and inter-regional displacement interactions on goods and resource flows also need to be studied specifically to have solid bases and evidence for the thesis and solutions in the branding Ba Ria Vung Tau province plan. More especially, it is expanding research and analysis on both cooperation and competition, vertical integration and horizontal integration of business lines, industries and economic fields between Ba Ria Vung Tau and other places.</w:t>
      </w:r>
    </w:p>
    <w:p w:rsidR="00F40077" w:rsidRPr="000B40AE" w:rsidRDefault="00F40077" w:rsidP="000B40AE">
      <w:pPr>
        <w:spacing w:before="120" w:after="120" w:line="340" w:lineRule="exact"/>
        <w:ind w:firstLine="720"/>
        <w:jc w:val="both"/>
        <w:rPr>
          <w:rFonts w:ascii="Times New Roman" w:hAnsi="Times New Roman" w:cs="Times New Roman"/>
          <w:b/>
          <w:bCs/>
          <w:spacing w:val="-2"/>
          <w:lang w:val="en"/>
        </w:rPr>
      </w:pPr>
      <w:r w:rsidRPr="000B40AE">
        <w:rPr>
          <w:rFonts w:ascii="Times New Roman" w:hAnsi="Times New Roman" w:cs="Times New Roman"/>
          <w:b/>
          <w:bCs/>
          <w:spacing w:val="-2"/>
          <w:lang w:val="en"/>
        </w:rPr>
        <w:br w:type="page"/>
      </w:r>
    </w:p>
    <w:p w:rsidR="009E214D" w:rsidRPr="000B40AE" w:rsidRDefault="009E214D" w:rsidP="000B40AE">
      <w:pPr>
        <w:pStyle w:val="Heading1"/>
        <w:spacing w:line="340" w:lineRule="exact"/>
        <w:rPr>
          <w:rFonts w:ascii="Times New Roman" w:hAnsi="Times New Roman" w:cs="Times New Roman"/>
          <w:b/>
          <w:bCs w:val="0"/>
          <w:sz w:val="22"/>
          <w:szCs w:val="22"/>
          <w:lang w:val="en"/>
        </w:rPr>
      </w:pPr>
      <w:r w:rsidRPr="000B40AE">
        <w:rPr>
          <w:rFonts w:ascii="Times New Roman" w:hAnsi="Times New Roman" w:cs="Times New Roman"/>
          <w:b/>
          <w:bCs w:val="0"/>
          <w:sz w:val="22"/>
          <w:szCs w:val="22"/>
          <w:lang w:val="en"/>
        </w:rPr>
        <w:lastRenderedPageBreak/>
        <w:t>LIST OF WORKS OF THE AUTHOR</w:t>
      </w:r>
    </w:p>
    <w:p w:rsidR="0060482B" w:rsidRPr="000B40AE" w:rsidRDefault="0060482B" w:rsidP="000B40AE">
      <w:pPr>
        <w:pStyle w:val="Heading1"/>
        <w:spacing w:line="340" w:lineRule="exact"/>
        <w:jc w:val="left"/>
        <w:rPr>
          <w:rFonts w:ascii="Times New Roman" w:hAnsi="Times New Roman" w:cs="Times New Roman"/>
          <w:b/>
          <w:bCs w:val="0"/>
          <w:sz w:val="22"/>
          <w:szCs w:val="22"/>
          <w:lang w:val="en"/>
        </w:rPr>
      </w:pPr>
    </w:p>
    <w:p w:rsidR="009E214D" w:rsidRPr="000B40AE" w:rsidRDefault="009E214D" w:rsidP="000B40AE">
      <w:pPr>
        <w:pStyle w:val="Heading1"/>
        <w:spacing w:line="340" w:lineRule="exact"/>
        <w:jc w:val="left"/>
        <w:rPr>
          <w:rFonts w:ascii="Times New Roman" w:hAnsi="Times New Roman" w:cs="Times New Roman"/>
          <w:b/>
          <w:bCs w:val="0"/>
          <w:sz w:val="22"/>
          <w:szCs w:val="22"/>
          <w:lang w:val="en"/>
        </w:rPr>
      </w:pPr>
      <w:r w:rsidRPr="000B40AE">
        <w:rPr>
          <w:rFonts w:ascii="Times New Roman" w:hAnsi="Times New Roman" w:cs="Times New Roman"/>
          <w:b/>
          <w:bCs w:val="0"/>
          <w:sz w:val="22"/>
          <w:szCs w:val="22"/>
          <w:lang w:val="en"/>
        </w:rPr>
        <w:t>ARTICLE</w:t>
      </w:r>
    </w:p>
    <w:p w:rsidR="009E214D" w:rsidRPr="000B40AE" w:rsidRDefault="00CB1976" w:rsidP="000B40AE">
      <w:pPr>
        <w:pStyle w:val="Heading1"/>
        <w:spacing w:line="340" w:lineRule="exact"/>
        <w:jc w:val="left"/>
        <w:rPr>
          <w:rFonts w:ascii="Times New Roman" w:hAnsi="Times New Roman" w:cs="Times New Roman"/>
          <w:bCs w:val="0"/>
          <w:sz w:val="22"/>
          <w:szCs w:val="22"/>
          <w:lang w:val="en"/>
        </w:rPr>
      </w:pPr>
      <w:r>
        <w:rPr>
          <w:rFonts w:ascii="Times New Roman" w:hAnsi="Times New Roman" w:cs="Times New Roman"/>
          <w:bCs w:val="0"/>
          <w:sz w:val="22"/>
          <w:szCs w:val="22"/>
          <w:lang w:val="en"/>
        </w:rPr>
        <w:t>1.</w:t>
      </w:r>
      <w:r w:rsidR="009E214D" w:rsidRPr="000B40AE">
        <w:rPr>
          <w:rFonts w:ascii="Times New Roman" w:hAnsi="Times New Roman" w:cs="Times New Roman"/>
          <w:bCs w:val="0"/>
          <w:sz w:val="22"/>
          <w:szCs w:val="22"/>
          <w:lang w:val="en"/>
        </w:rPr>
        <w:t xml:space="preserve"> Nguyen Thanh Trung (2020), ‘‘Brand positioning of Ba Ria – Vung Tau province on trade, tourism and investment”, Asia-Pacific Economic Review, pp.43-44, no. 571</w:t>
      </w:r>
    </w:p>
    <w:p w:rsidR="00211ACF" w:rsidRPr="000B40AE" w:rsidRDefault="00CB1976" w:rsidP="000B40AE">
      <w:pPr>
        <w:pStyle w:val="Heading1"/>
        <w:spacing w:line="340" w:lineRule="exact"/>
        <w:jc w:val="left"/>
        <w:rPr>
          <w:rFonts w:ascii="Times New Roman" w:hAnsi="Times New Roman" w:cs="Times New Roman"/>
          <w:sz w:val="22"/>
          <w:szCs w:val="22"/>
          <w:lang w:val="pl-PL"/>
        </w:rPr>
      </w:pPr>
      <w:r>
        <w:rPr>
          <w:rFonts w:ascii="Times New Roman" w:hAnsi="Times New Roman" w:cs="Times New Roman"/>
          <w:bCs w:val="0"/>
          <w:sz w:val="22"/>
          <w:szCs w:val="22"/>
          <w:lang w:val="en"/>
        </w:rPr>
        <w:t>2.</w:t>
      </w:r>
      <w:r w:rsidR="009E214D" w:rsidRPr="000B40AE">
        <w:rPr>
          <w:rFonts w:ascii="Times New Roman" w:hAnsi="Times New Roman" w:cs="Times New Roman"/>
          <w:bCs w:val="0"/>
          <w:sz w:val="22"/>
          <w:szCs w:val="22"/>
          <w:lang w:val="en"/>
        </w:rPr>
        <w:t xml:space="preserve"> Nguyen Thanh Trung (2020), ‘‘Interacti</w:t>
      </w:r>
      <w:r w:rsidR="0060482B" w:rsidRPr="000B40AE">
        <w:rPr>
          <w:rFonts w:ascii="Times New Roman" w:hAnsi="Times New Roman" w:cs="Times New Roman"/>
          <w:bCs w:val="0"/>
          <w:sz w:val="22"/>
          <w:szCs w:val="22"/>
          <w:lang w:val="en"/>
        </w:rPr>
        <w:t xml:space="preserve">on and improvement in the place </w:t>
      </w:r>
      <w:r w:rsidR="009E214D" w:rsidRPr="000B40AE">
        <w:rPr>
          <w:rFonts w:ascii="Times New Roman" w:hAnsi="Times New Roman" w:cs="Times New Roman"/>
          <w:bCs w:val="0"/>
          <w:sz w:val="22"/>
          <w:szCs w:val="22"/>
          <w:lang w:val="en"/>
        </w:rPr>
        <w:t>brand model’, Economic and Forecasting Journal, pp.78-82, no. 24</w:t>
      </w:r>
      <w:bookmarkStart w:id="67" w:name="_GoBack"/>
      <w:bookmarkEnd w:id="67"/>
    </w:p>
    <w:sectPr w:rsidR="00211ACF" w:rsidRPr="000B40AE" w:rsidSect="000B40AE">
      <w:footerReference w:type="default" r:id="rId13"/>
      <w:pgSz w:w="11907" w:h="16840" w:code="9"/>
      <w:pgMar w:top="1134" w:right="1134" w:bottom="1134" w:left="1440"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15" w:rsidRDefault="00BF0415">
      <w:pPr>
        <w:spacing w:after="0" w:line="240" w:lineRule="auto"/>
      </w:pPr>
      <w:r>
        <w:separator/>
      </w:r>
    </w:p>
  </w:endnote>
  <w:endnote w:type="continuationSeparator" w:id="0">
    <w:p w:rsidR="00BF0415" w:rsidRDefault="00BF0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BD" w:rsidRDefault="00EB4B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B4BBD" w:rsidRDefault="00EB4B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BD" w:rsidRPr="008B534E" w:rsidRDefault="00EB4BBD" w:rsidP="00EB4BBD">
    <w:pPr>
      <w:pStyle w:val="Footer"/>
      <w:jc w:val="center"/>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631614"/>
      <w:docPartObj>
        <w:docPartGallery w:val="Page Numbers (Bottom of Page)"/>
        <w:docPartUnique/>
      </w:docPartObj>
    </w:sdtPr>
    <w:sdtEndPr>
      <w:rPr>
        <w:rFonts w:ascii="Times New Roman" w:hAnsi="Times New Roman"/>
        <w:noProof/>
        <w:sz w:val="26"/>
      </w:rPr>
    </w:sdtEndPr>
    <w:sdtContent>
      <w:p w:rsidR="00EB4BBD" w:rsidRPr="00562FEB" w:rsidRDefault="00EB4BBD">
        <w:pPr>
          <w:pStyle w:val="Footer"/>
          <w:jc w:val="center"/>
          <w:rPr>
            <w:rFonts w:ascii="Times New Roman" w:hAnsi="Times New Roman"/>
            <w:sz w:val="26"/>
          </w:rPr>
        </w:pPr>
        <w:r w:rsidRPr="00562FEB">
          <w:rPr>
            <w:rFonts w:ascii="Times New Roman" w:hAnsi="Times New Roman"/>
            <w:sz w:val="26"/>
          </w:rPr>
          <w:fldChar w:fldCharType="begin"/>
        </w:r>
        <w:r w:rsidRPr="00562FEB">
          <w:rPr>
            <w:rFonts w:ascii="Times New Roman" w:hAnsi="Times New Roman"/>
            <w:sz w:val="26"/>
          </w:rPr>
          <w:instrText xml:space="preserve"> PAGE   \* MERGEFORMAT </w:instrText>
        </w:r>
        <w:r w:rsidRPr="00562FEB">
          <w:rPr>
            <w:rFonts w:ascii="Times New Roman" w:hAnsi="Times New Roman"/>
            <w:sz w:val="26"/>
          </w:rPr>
          <w:fldChar w:fldCharType="separate"/>
        </w:r>
        <w:r w:rsidR="00CB1976">
          <w:rPr>
            <w:rFonts w:ascii="Times New Roman" w:hAnsi="Times New Roman"/>
            <w:noProof/>
            <w:sz w:val="26"/>
          </w:rPr>
          <w:t>22</w:t>
        </w:r>
        <w:r w:rsidRPr="00562FEB">
          <w:rPr>
            <w:rFonts w:ascii="Times New Roman" w:hAnsi="Times New Roman"/>
            <w:noProof/>
            <w:sz w:val="26"/>
          </w:rPr>
          <w:fldChar w:fldCharType="end"/>
        </w:r>
      </w:p>
    </w:sdtContent>
  </w:sdt>
  <w:p w:rsidR="00EB4BBD" w:rsidRDefault="00EB4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15" w:rsidRDefault="00BF0415">
      <w:pPr>
        <w:spacing w:after="0" w:line="240" w:lineRule="auto"/>
      </w:pPr>
      <w:r>
        <w:separator/>
      </w:r>
    </w:p>
  </w:footnote>
  <w:footnote w:type="continuationSeparator" w:id="0">
    <w:p w:rsidR="00BF0415" w:rsidRDefault="00BF0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BD" w:rsidRDefault="00EB4B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4BBD" w:rsidRDefault="00EB4B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BD" w:rsidRDefault="00EB4BBD">
    <w:pPr>
      <w:pStyle w:val="Header"/>
      <w:jc w:val="center"/>
    </w:pPr>
  </w:p>
  <w:p w:rsidR="00EB4BBD" w:rsidRDefault="00EB4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623A"/>
    <w:multiLevelType w:val="hybridMultilevel"/>
    <w:tmpl w:val="2304AFDC"/>
    <w:lvl w:ilvl="0" w:tplc="82A4360C">
      <w:start w:val="1"/>
      <w:numFmt w:val="bullet"/>
      <w:lvlText w:val="-"/>
      <w:lvlJc w:val="left"/>
      <w:pPr>
        <w:ind w:left="3240" w:hanging="360"/>
      </w:pPr>
      <w:rPr>
        <w:rFonts w:ascii="Courier New" w:hAnsi="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nsid w:val="0927565E"/>
    <w:multiLevelType w:val="hybridMultilevel"/>
    <w:tmpl w:val="C29C58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F2E7B79"/>
    <w:multiLevelType w:val="hybridMultilevel"/>
    <w:tmpl w:val="66FE7EB6"/>
    <w:lvl w:ilvl="0" w:tplc="F7589076">
      <w:numFmt w:val="bullet"/>
      <w:lvlText w:val="-"/>
      <w:lvlJc w:val="left"/>
      <w:pPr>
        <w:tabs>
          <w:tab w:val="num" w:pos="720"/>
        </w:tabs>
        <w:ind w:left="720" w:hanging="360"/>
      </w:pPr>
      <w:rPr>
        <w:rFonts w:ascii=".VnTime" w:eastAsia="Times New Roman" w:hAnsi=".VnTime" w:hint="default"/>
      </w:rPr>
    </w:lvl>
    <w:lvl w:ilvl="1" w:tplc="A016D4D2" w:tentative="1">
      <w:start w:val="1"/>
      <w:numFmt w:val="bullet"/>
      <w:lvlText w:val="•"/>
      <w:lvlJc w:val="left"/>
      <w:pPr>
        <w:tabs>
          <w:tab w:val="num" w:pos="1440"/>
        </w:tabs>
        <w:ind w:left="1440" w:hanging="360"/>
      </w:pPr>
      <w:rPr>
        <w:rFonts w:ascii="Times New Roman" w:hAnsi="Times New Roman" w:hint="default"/>
      </w:rPr>
    </w:lvl>
    <w:lvl w:ilvl="2" w:tplc="04E89DDE" w:tentative="1">
      <w:start w:val="1"/>
      <w:numFmt w:val="bullet"/>
      <w:lvlText w:val="•"/>
      <w:lvlJc w:val="left"/>
      <w:pPr>
        <w:tabs>
          <w:tab w:val="num" w:pos="2160"/>
        </w:tabs>
        <w:ind w:left="2160" w:hanging="360"/>
      </w:pPr>
      <w:rPr>
        <w:rFonts w:ascii="Times New Roman" w:hAnsi="Times New Roman" w:hint="default"/>
      </w:rPr>
    </w:lvl>
    <w:lvl w:ilvl="3" w:tplc="CD2C892E" w:tentative="1">
      <w:start w:val="1"/>
      <w:numFmt w:val="bullet"/>
      <w:lvlText w:val="•"/>
      <w:lvlJc w:val="left"/>
      <w:pPr>
        <w:tabs>
          <w:tab w:val="num" w:pos="2880"/>
        </w:tabs>
        <w:ind w:left="2880" w:hanging="360"/>
      </w:pPr>
      <w:rPr>
        <w:rFonts w:ascii="Times New Roman" w:hAnsi="Times New Roman" w:hint="default"/>
      </w:rPr>
    </w:lvl>
    <w:lvl w:ilvl="4" w:tplc="4E0A5F30" w:tentative="1">
      <w:start w:val="1"/>
      <w:numFmt w:val="bullet"/>
      <w:lvlText w:val="•"/>
      <w:lvlJc w:val="left"/>
      <w:pPr>
        <w:tabs>
          <w:tab w:val="num" w:pos="3600"/>
        </w:tabs>
        <w:ind w:left="3600" w:hanging="360"/>
      </w:pPr>
      <w:rPr>
        <w:rFonts w:ascii="Times New Roman" w:hAnsi="Times New Roman" w:hint="default"/>
      </w:rPr>
    </w:lvl>
    <w:lvl w:ilvl="5" w:tplc="1DC0D1DA" w:tentative="1">
      <w:start w:val="1"/>
      <w:numFmt w:val="bullet"/>
      <w:lvlText w:val="•"/>
      <w:lvlJc w:val="left"/>
      <w:pPr>
        <w:tabs>
          <w:tab w:val="num" w:pos="4320"/>
        </w:tabs>
        <w:ind w:left="4320" w:hanging="360"/>
      </w:pPr>
      <w:rPr>
        <w:rFonts w:ascii="Times New Roman" w:hAnsi="Times New Roman" w:hint="default"/>
      </w:rPr>
    </w:lvl>
    <w:lvl w:ilvl="6" w:tplc="531E0946" w:tentative="1">
      <w:start w:val="1"/>
      <w:numFmt w:val="bullet"/>
      <w:lvlText w:val="•"/>
      <w:lvlJc w:val="left"/>
      <w:pPr>
        <w:tabs>
          <w:tab w:val="num" w:pos="5040"/>
        </w:tabs>
        <w:ind w:left="5040" w:hanging="360"/>
      </w:pPr>
      <w:rPr>
        <w:rFonts w:ascii="Times New Roman" w:hAnsi="Times New Roman" w:hint="default"/>
      </w:rPr>
    </w:lvl>
    <w:lvl w:ilvl="7" w:tplc="1AE65EB4" w:tentative="1">
      <w:start w:val="1"/>
      <w:numFmt w:val="bullet"/>
      <w:lvlText w:val="•"/>
      <w:lvlJc w:val="left"/>
      <w:pPr>
        <w:tabs>
          <w:tab w:val="num" w:pos="5760"/>
        </w:tabs>
        <w:ind w:left="5760" w:hanging="360"/>
      </w:pPr>
      <w:rPr>
        <w:rFonts w:ascii="Times New Roman" w:hAnsi="Times New Roman" w:hint="default"/>
      </w:rPr>
    </w:lvl>
    <w:lvl w:ilvl="8" w:tplc="922E8BA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D87E8A"/>
    <w:multiLevelType w:val="hybridMultilevel"/>
    <w:tmpl w:val="7A322EFA"/>
    <w:lvl w:ilvl="0" w:tplc="F8FC774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E87317"/>
    <w:multiLevelType w:val="hybridMultilevel"/>
    <w:tmpl w:val="FC502DAC"/>
    <w:lvl w:ilvl="0" w:tplc="9412F9A2">
      <w:start w:val="1"/>
      <w:numFmt w:val="bullet"/>
      <w:lvlText w:val="-"/>
      <w:lvlJc w:val="left"/>
      <w:pPr>
        <w:tabs>
          <w:tab w:val="num" w:pos="720"/>
        </w:tabs>
        <w:ind w:left="720" w:hanging="360"/>
      </w:pPr>
      <w:rPr>
        <w:rFonts w:ascii="Times New Roman" w:hAnsi="Times New Roman" w:hint="default"/>
      </w:rPr>
    </w:lvl>
    <w:lvl w:ilvl="1" w:tplc="816ECE74" w:tentative="1">
      <w:start w:val="1"/>
      <w:numFmt w:val="bullet"/>
      <w:lvlText w:val="-"/>
      <w:lvlJc w:val="left"/>
      <w:pPr>
        <w:tabs>
          <w:tab w:val="num" w:pos="1440"/>
        </w:tabs>
        <w:ind w:left="1440" w:hanging="360"/>
      </w:pPr>
      <w:rPr>
        <w:rFonts w:ascii="Times New Roman" w:hAnsi="Times New Roman" w:hint="default"/>
      </w:rPr>
    </w:lvl>
    <w:lvl w:ilvl="2" w:tplc="E3DAA454" w:tentative="1">
      <w:start w:val="1"/>
      <w:numFmt w:val="bullet"/>
      <w:lvlText w:val="-"/>
      <w:lvlJc w:val="left"/>
      <w:pPr>
        <w:tabs>
          <w:tab w:val="num" w:pos="2160"/>
        </w:tabs>
        <w:ind w:left="2160" w:hanging="360"/>
      </w:pPr>
      <w:rPr>
        <w:rFonts w:ascii="Times New Roman" w:hAnsi="Times New Roman" w:hint="default"/>
      </w:rPr>
    </w:lvl>
    <w:lvl w:ilvl="3" w:tplc="B860AAB4" w:tentative="1">
      <w:start w:val="1"/>
      <w:numFmt w:val="bullet"/>
      <w:lvlText w:val="-"/>
      <w:lvlJc w:val="left"/>
      <w:pPr>
        <w:tabs>
          <w:tab w:val="num" w:pos="2880"/>
        </w:tabs>
        <w:ind w:left="2880" w:hanging="360"/>
      </w:pPr>
      <w:rPr>
        <w:rFonts w:ascii="Times New Roman" w:hAnsi="Times New Roman" w:hint="default"/>
      </w:rPr>
    </w:lvl>
    <w:lvl w:ilvl="4" w:tplc="4E3A786A" w:tentative="1">
      <w:start w:val="1"/>
      <w:numFmt w:val="bullet"/>
      <w:lvlText w:val="-"/>
      <w:lvlJc w:val="left"/>
      <w:pPr>
        <w:tabs>
          <w:tab w:val="num" w:pos="3600"/>
        </w:tabs>
        <w:ind w:left="3600" w:hanging="360"/>
      </w:pPr>
      <w:rPr>
        <w:rFonts w:ascii="Times New Roman" w:hAnsi="Times New Roman" w:hint="default"/>
      </w:rPr>
    </w:lvl>
    <w:lvl w:ilvl="5" w:tplc="210E5E48" w:tentative="1">
      <w:start w:val="1"/>
      <w:numFmt w:val="bullet"/>
      <w:lvlText w:val="-"/>
      <w:lvlJc w:val="left"/>
      <w:pPr>
        <w:tabs>
          <w:tab w:val="num" w:pos="4320"/>
        </w:tabs>
        <w:ind w:left="4320" w:hanging="360"/>
      </w:pPr>
      <w:rPr>
        <w:rFonts w:ascii="Times New Roman" w:hAnsi="Times New Roman" w:hint="default"/>
      </w:rPr>
    </w:lvl>
    <w:lvl w:ilvl="6" w:tplc="492EC9C6" w:tentative="1">
      <w:start w:val="1"/>
      <w:numFmt w:val="bullet"/>
      <w:lvlText w:val="-"/>
      <w:lvlJc w:val="left"/>
      <w:pPr>
        <w:tabs>
          <w:tab w:val="num" w:pos="5040"/>
        </w:tabs>
        <w:ind w:left="5040" w:hanging="360"/>
      </w:pPr>
      <w:rPr>
        <w:rFonts w:ascii="Times New Roman" w:hAnsi="Times New Roman" w:hint="default"/>
      </w:rPr>
    </w:lvl>
    <w:lvl w:ilvl="7" w:tplc="6AF6F174" w:tentative="1">
      <w:start w:val="1"/>
      <w:numFmt w:val="bullet"/>
      <w:lvlText w:val="-"/>
      <w:lvlJc w:val="left"/>
      <w:pPr>
        <w:tabs>
          <w:tab w:val="num" w:pos="5760"/>
        </w:tabs>
        <w:ind w:left="5760" w:hanging="360"/>
      </w:pPr>
      <w:rPr>
        <w:rFonts w:ascii="Times New Roman" w:hAnsi="Times New Roman" w:hint="default"/>
      </w:rPr>
    </w:lvl>
    <w:lvl w:ilvl="8" w:tplc="A4A2844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08270E"/>
    <w:multiLevelType w:val="hybridMultilevel"/>
    <w:tmpl w:val="1E10C5D0"/>
    <w:lvl w:ilvl="0" w:tplc="0409000F">
      <w:start w:val="1"/>
      <w:numFmt w:val="decimal"/>
      <w:lvlText w:val="%1."/>
      <w:lvlJc w:val="left"/>
      <w:pPr>
        <w:tabs>
          <w:tab w:val="num" w:pos="360"/>
        </w:tabs>
        <w:ind w:left="360" w:hanging="360"/>
      </w:pPr>
    </w:lvl>
    <w:lvl w:ilvl="1" w:tplc="AEB85704">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2F80341"/>
    <w:multiLevelType w:val="hybridMultilevel"/>
    <w:tmpl w:val="FD92571A"/>
    <w:lvl w:ilvl="0" w:tplc="F8FC774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40085"/>
    <w:multiLevelType w:val="hybridMultilevel"/>
    <w:tmpl w:val="1F3EF46C"/>
    <w:lvl w:ilvl="0" w:tplc="04090011">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37074CE1"/>
    <w:multiLevelType w:val="hybridMultilevel"/>
    <w:tmpl w:val="3B70C254"/>
    <w:lvl w:ilvl="0" w:tplc="F7589076">
      <w:numFmt w:val="bullet"/>
      <w:lvlText w:val="-"/>
      <w:lvlJc w:val="left"/>
      <w:pPr>
        <w:tabs>
          <w:tab w:val="num" w:pos="720"/>
        </w:tabs>
        <w:ind w:left="720" w:hanging="360"/>
      </w:pPr>
      <w:rPr>
        <w:rFonts w:ascii=".VnTime" w:eastAsia="Times New Roman" w:hAnsi=".VnTime" w:hint="default"/>
      </w:rPr>
    </w:lvl>
    <w:lvl w:ilvl="1" w:tplc="439C05CA" w:tentative="1">
      <w:start w:val="1"/>
      <w:numFmt w:val="bullet"/>
      <w:lvlText w:val="•"/>
      <w:lvlJc w:val="left"/>
      <w:pPr>
        <w:tabs>
          <w:tab w:val="num" w:pos="1440"/>
        </w:tabs>
        <w:ind w:left="1440" w:hanging="360"/>
      </w:pPr>
      <w:rPr>
        <w:rFonts w:ascii="Times New Roman" w:hAnsi="Times New Roman" w:hint="default"/>
      </w:rPr>
    </w:lvl>
    <w:lvl w:ilvl="2" w:tplc="748C850E" w:tentative="1">
      <w:start w:val="1"/>
      <w:numFmt w:val="bullet"/>
      <w:lvlText w:val="•"/>
      <w:lvlJc w:val="left"/>
      <w:pPr>
        <w:tabs>
          <w:tab w:val="num" w:pos="2160"/>
        </w:tabs>
        <w:ind w:left="2160" w:hanging="360"/>
      </w:pPr>
      <w:rPr>
        <w:rFonts w:ascii="Times New Roman" w:hAnsi="Times New Roman" w:hint="default"/>
      </w:rPr>
    </w:lvl>
    <w:lvl w:ilvl="3" w:tplc="09D217C6" w:tentative="1">
      <w:start w:val="1"/>
      <w:numFmt w:val="bullet"/>
      <w:lvlText w:val="•"/>
      <w:lvlJc w:val="left"/>
      <w:pPr>
        <w:tabs>
          <w:tab w:val="num" w:pos="2880"/>
        </w:tabs>
        <w:ind w:left="2880" w:hanging="360"/>
      </w:pPr>
      <w:rPr>
        <w:rFonts w:ascii="Times New Roman" w:hAnsi="Times New Roman" w:hint="default"/>
      </w:rPr>
    </w:lvl>
    <w:lvl w:ilvl="4" w:tplc="758CE262" w:tentative="1">
      <w:start w:val="1"/>
      <w:numFmt w:val="bullet"/>
      <w:lvlText w:val="•"/>
      <w:lvlJc w:val="left"/>
      <w:pPr>
        <w:tabs>
          <w:tab w:val="num" w:pos="3600"/>
        </w:tabs>
        <w:ind w:left="3600" w:hanging="360"/>
      </w:pPr>
      <w:rPr>
        <w:rFonts w:ascii="Times New Roman" w:hAnsi="Times New Roman" w:hint="default"/>
      </w:rPr>
    </w:lvl>
    <w:lvl w:ilvl="5" w:tplc="767C06E2" w:tentative="1">
      <w:start w:val="1"/>
      <w:numFmt w:val="bullet"/>
      <w:lvlText w:val="•"/>
      <w:lvlJc w:val="left"/>
      <w:pPr>
        <w:tabs>
          <w:tab w:val="num" w:pos="4320"/>
        </w:tabs>
        <w:ind w:left="4320" w:hanging="360"/>
      </w:pPr>
      <w:rPr>
        <w:rFonts w:ascii="Times New Roman" w:hAnsi="Times New Roman" w:hint="default"/>
      </w:rPr>
    </w:lvl>
    <w:lvl w:ilvl="6" w:tplc="49A6BE32" w:tentative="1">
      <w:start w:val="1"/>
      <w:numFmt w:val="bullet"/>
      <w:lvlText w:val="•"/>
      <w:lvlJc w:val="left"/>
      <w:pPr>
        <w:tabs>
          <w:tab w:val="num" w:pos="5040"/>
        </w:tabs>
        <w:ind w:left="5040" w:hanging="360"/>
      </w:pPr>
      <w:rPr>
        <w:rFonts w:ascii="Times New Roman" w:hAnsi="Times New Roman" w:hint="default"/>
      </w:rPr>
    </w:lvl>
    <w:lvl w:ilvl="7" w:tplc="0D409102" w:tentative="1">
      <w:start w:val="1"/>
      <w:numFmt w:val="bullet"/>
      <w:lvlText w:val="•"/>
      <w:lvlJc w:val="left"/>
      <w:pPr>
        <w:tabs>
          <w:tab w:val="num" w:pos="5760"/>
        </w:tabs>
        <w:ind w:left="5760" w:hanging="360"/>
      </w:pPr>
      <w:rPr>
        <w:rFonts w:ascii="Times New Roman" w:hAnsi="Times New Roman" w:hint="default"/>
      </w:rPr>
    </w:lvl>
    <w:lvl w:ilvl="8" w:tplc="678270EA" w:tentative="1">
      <w:start w:val="1"/>
      <w:numFmt w:val="bullet"/>
      <w:lvlText w:val="•"/>
      <w:lvlJc w:val="left"/>
      <w:pPr>
        <w:tabs>
          <w:tab w:val="num" w:pos="6480"/>
        </w:tabs>
        <w:ind w:left="6480" w:hanging="360"/>
      </w:pPr>
      <w:rPr>
        <w:rFonts w:ascii="Times New Roman" w:hAnsi="Times New Roman" w:hint="default"/>
      </w:rPr>
    </w:lvl>
  </w:abstractNum>
  <w:abstractNum w:abstractNumId="9">
    <w:nsid w:val="3B7C37A0"/>
    <w:multiLevelType w:val="hybridMultilevel"/>
    <w:tmpl w:val="61069376"/>
    <w:lvl w:ilvl="0" w:tplc="F7589076">
      <w:numFmt w:val="bullet"/>
      <w:lvlText w:val="-"/>
      <w:lvlJc w:val="left"/>
      <w:pPr>
        <w:tabs>
          <w:tab w:val="num" w:pos="720"/>
        </w:tabs>
        <w:ind w:left="720" w:hanging="360"/>
      </w:pPr>
      <w:rPr>
        <w:rFonts w:ascii=".VnTime" w:eastAsia="Times New Roman" w:hAnsi=".VnTime" w:hint="default"/>
      </w:rPr>
    </w:lvl>
    <w:lvl w:ilvl="1" w:tplc="B052CFAC" w:tentative="1">
      <w:start w:val="1"/>
      <w:numFmt w:val="bullet"/>
      <w:lvlText w:val="•"/>
      <w:lvlJc w:val="left"/>
      <w:pPr>
        <w:tabs>
          <w:tab w:val="num" w:pos="1440"/>
        </w:tabs>
        <w:ind w:left="1440" w:hanging="360"/>
      </w:pPr>
      <w:rPr>
        <w:rFonts w:ascii="Times New Roman" w:hAnsi="Times New Roman" w:hint="default"/>
      </w:rPr>
    </w:lvl>
    <w:lvl w:ilvl="2" w:tplc="B6AA2D7E" w:tentative="1">
      <w:start w:val="1"/>
      <w:numFmt w:val="bullet"/>
      <w:lvlText w:val="•"/>
      <w:lvlJc w:val="left"/>
      <w:pPr>
        <w:tabs>
          <w:tab w:val="num" w:pos="2160"/>
        </w:tabs>
        <w:ind w:left="2160" w:hanging="360"/>
      </w:pPr>
      <w:rPr>
        <w:rFonts w:ascii="Times New Roman" w:hAnsi="Times New Roman" w:hint="default"/>
      </w:rPr>
    </w:lvl>
    <w:lvl w:ilvl="3" w:tplc="976C8A22" w:tentative="1">
      <w:start w:val="1"/>
      <w:numFmt w:val="bullet"/>
      <w:lvlText w:val="•"/>
      <w:lvlJc w:val="left"/>
      <w:pPr>
        <w:tabs>
          <w:tab w:val="num" w:pos="2880"/>
        </w:tabs>
        <w:ind w:left="2880" w:hanging="360"/>
      </w:pPr>
      <w:rPr>
        <w:rFonts w:ascii="Times New Roman" w:hAnsi="Times New Roman" w:hint="default"/>
      </w:rPr>
    </w:lvl>
    <w:lvl w:ilvl="4" w:tplc="C80AE530" w:tentative="1">
      <w:start w:val="1"/>
      <w:numFmt w:val="bullet"/>
      <w:lvlText w:val="•"/>
      <w:lvlJc w:val="left"/>
      <w:pPr>
        <w:tabs>
          <w:tab w:val="num" w:pos="3600"/>
        </w:tabs>
        <w:ind w:left="3600" w:hanging="360"/>
      </w:pPr>
      <w:rPr>
        <w:rFonts w:ascii="Times New Roman" w:hAnsi="Times New Roman" w:hint="default"/>
      </w:rPr>
    </w:lvl>
    <w:lvl w:ilvl="5" w:tplc="066A69D8" w:tentative="1">
      <w:start w:val="1"/>
      <w:numFmt w:val="bullet"/>
      <w:lvlText w:val="•"/>
      <w:lvlJc w:val="left"/>
      <w:pPr>
        <w:tabs>
          <w:tab w:val="num" w:pos="4320"/>
        </w:tabs>
        <w:ind w:left="4320" w:hanging="360"/>
      </w:pPr>
      <w:rPr>
        <w:rFonts w:ascii="Times New Roman" w:hAnsi="Times New Roman" w:hint="default"/>
      </w:rPr>
    </w:lvl>
    <w:lvl w:ilvl="6" w:tplc="1382C66A" w:tentative="1">
      <w:start w:val="1"/>
      <w:numFmt w:val="bullet"/>
      <w:lvlText w:val="•"/>
      <w:lvlJc w:val="left"/>
      <w:pPr>
        <w:tabs>
          <w:tab w:val="num" w:pos="5040"/>
        </w:tabs>
        <w:ind w:left="5040" w:hanging="360"/>
      </w:pPr>
      <w:rPr>
        <w:rFonts w:ascii="Times New Roman" w:hAnsi="Times New Roman" w:hint="default"/>
      </w:rPr>
    </w:lvl>
    <w:lvl w:ilvl="7" w:tplc="4A564D44" w:tentative="1">
      <w:start w:val="1"/>
      <w:numFmt w:val="bullet"/>
      <w:lvlText w:val="•"/>
      <w:lvlJc w:val="left"/>
      <w:pPr>
        <w:tabs>
          <w:tab w:val="num" w:pos="5760"/>
        </w:tabs>
        <w:ind w:left="5760" w:hanging="360"/>
      </w:pPr>
      <w:rPr>
        <w:rFonts w:ascii="Times New Roman" w:hAnsi="Times New Roman" w:hint="default"/>
      </w:rPr>
    </w:lvl>
    <w:lvl w:ilvl="8" w:tplc="A248106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E1975A4"/>
    <w:multiLevelType w:val="hybridMultilevel"/>
    <w:tmpl w:val="437C5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02F66"/>
    <w:multiLevelType w:val="hybridMultilevel"/>
    <w:tmpl w:val="551809DC"/>
    <w:lvl w:ilvl="0" w:tplc="F7589076">
      <w:numFmt w:val="bullet"/>
      <w:lvlText w:val="-"/>
      <w:lvlJc w:val="left"/>
      <w:pPr>
        <w:tabs>
          <w:tab w:val="num" w:pos="720"/>
        </w:tabs>
        <w:ind w:left="720" w:hanging="360"/>
      </w:pPr>
      <w:rPr>
        <w:rFonts w:ascii=".VnTime" w:eastAsia="Times New Roman" w:hAnsi=".VnTime" w:hint="default"/>
      </w:rPr>
    </w:lvl>
    <w:lvl w:ilvl="1" w:tplc="0A5A9FD6" w:tentative="1">
      <w:start w:val="1"/>
      <w:numFmt w:val="bullet"/>
      <w:lvlText w:val="•"/>
      <w:lvlJc w:val="left"/>
      <w:pPr>
        <w:tabs>
          <w:tab w:val="num" w:pos="1440"/>
        </w:tabs>
        <w:ind w:left="1440" w:hanging="360"/>
      </w:pPr>
      <w:rPr>
        <w:rFonts w:ascii="Times New Roman" w:hAnsi="Times New Roman" w:hint="default"/>
      </w:rPr>
    </w:lvl>
    <w:lvl w:ilvl="2" w:tplc="6EF04D92" w:tentative="1">
      <w:start w:val="1"/>
      <w:numFmt w:val="bullet"/>
      <w:lvlText w:val="•"/>
      <w:lvlJc w:val="left"/>
      <w:pPr>
        <w:tabs>
          <w:tab w:val="num" w:pos="2160"/>
        </w:tabs>
        <w:ind w:left="2160" w:hanging="360"/>
      </w:pPr>
      <w:rPr>
        <w:rFonts w:ascii="Times New Roman" w:hAnsi="Times New Roman" w:hint="default"/>
      </w:rPr>
    </w:lvl>
    <w:lvl w:ilvl="3" w:tplc="46963F4E" w:tentative="1">
      <w:start w:val="1"/>
      <w:numFmt w:val="bullet"/>
      <w:lvlText w:val="•"/>
      <w:lvlJc w:val="left"/>
      <w:pPr>
        <w:tabs>
          <w:tab w:val="num" w:pos="2880"/>
        </w:tabs>
        <w:ind w:left="2880" w:hanging="360"/>
      </w:pPr>
      <w:rPr>
        <w:rFonts w:ascii="Times New Roman" w:hAnsi="Times New Roman" w:hint="default"/>
      </w:rPr>
    </w:lvl>
    <w:lvl w:ilvl="4" w:tplc="FC7E1E62" w:tentative="1">
      <w:start w:val="1"/>
      <w:numFmt w:val="bullet"/>
      <w:lvlText w:val="•"/>
      <w:lvlJc w:val="left"/>
      <w:pPr>
        <w:tabs>
          <w:tab w:val="num" w:pos="3600"/>
        </w:tabs>
        <w:ind w:left="3600" w:hanging="360"/>
      </w:pPr>
      <w:rPr>
        <w:rFonts w:ascii="Times New Roman" w:hAnsi="Times New Roman" w:hint="default"/>
      </w:rPr>
    </w:lvl>
    <w:lvl w:ilvl="5" w:tplc="F0569C54" w:tentative="1">
      <w:start w:val="1"/>
      <w:numFmt w:val="bullet"/>
      <w:lvlText w:val="•"/>
      <w:lvlJc w:val="left"/>
      <w:pPr>
        <w:tabs>
          <w:tab w:val="num" w:pos="4320"/>
        </w:tabs>
        <w:ind w:left="4320" w:hanging="360"/>
      </w:pPr>
      <w:rPr>
        <w:rFonts w:ascii="Times New Roman" w:hAnsi="Times New Roman" w:hint="default"/>
      </w:rPr>
    </w:lvl>
    <w:lvl w:ilvl="6" w:tplc="C978A1E4" w:tentative="1">
      <w:start w:val="1"/>
      <w:numFmt w:val="bullet"/>
      <w:lvlText w:val="•"/>
      <w:lvlJc w:val="left"/>
      <w:pPr>
        <w:tabs>
          <w:tab w:val="num" w:pos="5040"/>
        </w:tabs>
        <w:ind w:left="5040" w:hanging="360"/>
      </w:pPr>
      <w:rPr>
        <w:rFonts w:ascii="Times New Roman" w:hAnsi="Times New Roman" w:hint="default"/>
      </w:rPr>
    </w:lvl>
    <w:lvl w:ilvl="7" w:tplc="21201928" w:tentative="1">
      <w:start w:val="1"/>
      <w:numFmt w:val="bullet"/>
      <w:lvlText w:val="•"/>
      <w:lvlJc w:val="left"/>
      <w:pPr>
        <w:tabs>
          <w:tab w:val="num" w:pos="5760"/>
        </w:tabs>
        <w:ind w:left="5760" w:hanging="360"/>
      </w:pPr>
      <w:rPr>
        <w:rFonts w:ascii="Times New Roman" w:hAnsi="Times New Roman" w:hint="default"/>
      </w:rPr>
    </w:lvl>
    <w:lvl w:ilvl="8" w:tplc="6EA661C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F672543"/>
    <w:multiLevelType w:val="hybridMultilevel"/>
    <w:tmpl w:val="5D7CBA96"/>
    <w:lvl w:ilvl="0" w:tplc="F7589076">
      <w:numFmt w:val="bullet"/>
      <w:lvlText w:val="-"/>
      <w:lvlJc w:val="left"/>
      <w:pPr>
        <w:tabs>
          <w:tab w:val="num" w:pos="720"/>
        </w:tabs>
        <w:ind w:left="720" w:hanging="360"/>
      </w:pPr>
      <w:rPr>
        <w:rFonts w:ascii=".VnTime" w:eastAsia="Times New Roman" w:hAnsi=".VnTime" w:hint="default"/>
      </w:rPr>
    </w:lvl>
    <w:lvl w:ilvl="1" w:tplc="F4783972" w:tentative="1">
      <w:start w:val="1"/>
      <w:numFmt w:val="bullet"/>
      <w:lvlText w:val="•"/>
      <w:lvlJc w:val="left"/>
      <w:pPr>
        <w:tabs>
          <w:tab w:val="num" w:pos="1440"/>
        </w:tabs>
        <w:ind w:left="1440" w:hanging="360"/>
      </w:pPr>
      <w:rPr>
        <w:rFonts w:ascii="Times New Roman" w:hAnsi="Times New Roman" w:hint="default"/>
      </w:rPr>
    </w:lvl>
    <w:lvl w:ilvl="2" w:tplc="4394DEFE" w:tentative="1">
      <w:start w:val="1"/>
      <w:numFmt w:val="bullet"/>
      <w:lvlText w:val="•"/>
      <w:lvlJc w:val="left"/>
      <w:pPr>
        <w:tabs>
          <w:tab w:val="num" w:pos="2160"/>
        </w:tabs>
        <w:ind w:left="2160" w:hanging="360"/>
      </w:pPr>
      <w:rPr>
        <w:rFonts w:ascii="Times New Roman" w:hAnsi="Times New Roman" w:hint="default"/>
      </w:rPr>
    </w:lvl>
    <w:lvl w:ilvl="3" w:tplc="7AC8CFEC" w:tentative="1">
      <w:start w:val="1"/>
      <w:numFmt w:val="bullet"/>
      <w:lvlText w:val="•"/>
      <w:lvlJc w:val="left"/>
      <w:pPr>
        <w:tabs>
          <w:tab w:val="num" w:pos="2880"/>
        </w:tabs>
        <w:ind w:left="2880" w:hanging="360"/>
      </w:pPr>
      <w:rPr>
        <w:rFonts w:ascii="Times New Roman" w:hAnsi="Times New Roman" w:hint="default"/>
      </w:rPr>
    </w:lvl>
    <w:lvl w:ilvl="4" w:tplc="1E446A60" w:tentative="1">
      <w:start w:val="1"/>
      <w:numFmt w:val="bullet"/>
      <w:lvlText w:val="•"/>
      <w:lvlJc w:val="left"/>
      <w:pPr>
        <w:tabs>
          <w:tab w:val="num" w:pos="3600"/>
        </w:tabs>
        <w:ind w:left="3600" w:hanging="360"/>
      </w:pPr>
      <w:rPr>
        <w:rFonts w:ascii="Times New Roman" w:hAnsi="Times New Roman" w:hint="default"/>
      </w:rPr>
    </w:lvl>
    <w:lvl w:ilvl="5" w:tplc="77BA8150" w:tentative="1">
      <w:start w:val="1"/>
      <w:numFmt w:val="bullet"/>
      <w:lvlText w:val="•"/>
      <w:lvlJc w:val="left"/>
      <w:pPr>
        <w:tabs>
          <w:tab w:val="num" w:pos="4320"/>
        </w:tabs>
        <w:ind w:left="4320" w:hanging="360"/>
      </w:pPr>
      <w:rPr>
        <w:rFonts w:ascii="Times New Roman" w:hAnsi="Times New Roman" w:hint="default"/>
      </w:rPr>
    </w:lvl>
    <w:lvl w:ilvl="6" w:tplc="66A2F41C" w:tentative="1">
      <w:start w:val="1"/>
      <w:numFmt w:val="bullet"/>
      <w:lvlText w:val="•"/>
      <w:lvlJc w:val="left"/>
      <w:pPr>
        <w:tabs>
          <w:tab w:val="num" w:pos="5040"/>
        </w:tabs>
        <w:ind w:left="5040" w:hanging="360"/>
      </w:pPr>
      <w:rPr>
        <w:rFonts w:ascii="Times New Roman" w:hAnsi="Times New Roman" w:hint="default"/>
      </w:rPr>
    </w:lvl>
    <w:lvl w:ilvl="7" w:tplc="70782B7E" w:tentative="1">
      <w:start w:val="1"/>
      <w:numFmt w:val="bullet"/>
      <w:lvlText w:val="•"/>
      <w:lvlJc w:val="left"/>
      <w:pPr>
        <w:tabs>
          <w:tab w:val="num" w:pos="5760"/>
        </w:tabs>
        <w:ind w:left="5760" w:hanging="360"/>
      </w:pPr>
      <w:rPr>
        <w:rFonts w:ascii="Times New Roman" w:hAnsi="Times New Roman" w:hint="default"/>
      </w:rPr>
    </w:lvl>
    <w:lvl w:ilvl="8" w:tplc="C55286B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FDD3C9E"/>
    <w:multiLevelType w:val="hybridMultilevel"/>
    <w:tmpl w:val="15C8F2CA"/>
    <w:lvl w:ilvl="0" w:tplc="280A7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0A0D43"/>
    <w:multiLevelType w:val="hybridMultilevel"/>
    <w:tmpl w:val="273CB498"/>
    <w:lvl w:ilvl="0" w:tplc="1CFEAABC">
      <w:start w:val="1"/>
      <w:numFmt w:val="decimal"/>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080"/>
        </w:tabs>
        <w:ind w:left="1080" w:hanging="360"/>
      </w:pPr>
    </w:lvl>
    <w:lvl w:ilvl="2" w:tplc="C0227ACC">
      <w:start w:val="1"/>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025177A"/>
    <w:multiLevelType w:val="hybridMultilevel"/>
    <w:tmpl w:val="CB843886"/>
    <w:lvl w:ilvl="0" w:tplc="F8FC7740">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BE3CC4"/>
    <w:multiLevelType w:val="hybridMultilevel"/>
    <w:tmpl w:val="F866EC98"/>
    <w:lvl w:ilvl="0" w:tplc="F8FC77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031F3C"/>
    <w:multiLevelType w:val="hybridMultilevel"/>
    <w:tmpl w:val="D8F0F29A"/>
    <w:lvl w:ilvl="0" w:tplc="6D7A5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F968DF"/>
    <w:multiLevelType w:val="hybridMultilevel"/>
    <w:tmpl w:val="E93A1DD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07B339B"/>
    <w:multiLevelType w:val="hybridMultilevel"/>
    <w:tmpl w:val="51C21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F70E08"/>
    <w:multiLevelType w:val="hybridMultilevel"/>
    <w:tmpl w:val="D758DA92"/>
    <w:lvl w:ilvl="0" w:tplc="F7589076">
      <w:numFmt w:val="bullet"/>
      <w:lvlText w:val="-"/>
      <w:lvlJc w:val="left"/>
      <w:pPr>
        <w:tabs>
          <w:tab w:val="num" w:pos="720"/>
        </w:tabs>
        <w:ind w:left="720" w:hanging="360"/>
      </w:pPr>
      <w:rPr>
        <w:rFonts w:ascii=".VnTime" w:eastAsia="Times New Roman" w:hAnsi=".VnTime" w:hint="default"/>
      </w:rPr>
    </w:lvl>
    <w:lvl w:ilvl="1" w:tplc="FA263E5A" w:tentative="1">
      <w:start w:val="1"/>
      <w:numFmt w:val="bullet"/>
      <w:lvlText w:val="•"/>
      <w:lvlJc w:val="left"/>
      <w:pPr>
        <w:tabs>
          <w:tab w:val="num" w:pos="1440"/>
        </w:tabs>
        <w:ind w:left="1440" w:hanging="360"/>
      </w:pPr>
      <w:rPr>
        <w:rFonts w:ascii="Times New Roman" w:hAnsi="Times New Roman" w:hint="default"/>
      </w:rPr>
    </w:lvl>
    <w:lvl w:ilvl="2" w:tplc="77F69304" w:tentative="1">
      <w:start w:val="1"/>
      <w:numFmt w:val="bullet"/>
      <w:lvlText w:val="•"/>
      <w:lvlJc w:val="left"/>
      <w:pPr>
        <w:tabs>
          <w:tab w:val="num" w:pos="2160"/>
        </w:tabs>
        <w:ind w:left="2160" w:hanging="360"/>
      </w:pPr>
      <w:rPr>
        <w:rFonts w:ascii="Times New Roman" w:hAnsi="Times New Roman" w:hint="default"/>
      </w:rPr>
    </w:lvl>
    <w:lvl w:ilvl="3" w:tplc="A1DAA680" w:tentative="1">
      <w:start w:val="1"/>
      <w:numFmt w:val="bullet"/>
      <w:lvlText w:val="•"/>
      <w:lvlJc w:val="left"/>
      <w:pPr>
        <w:tabs>
          <w:tab w:val="num" w:pos="2880"/>
        </w:tabs>
        <w:ind w:left="2880" w:hanging="360"/>
      </w:pPr>
      <w:rPr>
        <w:rFonts w:ascii="Times New Roman" w:hAnsi="Times New Roman" w:hint="default"/>
      </w:rPr>
    </w:lvl>
    <w:lvl w:ilvl="4" w:tplc="F9167D9C" w:tentative="1">
      <w:start w:val="1"/>
      <w:numFmt w:val="bullet"/>
      <w:lvlText w:val="•"/>
      <w:lvlJc w:val="left"/>
      <w:pPr>
        <w:tabs>
          <w:tab w:val="num" w:pos="3600"/>
        </w:tabs>
        <w:ind w:left="3600" w:hanging="360"/>
      </w:pPr>
      <w:rPr>
        <w:rFonts w:ascii="Times New Roman" w:hAnsi="Times New Roman" w:hint="default"/>
      </w:rPr>
    </w:lvl>
    <w:lvl w:ilvl="5" w:tplc="588A06C0" w:tentative="1">
      <w:start w:val="1"/>
      <w:numFmt w:val="bullet"/>
      <w:lvlText w:val="•"/>
      <w:lvlJc w:val="left"/>
      <w:pPr>
        <w:tabs>
          <w:tab w:val="num" w:pos="4320"/>
        </w:tabs>
        <w:ind w:left="4320" w:hanging="360"/>
      </w:pPr>
      <w:rPr>
        <w:rFonts w:ascii="Times New Roman" w:hAnsi="Times New Roman" w:hint="default"/>
      </w:rPr>
    </w:lvl>
    <w:lvl w:ilvl="6" w:tplc="6EB6B14C" w:tentative="1">
      <w:start w:val="1"/>
      <w:numFmt w:val="bullet"/>
      <w:lvlText w:val="•"/>
      <w:lvlJc w:val="left"/>
      <w:pPr>
        <w:tabs>
          <w:tab w:val="num" w:pos="5040"/>
        </w:tabs>
        <w:ind w:left="5040" w:hanging="360"/>
      </w:pPr>
      <w:rPr>
        <w:rFonts w:ascii="Times New Roman" w:hAnsi="Times New Roman" w:hint="default"/>
      </w:rPr>
    </w:lvl>
    <w:lvl w:ilvl="7" w:tplc="350C6CD8" w:tentative="1">
      <w:start w:val="1"/>
      <w:numFmt w:val="bullet"/>
      <w:lvlText w:val="•"/>
      <w:lvlJc w:val="left"/>
      <w:pPr>
        <w:tabs>
          <w:tab w:val="num" w:pos="5760"/>
        </w:tabs>
        <w:ind w:left="5760" w:hanging="360"/>
      </w:pPr>
      <w:rPr>
        <w:rFonts w:ascii="Times New Roman" w:hAnsi="Times New Roman" w:hint="default"/>
      </w:rPr>
    </w:lvl>
    <w:lvl w:ilvl="8" w:tplc="00AAB45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98F07D6"/>
    <w:multiLevelType w:val="multilevel"/>
    <w:tmpl w:val="1AEE94E6"/>
    <w:lvl w:ilvl="0">
      <w:start w:val="1"/>
      <w:numFmt w:val="decimal"/>
      <w:lvlText w:val="%1."/>
      <w:lvlJc w:val="left"/>
      <w:pPr>
        <w:ind w:left="1073" w:hanging="360"/>
      </w:pPr>
      <w:rPr>
        <w:rFonts w:hint="default"/>
      </w:rPr>
    </w:lvl>
    <w:lvl w:ilvl="1">
      <w:start w:val="1"/>
      <w:numFmt w:val="decimal"/>
      <w:isLgl/>
      <w:lvlText w:val="%1.%2."/>
      <w:lvlJc w:val="left"/>
      <w:pPr>
        <w:ind w:left="1433"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3" w:hanging="1800"/>
      </w:pPr>
      <w:rPr>
        <w:rFonts w:hint="default"/>
      </w:rPr>
    </w:lvl>
    <w:lvl w:ilvl="7">
      <w:start w:val="1"/>
      <w:numFmt w:val="decimal"/>
      <w:isLgl/>
      <w:lvlText w:val="%1.%2.%3.%4.%5.%6.%7.%8."/>
      <w:lvlJc w:val="left"/>
      <w:pPr>
        <w:ind w:left="2513" w:hanging="1800"/>
      </w:pPr>
      <w:rPr>
        <w:rFonts w:hint="default"/>
      </w:rPr>
    </w:lvl>
    <w:lvl w:ilvl="8">
      <w:start w:val="1"/>
      <w:numFmt w:val="decimal"/>
      <w:isLgl/>
      <w:lvlText w:val="%1.%2.%3.%4.%5.%6.%7.%8.%9."/>
      <w:lvlJc w:val="left"/>
      <w:pPr>
        <w:ind w:left="2873" w:hanging="2160"/>
      </w:pPr>
      <w:rPr>
        <w:rFonts w:hint="default"/>
      </w:rPr>
    </w:lvl>
  </w:abstractNum>
  <w:abstractNum w:abstractNumId="22">
    <w:nsid w:val="607A604A"/>
    <w:multiLevelType w:val="hybridMultilevel"/>
    <w:tmpl w:val="9DAC5864"/>
    <w:lvl w:ilvl="0" w:tplc="F8FC774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525DAB"/>
    <w:multiLevelType w:val="hybridMultilevel"/>
    <w:tmpl w:val="5ABEBD34"/>
    <w:lvl w:ilvl="0" w:tplc="0DCA4C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7207E10"/>
    <w:multiLevelType w:val="multilevel"/>
    <w:tmpl w:val="FC784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99C5167"/>
    <w:multiLevelType w:val="hybridMultilevel"/>
    <w:tmpl w:val="2878FA20"/>
    <w:lvl w:ilvl="0" w:tplc="6816796E">
      <w:start w:val="1"/>
      <w:numFmt w:val="bullet"/>
      <w:lvlText w:val="-"/>
      <w:lvlJc w:val="left"/>
      <w:pPr>
        <w:tabs>
          <w:tab w:val="num" w:pos="720"/>
        </w:tabs>
        <w:ind w:left="720" w:hanging="360"/>
      </w:pPr>
      <w:rPr>
        <w:rFonts w:ascii="Times New Roman" w:hAnsi="Times New Roman" w:hint="default"/>
      </w:rPr>
    </w:lvl>
    <w:lvl w:ilvl="1" w:tplc="D8B63C5A" w:tentative="1">
      <w:start w:val="1"/>
      <w:numFmt w:val="bullet"/>
      <w:lvlText w:val="-"/>
      <w:lvlJc w:val="left"/>
      <w:pPr>
        <w:tabs>
          <w:tab w:val="num" w:pos="1440"/>
        </w:tabs>
        <w:ind w:left="1440" w:hanging="360"/>
      </w:pPr>
      <w:rPr>
        <w:rFonts w:ascii="Times New Roman" w:hAnsi="Times New Roman" w:hint="default"/>
      </w:rPr>
    </w:lvl>
    <w:lvl w:ilvl="2" w:tplc="D8281ECC" w:tentative="1">
      <w:start w:val="1"/>
      <w:numFmt w:val="bullet"/>
      <w:lvlText w:val="-"/>
      <w:lvlJc w:val="left"/>
      <w:pPr>
        <w:tabs>
          <w:tab w:val="num" w:pos="2160"/>
        </w:tabs>
        <w:ind w:left="2160" w:hanging="360"/>
      </w:pPr>
      <w:rPr>
        <w:rFonts w:ascii="Times New Roman" w:hAnsi="Times New Roman" w:hint="default"/>
      </w:rPr>
    </w:lvl>
    <w:lvl w:ilvl="3" w:tplc="DD049C30" w:tentative="1">
      <w:start w:val="1"/>
      <w:numFmt w:val="bullet"/>
      <w:lvlText w:val="-"/>
      <w:lvlJc w:val="left"/>
      <w:pPr>
        <w:tabs>
          <w:tab w:val="num" w:pos="2880"/>
        </w:tabs>
        <w:ind w:left="2880" w:hanging="360"/>
      </w:pPr>
      <w:rPr>
        <w:rFonts w:ascii="Times New Roman" w:hAnsi="Times New Roman" w:hint="default"/>
      </w:rPr>
    </w:lvl>
    <w:lvl w:ilvl="4" w:tplc="70A60786" w:tentative="1">
      <w:start w:val="1"/>
      <w:numFmt w:val="bullet"/>
      <w:lvlText w:val="-"/>
      <w:lvlJc w:val="left"/>
      <w:pPr>
        <w:tabs>
          <w:tab w:val="num" w:pos="3600"/>
        </w:tabs>
        <w:ind w:left="3600" w:hanging="360"/>
      </w:pPr>
      <w:rPr>
        <w:rFonts w:ascii="Times New Roman" w:hAnsi="Times New Roman" w:hint="default"/>
      </w:rPr>
    </w:lvl>
    <w:lvl w:ilvl="5" w:tplc="E7DEBEBC" w:tentative="1">
      <w:start w:val="1"/>
      <w:numFmt w:val="bullet"/>
      <w:lvlText w:val="-"/>
      <w:lvlJc w:val="left"/>
      <w:pPr>
        <w:tabs>
          <w:tab w:val="num" w:pos="4320"/>
        </w:tabs>
        <w:ind w:left="4320" w:hanging="360"/>
      </w:pPr>
      <w:rPr>
        <w:rFonts w:ascii="Times New Roman" w:hAnsi="Times New Roman" w:hint="default"/>
      </w:rPr>
    </w:lvl>
    <w:lvl w:ilvl="6" w:tplc="C310DB5E" w:tentative="1">
      <w:start w:val="1"/>
      <w:numFmt w:val="bullet"/>
      <w:lvlText w:val="-"/>
      <w:lvlJc w:val="left"/>
      <w:pPr>
        <w:tabs>
          <w:tab w:val="num" w:pos="5040"/>
        </w:tabs>
        <w:ind w:left="5040" w:hanging="360"/>
      </w:pPr>
      <w:rPr>
        <w:rFonts w:ascii="Times New Roman" w:hAnsi="Times New Roman" w:hint="default"/>
      </w:rPr>
    </w:lvl>
    <w:lvl w:ilvl="7" w:tplc="2EACF03E" w:tentative="1">
      <w:start w:val="1"/>
      <w:numFmt w:val="bullet"/>
      <w:lvlText w:val="-"/>
      <w:lvlJc w:val="left"/>
      <w:pPr>
        <w:tabs>
          <w:tab w:val="num" w:pos="5760"/>
        </w:tabs>
        <w:ind w:left="5760" w:hanging="360"/>
      </w:pPr>
      <w:rPr>
        <w:rFonts w:ascii="Times New Roman" w:hAnsi="Times New Roman" w:hint="default"/>
      </w:rPr>
    </w:lvl>
    <w:lvl w:ilvl="8" w:tplc="3A9038D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0D7462A"/>
    <w:multiLevelType w:val="multilevel"/>
    <w:tmpl w:val="FA6CB7CA"/>
    <w:lvl w:ilvl="0">
      <w:start w:val="1"/>
      <w:numFmt w:val="bullet"/>
      <w:lvlText w:val="-"/>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355504"/>
    <w:multiLevelType w:val="hybridMultilevel"/>
    <w:tmpl w:val="9DECD5B0"/>
    <w:lvl w:ilvl="0" w:tplc="F7589076">
      <w:numFmt w:val="bullet"/>
      <w:lvlText w:val="-"/>
      <w:lvlJc w:val="left"/>
      <w:pPr>
        <w:tabs>
          <w:tab w:val="num" w:pos="720"/>
        </w:tabs>
        <w:ind w:left="720" w:hanging="360"/>
      </w:pPr>
      <w:rPr>
        <w:rFonts w:ascii=".VnTime" w:eastAsia="Times New Roman" w:hAnsi=".VnTime" w:hint="default"/>
      </w:rPr>
    </w:lvl>
    <w:lvl w:ilvl="1" w:tplc="4BB247A0" w:tentative="1">
      <w:start w:val="1"/>
      <w:numFmt w:val="bullet"/>
      <w:lvlText w:val="•"/>
      <w:lvlJc w:val="left"/>
      <w:pPr>
        <w:tabs>
          <w:tab w:val="num" w:pos="1440"/>
        </w:tabs>
        <w:ind w:left="1440" w:hanging="360"/>
      </w:pPr>
      <w:rPr>
        <w:rFonts w:ascii="Times New Roman" w:hAnsi="Times New Roman" w:hint="default"/>
      </w:rPr>
    </w:lvl>
    <w:lvl w:ilvl="2" w:tplc="26DE58B0" w:tentative="1">
      <w:start w:val="1"/>
      <w:numFmt w:val="bullet"/>
      <w:lvlText w:val="•"/>
      <w:lvlJc w:val="left"/>
      <w:pPr>
        <w:tabs>
          <w:tab w:val="num" w:pos="2160"/>
        </w:tabs>
        <w:ind w:left="2160" w:hanging="360"/>
      </w:pPr>
      <w:rPr>
        <w:rFonts w:ascii="Times New Roman" w:hAnsi="Times New Roman" w:hint="default"/>
      </w:rPr>
    </w:lvl>
    <w:lvl w:ilvl="3" w:tplc="EB965A9E" w:tentative="1">
      <w:start w:val="1"/>
      <w:numFmt w:val="bullet"/>
      <w:lvlText w:val="•"/>
      <w:lvlJc w:val="left"/>
      <w:pPr>
        <w:tabs>
          <w:tab w:val="num" w:pos="2880"/>
        </w:tabs>
        <w:ind w:left="2880" w:hanging="360"/>
      </w:pPr>
      <w:rPr>
        <w:rFonts w:ascii="Times New Roman" w:hAnsi="Times New Roman" w:hint="default"/>
      </w:rPr>
    </w:lvl>
    <w:lvl w:ilvl="4" w:tplc="E0D862AC" w:tentative="1">
      <w:start w:val="1"/>
      <w:numFmt w:val="bullet"/>
      <w:lvlText w:val="•"/>
      <w:lvlJc w:val="left"/>
      <w:pPr>
        <w:tabs>
          <w:tab w:val="num" w:pos="3600"/>
        </w:tabs>
        <w:ind w:left="3600" w:hanging="360"/>
      </w:pPr>
      <w:rPr>
        <w:rFonts w:ascii="Times New Roman" w:hAnsi="Times New Roman" w:hint="default"/>
      </w:rPr>
    </w:lvl>
    <w:lvl w:ilvl="5" w:tplc="B44AF38A" w:tentative="1">
      <w:start w:val="1"/>
      <w:numFmt w:val="bullet"/>
      <w:lvlText w:val="•"/>
      <w:lvlJc w:val="left"/>
      <w:pPr>
        <w:tabs>
          <w:tab w:val="num" w:pos="4320"/>
        </w:tabs>
        <w:ind w:left="4320" w:hanging="360"/>
      </w:pPr>
      <w:rPr>
        <w:rFonts w:ascii="Times New Roman" w:hAnsi="Times New Roman" w:hint="default"/>
      </w:rPr>
    </w:lvl>
    <w:lvl w:ilvl="6" w:tplc="95369CBA" w:tentative="1">
      <w:start w:val="1"/>
      <w:numFmt w:val="bullet"/>
      <w:lvlText w:val="•"/>
      <w:lvlJc w:val="left"/>
      <w:pPr>
        <w:tabs>
          <w:tab w:val="num" w:pos="5040"/>
        </w:tabs>
        <w:ind w:left="5040" w:hanging="360"/>
      </w:pPr>
      <w:rPr>
        <w:rFonts w:ascii="Times New Roman" w:hAnsi="Times New Roman" w:hint="default"/>
      </w:rPr>
    </w:lvl>
    <w:lvl w:ilvl="7" w:tplc="F77E5A54" w:tentative="1">
      <w:start w:val="1"/>
      <w:numFmt w:val="bullet"/>
      <w:lvlText w:val="•"/>
      <w:lvlJc w:val="left"/>
      <w:pPr>
        <w:tabs>
          <w:tab w:val="num" w:pos="5760"/>
        </w:tabs>
        <w:ind w:left="5760" w:hanging="360"/>
      </w:pPr>
      <w:rPr>
        <w:rFonts w:ascii="Times New Roman" w:hAnsi="Times New Roman" w:hint="default"/>
      </w:rPr>
    </w:lvl>
    <w:lvl w:ilvl="8" w:tplc="A9800A2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BAF4559"/>
    <w:multiLevelType w:val="hybridMultilevel"/>
    <w:tmpl w:val="623E6866"/>
    <w:lvl w:ilvl="0" w:tplc="F8FC7740">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BD02B8C"/>
    <w:multiLevelType w:val="hybridMultilevel"/>
    <w:tmpl w:val="A2C29D34"/>
    <w:lvl w:ilvl="0" w:tplc="CC600748">
      <w:start w:val="3"/>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7"/>
  </w:num>
  <w:num w:numId="2">
    <w:abstractNumId w:val="10"/>
  </w:num>
  <w:num w:numId="3">
    <w:abstractNumId w:val="19"/>
  </w:num>
  <w:num w:numId="4">
    <w:abstractNumId w:val="2"/>
  </w:num>
  <w:num w:numId="5">
    <w:abstractNumId w:val="9"/>
  </w:num>
  <w:num w:numId="6">
    <w:abstractNumId w:val="4"/>
  </w:num>
  <w:num w:numId="7">
    <w:abstractNumId w:val="25"/>
  </w:num>
  <w:num w:numId="8">
    <w:abstractNumId w:val="8"/>
  </w:num>
  <w:num w:numId="9">
    <w:abstractNumId w:val="12"/>
  </w:num>
  <w:num w:numId="10">
    <w:abstractNumId w:val="27"/>
  </w:num>
  <w:num w:numId="11">
    <w:abstractNumId w:val="11"/>
  </w:num>
  <w:num w:numId="12">
    <w:abstractNumId w:val="20"/>
  </w:num>
  <w:num w:numId="13">
    <w:abstractNumId w:val="0"/>
  </w:num>
  <w:num w:numId="14">
    <w:abstractNumId w:val="26"/>
  </w:num>
  <w:num w:numId="15">
    <w:abstractNumId w:val="6"/>
  </w:num>
  <w:num w:numId="16">
    <w:abstractNumId w:val="16"/>
  </w:num>
  <w:num w:numId="17">
    <w:abstractNumId w:val="3"/>
  </w:num>
  <w:num w:numId="18">
    <w:abstractNumId w:val="22"/>
  </w:num>
  <w:num w:numId="19">
    <w:abstractNumId w:val="28"/>
  </w:num>
  <w:num w:numId="20">
    <w:abstractNumId w:val="15"/>
  </w:num>
  <w:num w:numId="21">
    <w:abstractNumId w:val="23"/>
  </w:num>
  <w:num w:numId="22">
    <w:abstractNumId w:val="13"/>
  </w:num>
  <w:num w:numId="23">
    <w:abstractNumId w:val="14"/>
  </w:num>
  <w:num w:numId="24">
    <w:abstractNumId w:val="1"/>
  </w:num>
  <w:num w:numId="25">
    <w:abstractNumId w:val="18"/>
  </w:num>
  <w:num w:numId="26">
    <w:abstractNumId w:val="5"/>
  </w:num>
  <w:num w:numId="27">
    <w:abstractNumId w:val="21"/>
  </w:num>
  <w:num w:numId="28">
    <w:abstractNumId w:val="7"/>
  </w:num>
  <w:num w:numId="29">
    <w:abstractNumId w:val="29"/>
  </w:num>
  <w:num w:numId="3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3D"/>
    <w:rsid w:val="0000002D"/>
    <w:rsid w:val="0001028C"/>
    <w:rsid w:val="00016502"/>
    <w:rsid w:val="00031F02"/>
    <w:rsid w:val="00042D61"/>
    <w:rsid w:val="000444F2"/>
    <w:rsid w:val="00055141"/>
    <w:rsid w:val="00060AB8"/>
    <w:rsid w:val="000647F6"/>
    <w:rsid w:val="00074833"/>
    <w:rsid w:val="0008186C"/>
    <w:rsid w:val="000933BD"/>
    <w:rsid w:val="00093494"/>
    <w:rsid w:val="00094A27"/>
    <w:rsid w:val="000A0D8F"/>
    <w:rsid w:val="000A2F89"/>
    <w:rsid w:val="000A4A47"/>
    <w:rsid w:val="000B1BCD"/>
    <w:rsid w:val="000B202F"/>
    <w:rsid w:val="000B40AE"/>
    <w:rsid w:val="000C01FE"/>
    <w:rsid w:val="000C222E"/>
    <w:rsid w:val="000C45A7"/>
    <w:rsid w:val="000C791C"/>
    <w:rsid w:val="000D33B2"/>
    <w:rsid w:val="000E433E"/>
    <w:rsid w:val="000F020F"/>
    <w:rsid w:val="000F106B"/>
    <w:rsid w:val="000F2D38"/>
    <w:rsid w:val="000F3D17"/>
    <w:rsid w:val="00104287"/>
    <w:rsid w:val="0011153F"/>
    <w:rsid w:val="00115C6D"/>
    <w:rsid w:val="00122573"/>
    <w:rsid w:val="00124826"/>
    <w:rsid w:val="00124E61"/>
    <w:rsid w:val="0012787C"/>
    <w:rsid w:val="00137E5C"/>
    <w:rsid w:val="00145EC1"/>
    <w:rsid w:val="001522D4"/>
    <w:rsid w:val="00154A1B"/>
    <w:rsid w:val="00155721"/>
    <w:rsid w:val="00156A77"/>
    <w:rsid w:val="00162CE1"/>
    <w:rsid w:val="00164E08"/>
    <w:rsid w:val="00165110"/>
    <w:rsid w:val="001764EB"/>
    <w:rsid w:val="00176DD3"/>
    <w:rsid w:val="00185F09"/>
    <w:rsid w:val="001960AF"/>
    <w:rsid w:val="001A700F"/>
    <w:rsid w:val="001B4F34"/>
    <w:rsid w:val="001B6BF0"/>
    <w:rsid w:val="001B72EB"/>
    <w:rsid w:val="001C04A0"/>
    <w:rsid w:val="001D27A6"/>
    <w:rsid w:val="001E1AA6"/>
    <w:rsid w:val="001E73DD"/>
    <w:rsid w:val="001F1A87"/>
    <w:rsid w:val="00205B3D"/>
    <w:rsid w:val="00207AC8"/>
    <w:rsid w:val="00211ACF"/>
    <w:rsid w:val="0022277B"/>
    <w:rsid w:val="00226F1C"/>
    <w:rsid w:val="002328B7"/>
    <w:rsid w:val="002357C3"/>
    <w:rsid w:val="002379D8"/>
    <w:rsid w:val="00241410"/>
    <w:rsid w:val="00246169"/>
    <w:rsid w:val="00252D1A"/>
    <w:rsid w:val="00255A2C"/>
    <w:rsid w:val="00257786"/>
    <w:rsid w:val="00267FDD"/>
    <w:rsid w:val="00270904"/>
    <w:rsid w:val="0027234A"/>
    <w:rsid w:val="00273992"/>
    <w:rsid w:val="0028000B"/>
    <w:rsid w:val="00281913"/>
    <w:rsid w:val="002872AD"/>
    <w:rsid w:val="00287B1F"/>
    <w:rsid w:val="0029687F"/>
    <w:rsid w:val="002A015B"/>
    <w:rsid w:val="002B21BB"/>
    <w:rsid w:val="002B4479"/>
    <w:rsid w:val="002C1058"/>
    <w:rsid w:val="002C7528"/>
    <w:rsid w:val="002D3FAA"/>
    <w:rsid w:val="002D4ABA"/>
    <w:rsid w:val="002D7685"/>
    <w:rsid w:val="002E534A"/>
    <w:rsid w:val="002F6378"/>
    <w:rsid w:val="002F7CBB"/>
    <w:rsid w:val="00306311"/>
    <w:rsid w:val="0031577F"/>
    <w:rsid w:val="0032130A"/>
    <w:rsid w:val="00325E0D"/>
    <w:rsid w:val="00327DD9"/>
    <w:rsid w:val="003309BD"/>
    <w:rsid w:val="0034775A"/>
    <w:rsid w:val="003534D0"/>
    <w:rsid w:val="00365C7B"/>
    <w:rsid w:val="00365CCE"/>
    <w:rsid w:val="003703B9"/>
    <w:rsid w:val="00372317"/>
    <w:rsid w:val="00372FB4"/>
    <w:rsid w:val="003810BA"/>
    <w:rsid w:val="003830A5"/>
    <w:rsid w:val="003935F6"/>
    <w:rsid w:val="00394C29"/>
    <w:rsid w:val="003A2019"/>
    <w:rsid w:val="003B47BA"/>
    <w:rsid w:val="003C1C64"/>
    <w:rsid w:val="003C38EC"/>
    <w:rsid w:val="003C3A30"/>
    <w:rsid w:val="003C4D92"/>
    <w:rsid w:val="003D3E46"/>
    <w:rsid w:val="003D7B42"/>
    <w:rsid w:val="003E264D"/>
    <w:rsid w:val="003E6B7F"/>
    <w:rsid w:val="003F136A"/>
    <w:rsid w:val="003F666C"/>
    <w:rsid w:val="0040291F"/>
    <w:rsid w:val="0040581C"/>
    <w:rsid w:val="00417F33"/>
    <w:rsid w:val="0042068B"/>
    <w:rsid w:val="00421422"/>
    <w:rsid w:val="00422442"/>
    <w:rsid w:val="0042698C"/>
    <w:rsid w:val="00427E89"/>
    <w:rsid w:val="0043471B"/>
    <w:rsid w:val="0043489A"/>
    <w:rsid w:val="0044776F"/>
    <w:rsid w:val="004647E6"/>
    <w:rsid w:val="00466072"/>
    <w:rsid w:val="00467097"/>
    <w:rsid w:val="004678DE"/>
    <w:rsid w:val="004729A2"/>
    <w:rsid w:val="0047450D"/>
    <w:rsid w:val="004746CA"/>
    <w:rsid w:val="004816D7"/>
    <w:rsid w:val="004822A1"/>
    <w:rsid w:val="0048744C"/>
    <w:rsid w:val="00492F21"/>
    <w:rsid w:val="004A0A4F"/>
    <w:rsid w:val="004A4FEA"/>
    <w:rsid w:val="004A571E"/>
    <w:rsid w:val="004A5FE1"/>
    <w:rsid w:val="004B0AF6"/>
    <w:rsid w:val="004B3B51"/>
    <w:rsid w:val="004B7C9F"/>
    <w:rsid w:val="004C369C"/>
    <w:rsid w:val="004C4B3D"/>
    <w:rsid w:val="004D71F1"/>
    <w:rsid w:val="00501CAA"/>
    <w:rsid w:val="005147F8"/>
    <w:rsid w:val="00516E5B"/>
    <w:rsid w:val="0052552F"/>
    <w:rsid w:val="00531461"/>
    <w:rsid w:val="00531923"/>
    <w:rsid w:val="00535D10"/>
    <w:rsid w:val="005435B7"/>
    <w:rsid w:val="00543D06"/>
    <w:rsid w:val="00552581"/>
    <w:rsid w:val="00562E91"/>
    <w:rsid w:val="00562FEB"/>
    <w:rsid w:val="00572AEA"/>
    <w:rsid w:val="005738F6"/>
    <w:rsid w:val="00576456"/>
    <w:rsid w:val="00581EE9"/>
    <w:rsid w:val="00587D0F"/>
    <w:rsid w:val="00590364"/>
    <w:rsid w:val="0059638D"/>
    <w:rsid w:val="005A59FE"/>
    <w:rsid w:val="005B1265"/>
    <w:rsid w:val="005B71F7"/>
    <w:rsid w:val="005C67D4"/>
    <w:rsid w:val="005C6CF3"/>
    <w:rsid w:val="005D3612"/>
    <w:rsid w:val="005D5CF8"/>
    <w:rsid w:val="005F2024"/>
    <w:rsid w:val="005F3E2D"/>
    <w:rsid w:val="005F548D"/>
    <w:rsid w:val="006037CA"/>
    <w:rsid w:val="00603F66"/>
    <w:rsid w:val="0060482B"/>
    <w:rsid w:val="0062259E"/>
    <w:rsid w:val="0062793E"/>
    <w:rsid w:val="006331D8"/>
    <w:rsid w:val="00643200"/>
    <w:rsid w:val="006447FA"/>
    <w:rsid w:val="00646F47"/>
    <w:rsid w:val="0065256F"/>
    <w:rsid w:val="00653235"/>
    <w:rsid w:val="006561D0"/>
    <w:rsid w:val="006703BF"/>
    <w:rsid w:val="00676EA1"/>
    <w:rsid w:val="006776F9"/>
    <w:rsid w:val="00680B70"/>
    <w:rsid w:val="00685ADF"/>
    <w:rsid w:val="00691CC6"/>
    <w:rsid w:val="006A0140"/>
    <w:rsid w:val="006A3300"/>
    <w:rsid w:val="006A430C"/>
    <w:rsid w:val="006A4B07"/>
    <w:rsid w:val="006A5DC1"/>
    <w:rsid w:val="006A6FC9"/>
    <w:rsid w:val="006B35F7"/>
    <w:rsid w:val="006D3AE8"/>
    <w:rsid w:val="006D5CCB"/>
    <w:rsid w:val="006D6F2B"/>
    <w:rsid w:val="006E5A57"/>
    <w:rsid w:val="006E7998"/>
    <w:rsid w:val="006F2D8A"/>
    <w:rsid w:val="006F4D61"/>
    <w:rsid w:val="006F7F36"/>
    <w:rsid w:val="0070210E"/>
    <w:rsid w:val="00706390"/>
    <w:rsid w:val="00707343"/>
    <w:rsid w:val="00712BFF"/>
    <w:rsid w:val="00716CDA"/>
    <w:rsid w:val="00724D26"/>
    <w:rsid w:val="00730AB7"/>
    <w:rsid w:val="00734B8E"/>
    <w:rsid w:val="00741800"/>
    <w:rsid w:val="0074426C"/>
    <w:rsid w:val="0075116A"/>
    <w:rsid w:val="0075531E"/>
    <w:rsid w:val="007576A7"/>
    <w:rsid w:val="00760B1D"/>
    <w:rsid w:val="007639A3"/>
    <w:rsid w:val="00765A6B"/>
    <w:rsid w:val="00765C5D"/>
    <w:rsid w:val="00771829"/>
    <w:rsid w:val="00782474"/>
    <w:rsid w:val="00792720"/>
    <w:rsid w:val="00795334"/>
    <w:rsid w:val="00795CF4"/>
    <w:rsid w:val="007B0F62"/>
    <w:rsid w:val="007B230F"/>
    <w:rsid w:val="007B36D4"/>
    <w:rsid w:val="007B57C6"/>
    <w:rsid w:val="007C02F0"/>
    <w:rsid w:val="007C4BA7"/>
    <w:rsid w:val="007E5785"/>
    <w:rsid w:val="007E7FCF"/>
    <w:rsid w:val="007F1FE2"/>
    <w:rsid w:val="007F344C"/>
    <w:rsid w:val="008108C4"/>
    <w:rsid w:val="00811640"/>
    <w:rsid w:val="00811904"/>
    <w:rsid w:val="0081297B"/>
    <w:rsid w:val="00813F7D"/>
    <w:rsid w:val="00816C94"/>
    <w:rsid w:val="00817678"/>
    <w:rsid w:val="00817872"/>
    <w:rsid w:val="0082132E"/>
    <w:rsid w:val="00821964"/>
    <w:rsid w:val="00825AE6"/>
    <w:rsid w:val="0082706B"/>
    <w:rsid w:val="008407A8"/>
    <w:rsid w:val="008539B5"/>
    <w:rsid w:val="0085709C"/>
    <w:rsid w:val="008643F1"/>
    <w:rsid w:val="008726BC"/>
    <w:rsid w:val="0087562D"/>
    <w:rsid w:val="00881D35"/>
    <w:rsid w:val="00885163"/>
    <w:rsid w:val="00891F43"/>
    <w:rsid w:val="008A524E"/>
    <w:rsid w:val="008A55A6"/>
    <w:rsid w:val="008B568A"/>
    <w:rsid w:val="008C0675"/>
    <w:rsid w:val="008C5C9B"/>
    <w:rsid w:val="008C626C"/>
    <w:rsid w:val="008D2045"/>
    <w:rsid w:val="008D6DF1"/>
    <w:rsid w:val="008E368B"/>
    <w:rsid w:val="008E50DF"/>
    <w:rsid w:val="008E6A23"/>
    <w:rsid w:val="00906BE4"/>
    <w:rsid w:val="00907D8D"/>
    <w:rsid w:val="00916413"/>
    <w:rsid w:val="00916D35"/>
    <w:rsid w:val="00920AC3"/>
    <w:rsid w:val="00921438"/>
    <w:rsid w:val="00921C11"/>
    <w:rsid w:val="00925545"/>
    <w:rsid w:val="00927583"/>
    <w:rsid w:val="00933F26"/>
    <w:rsid w:val="00934D43"/>
    <w:rsid w:val="00946F42"/>
    <w:rsid w:val="00952598"/>
    <w:rsid w:val="00957E9C"/>
    <w:rsid w:val="0096136B"/>
    <w:rsid w:val="009654B5"/>
    <w:rsid w:val="00984244"/>
    <w:rsid w:val="009856BD"/>
    <w:rsid w:val="009A5E6A"/>
    <w:rsid w:val="009B285E"/>
    <w:rsid w:val="009C107B"/>
    <w:rsid w:val="009C6713"/>
    <w:rsid w:val="009D06A0"/>
    <w:rsid w:val="009E214D"/>
    <w:rsid w:val="009E73F2"/>
    <w:rsid w:val="009F7EEC"/>
    <w:rsid w:val="00A05B84"/>
    <w:rsid w:val="00A05E4A"/>
    <w:rsid w:val="00A07D2D"/>
    <w:rsid w:val="00A13980"/>
    <w:rsid w:val="00A24C0A"/>
    <w:rsid w:val="00A262CD"/>
    <w:rsid w:val="00A275EA"/>
    <w:rsid w:val="00A4173A"/>
    <w:rsid w:val="00A45B17"/>
    <w:rsid w:val="00A64DAA"/>
    <w:rsid w:val="00A77CD6"/>
    <w:rsid w:val="00A86615"/>
    <w:rsid w:val="00A96FCD"/>
    <w:rsid w:val="00AA2704"/>
    <w:rsid w:val="00AA72B7"/>
    <w:rsid w:val="00AB3CAC"/>
    <w:rsid w:val="00AB704C"/>
    <w:rsid w:val="00AC662B"/>
    <w:rsid w:val="00AC6F95"/>
    <w:rsid w:val="00AD08E1"/>
    <w:rsid w:val="00AD2EE9"/>
    <w:rsid w:val="00AD62EE"/>
    <w:rsid w:val="00AF04A9"/>
    <w:rsid w:val="00AF5A66"/>
    <w:rsid w:val="00B11524"/>
    <w:rsid w:val="00B164F6"/>
    <w:rsid w:val="00B217E3"/>
    <w:rsid w:val="00B24761"/>
    <w:rsid w:val="00B270B8"/>
    <w:rsid w:val="00B3104A"/>
    <w:rsid w:val="00B37A53"/>
    <w:rsid w:val="00B55689"/>
    <w:rsid w:val="00B679C5"/>
    <w:rsid w:val="00B73DF9"/>
    <w:rsid w:val="00B75473"/>
    <w:rsid w:val="00B75C4A"/>
    <w:rsid w:val="00B81C4D"/>
    <w:rsid w:val="00B82B52"/>
    <w:rsid w:val="00BB45F9"/>
    <w:rsid w:val="00BB4702"/>
    <w:rsid w:val="00BC40B5"/>
    <w:rsid w:val="00BD34B2"/>
    <w:rsid w:val="00BE148C"/>
    <w:rsid w:val="00BE3D5B"/>
    <w:rsid w:val="00BE7F40"/>
    <w:rsid w:val="00BF0415"/>
    <w:rsid w:val="00BF4589"/>
    <w:rsid w:val="00C10504"/>
    <w:rsid w:val="00C1677B"/>
    <w:rsid w:val="00C17FF1"/>
    <w:rsid w:val="00C21063"/>
    <w:rsid w:val="00C23149"/>
    <w:rsid w:val="00C2516A"/>
    <w:rsid w:val="00C45D3B"/>
    <w:rsid w:val="00C519B5"/>
    <w:rsid w:val="00C53577"/>
    <w:rsid w:val="00C54F68"/>
    <w:rsid w:val="00C628AC"/>
    <w:rsid w:val="00C80A8A"/>
    <w:rsid w:val="00C82CD4"/>
    <w:rsid w:val="00C90DA8"/>
    <w:rsid w:val="00C94E4C"/>
    <w:rsid w:val="00C955B0"/>
    <w:rsid w:val="00CA0A49"/>
    <w:rsid w:val="00CA27BA"/>
    <w:rsid w:val="00CA3A7C"/>
    <w:rsid w:val="00CA4FF2"/>
    <w:rsid w:val="00CA5F05"/>
    <w:rsid w:val="00CB1976"/>
    <w:rsid w:val="00CB4432"/>
    <w:rsid w:val="00CD2C4B"/>
    <w:rsid w:val="00CD2DE0"/>
    <w:rsid w:val="00CD6848"/>
    <w:rsid w:val="00CE398D"/>
    <w:rsid w:val="00CE6A86"/>
    <w:rsid w:val="00D0131B"/>
    <w:rsid w:val="00D06945"/>
    <w:rsid w:val="00D07EF4"/>
    <w:rsid w:val="00D1120B"/>
    <w:rsid w:val="00D142C5"/>
    <w:rsid w:val="00D17EF1"/>
    <w:rsid w:val="00D27851"/>
    <w:rsid w:val="00D40554"/>
    <w:rsid w:val="00D50DD9"/>
    <w:rsid w:val="00D55DAB"/>
    <w:rsid w:val="00D57EA2"/>
    <w:rsid w:val="00D60A07"/>
    <w:rsid w:val="00D66BC8"/>
    <w:rsid w:val="00D66FEF"/>
    <w:rsid w:val="00D70313"/>
    <w:rsid w:val="00D70ED4"/>
    <w:rsid w:val="00D71F83"/>
    <w:rsid w:val="00D73F8E"/>
    <w:rsid w:val="00D76425"/>
    <w:rsid w:val="00D82092"/>
    <w:rsid w:val="00D84F08"/>
    <w:rsid w:val="00D87111"/>
    <w:rsid w:val="00D9251E"/>
    <w:rsid w:val="00DA1C2A"/>
    <w:rsid w:val="00DA4B3B"/>
    <w:rsid w:val="00DB78F8"/>
    <w:rsid w:val="00DC0793"/>
    <w:rsid w:val="00DD0E5E"/>
    <w:rsid w:val="00DE045E"/>
    <w:rsid w:val="00DE4C1B"/>
    <w:rsid w:val="00DE7B3D"/>
    <w:rsid w:val="00E04F7E"/>
    <w:rsid w:val="00E13104"/>
    <w:rsid w:val="00E2212A"/>
    <w:rsid w:val="00E23FDC"/>
    <w:rsid w:val="00E24B6C"/>
    <w:rsid w:val="00E36F7D"/>
    <w:rsid w:val="00E4657A"/>
    <w:rsid w:val="00E6543C"/>
    <w:rsid w:val="00E676AA"/>
    <w:rsid w:val="00E77CDB"/>
    <w:rsid w:val="00E809AD"/>
    <w:rsid w:val="00E82D46"/>
    <w:rsid w:val="00E87586"/>
    <w:rsid w:val="00E8773D"/>
    <w:rsid w:val="00EA45C3"/>
    <w:rsid w:val="00EA45F2"/>
    <w:rsid w:val="00EA58CD"/>
    <w:rsid w:val="00EB4BBD"/>
    <w:rsid w:val="00EB7875"/>
    <w:rsid w:val="00EC568D"/>
    <w:rsid w:val="00ED676A"/>
    <w:rsid w:val="00EE0B2D"/>
    <w:rsid w:val="00EE307F"/>
    <w:rsid w:val="00EE4361"/>
    <w:rsid w:val="00EF14EF"/>
    <w:rsid w:val="00EF3482"/>
    <w:rsid w:val="00F071AC"/>
    <w:rsid w:val="00F23798"/>
    <w:rsid w:val="00F23D6C"/>
    <w:rsid w:val="00F356CC"/>
    <w:rsid w:val="00F40077"/>
    <w:rsid w:val="00F411DB"/>
    <w:rsid w:val="00F443ED"/>
    <w:rsid w:val="00F6368A"/>
    <w:rsid w:val="00F65D2B"/>
    <w:rsid w:val="00F715DF"/>
    <w:rsid w:val="00F71B7F"/>
    <w:rsid w:val="00F72108"/>
    <w:rsid w:val="00F77857"/>
    <w:rsid w:val="00F821A9"/>
    <w:rsid w:val="00F822E3"/>
    <w:rsid w:val="00F86DDC"/>
    <w:rsid w:val="00F95964"/>
    <w:rsid w:val="00F97F28"/>
    <w:rsid w:val="00FA292D"/>
    <w:rsid w:val="00FD26E5"/>
    <w:rsid w:val="00FD3A2B"/>
    <w:rsid w:val="00FD5455"/>
    <w:rsid w:val="00FE1311"/>
    <w:rsid w:val="00FE7B66"/>
    <w:rsid w:val="00FF19A7"/>
    <w:rsid w:val="00FF2128"/>
    <w:rsid w:val="00FF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3D"/>
    <w:pPr>
      <w:spacing w:after="200" w:line="276" w:lineRule="auto"/>
    </w:pPr>
  </w:style>
  <w:style w:type="paragraph" w:styleId="Heading1">
    <w:name w:val="heading 1"/>
    <w:basedOn w:val="Normal"/>
    <w:next w:val="Normal"/>
    <w:link w:val="Heading1Char"/>
    <w:qFormat/>
    <w:rsid w:val="00CA0A49"/>
    <w:pPr>
      <w:keepNext/>
      <w:keepLines/>
      <w:spacing w:after="0" w:line="360" w:lineRule="auto"/>
      <w:jc w:val="center"/>
      <w:outlineLvl w:val="0"/>
    </w:pPr>
    <w:rPr>
      <w:rFonts w:asciiTheme="majorHAnsi" w:eastAsiaTheme="majorEastAsia" w:hAnsiTheme="majorHAnsi" w:cstheme="majorBidi"/>
      <w:bCs/>
      <w:sz w:val="28"/>
      <w:szCs w:val="28"/>
    </w:rPr>
  </w:style>
  <w:style w:type="paragraph" w:styleId="Heading2">
    <w:name w:val="heading 2"/>
    <w:basedOn w:val="Heading3"/>
    <w:next w:val="Normal"/>
    <w:link w:val="Heading2Char"/>
    <w:unhideWhenUsed/>
    <w:qFormat/>
    <w:rsid w:val="003F136A"/>
    <w:pPr>
      <w:spacing w:before="120" w:after="120" w:line="312" w:lineRule="auto"/>
      <w:jc w:val="both"/>
      <w:outlineLvl w:val="1"/>
    </w:pPr>
    <w:rPr>
      <w:rFonts w:cs="Times New Roman"/>
      <w:szCs w:val="28"/>
    </w:rPr>
  </w:style>
  <w:style w:type="paragraph" w:styleId="Heading3">
    <w:name w:val="heading 3"/>
    <w:basedOn w:val="Normal"/>
    <w:next w:val="Normal"/>
    <w:link w:val="Heading3Char"/>
    <w:unhideWhenUsed/>
    <w:qFormat/>
    <w:rsid w:val="00E4657A"/>
    <w:pPr>
      <w:keepNext/>
      <w:keepLines/>
      <w:spacing w:after="0" w:line="288" w:lineRule="auto"/>
      <w:jc w:val="center"/>
      <w:outlineLvl w:val="2"/>
    </w:pPr>
    <w:rPr>
      <w:rFonts w:ascii="Times New Roman" w:eastAsiaTheme="majorEastAsia" w:hAnsi="Times New Roman" w:cstheme="majorBidi"/>
      <w:sz w:val="26"/>
      <w:szCs w:val="24"/>
    </w:rPr>
  </w:style>
  <w:style w:type="paragraph" w:styleId="Heading4">
    <w:name w:val="heading 4"/>
    <w:basedOn w:val="Normal"/>
    <w:next w:val="Normal"/>
    <w:link w:val="Heading4Char"/>
    <w:unhideWhenUsed/>
    <w:qFormat/>
    <w:rsid w:val="005319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654B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654B5"/>
    <w:pPr>
      <w:keepNext/>
      <w:tabs>
        <w:tab w:val="right" w:leader="dot" w:pos="8505"/>
      </w:tabs>
      <w:spacing w:after="0" w:line="360" w:lineRule="atLeast"/>
      <w:outlineLvl w:val="5"/>
    </w:pPr>
    <w:rPr>
      <w:rFonts w:ascii=".VnArial" w:eastAsia="Times New Roman" w:hAnsi=".VnArial" w:cs="Times New Roman"/>
      <w:b/>
      <w:i/>
      <w:szCs w:val="24"/>
    </w:rPr>
  </w:style>
  <w:style w:type="paragraph" w:styleId="Heading7">
    <w:name w:val="heading 7"/>
    <w:basedOn w:val="Normal"/>
    <w:next w:val="Normal"/>
    <w:link w:val="Heading7Char"/>
    <w:qFormat/>
    <w:rsid w:val="009654B5"/>
    <w:pPr>
      <w:keepNext/>
      <w:tabs>
        <w:tab w:val="right" w:leader="dot" w:pos="8505"/>
      </w:tabs>
      <w:spacing w:after="0" w:line="300" w:lineRule="atLeast"/>
      <w:jc w:val="center"/>
      <w:outlineLvl w:val="6"/>
    </w:pPr>
    <w:rPr>
      <w:rFonts w:ascii=".VnArial" w:eastAsia="Times New Roman" w:hAnsi=".VnArial" w:cs="Times New Roman"/>
      <w:b/>
      <w:sz w:val="20"/>
      <w:szCs w:val="24"/>
    </w:rPr>
  </w:style>
  <w:style w:type="paragraph" w:styleId="Heading8">
    <w:name w:val="heading 8"/>
    <w:basedOn w:val="Normal"/>
    <w:next w:val="Normal"/>
    <w:link w:val="Heading8Char"/>
    <w:qFormat/>
    <w:rsid w:val="009654B5"/>
    <w:pPr>
      <w:keepNext/>
      <w:tabs>
        <w:tab w:val="right" w:leader="dot" w:pos="8505"/>
      </w:tabs>
      <w:spacing w:after="0" w:line="300" w:lineRule="exact"/>
      <w:jc w:val="center"/>
      <w:outlineLvl w:val="7"/>
    </w:pPr>
    <w:rPr>
      <w:rFonts w:ascii=".VnArial" w:eastAsia="Times New Roman" w:hAnsi=".VnArial" w:cs="Times New Roman"/>
      <w:b/>
      <w:szCs w:val="24"/>
    </w:rPr>
  </w:style>
  <w:style w:type="paragraph" w:styleId="Heading9">
    <w:name w:val="heading 9"/>
    <w:basedOn w:val="Normal"/>
    <w:next w:val="Normal"/>
    <w:link w:val="Heading9Char"/>
    <w:unhideWhenUsed/>
    <w:qFormat/>
    <w:rsid w:val="009654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A49"/>
    <w:rPr>
      <w:rFonts w:asciiTheme="majorHAnsi" w:eastAsiaTheme="majorEastAsia" w:hAnsiTheme="majorHAnsi" w:cstheme="majorBidi"/>
      <w:bCs/>
      <w:sz w:val="28"/>
      <w:szCs w:val="28"/>
    </w:rPr>
  </w:style>
  <w:style w:type="character" w:customStyle="1" w:styleId="Heading3Char">
    <w:name w:val="Heading 3 Char"/>
    <w:basedOn w:val="DefaultParagraphFont"/>
    <w:link w:val="Heading3"/>
    <w:uiPriority w:val="9"/>
    <w:rsid w:val="00E4657A"/>
    <w:rPr>
      <w:rFonts w:ascii="Times New Roman" w:eastAsiaTheme="majorEastAsia" w:hAnsi="Times New Roman" w:cstheme="majorBidi"/>
      <w:sz w:val="26"/>
      <w:szCs w:val="24"/>
    </w:rPr>
  </w:style>
  <w:style w:type="character" w:customStyle="1" w:styleId="Heading2Char">
    <w:name w:val="Heading 2 Char"/>
    <w:basedOn w:val="DefaultParagraphFont"/>
    <w:link w:val="Heading2"/>
    <w:uiPriority w:val="9"/>
    <w:rsid w:val="003F136A"/>
    <w:rPr>
      <w:rFonts w:ascii="Times New Roman" w:eastAsiaTheme="majorEastAsia" w:hAnsi="Times New Roman" w:cs="Times New Roman"/>
      <w:sz w:val="26"/>
      <w:szCs w:val="28"/>
    </w:rPr>
  </w:style>
  <w:style w:type="character" w:customStyle="1" w:styleId="Heading4Char">
    <w:name w:val="Heading 4 Char"/>
    <w:basedOn w:val="DefaultParagraphFont"/>
    <w:link w:val="Heading4"/>
    <w:uiPriority w:val="9"/>
    <w:rsid w:val="00531923"/>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E8773D"/>
    <w:pPr>
      <w:ind w:left="720"/>
      <w:contextualSpacing/>
    </w:pPr>
  </w:style>
  <w:style w:type="paragraph" w:styleId="Header">
    <w:name w:val="header"/>
    <w:basedOn w:val="Normal"/>
    <w:link w:val="HeaderChar"/>
    <w:uiPriority w:val="99"/>
    <w:unhideWhenUsed/>
    <w:rsid w:val="00466072"/>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466072"/>
    <w:rPr>
      <w:rFonts w:ascii="Calibri" w:eastAsia="Calibri" w:hAnsi="Calibri" w:cs="Times New Roman"/>
    </w:rPr>
  </w:style>
  <w:style w:type="paragraph" w:styleId="Footer">
    <w:name w:val="footer"/>
    <w:basedOn w:val="Normal"/>
    <w:link w:val="FooterChar"/>
    <w:uiPriority w:val="99"/>
    <w:unhideWhenUsed/>
    <w:rsid w:val="00466072"/>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466072"/>
    <w:rPr>
      <w:rFonts w:ascii="Calibri" w:eastAsia="Calibri" w:hAnsi="Calibri" w:cs="Times New Roman"/>
    </w:rPr>
  </w:style>
  <w:style w:type="paragraph" w:customStyle="1" w:styleId="a">
    <w:name w:val="a"/>
    <w:basedOn w:val="Normal"/>
    <w:rsid w:val="00466072"/>
    <w:pPr>
      <w:tabs>
        <w:tab w:val="right" w:leader="dot" w:pos="8829"/>
      </w:tabs>
      <w:spacing w:after="0" w:line="240" w:lineRule="auto"/>
      <w:ind w:right="289"/>
      <w:jc w:val="center"/>
      <w:outlineLvl w:val="0"/>
    </w:pPr>
    <w:rPr>
      <w:rFonts w:ascii="Times New Roman" w:eastAsia="Times New Roman" w:hAnsi="Times New Roman" w:cs="Times New Roman"/>
      <w:b/>
      <w:snapToGrid w:val="0"/>
      <w:sz w:val="30"/>
      <w:szCs w:val="30"/>
      <w:lang w:val="da-DK"/>
    </w:rPr>
  </w:style>
  <w:style w:type="character" w:styleId="PageNumber">
    <w:name w:val="page number"/>
    <w:basedOn w:val="DefaultParagraphFont"/>
    <w:rsid w:val="00466072"/>
  </w:style>
  <w:style w:type="paragraph" w:styleId="TOCHeading">
    <w:name w:val="TOC Heading"/>
    <w:basedOn w:val="Heading1"/>
    <w:next w:val="Normal"/>
    <w:uiPriority w:val="39"/>
    <w:qFormat/>
    <w:rsid w:val="00466072"/>
    <w:pPr>
      <w:jc w:val="both"/>
      <w:outlineLvl w:val="9"/>
    </w:pPr>
    <w:rPr>
      <w:rFonts w:ascii="Cambria" w:eastAsia="Times New Roman" w:hAnsi="Cambria" w:cs="Times New Roman"/>
      <w:color w:val="365F91"/>
      <w:lang w:val="vi-VN"/>
    </w:rPr>
  </w:style>
  <w:style w:type="paragraph" w:styleId="NormalWeb">
    <w:name w:val="Normal (Web)"/>
    <w:basedOn w:val="Normal"/>
    <w:unhideWhenUsed/>
    <w:rsid w:val="0079272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TableofFigures">
    <w:name w:val="table of figures"/>
    <w:basedOn w:val="Normal"/>
    <w:next w:val="Normal"/>
    <w:uiPriority w:val="99"/>
    <w:unhideWhenUsed/>
    <w:rsid w:val="00792720"/>
    <w:pPr>
      <w:spacing w:after="0" w:line="240" w:lineRule="auto"/>
    </w:pPr>
    <w:rPr>
      <w:rFonts w:ascii="Times New Roman" w:eastAsia="Times New Roman" w:hAnsi="Times New Roman" w:cs="Times New Roman"/>
      <w:sz w:val="26"/>
      <w:szCs w:val="20"/>
    </w:rPr>
  </w:style>
  <w:style w:type="paragraph" w:styleId="FootnoteText">
    <w:name w:val="footnote text"/>
    <w:basedOn w:val="Normal"/>
    <w:link w:val="FootnoteTextChar"/>
    <w:semiHidden/>
    <w:unhideWhenUsed/>
    <w:rsid w:val="00816C94"/>
    <w:pPr>
      <w:spacing w:after="0" w:line="240" w:lineRule="auto"/>
    </w:pPr>
    <w:rPr>
      <w:rFonts w:ascii="Times New Roman" w:hAnsi="Times New Roman" w:cs="Times New Roman"/>
      <w:sz w:val="20"/>
      <w:szCs w:val="20"/>
      <w:lang w:val="en-GB"/>
    </w:rPr>
  </w:style>
  <w:style w:type="character" w:customStyle="1" w:styleId="FootnoteTextChar">
    <w:name w:val="Footnote Text Char"/>
    <w:basedOn w:val="DefaultParagraphFont"/>
    <w:link w:val="FootnoteText"/>
    <w:semiHidden/>
    <w:rsid w:val="00816C94"/>
    <w:rPr>
      <w:rFonts w:ascii="Times New Roman" w:hAnsi="Times New Roman" w:cs="Times New Roman"/>
      <w:sz w:val="20"/>
      <w:szCs w:val="20"/>
      <w:lang w:val="en-GB"/>
    </w:rPr>
  </w:style>
  <w:style w:type="character" w:styleId="FootnoteReference">
    <w:name w:val="footnote reference"/>
    <w:basedOn w:val="DefaultParagraphFont"/>
    <w:semiHidden/>
    <w:unhideWhenUsed/>
    <w:rsid w:val="00816C94"/>
    <w:rPr>
      <w:vertAlign w:val="superscript"/>
    </w:rPr>
  </w:style>
  <w:style w:type="character" w:styleId="Hyperlink">
    <w:name w:val="Hyperlink"/>
    <w:basedOn w:val="DefaultParagraphFont"/>
    <w:uiPriority w:val="99"/>
    <w:unhideWhenUsed/>
    <w:rsid w:val="00531923"/>
    <w:rPr>
      <w:color w:val="0000FF"/>
      <w:u w:val="single"/>
    </w:rPr>
  </w:style>
  <w:style w:type="character" w:styleId="Strong">
    <w:name w:val="Strong"/>
    <w:basedOn w:val="DefaultParagraphFont"/>
    <w:uiPriority w:val="22"/>
    <w:qFormat/>
    <w:rsid w:val="00531923"/>
    <w:rPr>
      <w:b/>
      <w:bCs/>
    </w:rPr>
  </w:style>
  <w:style w:type="table" w:styleId="TableGrid">
    <w:name w:val="Table Grid"/>
    <w:basedOn w:val="TableNormal"/>
    <w:rsid w:val="00393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D3AE8"/>
    <w:pPr>
      <w:spacing w:after="0" w:line="240" w:lineRule="auto"/>
      <w:ind w:left="360"/>
      <w:jc w:val="both"/>
    </w:pPr>
    <w:rPr>
      <w:rFonts w:ascii=".VnTime" w:eastAsia="Times New Roman" w:hAnsi=".VnTime" w:cs="Times New Roman"/>
      <w:sz w:val="28"/>
      <w:szCs w:val="24"/>
      <w:lang w:val="fr-FR"/>
    </w:rPr>
  </w:style>
  <w:style w:type="character" w:customStyle="1" w:styleId="BodyTextIndentChar">
    <w:name w:val="Body Text Indent Char"/>
    <w:basedOn w:val="DefaultParagraphFont"/>
    <w:link w:val="BodyTextIndent"/>
    <w:rsid w:val="006D3AE8"/>
    <w:rPr>
      <w:rFonts w:ascii=".VnTime" w:eastAsia="Times New Roman" w:hAnsi=".VnTime" w:cs="Times New Roman"/>
      <w:sz w:val="28"/>
      <w:szCs w:val="24"/>
      <w:lang w:val="fr-FR"/>
    </w:rPr>
  </w:style>
  <w:style w:type="paragraph" w:styleId="Caption">
    <w:name w:val="caption"/>
    <w:basedOn w:val="Normal"/>
    <w:next w:val="Normal"/>
    <w:unhideWhenUsed/>
    <w:qFormat/>
    <w:rsid w:val="00C94E4C"/>
    <w:pPr>
      <w:spacing w:line="240" w:lineRule="auto"/>
      <w:jc w:val="both"/>
    </w:pPr>
    <w:rPr>
      <w:rFonts w:ascii="Cambria" w:eastAsia="Times New Roman" w:hAnsi="Cambria" w:cs="Tahoma"/>
      <w:b/>
      <w:bCs/>
      <w:color w:val="5B9BD5" w:themeColor="accent1"/>
      <w:sz w:val="18"/>
      <w:szCs w:val="18"/>
    </w:rPr>
  </w:style>
  <w:style w:type="paragraph" w:styleId="BalloonText">
    <w:name w:val="Balloon Text"/>
    <w:basedOn w:val="Normal"/>
    <w:link w:val="BalloonTextChar"/>
    <w:semiHidden/>
    <w:unhideWhenUsed/>
    <w:rsid w:val="006A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300"/>
    <w:rPr>
      <w:rFonts w:ascii="Tahoma" w:hAnsi="Tahoma" w:cs="Tahoma"/>
      <w:sz w:val="16"/>
      <w:szCs w:val="16"/>
    </w:rPr>
  </w:style>
  <w:style w:type="paragraph" w:styleId="TOC1">
    <w:name w:val="toc 1"/>
    <w:basedOn w:val="Normal"/>
    <w:next w:val="Normal"/>
    <w:autoRedefine/>
    <w:uiPriority w:val="39"/>
    <w:unhideWhenUsed/>
    <w:rsid w:val="00287B1F"/>
    <w:pPr>
      <w:tabs>
        <w:tab w:val="right" w:leader="dot" w:pos="9062"/>
      </w:tabs>
      <w:spacing w:after="100" w:line="312" w:lineRule="auto"/>
      <w:jc w:val="both"/>
    </w:pPr>
    <w:rPr>
      <w:rFonts w:ascii="Times New Roman" w:hAnsi="Times New Roman" w:cs="Times New Roman"/>
      <w:noProof/>
      <w:sz w:val="26"/>
      <w:szCs w:val="26"/>
    </w:rPr>
  </w:style>
  <w:style w:type="paragraph" w:styleId="TOC2">
    <w:name w:val="toc 2"/>
    <w:basedOn w:val="Normal"/>
    <w:next w:val="Normal"/>
    <w:autoRedefine/>
    <w:uiPriority w:val="39"/>
    <w:unhideWhenUsed/>
    <w:rsid w:val="005A59FE"/>
    <w:pPr>
      <w:tabs>
        <w:tab w:val="left" w:pos="284"/>
        <w:tab w:val="left" w:pos="426"/>
        <w:tab w:val="right" w:leader="dot" w:pos="9062"/>
      </w:tabs>
      <w:spacing w:before="120" w:after="120" w:line="312" w:lineRule="auto"/>
      <w:jc w:val="both"/>
    </w:pPr>
    <w:rPr>
      <w:rFonts w:ascii="Times New Roman" w:hAnsi="Times New Roman" w:cs="Times New Roman"/>
      <w:b/>
      <w:noProof/>
      <w:sz w:val="28"/>
      <w:szCs w:val="28"/>
    </w:rPr>
  </w:style>
  <w:style w:type="paragraph" w:styleId="TOC3">
    <w:name w:val="toc 3"/>
    <w:basedOn w:val="Normal"/>
    <w:next w:val="Normal"/>
    <w:autoRedefine/>
    <w:uiPriority w:val="39"/>
    <w:unhideWhenUsed/>
    <w:rsid w:val="0011153F"/>
    <w:pPr>
      <w:spacing w:after="100"/>
      <w:ind w:left="440"/>
    </w:pPr>
  </w:style>
  <w:style w:type="paragraph" w:customStyle="1" w:styleId="TH">
    <w:name w:val="TH"/>
    <w:basedOn w:val="E-mailSignature"/>
    <w:qFormat/>
    <w:rsid w:val="009A5E6A"/>
    <w:pPr>
      <w:widowControl w:val="0"/>
      <w:autoSpaceDE w:val="0"/>
      <w:autoSpaceDN w:val="0"/>
      <w:adjustRightInd w:val="0"/>
      <w:spacing w:before="120" w:after="120" w:line="264" w:lineRule="auto"/>
      <w:ind w:firstLine="562"/>
      <w:jc w:val="both"/>
    </w:pPr>
    <w:rPr>
      <w:rFonts w:ascii="Times New Roman" w:eastAsia="Times New Roman" w:hAnsi="Times New Roman" w:cs="Times New Roman"/>
      <w:sz w:val="26"/>
      <w:szCs w:val="24"/>
      <w:lang w:val="it-IT"/>
    </w:rPr>
  </w:style>
  <w:style w:type="paragraph" w:customStyle="1" w:styleId="BD">
    <w:name w:val="BD"/>
    <w:basedOn w:val="Normal"/>
    <w:qFormat/>
    <w:rsid w:val="009A5E6A"/>
    <w:pPr>
      <w:widowControl w:val="0"/>
      <w:autoSpaceDE w:val="0"/>
      <w:autoSpaceDN w:val="0"/>
      <w:adjustRightInd w:val="0"/>
      <w:spacing w:before="240" w:after="120" w:line="288" w:lineRule="auto"/>
      <w:jc w:val="center"/>
    </w:pPr>
    <w:rPr>
      <w:rFonts w:ascii="Times New Roman" w:eastAsia="Times New Roman" w:hAnsi="Times New Roman" w:cs="Times New Roman"/>
      <w:bCs/>
      <w:color w:val="31849B"/>
      <w:spacing w:val="10"/>
      <w:sz w:val="26"/>
      <w:szCs w:val="16"/>
    </w:rPr>
  </w:style>
  <w:style w:type="paragraph" w:customStyle="1" w:styleId="04">
    <w:name w:val="04"/>
    <w:basedOn w:val="Heading4"/>
    <w:qFormat/>
    <w:rsid w:val="009A5E6A"/>
    <w:pPr>
      <w:widowControl w:val="0"/>
      <w:autoSpaceDE w:val="0"/>
      <w:autoSpaceDN w:val="0"/>
      <w:adjustRightInd w:val="0"/>
      <w:spacing w:before="240" w:line="240" w:lineRule="auto"/>
      <w:jc w:val="both"/>
    </w:pPr>
    <w:rPr>
      <w:rFonts w:ascii="Times New Roman" w:eastAsia="Times New Roman" w:hAnsi="Times New Roman" w:cs="Arial"/>
      <w:i w:val="0"/>
      <w:color w:val="0070C0"/>
      <w:sz w:val="26"/>
      <w:szCs w:val="28"/>
      <w:lang w:val="vi-VN"/>
    </w:rPr>
  </w:style>
  <w:style w:type="paragraph" w:styleId="E-mailSignature">
    <w:name w:val="E-mail Signature"/>
    <w:basedOn w:val="Normal"/>
    <w:link w:val="E-mailSignatureChar"/>
    <w:uiPriority w:val="99"/>
    <w:semiHidden/>
    <w:unhideWhenUsed/>
    <w:rsid w:val="009A5E6A"/>
    <w:pPr>
      <w:spacing w:after="0" w:line="240" w:lineRule="auto"/>
    </w:pPr>
  </w:style>
  <w:style w:type="character" w:customStyle="1" w:styleId="E-mailSignatureChar">
    <w:name w:val="E-mail Signature Char"/>
    <w:basedOn w:val="DefaultParagraphFont"/>
    <w:link w:val="E-mailSignature"/>
    <w:uiPriority w:val="99"/>
    <w:semiHidden/>
    <w:rsid w:val="009A5E6A"/>
  </w:style>
  <w:style w:type="character" w:customStyle="1" w:styleId="ListParagraphChar">
    <w:name w:val="List Paragraph Char"/>
    <w:link w:val="ListParagraph"/>
    <w:uiPriority w:val="34"/>
    <w:rsid w:val="001764EB"/>
  </w:style>
  <w:style w:type="character" w:customStyle="1" w:styleId="Heading5Char">
    <w:name w:val="Heading 5 Char"/>
    <w:basedOn w:val="DefaultParagraphFont"/>
    <w:link w:val="Heading5"/>
    <w:uiPriority w:val="9"/>
    <w:semiHidden/>
    <w:rsid w:val="009654B5"/>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uiPriority w:val="9"/>
    <w:semiHidden/>
    <w:rsid w:val="009654B5"/>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rsid w:val="009654B5"/>
    <w:rPr>
      <w:rFonts w:ascii=".VnArial" w:eastAsia="Times New Roman" w:hAnsi=".VnArial" w:cs="Times New Roman"/>
      <w:b/>
      <w:i/>
      <w:szCs w:val="24"/>
    </w:rPr>
  </w:style>
  <w:style w:type="character" w:customStyle="1" w:styleId="Heading7Char">
    <w:name w:val="Heading 7 Char"/>
    <w:basedOn w:val="DefaultParagraphFont"/>
    <w:link w:val="Heading7"/>
    <w:rsid w:val="009654B5"/>
    <w:rPr>
      <w:rFonts w:ascii=".VnArial" w:eastAsia="Times New Roman" w:hAnsi=".VnArial" w:cs="Times New Roman"/>
      <w:b/>
      <w:sz w:val="20"/>
      <w:szCs w:val="24"/>
    </w:rPr>
  </w:style>
  <w:style w:type="character" w:customStyle="1" w:styleId="Heading8Char">
    <w:name w:val="Heading 8 Char"/>
    <w:basedOn w:val="DefaultParagraphFont"/>
    <w:link w:val="Heading8"/>
    <w:rsid w:val="009654B5"/>
    <w:rPr>
      <w:rFonts w:ascii=".VnArial" w:eastAsia="Times New Roman" w:hAnsi=".VnArial" w:cs="Times New Roman"/>
      <w:b/>
      <w:szCs w:val="24"/>
    </w:rPr>
  </w:style>
  <w:style w:type="paragraph" w:styleId="BodyText">
    <w:name w:val="Body Text"/>
    <w:basedOn w:val="Normal"/>
    <w:link w:val="BodyTextChar"/>
    <w:rsid w:val="009654B5"/>
    <w:pPr>
      <w:spacing w:after="0" w:line="240" w:lineRule="auto"/>
    </w:pPr>
    <w:rPr>
      <w:rFonts w:ascii=".VnTime" w:eastAsia="Times New Roman" w:hAnsi=".VnTime" w:cs="Times New Roman"/>
      <w:sz w:val="16"/>
      <w:szCs w:val="24"/>
    </w:rPr>
  </w:style>
  <w:style w:type="character" w:customStyle="1" w:styleId="BodyTextChar">
    <w:name w:val="Body Text Char"/>
    <w:basedOn w:val="DefaultParagraphFont"/>
    <w:link w:val="BodyText"/>
    <w:rsid w:val="009654B5"/>
    <w:rPr>
      <w:rFonts w:ascii=".VnTime" w:eastAsia="Times New Roman" w:hAnsi=".VnTime" w:cs="Times New Roman"/>
      <w:sz w:val="16"/>
      <w:szCs w:val="24"/>
    </w:rPr>
  </w:style>
  <w:style w:type="paragraph" w:styleId="BodyText2">
    <w:name w:val="Body Text 2"/>
    <w:basedOn w:val="Normal"/>
    <w:link w:val="BodyText2Char"/>
    <w:rsid w:val="009654B5"/>
    <w:pPr>
      <w:spacing w:after="0" w:line="240" w:lineRule="auto"/>
    </w:pPr>
    <w:rPr>
      <w:rFonts w:ascii=".VnTime" w:eastAsia="Times New Roman" w:hAnsi=".VnTime" w:cs="Times New Roman"/>
      <w:szCs w:val="24"/>
    </w:rPr>
  </w:style>
  <w:style w:type="character" w:customStyle="1" w:styleId="BodyText2Char">
    <w:name w:val="Body Text 2 Char"/>
    <w:basedOn w:val="DefaultParagraphFont"/>
    <w:link w:val="BodyText2"/>
    <w:rsid w:val="009654B5"/>
    <w:rPr>
      <w:rFonts w:ascii=".VnTime" w:eastAsia="Times New Roman" w:hAnsi=".VnTime" w:cs="Times New Roman"/>
      <w:szCs w:val="24"/>
    </w:rPr>
  </w:style>
  <w:style w:type="paragraph" w:styleId="BodyText3">
    <w:name w:val="Body Text 3"/>
    <w:basedOn w:val="Normal"/>
    <w:link w:val="BodyText3Char"/>
    <w:rsid w:val="009654B5"/>
    <w:pPr>
      <w:spacing w:after="0" w:line="240" w:lineRule="auto"/>
    </w:pPr>
    <w:rPr>
      <w:rFonts w:ascii=".VnTime" w:eastAsia="Times New Roman" w:hAnsi=".VnTime" w:cs="Times New Roman"/>
      <w:b/>
      <w:bCs/>
      <w:szCs w:val="24"/>
    </w:rPr>
  </w:style>
  <w:style w:type="character" w:customStyle="1" w:styleId="BodyText3Char">
    <w:name w:val="Body Text 3 Char"/>
    <w:basedOn w:val="DefaultParagraphFont"/>
    <w:link w:val="BodyText3"/>
    <w:rsid w:val="009654B5"/>
    <w:rPr>
      <w:rFonts w:ascii=".VnTime" w:eastAsia="Times New Roman" w:hAnsi=".VnTime" w:cs="Times New Roman"/>
      <w:b/>
      <w:bCs/>
      <w:szCs w:val="24"/>
    </w:rPr>
  </w:style>
  <w:style w:type="paragraph" w:styleId="BodyTextIndent2">
    <w:name w:val="Body Text Indent 2"/>
    <w:basedOn w:val="Normal"/>
    <w:link w:val="BodyTextIndent2Char"/>
    <w:rsid w:val="009654B5"/>
    <w:pPr>
      <w:tabs>
        <w:tab w:val="right" w:leader="dot" w:pos="5670"/>
      </w:tabs>
      <w:spacing w:after="0" w:line="360" w:lineRule="atLeast"/>
      <w:ind w:left="360"/>
    </w:pPr>
    <w:rPr>
      <w:rFonts w:ascii=".VnTime" w:eastAsia="Times New Roman" w:hAnsi=".VnTime" w:cs="Times New Roman"/>
      <w:sz w:val="23"/>
      <w:szCs w:val="24"/>
    </w:rPr>
  </w:style>
  <w:style w:type="character" w:customStyle="1" w:styleId="BodyTextIndent2Char">
    <w:name w:val="Body Text Indent 2 Char"/>
    <w:basedOn w:val="DefaultParagraphFont"/>
    <w:link w:val="BodyTextIndent2"/>
    <w:rsid w:val="009654B5"/>
    <w:rPr>
      <w:rFonts w:ascii=".VnTime" w:eastAsia="Times New Roman" w:hAnsi=".VnTime" w:cs="Times New Roman"/>
      <w:sz w:val="23"/>
      <w:szCs w:val="24"/>
    </w:rPr>
  </w:style>
  <w:style w:type="paragraph" w:styleId="BodyTextIndent3">
    <w:name w:val="Body Text Indent 3"/>
    <w:basedOn w:val="Normal"/>
    <w:link w:val="BodyTextIndent3Char"/>
    <w:rsid w:val="009654B5"/>
    <w:pPr>
      <w:tabs>
        <w:tab w:val="right" w:leader="dot" w:pos="5670"/>
      </w:tabs>
      <w:spacing w:after="0" w:line="360" w:lineRule="atLeast"/>
      <w:ind w:left="480"/>
    </w:pPr>
    <w:rPr>
      <w:rFonts w:ascii=".VnTime" w:eastAsia="Times New Roman" w:hAnsi=".VnTime" w:cs="Times New Roman"/>
      <w:sz w:val="23"/>
      <w:szCs w:val="24"/>
    </w:rPr>
  </w:style>
  <w:style w:type="character" w:customStyle="1" w:styleId="BodyTextIndent3Char">
    <w:name w:val="Body Text Indent 3 Char"/>
    <w:basedOn w:val="DefaultParagraphFont"/>
    <w:link w:val="BodyTextIndent3"/>
    <w:rsid w:val="009654B5"/>
    <w:rPr>
      <w:rFonts w:ascii=".VnTime" w:eastAsia="Times New Roman" w:hAnsi=".VnTime" w:cs="Times New Roman"/>
      <w:sz w:val="23"/>
      <w:szCs w:val="24"/>
    </w:rPr>
  </w:style>
  <w:style w:type="character" w:styleId="CommentReference">
    <w:name w:val="annotation reference"/>
    <w:semiHidden/>
    <w:rsid w:val="009654B5"/>
    <w:rPr>
      <w:sz w:val="16"/>
      <w:szCs w:val="16"/>
    </w:rPr>
  </w:style>
  <w:style w:type="paragraph" w:styleId="CommentText">
    <w:name w:val="annotation text"/>
    <w:basedOn w:val="Normal"/>
    <w:link w:val="CommentTextChar"/>
    <w:semiHidden/>
    <w:rsid w:val="009654B5"/>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9654B5"/>
    <w:rPr>
      <w:rFonts w:ascii=".VnTime" w:eastAsia="Times New Roman" w:hAnsi=".VnTime" w:cs="Times New Roman"/>
      <w:sz w:val="20"/>
      <w:szCs w:val="20"/>
    </w:rPr>
  </w:style>
  <w:style w:type="paragraph" w:styleId="CommentSubject">
    <w:name w:val="annotation subject"/>
    <w:basedOn w:val="CommentText"/>
    <w:next w:val="CommentText"/>
    <w:link w:val="CommentSubjectChar"/>
    <w:semiHidden/>
    <w:rsid w:val="009654B5"/>
    <w:rPr>
      <w:b/>
      <w:bCs/>
    </w:rPr>
  </w:style>
  <w:style w:type="character" w:customStyle="1" w:styleId="CommentSubjectChar">
    <w:name w:val="Comment Subject Char"/>
    <w:basedOn w:val="CommentTextChar"/>
    <w:link w:val="CommentSubject"/>
    <w:semiHidden/>
    <w:rsid w:val="009654B5"/>
    <w:rPr>
      <w:rFonts w:ascii=".VnTime" w:eastAsia="Times New Roman" w:hAnsi=".VnTime" w:cs="Times New Roman"/>
      <w:b/>
      <w:bCs/>
      <w:sz w:val="20"/>
      <w:szCs w:val="20"/>
    </w:rPr>
  </w:style>
  <w:style w:type="character" w:styleId="FollowedHyperlink">
    <w:name w:val="FollowedHyperlink"/>
    <w:rsid w:val="009654B5"/>
    <w:rPr>
      <w:color w:val="800080"/>
      <w:u w:val="single"/>
    </w:rPr>
  </w:style>
  <w:style w:type="character" w:customStyle="1" w:styleId="VietnamChar1">
    <w:name w:val="Vietnam Char1"/>
    <w:link w:val="Vietnam"/>
    <w:rsid w:val="009654B5"/>
    <w:rPr>
      <w:rFonts w:eastAsia="Batang"/>
      <w:sz w:val="21"/>
    </w:rPr>
  </w:style>
  <w:style w:type="paragraph" w:customStyle="1" w:styleId="Vietnam">
    <w:name w:val="Vietnam"/>
    <w:basedOn w:val="Normal"/>
    <w:link w:val="VietnamChar1"/>
    <w:rsid w:val="009654B5"/>
    <w:pPr>
      <w:spacing w:after="0" w:line="240" w:lineRule="auto"/>
      <w:jc w:val="both"/>
    </w:pPr>
    <w:rPr>
      <w:rFonts w:eastAsia="Batang"/>
      <w:sz w:val="21"/>
    </w:rPr>
  </w:style>
  <w:style w:type="character" w:customStyle="1" w:styleId="EnglishChar2">
    <w:name w:val="English Char2"/>
    <w:rsid w:val="009654B5"/>
    <w:rPr>
      <w:rFonts w:eastAsia="Batang"/>
      <w:i/>
      <w:color w:val="0000FF"/>
      <w:szCs w:val="21"/>
      <w:lang w:val="en-US" w:eastAsia="en-US" w:bidi="ar-SA"/>
    </w:rPr>
  </w:style>
  <w:style w:type="paragraph" w:customStyle="1" w:styleId="StyleVietnamItalicBlueLeft">
    <w:name w:val="Style Vietnam + Italic Blue Left"/>
    <w:basedOn w:val="Vietnam"/>
    <w:rsid w:val="009654B5"/>
    <w:pPr>
      <w:jc w:val="left"/>
    </w:pPr>
    <w:rPr>
      <w:rFonts w:eastAsia="Times New Roman"/>
      <w:i/>
      <w:iCs/>
      <w:color w:val="0000FF"/>
      <w:szCs w:val="20"/>
    </w:rPr>
  </w:style>
  <w:style w:type="character" w:customStyle="1" w:styleId="EN-C">
    <w:name w:val="EN-C"/>
    <w:rsid w:val="009654B5"/>
    <w:rPr>
      <w:rFonts w:ascii="Times New Roman" w:hAnsi="Times New Roman"/>
      <w:i/>
      <w:color w:val="333399"/>
      <w:sz w:val="18"/>
    </w:rPr>
  </w:style>
  <w:style w:type="character" w:styleId="IntenseReference">
    <w:name w:val="Intense Reference"/>
    <w:basedOn w:val="DefaultParagraphFont"/>
    <w:uiPriority w:val="32"/>
    <w:qFormat/>
    <w:rsid w:val="00D84F08"/>
    <w:rPr>
      <w:b/>
      <w:bCs/>
      <w:smallCaps/>
      <w:color w:val="5B9BD5" w:themeColor="accent1"/>
      <w:spacing w:val="5"/>
    </w:rPr>
  </w:style>
  <w:style w:type="character" w:styleId="Emphasis">
    <w:name w:val="Emphasis"/>
    <w:basedOn w:val="DefaultParagraphFont"/>
    <w:uiPriority w:val="20"/>
    <w:qFormat/>
    <w:rsid w:val="00CD68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3D"/>
    <w:pPr>
      <w:spacing w:after="200" w:line="276" w:lineRule="auto"/>
    </w:pPr>
  </w:style>
  <w:style w:type="paragraph" w:styleId="Heading1">
    <w:name w:val="heading 1"/>
    <w:basedOn w:val="Normal"/>
    <w:next w:val="Normal"/>
    <w:link w:val="Heading1Char"/>
    <w:qFormat/>
    <w:rsid w:val="00CA0A49"/>
    <w:pPr>
      <w:keepNext/>
      <w:keepLines/>
      <w:spacing w:after="0" w:line="360" w:lineRule="auto"/>
      <w:jc w:val="center"/>
      <w:outlineLvl w:val="0"/>
    </w:pPr>
    <w:rPr>
      <w:rFonts w:asciiTheme="majorHAnsi" w:eastAsiaTheme="majorEastAsia" w:hAnsiTheme="majorHAnsi" w:cstheme="majorBidi"/>
      <w:bCs/>
      <w:sz w:val="28"/>
      <w:szCs w:val="28"/>
    </w:rPr>
  </w:style>
  <w:style w:type="paragraph" w:styleId="Heading2">
    <w:name w:val="heading 2"/>
    <w:basedOn w:val="Heading3"/>
    <w:next w:val="Normal"/>
    <w:link w:val="Heading2Char"/>
    <w:unhideWhenUsed/>
    <w:qFormat/>
    <w:rsid w:val="003F136A"/>
    <w:pPr>
      <w:spacing w:before="120" w:after="120" w:line="312" w:lineRule="auto"/>
      <w:jc w:val="both"/>
      <w:outlineLvl w:val="1"/>
    </w:pPr>
    <w:rPr>
      <w:rFonts w:cs="Times New Roman"/>
      <w:szCs w:val="28"/>
    </w:rPr>
  </w:style>
  <w:style w:type="paragraph" w:styleId="Heading3">
    <w:name w:val="heading 3"/>
    <w:basedOn w:val="Normal"/>
    <w:next w:val="Normal"/>
    <w:link w:val="Heading3Char"/>
    <w:unhideWhenUsed/>
    <w:qFormat/>
    <w:rsid w:val="00E4657A"/>
    <w:pPr>
      <w:keepNext/>
      <w:keepLines/>
      <w:spacing w:after="0" w:line="288" w:lineRule="auto"/>
      <w:jc w:val="center"/>
      <w:outlineLvl w:val="2"/>
    </w:pPr>
    <w:rPr>
      <w:rFonts w:ascii="Times New Roman" w:eastAsiaTheme="majorEastAsia" w:hAnsi="Times New Roman" w:cstheme="majorBidi"/>
      <w:sz w:val="26"/>
      <w:szCs w:val="24"/>
    </w:rPr>
  </w:style>
  <w:style w:type="paragraph" w:styleId="Heading4">
    <w:name w:val="heading 4"/>
    <w:basedOn w:val="Normal"/>
    <w:next w:val="Normal"/>
    <w:link w:val="Heading4Char"/>
    <w:unhideWhenUsed/>
    <w:qFormat/>
    <w:rsid w:val="005319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654B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654B5"/>
    <w:pPr>
      <w:keepNext/>
      <w:tabs>
        <w:tab w:val="right" w:leader="dot" w:pos="8505"/>
      </w:tabs>
      <w:spacing w:after="0" w:line="360" w:lineRule="atLeast"/>
      <w:outlineLvl w:val="5"/>
    </w:pPr>
    <w:rPr>
      <w:rFonts w:ascii=".VnArial" w:eastAsia="Times New Roman" w:hAnsi=".VnArial" w:cs="Times New Roman"/>
      <w:b/>
      <w:i/>
      <w:szCs w:val="24"/>
    </w:rPr>
  </w:style>
  <w:style w:type="paragraph" w:styleId="Heading7">
    <w:name w:val="heading 7"/>
    <w:basedOn w:val="Normal"/>
    <w:next w:val="Normal"/>
    <w:link w:val="Heading7Char"/>
    <w:qFormat/>
    <w:rsid w:val="009654B5"/>
    <w:pPr>
      <w:keepNext/>
      <w:tabs>
        <w:tab w:val="right" w:leader="dot" w:pos="8505"/>
      </w:tabs>
      <w:spacing w:after="0" w:line="300" w:lineRule="atLeast"/>
      <w:jc w:val="center"/>
      <w:outlineLvl w:val="6"/>
    </w:pPr>
    <w:rPr>
      <w:rFonts w:ascii=".VnArial" w:eastAsia="Times New Roman" w:hAnsi=".VnArial" w:cs="Times New Roman"/>
      <w:b/>
      <w:sz w:val="20"/>
      <w:szCs w:val="24"/>
    </w:rPr>
  </w:style>
  <w:style w:type="paragraph" w:styleId="Heading8">
    <w:name w:val="heading 8"/>
    <w:basedOn w:val="Normal"/>
    <w:next w:val="Normal"/>
    <w:link w:val="Heading8Char"/>
    <w:qFormat/>
    <w:rsid w:val="009654B5"/>
    <w:pPr>
      <w:keepNext/>
      <w:tabs>
        <w:tab w:val="right" w:leader="dot" w:pos="8505"/>
      </w:tabs>
      <w:spacing w:after="0" w:line="300" w:lineRule="exact"/>
      <w:jc w:val="center"/>
      <w:outlineLvl w:val="7"/>
    </w:pPr>
    <w:rPr>
      <w:rFonts w:ascii=".VnArial" w:eastAsia="Times New Roman" w:hAnsi=".VnArial" w:cs="Times New Roman"/>
      <w:b/>
      <w:szCs w:val="24"/>
    </w:rPr>
  </w:style>
  <w:style w:type="paragraph" w:styleId="Heading9">
    <w:name w:val="heading 9"/>
    <w:basedOn w:val="Normal"/>
    <w:next w:val="Normal"/>
    <w:link w:val="Heading9Char"/>
    <w:unhideWhenUsed/>
    <w:qFormat/>
    <w:rsid w:val="009654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A49"/>
    <w:rPr>
      <w:rFonts w:asciiTheme="majorHAnsi" w:eastAsiaTheme="majorEastAsia" w:hAnsiTheme="majorHAnsi" w:cstheme="majorBidi"/>
      <w:bCs/>
      <w:sz w:val="28"/>
      <w:szCs w:val="28"/>
    </w:rPr>
  </w:style>
  <w:style w:type="character" w:customStyle="1" w:styleId="Heading3Char">
    <w:name w:val="Heading 3 Char"/>
    <w:basedOn w:val="DefaultParagraphFont"/>
    <w:link w:val="Heading3"/>
    <w:uiPriority w:val="9"/>
    <w:rsid w:val="00E4657A"/>
    <w:rPr>
      <w:rFonts w:ascii="Times New Roman" w:eastAsiaTheme="majorEastAsia" w:hAnsi="Times New Roman" w:cstheme="majorBidi"/>
      <w:sz w:val="26"/>
      <w:szCs w:val="24"/>
    </w:rPr>
  </w:style>
  <w:style w:type="character" w:customStyle="1" w:styleId="Heading2Char">
    <w:name w:val="Heading 2 Char"/>
    <w:basedOn w:val="DefaultParagraphFont"/>
    <w:link w:val="Heading2"/>
    <w:uiPriority w:val="9"/>
    <w:rsid w:val="003F136A"/>
    <w:rPr>
      <w:rFonts w:ascii="Times New Roman" w:eastAsiaTheme="majorEastAsia" w:hAnsi="Times New Roman" w:cs="Times New Roman"/>
      <w:sz w:val="26"/>
      <w:szCs w:val="28"/>
    </w:rPr>
  </w:style>
  <w:style w:type="character" w:customStyle="1" w:styleId="Heading4Char">
    <w:name w:val="Heading 4 Char"/>
    <w:basedOn w:val="DefaultParagraphFont"/>
    <w:link w:val="Heading4"/>
    <w:uiPriority w:val="9"/>
    <w:rsid w:val="00531923"/>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E8773D"/>
    <w:pPr>
      <w:ind w:left="720"/>
      <w:contextualSpacing/>
    </w:pPr>
  </w:style>
  <w:style w:type="paragraph" w:styleId="Header">
    <w:name w:val="header"/>
    <w:basedOn w:val="Normal"/>
    <w:link w:val="HeaderChar"/>
    <w:uiPriority w:val="99"/>
    <w:unhideWhenUsed/>
    <w:rsid w:val="00466072"/>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466072"/>
    <w:rPr>
      <w:rFonts w:ascii="Calibri" w:eastAsia="Calibri" w:hAnsi="Calibri" w:cs="Times New Roman"/>
    </w:rPr>
  </w:style>
  <w:style w:type="paragraph" w:styleId="Footer">
    <w:name w:val="footer"/>
    <w:basedOn w:val="Normal"/>
    <w:link w:val="FooterChar"/>
    <w:uiPriority w:val="99"/>
    <w:unhideWhenUsed/>
    <w:rsid w:val="00466072"/>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466072"/>
    <w:rPr>
      <w:rFonts w:ascii="Calibri" w:eastAsia="Calibri" w:hAnsi="Calibri" w:cs="Times New Roman"/>
    </w:rPr>
  </w:style>
  <w:style w:type="paragraph" w:customStyle="1" w:styleId="a">
    <w:name w:val="a"/>
    <w:basedOn w:val="Normal"/>
    <w:rsid w:val="00466072"/>
    <w:pPr>
      <w:tabs>
        <w:tab w:val="right" w:leader="dot" w:pos="8829"/>
      </w:tabs>
      <w:spacing w:after="0" w:line="240" w:lineRule="auto"/>
      <w:ind w:right="289"/>
      <w:jc w:val="center"/>
      <w:outlineLvl w:val="0"/>
    </w:pPr>
    <w:rPr>
      <w:rFonts w:ascii="Times New Roman" w:eastAsia="Times New Roman" w:hAnsi="Times New Roman" w:cs="Times New Roman"/>
      <w:b/>
      <w:snapToGrid w:val="0"/>
      <w:sz w:val="30"/>
      <w:szCs w:val="30"/>
      <w:lang w:val="da-DK"/>
    </w:rPr>
  </w:style>
  <w:style w:type="character" w:styleId="PageNumber">
    <w:name w:val="page number"/>
    <w:basedOn w:val="DefaultParagraphFont"/>
    <w:rsid w:val="00466072"/>
  </w:style>
  <w:style w:type="paragraph" w:styleId="TOCHeading">
    <w:name w:val="TOC Heading"/>
    <w:basedOn w:val="Heading1"/>
    <w:next w:val="Normal"/>
    <w:uiPriority w:val="39"/>
    <w:qFormat/>
    <w:rsid w:val="00466072"/>
    <w:pPr>
      <w:jc w:val="both"/>
      <w:outlineLvl w:val="9"/>
    </w:pPr>
    <w:rPr>
      <w:rFonts w:ascii="Cambria" w:eastAsia="Times New Roman" w:hAnsi="Cambria" w:cs="Times New Roman"/>
      <w:color w:val="365F91"/>
      <w:lang w:val="vi-VN"/>
    </w:rPr>
  </w:style>
  <w:style w:type="paragraph" w:styleId="NormalWeb">
    <w:name w:val="Normal (Web)"/>
    <w:basedOn w:val="Normal"/>
    <w:unhideWhenUsed/>
    <w:rsid w:val="0079272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TableofFigures">
    <w:name w:val="table of figures"/>
    <w:basedOn w:val="Normal"/>
    <w:next w:val="Normal"/>
    <w:uiPriority w:val="99"/>
    <w:unhideWhenUsed/>
    <w:rsid w:val="00792720"/>
    <w:pPr>
      <w:spacing w:after="0" w:line="240" w:lineRule="auto"/>
    </w:pPr>
    <w:rPr>
      <w:rFonts w:ascii="Times New Roman" w:eastAsia="Times New Roman" w:hAnsi="Times New Roman" w:cs="Times New Roman"/>
      <w:sz w:val="26"/>
      <w:szCs w:val="20"/>
    </w:rPr>
  </w:style>
  <w:style w:type="paragraph" w:styleId="FootnoteText">
    <w:name w:val="footnote text"/>
    <w:basedOn w:val="Normal"/>
    <w:link w:val="FootnoteTextChar"/>
    <w:semiHidden/>
    <w:unhideWhenUsed/>
    <w:rsid w:val="00816C94"/>
    <w:pPr>
      <w:spacing w:after="0" w:line="240" w:lineRule="auto"/>
    </w:pPr>
    <w:rPr>
      <w:rFonts w:ascii="Times New Roman" w:hAnsi="Times New Roman" w:cs="Times New Roman"/>
      <w:sz w:val="20"/>
      <w:szCs w:val="20"/>
      <w:lang w:val="en-GB"/>
    </w:rPr>
  </w:style>
  <w:style w:type="character" w:customStyle="1" w:styleId="FootnoteTextChar">
    <w:name w:val="Footnote Text Char"/>
    <w:basedOn w:val="DefaultParagraphFont"/>
    <w:link w:val="FootnoteText"/>
    <w:semiHidden/>
    <w:rsid w:val="00816C94"/>
    <w:rPr>
      <w:rFonts w:ascii="Times New Roman" w:hAnsi="Times New Roman" w:cs="Times New Roman"/>
      <w:sz w:val="20"/>
      <w:szCs w:val="20"/>
      <w:lang w:val="en-GB"/>
    </w:rPr>
  </w:style>
  <w:style w:type="character" w:styleId="FootnoteReference">
    <w:name w:val="footnote reference"/>
    <w:basedOn w:val="DefaultParagraphFont"/>
    <w:semiHidden/>
    <w:unhideWhenUsed/>
    <w:rsid w:val="00816C94"/>
    <w:rPr>
      <w:vertAlign w:val="superscript"/>
    </w:rPr>
  </w:style>
  <w:style w:type="character" w:styleId="Hyperlink">
    <w:name w:val="Hyperlink"/>
    <w:basedOn w:val="DefaultParagraphFont"/>
    <w:uiPriority w:val="99"/>
    <w:unhideWhenUsed/>
    <w:rsid w:val="00531923"/>
    <w:rPr>
      <w:color w:val="0000FF"/>
      <w:u w:val="single"/>
    </w:rPr>
  </w:style>
  <w:style w:type="character" w:styleId="Strong">
    <w:name w:val="Strong"/>
    <w:basedOn w:val="DefaultParagraphFont"/>
    <w:uiPriority w:val="22"/>
    <w:qFormat/>
    <w:rsid w:val="00531923"/>
    <w:rPr>
      <w:b/>
      <w:bCs/>
    </w:rPr>
  </w:style>
  <w:style w:type="table" w:styleId="TableGrid">
    <w:name w:val="Table Grid"/>
    <w:basedOn w:val="TableNormal"/>
    <w:rsid w:val="00393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D3AE8"/>
    <w:pPr>
      <w:spacing w:after="0" w:line="240" w:lineRule="auto"/>
      <w:ind w:left="360"/>
      <w:jc w:val="both"/>
    </w:pPr>
    <w:rPr>
      <w:rFonts w:ascii=".VnTime" w:eastAsia="Times New Roman" w:hAnsi=".VnTime" w:cs="Times New Roman"/>
      <w:sz w:val="28"/>
      <w:szCs w:val="24"/>
      <w:lang w:val="fr-FR"/>
    </w:rPr>
  </w:style>
  <w:style w:type="character" w:customStyle="1" w:styleId="BodyTextIndentChar">
    <w:name w:val="Body Text Indent Char"/>
    <w:basedOn w:val="DefaultParagraphFont"/>
    <w:link w:val="BodyTextIndent"/>
    <w:rsid w:val="006D3AE8"/>
    <w:rPr>
      <w:rFonts w:ascii=".VnTime" w:eastAsia="Times New Roman" w:hAnsi=".VnTime" w:cs="Times New Roman"/>
      <w:sz w:val="28"/>
      <w:szCs w:val="24"/>
      <w:lang w:val="fr-FR"/>
    </w:rPr>
  </w:style>
  <w:style w:type="paragraph" w:styleId="Caption">
    <w:name w:val="caption"/>
    <w:basedOn w:val="Normal"/>
    <w:next w:val="Normal"/>
    <w:unhideWhenUsed/>
    <w:qFormat/>
    <w:rsid w:val="00C94E4C"/>
    <w:pPr>
      <w:spacing w:line="240" w:lineRule="auto"/>
      <w:jc w:val="both"/>
    </w:pPr>
    <w:rPr>
      <w:rFonts w:ascii="Cambria" w:eastAsia="Times New Roman" w:hAnsi="Cambria" w:cs="Tahoma"/>
      <w:b/>
      <w:bCs/>
      <w:color w:val="5B9BD5" w:themeColor="accent1"/>
      <w:sz w:val="18"/>
      <w:szCs w:val="18"/>
    </w:rPr>
  </w:style>
  <w:style w:type="paragraph" w:styleId="BalloonText">
    <w:name w:val="Balloon Text"/>
    <w:basedOn w:val="Normal"/>
    <w:link w:val="BalloonTextChar"/>
    <w:semiHidden/>
    <w:unhideWhenUsed/>
    <w:rsid w:val="006A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300"/>
    <w:rPr>
      <w:rFonts w:ascii="Tahoma" w:hAnsi="Tahoma" w:cs="Tahoma"/>
      <w:sz w:val="16"/>
      <w:szCs w:val="16"/>
    </w:rPr>
  </w:style>
  <w:style w:type="paragraph" w:styleId="TOC1">
    <w:name w:val="toc 1"/>
    <w:basedOn w:val="Normal"/>
    <w:next w:val="Normal"/>
    <w:autoRedefine/>
    <w:uiPriority w:val="39"/>
    <w:unhideWhenUsed/>
    <w:rsid w:val="00287B1F"/>
    <w:pPr>
      <w:tabs>
        <w:tab w:val="right" w:leader="dot" w:pos="9062"/>
      </w:tabs>
      <w:spacing w:after="100" w:line="312" w:lineRule="auto"/>
      <w:jc w:val="both"/>
    </w:pPr>
    <w:rPr>
      <w:rFonts w:ascii="Times New Roman" w:hAnsi="Times New Roman" w:cs="Times New Roman"/>
      <w:noProof/>
      <w:sz w:val="26"/>
      <w:szCs w:val="26"/>
    </w:rPr>
  </w:style>
  <w:style w:type="paragraph" w:styleId="TOC2">
    <w:name w:val="toc 2"/>
    <w:basedOn w:val="Normal"/>
    <w:next w:val="Normal"/>
    <w:autoRedefine/>
    <w:uiPriority w:val="39"/>
    <w:unhideWhenUsed/>
    <w:rsid w:val="005A59FE"/>
    <w:pPr>
      <w:tabs>
        <w:tab w:val="left" w:pos="284"/>
        <w:tab w:val="left" w:pos="426"/>
        <w:tab w:val="right" w:leader="dot" w:pos="9062"/>
      </w:tabs>
      <w:spacing w:before="120" w:after="120" w:line="312" w:lineRule="auto"/>
      <w:jc w:val="both"/>
    </w:pPr>
    <w:rPr>
      <w:rFonts w:ascii="Times New Roman" w:hAnsi="Times New Roman" w:cs="Times New Roman"/>
      <w:b/>
      <w:noProof/>
      <w:sz w:val="28"/>
      <w:szCs w:val="28"/>
    </w:rPr>
  </w:style>
  <w:style w:type="paragraph" w:styleId="TOC3">
    <w:name w:val="toc 3"/>
    <w:basedOn w:val="Normal"/>
    <w:next w:val="Normal"/>
    <w:autoRedefine/>
    <w:uiPriority w:val="39"/>
    <w:unhideWhenUsed/>
    <w:rsid w:val="0011153F"/>
    <w:pPr>
      <w:spacing w:after="100"/>
      <w:ind w:left="440"/>
    </w:pPr>
  </w:style>
  <w:style w:type="paragraph" w:customStyle="1" w:styleId="TH">
    <w:name w:val="TH"/>
    <w:basedOn w:val="E-mailSignature"/>
    <w:qFormat/>
    <w:rsid w:val="009A5E6A"/>
    <w:pPr>
      <w:widowControl w:val="0"/>
      <w:autoSpaceDE w:val="0"/>
      <w:autoSpaceDN w:val="0"/>
      <w:adjustRightInd w:val="0"/>
      <w:spacing w:before="120" w:after="120" w:line="264" w:lineRule="auto"/>
      <w:ind w:firstLine="562"/>
      <w:jc w:val="both"/>
    </w:pPr>
    <w:rPr>
      <w:rFonts w:ascii="Times New Roman" w:eastAsia="Times New Roman" w:hAnsi="Times New Roman" w:cs="Times New Roman"/>
      <w:sz w:val="26"/>
      <w:szCs w:val="24"/>
      <w:lang w:val="it-IT"/>
    </w:rPr>
  </w:style>
  <w:style w:type="paragraph" w:customStyle="1" w:styleId="BD">
    <w:name w:val="BD"/>
    <w:basedOn w:val="Normal"/>
    <w:qFormat/>
    <w:rsid w:val="009A5E6A"/>
    <w:pPr>
      <w:widowControl w:val="0"/>
      <w:autoSpaceDE w:val="0"/>
      <w:autoSpaceDN w:val="0"/>
      <w:adjustRightInd w:val="0"/>
      <w:spacing w:before="240" w:after="120" w:line="288" w:lineRule="auto"/>
      <w:jc w:val="center"/>
    </w:pPr>
    <w:rPr>
      <w:rFonts w:ascii="Times New Roman" w:eastAsia="Times New Roman" w:hAnsi="Times New Roman" w:cs="Times New Roman"/>
      <w:bCs/>
      <w:color w:val="31849B"/>
      <w:spacing w:val="10"/>
      <w:sz w:val="26"/>
      <w:szCs w:val="16"/>
    </w:rPr>
  </w:style>
  <w:style w:type="paragraph" w:customStyle="1" w:styleId="04">
    <w:name w:val="04"/>
    <w:basedOn w:val="Heading4"/>
    <w:qFormat/>
    <w:rsid w:val="009A5E6A"/>
    <w:pPr>
      <w:widowControl w:val="0"/>
      <w:autoSpaceDE w:val="0"/>
      <w:autoSpaceDN w:val="0"/>
      <w:adjustRightInd w:val="0"/>
      <w:spacing w:before="240" w:line="240" w:lineRule="auto"/>
      <w:jc w:val="both"/>
    </w:pPr>
    <w:rPr>
      <w:rFonts w:ascii="Times New Roman" w:eastAsia="Times New Roman" w:hAnsi="Times New Roman" w:cs="Arial"/>
      <w:i w:val="0"/>
      <w:color w:val="0070C0"/>
      <w:sz w:val="26"/>
      <w:szCs w:val="28"/>
      <w:lang w:val="vi-VN"/>
    </w:rPr>
  </w:style>
  <w:style w:type="paragraph" w:styleId="E-mailSignature">
    <w:name w:val="E-mail Signature"/>
    <w:basedOn w:val="Normal"/>
    <w:link w:val="E-mailSignatureChar"/>
    <w:uiPriority w:val="99"/>
    <w:semiHidden/>
    <w:unhideWhenUsed/>
    <w:rsid w:val="009A5E6A"/>
    <w:pPr>
      <w:spacing w:after="0" w:line="240" w:lineRule="auto"/>
    </w:pPr>
  </w:style>
  <w:style w:type="character" w:customStyle="1" w:styleId="E-mailSignatureChar">
    <w:name w:val="E-mail Signature Char"/>
    <w:basedOn w:val="DefaultParagraphFont"/>
    <w:link w:val="E-mailSignature"/>
    <w:uiPriority w:val="99"/>
    <w:semiHidden/>
    <w:rsid w:val="009A5E6A"/>
  </w:style>
  <w:style w:type="character" w:customStyle="1" w:styleId="ListParagraphChar">
    <w:name w:val="List Paragraph Char"/>
    <w:link w:val="ListParagraph"/>
    <w:uiPriority w:val="34"/>
    <w:rsid w:val="001764EB"/>
  </w:style>
  <w:style w:type="character" w:customStyle="1" w:styleId="Heading5Char">
    <w:name w:val="Heading 5 Char"/>
    <w:basedOn w:val="DefaultParagraphFont"/>
    <w:link w:val="Heading5"/>
    <w:uiPriority w:val="9"/>
    <w:semiHidden/>
    <w:rsid w:val="009654B5"/>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uiPriority w:val="9"/>
    <w:semiHidden/>
    <w:rsid w:val="009654B5"/>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rsid w:val="009654B5"/>
    <w:rPr>
      <w:rFonts w:ascii=".VnArial" w:eastAsia="Times New Roman" w:hAnsi=".VnArial" w:cs="Times New Roman"/>
      <w:b/>
      <w:i/>
      <w:szCs w:val="24"/>
    </w:rPr>
  </w:style>
  <w:style w:type="character" w:customStyle="1" w:styleId="Heading7Char">
    <w:name w:val="Heading 7 Char"/>
    <w:basedOn w:val="DefaultParagraphFont"/>
    <w:link w:val="Heading7"/>
    <w:rsid w:val="009654B5"/>
    <w:rPr>
      <w:rFonts w:ascii=".VnArial" w:eastAsia="Times New Roman" w:hAnsi=".VnArial" w:cs="Times New Roman"/>
      <w:b/>
      <w:sz w:val="20"/>
      <w:szCs w:val="24"/>
    </w:rPr>
  </w:style>
  <w:style w:type="character" w:customStyle="1" w:styleId="Heading8Char">
    <w:name w:val="Heading 8 Char"/>
    <w:basedOn w:val="DefaultParagraphFont"/>
    <w:link w:val="Heading8"/>
    <w:rsid w:val="009654B5"/>
    <w:rPr>
      <w:rFonts w:ascii=".VnArial" w:eastAsia="Times New Roman" w:hAnsi=".VnArial" w:cs="Times New Roman"/>
      <w:b/>
      <w:szCs w:val="24"/>
    </w:rPr>
  </w:style>
  <w:style w:type="paragraph" w:styleId="BodyText">
    <w:name w:val="Body Text"/>
    <w:basedOn w:val="Normal"/>
    <w:link w:val="BodyTextChar"/>
    <w:rsid w:val="009654B5"/>
    <w:pPr>
      <w:spacing w:after="0" w:line="240" w:lineRule="auto"/>
    </w:pPr>
    <w:rPr>
      <w:rFonts w:ascii=".VnTime" w:eastAsia="Times New Roman" w:hAnsi=".VnTime" w:cs="Times New Roman"/>
      <w:sz w:val="16"/>
      <w:szCs w:val="24"/>
    </w:rPr>
  </w:style>
  <w:style w:type="character" w:customStyle="1" w:styleId="BodyTextChar">
    <w:name w:val="Body Text Char"/>
    <w:basedOn w:val="DefaultParagraphFont"/>
    <w:link w:val="BodyText"/>
    <w:rsid w:val="009654B5"/>
    <w:rPr>
      <w:rFonts w:ascii=".VnTime" w:eastAsia="Times New Roman" w:hAnsi=".VnTime" w:cs="Times New Roman"/>
      <w:sz w:val="16"/>
      <w:szCs w:val="24"/>
    </w:rPr>
  </w:style>
  <w:style w:type="paragraph" w:styleId="BodyText2">
    <w:name w:val="Body Text 2"/>
    <w:basedOn w:val="Normal"/>
    <w:link w:val="BodyText2Char"/>
    <w:rsid w:val="009654B5"/>
    <w:pPr>
      <w:spacing w:after="0" w:line="240" w:lineRule="auto"/>
    </w:pPr>
    <w:rPr>
      <w:rFonts w:ascii=".VnTime" w:eastAsia="Times New Roman" w:hAnsi=".VnTime" w:cs="Times New Roman"/>
      <w:szCs w:val="24"/>
    </w:rPr>
  </w:style>
  <w:style w:type="character" w:customStyle="1" w:styleId="BodyText2Char">
    <w:name w:val="Body Text 2 Char"/>
    <w:basedOn w:val="DefaultParagraphFont"/>
    <w:link w:val="BodyText2"/>
    <w:rsid w:val="009654B5"/>
    <w:rPr>
      <w:rFonts w:ascii=".VnTime" w:eastAsia="Times New Roman" w:hAnsi=".VnTime" w:cs="Times New Roman"/>
      <w:szCs w:val="24"/>
    </w:rPr>
  </w:style>
  <w:style w:type="paragraph" w:styleId="BodyText3">
    <w:name w:val="Body Text 3"/>
    <w:basedOn w:val="Normal"/>
    <w:link w:val="BodyText3Char"/>
    <w:rsid w:val="009654B5"/>
    <w:pPr>
      <w:spacing w:after="0" w:line="240" w:lineRule="auto"/>
    </w:pPr>
    <w:rPr>
      <w:rFonts w:ascii=".VnTime" w:eastAsia="Times New Roman" w:hAnsi=".VnTime" w:cs="Times New Roman"/>
      <w:b/>
      <w:bCs/>
      <w:szCs w:val="24"/>
    </w:rPr>
  </w:style>
  <w:style w:type="character" w:customStyle="1" w:styleId="BodyText3Char">
    <w:name w:val="Body Text 3 Char"/>
    <w:basedOn w:val="DefaultParagraphFont"/>
    <w:link w:val="BodyText3"/>
    <w:rsid w:val="009654B5"/>
    <w:rPr>
      <w:rFonts w:ascii=".VnTime" w:eastAsia="Times New Roman" w:hAnsi=".VnTime" w:cs="Times New Roman"/>
      <w:b/>
      <w:bCs/>
      <w:szCs w:val="24"/>
    </w:rPr>
  </w:style>
  <w:style w:type="paragraph" w:styleId="BodyTextIndent2">
    <w:name w:val="Body Text Indent 2"/>
    <w:basedOn w:val="Normal"/>
    <w:link w:val="BodyTextIndent2Char"/>
    <w:rsid w:val="009654B5"/>
    <w:pPr>
      <w:tabs>
        <w:tab w:val="right" w:leader="dot" w:pos="5670"/>
      </w:tabs>
      <w:spacing w:after="0" w:line="360" w:lineRule="atLeast"/>
      <w:ind w:left="360"/>
    </w:pPr>
    <w:rPr>
      <w:rFonts w:ascii=".VnTime" w:eastAsia="Times New Roman" w:hAnsi=".VnTime" w:cs="Times New Roman"/>
      <w:sz w:val="23"/>
      <w:szCs w:val="24"/>
    </w:rPr>
  </w:style>
  <w:style w:type="character" w:customStyle="1" w:styleId="BodyTextIndent2Char">
    <w:name w:val="Body Text Indent 2 Char"/>
    <w:basedOn w:val="DefaultParagraphFont"/>
    <w:link w:val="BodyTextIndent2"/>
    <w:rsid w:val="009654B5"/>
    <w:rPr>
      <w:rFonts w:ascii=".VnTime" w:eastAsia="Times New Roman" w:hAnsi=".VnTime" w:cs="Times New Roman"/>
      <w:sz w:val="23"/>
      <w:szCs w:val="24"/>
    </w:rPr>
  </w:style>
  <w:style w:type="paragraph" w:styleId="BodyTextIndent3">
    <w:name w:val="Body Text Indent 3"/>
    <w:basedOn w:val="Normal"/>
    <w:link w:val="BodyTextIndent3Char"/>
    <w:rsid w:val="009654B5"/>
    <w:pPr>
      <w:tabs>
        <w:tab w:val="right" w:leader="dot" w:pos="5670"/>
      </w:tabs>
      <w:spacing w:after="0" w:line="360" w:lineRule="atLeast"/>
      <w:ind w:left="480"/>
    </w:pPr>
    <w:rPr>
      <w:rFonts w:ascii=".VnTime" w:eastAsia="Times New Roman" w:hAnsi=".VnTime" w:cs="Times New Roman"/>
      <w:sz w:val="23"/>
      <w:szCs w:val="24"/>
    </w:rPr>
  </w:style>
  <w:style w:type="character" w:customStyle="1" w:styleId="BodyTextIndent3Char">
    <w:name w:val="Body Text Indent 3 Char"/>
    <w:basedOn w:val="DefaultParagraphFont"/>
    <w:link w:val="BodyTextIndent3"/>
    <w:rsid w:val="009654B5"/>
    <w:rPr>
      <w:rFonts w:ascii=".VnTime" w:eastAsia="Times New Roman" w:hAnsi=".VnTime" w:cs="Times New Roman"/>
      <w:sz w:val="23"/>
      <w:szCs w:val="24"/>
    </w:rPr>
  </w:style>
  <w:style w:type="character" w:styleId="CommentReference">
    <w:name w:val="annotation reference"/>
    <w:semiHidden/>
    <w:rsid w:val="009654B5"/>
    <w:rPr>
      <w:sz w:val="16"/>
      <w:szCs w:val="16"/>
    </w:rPr>
  </w:style>
  <w:style w:type="paragraph" w:styleId="CommentText">
    <w:name w:val="annotation text"/>
    <w:basedOn w:val="Normal"/>
    <w:link w:val="CommentTextChar"/>
    <w:semiHidden/>
    <w:rsid w:val="009654B5"/>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9654B5"/>
    <w:rPr>
      <w:rFonts w:ascii=".VnTime" w:eastAsia="Times New Roman" w:hAnsi=".VnTime" w:cs="Times New Roman"/>
      <w:sz w:val="20"/>
      <w:szCs w:val="20"/>
    </w:rPr>
  </w:style>
  <w:style w:type="paragraph" w:styleId="CommentSubject">
    <w:name w:val="annotation subject"/>
    <w:basedOn w:val="CommentText"/>
    <w:next w:val="CommentText"/>
    <w:link w:val="CommentSubjectChar"/>
    <w:semiHidden/>
    <w:rsid w:val="009654B5"/>
    <w:rPr>
      <w:b/>
      <w:bCs/>
    </w:rPr>
  </w:style>
  <w:style w:type="character" w:customStyle="1" w:styleId="CommentSubjectChar">
    <w:name w:val="Comment Subject Char"/>
    <w:basedOn w:val="CommentTextChar"/>
    <w:link w:val="CommentSubject"/>
    <w:semiHidden/>
    <w:rsid w:val="009654B5"/>
    <w:rPr>
      <w:rFonts w:ascii=".VnTime" w:eastAsia="Times New Roman" w:hAnsi=".VnTime" w:cs="Times New Roman"/>
      <w:b/>
      <w:bCs/>
      <w:sz w:val="20"/>
      <w:szCs w:val="20"/>
    </w:rPr>
  </w:style>
  <w:style w:type="character" w:styleId="FollowedHyperlink">
    <w:name w:val="FollowedHyperlink"/>
    <w:rsid w:val="009654B5"/>
    <w:rPr>
      <w:color w:val="800080"/>
      <w:u w:val="single"/>
    </w:rPr>
  </w:style>
  <w:style w:type="character" w:customStyle="1" w:styleId="VietnamChar1">
    <w:name w:val="Vietnam Char1"/>
    <w:link w:val="Vietnam"/>
    <w:rsid w:val="009654B5"/>
    <w:rPr>
      <w:rFonts w:eastAsia="Batang"/>
      <w:sz w:val="21"/>
    </w:rPr>
  </w:style>
  <w:style w:type="paragraph" w:customStyle="1" w:styleId="Vietnam">
    <w:name w:val="Vietnam"/>
    <w:basedOn w:val="Normal"/>
    <w:link w:val="VietnamChar1"/>
    <w:rsid w:val="009654B5"/>
    <w:pPr>
      <w:spacing w:after="0" w:line="240" w:lineRule="auto"/>
      <w:jc w:val="both"/>
    </w:pPr>
    <w:rPr>
      <w:rFonts w:eastAsia="Batang"/>
      <w:sz w:val="21"/>
    </w:rPr>
  </w:style>
  <w:style w:type="character" w:customStyle="1" w:styleId="EnglishChar2">
    <w:name w:val="English Char2"/>
    <w:rsid w:val="009654B5"/>
    <w:rPr>
      <w:rFonts w:eastAsia="Batang"/>
      <w:i/>
      <w:color w:val="0000FF"/>
      <w:szCs w:val="21"/>
      <w:lang w:val="en-US" w:eastAsia="en-US" w:bidi="ar-SA"/>
    </w:rPr>
  </w:style>
  <w:style w:type="paragraph" w:customStyle="1" w:styleId="StyleVietnamItalicBlueLeft">
    <w:name w:val="Style Vietnam + Italic Blue Left"/>
    <w:basedOn w:val="Vietnam"/>
    <w:rsid w:val="009654B5"/>
    <w:pPr>
      <w:jc w:val="left"/>
    </w:pPr>
    <w:rPr>
      <w:rFonts w:eastAsia="Times New Roman"/>
      <w:i/>
      <w:iCs/>
      <w:color w:val="0000FF"/>
      <w:szCs w:val="20"/>
    </w:rPr>
  </w:style>
  <w:style w:type="character" w:customStyle="1" w:styleId="EN-C">
    <w:name w:val="EN-C"/>
    <w:rsid w:val="009654B5"/>
    <w:rPr>
      <w:rFonts w:ascii="Times New Roman" w:hAnsi="Times New Roman"/>
      <w:i/>
      <w:color w:val="333399"/>
      <w:sz w:val="18"/>
    </w:rPr>
  </w:style>
  <w:style w:type="character" w:styleId="IntenseReference">
    <w:name w:val="Intense Reference"/>
    <w:basedOn w:val="DefaultParagraphFont"/>
    <w:uiPriority w:val="32"/>
    <w:qFormat/>
    <w:rsid w:val="00D84F08"/>
    <w:rPr>
      <w:b/>
      <w:bCs/>
      <w:smallCaps/>
      <w:color w:val="5B9BD5" w:themeColor="accent1"/>
      <w:spacing w:val="5"/>
    </w:rPr>
  </w:style>
  <w:style w:type="character" w:styleId="Emphasis">
    <w:name w:val="Emphasis"/>
    <w:basedOn w:val="DefaultParagraphFont"/>
    <w:uiPriority w:val="20"/>
    <w:qFormat/>
    <w:rsid w:val="00CD68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6953">
      <w:bodyDiv w:val="1"/>
      <w:marLeft w:val="0"/>
      <w:marRight w:val="0"/>
      <w:marTop w:val="0"/>
      <w:marBottom w:val="0"/>
      <w:divBdr>
        <w:top w:val="none" w:sz="0" w:space="0" w:color="auto"/>
        <w:left w:val="none" w:sz="0" w:space="0" w:color="auto"/>
        <w:bottom w:val="none" w:sz="0" w:space="0" w:color="auto"/>
        <w:right w:val="none" w:sz="0" w:space="0" w:color="auto"/>
      </w:divBdr>
    </w:div>
    <w:div w:id="45760541">
      <w:bodyDiv w:val="1"/>
      <w:marLeft w:val="0"/>
      <w:marRight w:val="0"/>
      <w:marTop w:val="0"/>
      <w:marBottom w:val="0"/>
      <w:divBdr>
        <w:top w:val="none" w:sz="0" w:space="0" w:color="auto"/>
        <w:left w:val="none" w:sz="0" w:space="0" w:color="auto"/>
        <w:bottom w:val="none" w:sz="0" w:space="0" w:color="auto"/>
        <w:right w:val="none" w:sz="0" w:space="0" w:color="auto"/>
      </w:divBdr>
      <w:divsChild>
        <w:div w:id="1890726652">
          <w:marLeft w:val="547"/>
          <w:marRight w:val="0"/>
          <w:marTop w:val="115"/>
          <w:marBottom w:val="0"/>
          <w:divBdr>
            <w:top w:val="none" w:sz="0" w:space="0" w:color="auto"/>
            <w:left w:val="none" w:sz="0" w:space="0" w:color="auto"/>
            <w:bottom w:val="none" w:sz="0" w:space="0" w:color="auto"/>
            <w:right w:val="none" w:sz="0" w:space="0" w:color="auto"/>
          </w:divBdr>
        </w:div>
        <w:div w:id="299770907">
          <w:marLeft w:val="547"/>
          <w:marRight w:val="0"/>
          <w:marTop w:val="115"/>
          <w:marBottom w:val="0"/>
          <w:divBdr>
            <w:top w:val="none" w:sz="0" w:space="0" w:color="auto"/>
            <w:left w:val="none" w:sz="0" w:space="0" w:color="auto"/>
            <w:bottom w:val="none" w:sz="0" w:space="0" w:color="auto"/>
            <w:right w:val="none" w:sz="0" w:space="0" w:color="auto"/>
          </w:divBdr>
        </w:div>
        <w:div w:id="1526553452">
          <w:marLeft w:val="547"/>
          <w:marRight w:val="0"/>
          <w:marTop w:val="115"/>
          <w:marBottom w:val="0"/>
          <w:divBdr>
            <w:top w:val="none" w:sz="0" w:space="0" w:color="auto"/>
            <w:left w:val="none" w:sz="0" w:space="0" w:color="auto"/>
            <w:bottom w:val="none" w:sz="0" w:space="0" w:color="auto"/>
            <w:right w:val="none" w:sz="0" w:space="0" w:color="auto"/>
          </w:divBdr>
        </w:div>
        <w:div w:id="815490982">
          <w:marLeft w:val="547"/>
          <w:marRight w:val="0"/>
          <w:marTop w:val="115"/>
          <w:marBottom w:val="0"/>
          <w:divBdr>
            <w:top w:val="none" w:sz="0" w:space="0" w:color="auto"/>
            <w:left w:val="none" w:sz="0" w:space="0" w:color="auto"/>
            <w:bottom w:val="none" w:sz="0" w:space="0" w:color="auto"/>
            <w:right w:val="none" w:sz="0" w:space="0" w:color="auto"/>
          </w:divBdr>
        </w:div>
      </w:divsChild>
    </w:div>
    <w:div w:id="98726310">
      <w:bodyDiv w:val="1"/>
      <w:marLeft w:val="0"/>
      <w:marRight w:val="0"/>
      <w:marTop w:val="0"/>
      <w:marBottom w:val="0"/>
      <w:divBdr>
        <w:top w:val="none" w:sz="0" w:space="0" w:color="auto"/>
        <w:left w:val="none" w:sz="0" w:space="0" w:color="auto"/>
        <w:bottom w:val="none" w:sz="0" w:space="0" w:color="auto"/>
        <w:right w:val="none" w:sz="0" w:space="0" w:color="auto"/>
      </w:divBdr>
      <w:divsChild>
        <w:div w:id="243729968">
          <w:marLeft w:val="864"/>
          <w:marRight w:val="0"/>
          <w:marTop w:val="115"/>
          <w:marBottom w:val="0"/>
          <w:divBdr>
            <w:top w:val="none" w:sz="0" w:space="0" w:color="auto"/>
            <w:left w:val="none" w:sz="0" w:space="0" w:color="auto"/>
            <w:bottom w:val="none" w:sz="0" w:space="0" w:color="auto"/>
            <w:right w:val="none" w:sz="0" w:space="0" w:color="auto"/>
          </w:divBdr>
        </w:div>
        <w:div w:id="1454712573">
          <w:marLeft w:val="864"/>
          <w:marRight w:val="0"/>
          <w:marTop w:val="115"/>
          <w:marBottom w:val="0"/>
          <w:divBdr>
            <w:top w:val="none" w:sz="0" w:space="0" w:color="auto"/>
            <w:left w:val="none" w:sz="0" w:space="0" w:color="auto"/>
            <w:bottom w:val="none" w:sz="0" w:space="0" w:color="auto"/>
            <w:right w:val="none" w:sz="0" w:space="0" w:color="auto"/>
          </w:divBdr>
        </w:div>
        <w:div w:id="1156989234">
          <w:marLeft w:val="864"/>
          <w:marRight w:val="0"/>
          <w:marTop w:val="115"/>
          <w:marBottom w:val="0"/>
          <w:divBdr>
            <w:top w:val="none" w:sz="0" w:space="0" w:color="auto"/>
            <w:left w:val="none" w:sz="0" w:space="0" w:color="auto"/>
            <w:bottom w:val="none" w:sz="0" w:space="0" w:color="auto"/>
            <w:right w:val="none" w:sz="0" w:space="0" w:color="auto"/>
          </w:divBdr>
        </w:div>
        <w:div w:id="596404017">
          <w:marLeft w:val="864"/>
          <w:marRight w:val="0"/>
          <w:marTop w:val="115"/>
          <w:marBottom w:val="0"/>
          <w:divBdr>
            <w:top w:val="none" w:sz="0" w:space="0" w:color="auto"/>
            <w:left w:val="none" w:sz="0" w:space="0" w:color="auto"/>
            <w:bottom w:val="none" w:sz="0" w:space="0" w:color="auto"/>
            <w:right w:val="none" w:sz="0" w:space="0" w:color="auto"/>
          </w:divBdr>
        </w:div>
        <w:div w:id="736787740">
          <w:marLeft w:val="864"/>
          <w:marRight w:val="0"/>
          <w:marTop w:val="115"/>
          <w:marBottom w:val="0"/>
          <w:divBdr>
            <w:top w:val="none" w:sz="0" w:space="0" w:color="auto"/>
            <w:left w:val="none" w:sz="0" w:space="0" w:color="auto"/>
            <w:bottom w:val="none" w:sz="0" w:space="0" w:color="auto"/>
            <w:right w:val="none" w:sz="0" w:space="0" w:color="auto"/>
          </w:divBdr>
        </w:div>
        <w:div w:id="2035031005">
          <w:marLeft w:val="864"/>
          <w:marRight w:val="0"/>
          <w:marTop w:val="115"/>
          <w:marBottom w:val="0"/>
          <w:divBdr>
            <w:top w:val="none" w:sz="0" w:space="0" w:color="auto"/>
            <w:left w:val="none" w:sz="0" w:space="0" w:color="auto"/>
            <w:bottom w:val="none" w:sz="0" w:space="0" w:color="auto"/>
            <w:right w:val="none" w:sz="0" w:space="0" w:color="auto"/>
          </w:divBdr>
        </w:div>
      </w:divsChild>
    </w:div>
    <w:div w:id="121844551">
      <w:bodyDiv w:val="1"/>
      <w:marLeft w:val="0"/>
      <w:marRight w:val="0"/>
      <w:marTop w:val="0"/>
      <w:marBottom w:val="0"/>
      <w:divBdr>
        <w:top w:val="none" w:sz="0" w:space="0" w:color="auto"/>
        <w:left w:val="none" w:sz="0" w:space="0" w:color="auto"/>
        <w:bottom w:val="none" w:sz="0" w:space="0" w:color="auto"/>
        <w:right w:val="none" w:sz="0" w:space="0" w:color="auto"/>
      </w:divBdr>
      <w:divsChild>
        <w:div w:id="677344387">
          <w:marLeft w:val="547"/>
          <w:marRight w:val="0"/>
          <w:marTop w:val="115"/>
          <w:marBottom w:val="0"/>
          <w:divBdr>
            <w:top w:val="none" w:sz="0" w:space="0" w:color="auto"/>
            <w:left w:val="none" w:sz="0" w:space="0" w:color="auto"/>
            <w:bottom w:val="none" w:sz="0" w:space="0" w:color="auto"/>
            <w:right w:val="none" w:sz="0" w:space="0" w:color="auto"/>
          </w:divBdr>
        </w:div>
        <w:div w:id="2132094183">
          <w:marLeft w:val="547"/>
          <w:marRight w:val="0"/>
          <w:marTop w:val="115"/>
          <w:marBottom w:val="0"/>
          <w:divBdr>
            <w:top w:val="none" w:sz="0" w:space="0" w:color="auto"/>
            <w:left w:val="none" w:sz="0" w:space="0" w:color="auto"/>
            <w:bottom w:val="none" w:sz="0" w:space="0" w:color="auto"/>
            <w:right w:val="none" w:sz="0" w:space="0" w:color="auto"/>
          </w:divBdr>
        </w:div>
        <w:div w:id="1094547453">
          <w:marLeft w:val="547"/>
          <w:marRight w:val="0"/>
          <w:marTop w:val="115"/>
          <w:marBottom w:val="0"/>
          <w:divBdr>
            <w:top w:val="none" w:sz="0" w:space="0" w:color="auto"/>
            <w:left w:val="none" w:sz="0" w:space="0" w:color="auto"/>
            <w:bottom w:val="none" w:sz="0" w:space="0" w:color="auto"/>
            <w:right w:val="none" w:sz="0" w:space="0" w:color="auto"/>
          </w:divBdr>
        </w:div>
        <w:div w:id="470899832">
          <w:marLeft w:val="547"/>
          <w:marRight w:val="0"/>
          <w:marTop w:val="115"/>
          <w:marBottom w:val="0"/>
          <w:divBdr>
            <w:top w:val="none" w:sz="0" w:space="0" w:color="auto"/>
            <w:left w:val="none" w:sz="0" w:space="0" w:color="auto"/>
            <w:bottom w:val="none" w:sz="0" w:space="0" w:color="auto"/>
            <w:right w:val="none" w:sz="0" w:space="0" w:color="auto"/>
          </w:divBdr>
        </w:div>
      </w:divsChild>
    </w:div>
    <w:div w:id="186648874">
      <w:bodyDiv w:val="1"/>
      <w:marLeft w:val="0"/>
      <w:marRight w:val="0"/>
      <w:marTop w:val="0"/>
      <w:marBottom w:val="0"/>
      <w:divBdr>
        <w:top w:val="none" w:sz="0" w:space="0" w:color="auto"/>
        <w:left w:val="none" w:sz="0" w:space="0" w:color="auto"/>
        <w:bottom w:val="none" w:sz="0" w:space="0" w:color="auto"/>
        <w:right w:val="none" w:sz="0" w:space="0" w:color="auto"/>
      </w:divBdr>
      <w:divsChild>
        <w:div w:id="1758088443">
          <w:marLeft w:val="864"/>
          <w:marRight w:val="0"/>
          <w:marTop w:val="96"/>
          <w:marBottom w:val="0"/>
          <w:divBdr>
            <w:top w:val="none" w:sz="0" w:space="0" w:color="auto"/>
            <w:left w:val="none" w:sz="0" w:space="0" w:color="auto"/>
            <w:bottom w:val="none" w:sz="0" w:space="0" w:color="auto"/>
            <w:right w:val="none" w:sz="0" w:space="0" w:color="auto"/>
          </w:divBdr>
        </w:div>
        <w:div w:id="530797903">
          <w:marLeft w:val="864"/>
          <w:marRight w:val="0"/>
          <w:marTop w:val="96"/>
          <w:marBottom w:val="0"/>
          <w:divBdr>
            <w:top w:val="none" w:sz="0" w:space="0" w:color="auto"/>
            <w:left w:val="none" w:sz="0" w:space="0" w:color="auto"/>
            <w:bottom w:val="none" w:sz="0" w:space="0" w:color="auto"/>
            <w:right w:val="none" w:sz="0" w:space="0" w:color="auto"/>
          </w:divBdr>
        </w:div>
        <w:div w:id="13774476">
          <w:marLeft w:val="864"/>
          <w:marRight w:val="0"/>
          <w:marTop w:val="96"/>
          <w:marBottom w:val="0"/>
          <w:divBdr>
            <w:top w:val="none" w:sz="0" w:space="0" w:color="auto"/>
            <w:left w:val="none" w:sz="0" w:space="0" w:color="auto"/>
            <w:bottom w:val="none" w:sz="0" w:space="0" w:color="auto"/>
            <w:right w:val="none" w:sz="0" w:space="0" w:color="auto"/>
          </w:divBdr>
        </w:div>
        <w:div w:id="663508236">
          <w:marLeft w:val="864"/>
          <w:marRight w:val="0"/>
          <w:marTop w:val="96"/>
          <w:marBottom w:val="0"/>
          <w:divBdr>
            <w:top w:val="none" w:sz="0" w:space="0" w:color="auto"/>
            <w:left w:val="none" w:sz="0" w:space="0" w:color="auto"/>
            <w:bottom w:val="none" w:sz="0" w:space="0" w:color="auto"/>
            <w:right w:val="none" w:sz="0" w:space="0" w:color="auto"/>
          </w:divBdr>
        </w:div>
        <w:div w:id="814448199">
          <w:marLeft w:val="864"/>
          <w:marRight w:val="0"/>
          <w:marTop w:val="96"/>
          <w:marBottom w:val="0"/>
          <w:divBdr>
            <w:top w:val="none" w:sz="0" w:space="0" w:color="auto"/>
            <w:left w:val="none" w:sz="0" w:space="0" w:color="auto"/>
            <w:bottom w:val="none" w:sz="0" w:space="0" w:color="auto"/>
            <w:right w:val="none" w:sz="0" w:space="0" w:color="auto"/>
          </w:divBdr>
        </w:div>
      </w:divsChild>
    </w:div>
    <w:div w:id="293295426">
      <w:bodyDiv w:val="1"/>
      <w:marLeft w:val="0"/>
      <w:marRight w:val="0"/>
      <w:marTop w:val="0"/>
      <w:marBottom w:val="0"/>
      <w:divBdr>
        <w:top w:val="none" w:sz="0" w:space="0" w:color="auto"/>
        <w:left w:val="none" w:sz="0" w:space="0" w:color="auto"/>
        <w:bottom w:val="none" w:sz="0" w:space="0" w:color="auto"/>
        <w:right w:val="none" w:sz="0" w:space="0" w:color="auto"/>
      </w:divBdr>
    </w:div>
    <w:div w:id="369647141">
      <w:bodyDiv w:val="1"/>
      <w:marLeft w:val="0"/>
      <w:marRight w:val="0"/>
      <w:marTop w:val="0"/>
      <w:marBottom w:val="0"/>
      <w:divBdr>
        <w:top w:val="none" w:sz="0" w:space="0" w:color="auto"/>
        <w:left w:val="none" w:sz="0" w:space="0" w:color="auto"/>
        <w:bottom w:val="none" w:sz="0" w:space="0" w:color="auto"/>
        <w:right w:val="none" w:sz="0" w:space="0" w:color="auto"/>
      </w:divBdr>
    </w:div>
    <w:div w:id="503395421">
      <w:bodyDiv w:val="1"/>
      <w:marLeft w:val="0"/>
      <w:marRight w:val="0"/>
      <w:marTop w:val="0"/>
      <w:marBottom w:val="0"/>
      <w:divBdr>
        <w:top w:val="none" w:sz="0" w:space="0" w:color="auto"/>
        <w:left w:val="none" w:sz="0" w:space="0" w:color="auto"/>
        <w:bottom w:val="none" w:sz="0" w:space="0" w:color="auto"/>
        <w:right w:val="none" w:sz="0" w:space="0" w:color="auto"/>
      </w:divBdr>
      <w:divsChild>
        <w:div w:id="1151167784">
          <w:marLeft w:val="547"/>
          <w:marRight w:val="0"/>
          <w:marTop w:val="96"/>
          <w:marBottom w:val="0"/>
          <w:divBdr>
            <w:top w:val="none" w:sz="0" w:space="0" w:color="auto"/>
            <w:left w:val="none" w:sz="0" w:space="0" w:color="auto"/>
            <w:bottom w:val="none" w:sz="0" w:space="0" w:color="auto"/>
            <w:right w:val="none" w:sz="0" w:space="0" w:color="auto"/>
          </w:divBdr>
        </w:div>
        <w:div w:id="1171069298">
          <w:marLeft w:val="547"/>
          <w:marRight w:val="0"/>
          <w:marTop w:val="96"/>
          <w:marBottom w:val="0"/>
          <w:divBdr>
            <w:top w:val="none" w:sz="0" w:space="0" w:color="auto"/>
            <w:left w:val="none" w:sz="0" w:space="0" w:color="auto"/>
            <w:bottom w:val="none" w:sz="0" w:space="0" w:color="auto"/>
            <w:right w:val="none" w:sz="0" w:space="0" w:color="auto"/>
          </w:divBdr>
        </w:div>
        <w:div w:id="125129652">
          <w:marLeft w:val="547"/>
          <w:marRight w:val="0"/>
          <w:marTop w:val="96"/>
          <w:marBottom w:val="0"/>
          <w:divBdr>
            <w:top w:val="none" w:sz="0" w:space="0" w:color="auto"/>
            <w:left w:val="none" w:sz="0" w:space="0" w:color="auto"/>
            <w:bottom w:val="none" w:sz="0" w:space="0" w:color="auto"/>
            <w:right w:val="none" w:sz="0" w:space="0" w:color="auto"/>
          </w:divBdr>
        </w:div>
        <w:div w:id="515582344">
          <w:marLeft w:val="547"/>
          <w:marRight w:val="0"/>
          <w:marTop w:val="96"/>
          <w:marBottom w:val="0"/>
          <w:divBdr>
            <w:top w:val="none" w:sz="0" w:space="0" w:color="auto"/>
            <w:left w:val="none" w:sz="0" w:space="0" w:color="auto"/>
            <w:bottom w:val="none" w:sz="0" w:space="0" w:color="auto"/>
            <w:right w:val="none" w:sz="0" w:space="0" w:color="auto"/>
          </w:divBdr>
        </w:div>
        <w:div w:id="486095072">
          <w:marLeft w:val="547"/>
          <w:marRight w:val="0"/>
          <w:marTop w:val="96"/>
          <w:marBottom w:val="0"/>
          <w:divBdr>
            <w:top w:val="none" w:sz="0" w:space="0" w:color="auto"/>
            <w:left w:val="none" w:sz="0" w:space="0" w:color="auto"/>
            <w:bottom w:val="none" w:sz="0" w:space="0" w:color="auto"/>
            <w:right w:val="none" w:sz="0" w:space="0" w:color="auto"/>
          </w:divBdr>
        </w:div>
        <w:div w:id="1739013374">
          <w:marLeft w:val="547"/>
          <w:marRight w:val="0"/>
          <w:marTop w:val="96"/>
          <w:marBottom w:val="0"/>
          <w:divBdr>
            <w:top w:val="none" w:sz="0" w:space="0" w:color="auto"/>
            <w:left w:val="none" w:sz="0" w:space="0" w:color="auto"/>
            <w:bottom w:val="none" w:sz="0" w:space="0" w:color="auto"/>
            <w:right w:val="none" w:sz="0" w:space="0" w:color="auto"/>
          </w:divBdr>
        </w:div>
        <w:div w:id="115485626">
          <w:marLeft w:val="547"/>
          <w:marRight w:val="0"/>
          <w:marTop w:val="96"/>
          <w:marBottom w:val="0"/>
          <w:divBdr>
            <w:top w:val="none" w:sz="0" w:space="0" w:color="auto"/>
            <w:left w:val="none" w:sz="0" w:space="0" w:color="auto"/>
            <w:bottom w:val="none" w:sz="0" w:space="0" w:color="auto"/>
            <w:right w:val="none" w:sz="0" w:space="0" w:color="auto"/>
          </w:divBdr>
        </w:div>
        <w:div w:id="1843541280">
          <w:marLeft w:val="547"/>
          <w:marRight w:val="0"/>
          <w:marTop w:val="96"/>
          <w:marBottom w:val="0"/>
          <w:divBdr>
            <w:top w:val="none" w:sz="0" w:space="0" w:color="auto"/>
            <w:left w:val="none" w:sz="0" w:space="0" w:color="auto"/>
            <w:bottom w:val="none" w:sz="0" w:space="0" w:color="auto"/>
            <w:right w:val="none" w:sz="0" w:space="0" w:color="auto"/>
          </w:divBdr>
        </w:div>
      </w:divsChild>
    </w:div>
    <w:div w:id="526409575">
      <w:bodyDiv w:val="1"/>
      <w:marLeft w:val="0"/>
      <w:marRight w:val="0"/>
      <w:marTop w:val="0"/>
      <w:marBottom w:val="0"/>
      <w:divBdr>
        <w:top w:val="none" w:sz="0" w:space="0" w:color="auto"/>
        <w:left w:val="none" w:sz="0" w:space="0" w:color="auto"/>
        <w:bottom w:val="none" w:sz="0" w:space="0" w:color="auto"/>
        <w:right w:val="none" w:sz="0" w:space="0" w:color="auto"/>
      </w:divBdr>
      <w:divsChild>
        <w:div w:id="1602030603">
          <w:marLeft w:val="864"/>
          <w:marRight w:val="0"/>
          <w:marTop w:val="96"/>
          <w:marBottom w:val="0"/>
          <w:divBdr>
            <w:top w:val="none" w:sz="0" w:space="0" w:color="auto"/>
            <w:left w:val="none" w:sz="0" w:space="0" w:color="auto"/>
            <w:bottom w:val="none" w:sz="0" w:space="0" w:color="auto"/>
            <w:right w:val="none" w:sz="0" w:space="0" w:color="auto"/>
          </w:divBdr>
        </w:div>
        <w:div w:id="464591756">
          <w:marLeft w:val="864"/>
          <w:marRight w:val="0"/>
          <w:marTop w:val="96"/>
          <w:marBottom w:val="0"/>
          <w:divBdr>
            <w:top w:val="none" w:sz="0" w:space="0" w:color="auto"/>
            <w:left w:val="none" w:sz="0" w:space="0" w:color="auto"/>
            <w:bottom w:val="none" w:sz="0" w:space="0" w:color="auto"/>
            <w:right w:val="none" w:sz="0" w:space="0" w:color="auto"/>
          </w:divBdr>
        </w:div>
        <w:div w:id="758479517">
          <w:marLeft w:val="864"/>
          <w:marRight w:val="0"/>
          <w:marTop w:val="96"/>
          <w:marBottom w:val="0"/>
          <w:divBdr>
            <w:top w:val="none" w:sz="0" w:space="0" w:color="auto"/>
            <w:left w:val="none" w:sz="0" w:space="0" w:color="auto"/>
            <w:bottom w:val="none" w:sz="0" w:space="0" w:color="auto"/>
            <w:right w:val="none" w:sz="0" w:space="0" w:color="auto"/>
          </w:divBdr>
        </w:div>
        <w:div w:id="1254506662">
          <w:marLeft w:val="864"/>
          <w:marRight w:val="0"/>
          <w:marTop w:val="96"/>
          <w:marBottom w:val="0"/>
          <w:divBdr>
            <w:top w:val="none" w:sz="0" w:space="0" w:color="auto"/>
            <w:left w:val="none" w:sz="0" w:space="0" w:color="auto"/>
            <w:bottom w:val="none" w:sz="0" w:space="0" w:color="auto"/>
            <w:right w:val="none" w:sz="0" w:space="0" w:color="auto"/>
          </w:divBdr>
        </w:div>
        <w:div w:id="1805267839">
          <w:marLeft w:val="864"/>
          <w:marRight w:val="0"/>
          <w:marTop w:val="96"/>
          <w:marBottom w:val="0"/>
          <w:divBdr>
            <w:top w:val="none" w:sz="0" w:space="0" w:color="auto"/>
            <w:left w:val="none" w:sz="0" w:space="0" w:color="auto"/>
            <w:bottom w:val="none" w:sz="0" w:space="0" w:color="auto"/>
            <w:right w:val="none" w:sz="0" w:space="0" w:color="auto"/>
          </w:divBdr>
        </w:div>
      </w:divsChild>
    </w:div>
    <w:div w:id="538474993">
      <w:bodyDiv w:val="1"/>
      <w:marLeft w:val="0"/>
      <w:marRight w:val="0"/>
      <w:marTop w:val="0"/>
      <w:marBottom w:val="0"/>
      <w:divBdr>
        <w:top w:val="none" w:sz="0" w:space="0" w:color="auto"/>
        <w:left w:val="none" w:sz="0" w:space="0" w:color="auto"/>
        <w:bottom w:val="none" w:sz="0" w:space="0" w:color="auto"/>
        <w:right w:val="none" w:sz="0" w:space="0" w:color="auto"/>
      </w:divBdr>
      <w:divsChild>
        <w:div w:id="1883394265">
          <w:marLeft w:val="0"/>
          <w:marRight w:val="0"/>
          <w:marTop w:val="0"/>
          <w:marBottom w:val="150"/>
          <w:divBdr>
            <w:top w:val="none" w:sz="0" w:space="0" w:color="auto"/>
            <w:left w:val="none" w:sz="0" w:space="0" w:color="auto"/>
            <w:bottom w:val="none" w:sz="0" w:space="0" w:color="auto"/>
            <w:right w:val="none" w:sz="0" w:space="0" w:color="auto"/>
          </w:divBdr>
        </w:div>
        <w:div w:id="753165955">
          <w:marLeft w:val="0"/>
          <w:marRight w:val="0"/>
          <w:marTop w:val="0"/>
          <w:marBottom w:val="150"/>
          <w:divBdr>
            <w:top w:val="none" w:sz="0" w:space="0" w:color="auto"/>
            <w:left w:val="none" w:sz="0" w:space="0" w:color="auto"/>
            <w:bottom w:val="none" w:sz="0" w:space="0" w:color="auto"/>
            <w:right w:val="none" w:sz="0" w:space="0" w:color="auto"/>
          </w:divBdr>
        </w:div>
        <w:div w:id="1301880136">
          <w:marLeft w:val="0"/>
          <w:marRight w:val="0"/>
          <w:marTop w:val="0"/>
          <w:marBottom w:val="150"/>
          <w:divBdr>
            <w:top w:val="none" w:sz="0" w:space="0" w:color="auto"/>
            <w:left w:val="none" w:sz="0" w:space="0" w:color="auto"/>
            <w:bottom w:val="none" w:sz="0" w:space="0" w:color="auto"/>
            <w:right w:val="none" w:sz="0" w:space="0" w:color="auto"/>
          </w:divBdr>
        </w:div>
        <w:div w:id="1553228368">
          <w:marLeft w:val="0"/>
          <w:marRight w:val="0"/>
          <w:marTop w:val="0"/>
          <w:marBottom w:val="150"/>
          <w:divBdr>
            <w:top w:val="none" w:sz="0" w:space="0" w:color="auto"/>
            <w:left w:val="none" w:sz="0" w:space="0" w:color="auto"/>
            <w:bottom w:val="none" w:sz="0" w:space="0" w:color="auto"/>
            <w:right w:val="none" w:sz="0" w:space="0" w:color="auto"/>
          </w:divBdr>
        </w:div>
        <w:div w:id="1151409921">
          <w:marLeft w:val="0"/>
          <w:marRight w:val="0"/>
          <w:marTop w:val="0"/>
          <w:marBottom w:val="150"/>
          <w:divBdr>
            <w:top w:val="none" w:sz="0" w:space="0" w:color="auto"/>
            <w:left w:val="none" w:sz="0" w:space="0" w:color="auto"/>
            <w:bottom w:val="none" w:sz="0" w:space="0" w:color="auto"/>
            <w:right w:val="none" w:sz="0" w:space="0" w:color="auto"/>
          </w:divBdr>
        </w:div>
        <w:div w:id="1905875288">
          <w:marLeft w:val="0"/>
          <w:marRight w:val="0"/>
          <w:marTop w:val="0"/>
          <w:marBottom w:val="150"/>
          <w:divBdr>
            <w:top w:val="none" w:sz="0" w:space="0" w:color="auto"/>
            <w:left w:val="none" w:sz="0" w:space="0" w:color="auto"/>
            <w:bottom w:val="none" w:sz="0" w:space="0" w:color="auto"/>
            <w:right w:val="none" w:sz="0" w:space="0" w:color="auto"/>
          </w:divBdr>
        </w:div>
        <w:div w:id="978607251">
          <w:marLeft w:val="0"/>
          <w:marRight w:val="0"/>
          <w:marTop w:val="0"/>
          <w:marBottom w:val="150"/>
          <w:divBdr>
            <w:top w:val="none" w:sz="0" w:space="0" w:color="auto"/>
            <w:left w:val="none" w:sz="0" w:space="0" w:color="auto"/>
            <w:bottom w:val="none" w:sz="0" w:space="0" w:color="auto"/>
            <w:right w:val="none" w:sz="0" w:space="0" w:color="auto"/>
          </w:divBdr>
        </w:div>
        <w:div w:id="505831745">
          <w:marLeft w:val="0"/>
          <w:marRight w:val="0"/>
          <w:marTop w:val="0"/>
          <w:marBottom w:val="150"/>
          <w:divBdr>
            <w:top w:val="none" w:sz="0" w:space="0" w:color="auto"/>
            <w:left w:val="none" w:sz="0" w:space="0" w:color="auto"/>
            <w:bottom w:val="none" w:sz="0" w:space="0" w:color="auto"/>
            <w:right w:val="none" w:sz="0" w:space="0" w:color="auto"/>
          </w:divBdr>
        </w:div>
        <w:div w:id="830755094">
          <w:marLeft w:val="0"/>
          <w:marRight w:val="0"/>
          <w:marTop w:val="0"/>
          <w:marBottom w:val="150"/>
          <w:divBdr>
            <w:top w:val="none" w:sz="0" w:space="0" w:color="auto"/>
            <w:left w:val="none" w:sz="0" w:space="0" w:color="auto"/>
            <w:bottom w:val="none" w:sz="0" w:space="0" w:color="auto"/>
            <w:right w:val="none" w:sz="0" w:space="0" w:color="auto"/>
          </w:divBdr>
        </w:div>
        <w:div w:id="1267037473">
          <w:marLeft w:val="0"/>
          <w:marRight w:val="0"/>
          <w:marTop w:val="0"/>
          <w:marBottom w:val="150"/>
          <w:divBdr>
            <w:top w:val="none" w:sz="0" w:space="0" w:color="auto"/>
            <w:left w:val="none" w:sz="0" w:space="0" w:color="auto"/>
            <w:bottom w:val="none" w:sz="0" w:space="0" w:color="auto"/>
            <w:right w:val="none" w:sz="0" w:space="0" w:color="auto"/>
          </w:divBdr>
        </w:div>
      </w:divsChild>
    </w:div>
    <w:div w:id="596407516">
      <w:bodyDiv w:val="1"/>
      <w:marLeft w:val="0"/>
      <w:marRight w:val="0"/>
      <w:marTop w:val="0"/>
      <w:marBottom w:val="0"/>
      <w:divBdr>
        <w:top w:val="none" w:sz="0" w:space="0" w:color="auto"/>
        <w:left w:val="none" w:sz="0" w:space="0" w:color="auto"/>
        <w:bottom w:val="none" w:sz="0" w:space="0" w:color="auto"/>
        <w:right w:val="none" w:sz="0" w:space="0" w:color="auto"/>
      </w:divBdr>
      <w:divsChild>
        <w:div w:id="2065904230">
          <w:marLeft w:val="0"/>
          <w:marRight w:val="0"/>
          <w:marTop w:val="0"/>
          <w:marBottom w:val="150"/>
          <w:divBdr>
            <w:top w:val="none" w:sz="0" w:space="0" w:color="auto"/>
            <w:left w:val="none" w:sz="0" w:space="0" w:color="auto"/>
            <w:bottom w:val="none" w:sz="0" w:space="0" w:color="auto"/>
            <w:right w:val="none" w:sz="0" w:space="0" w:color="auto"/>
          </w:divBdr>
        </w:div>
        <w:div w:id="460075144">
          <w:marLeft w:val="0"/>
          <w:marRight w:val="0"/>
          <w:marTop w:val="0"/>
          <w:marBottom w:val="150"/>
          <w:divBdr>
            <w:top w:val="none" w:sz="0" w:space="0" w:color="auto"/>
            <w:left w:val="none" w:sz="0" w:space="0" w:color="auto"/>
            <w:bottom w:val="none" w:sz="0" w:space="0" w:color="auto"/>
            <w:right w:val="none" w:sz="0" w:space="0" w:color="auto"/>
          </w:divBdr>
        </w:div>
        <w:div w:id="1432748933">
          <w:marLeft w:val="0"/>
          <w:marRight w:val="0"/>
          <w:marTop w:val="0"/>
          <w:marBottom w:val="150"/>
          <w:divBdr>
            <w:top w:val="none" w:sz="0" w:space="0" w:color="auto"/>
            <w:left w:val="none" w:sz="0" w:space="0" w:color="auto"/>
            <w:bottom w:val="none" w:sz="0" w:space="0" w:color="auto"/>
            <w:right w:val="none" w:sz="0" w:space="0" w:color="auto"/>
          </w:divBdr>
        </w:div>
        <w:div w:id="449788401">
          <w:marLeft w:val="0"/>
          <w:marRight w:val="0"/>
          <w:marTop w:val="0"/>
          <w:marBottom w:val="150"/>
          <w:divBdr>
            <w:top w:val="none" w:sz="0" w:space="0" w:color="auto"/>
            <w:left w:val="none" w:sz="0" w:space="0" w:color="auto"/>
            <w:bottom w:val="none" w:sz="0" w:space="0" w:color="auto"/>
            <w:right w:val="none" w:sz="0" w:space="0" w:color="auto"/>
          </w:divBdr>
        </w:div>
        <w:div w:id="1947153056">
          <w:marLeft w:val="0"/>
          <w:marRight w:val="0"/>
          <w:marTop w:val="0"/>
          <w:marBottom w:val="150"/>
          <w:divBdr>
            <w:top w:val="none" w:sz="0" w:space="0" w:color="auto"/>
            <w:left w:val="none" w:sz="0" w:space="0" w:color="auto"/>
            <w:bottom w:val="none" w:sz="0" w:space="0" w:color="auto"/>
            <w:right w:val="none" w:sz="0" w:space="0" w:color="auto"/>
          </w:divBdr>
        </w:div>
        <w:div w:id="1186944792">
          <w:marLeft w:val="0"/>
          <w:marRight w:val="0"/>
          <w:marTop w:val="0"/>
          <w:marBottom w:val="150"/>
          <w:divBdr>
            <w:top w:val="none" w:sz="0" w:space="0" w:color="auto"/>
            <w:left w:val="none" w:sz="0" w:space="0" w:color="auto"/>
            <w:bottom w:val="none" w:sz="0" w:space="0" w:color="auto"/>
            <w:right w:val="none" w:sz="0" w:space="0" w:color="auto"/>
          </w:divBdr>
        </w:div>
        <w:div w:id="1343899087">
          <w:marLeft w:val="0"/>
          <w:marRight w:val="0"/>
          <w:marTop w:val="0"/>
          <w:marBottom w:val="150"/>
          <w:divBdr>
            <w:top w:val="none" w:sz="0" w:space="0" w:color="auto"/>
            <w:left w:val="none" w:sz="0" w:space="0" w:color="auto"/>
            <w:bottom w:val="none" w:sz="0" w:space="0" w:color="auto"/>
            <w:right w:val="none" w:sz="0" w:space="0" w:color="auto"/>
          </w:divBdr>
        </w:div>
        <w:div w:id="761805518">
          <w:marLeft w:val="0"/>
          <w:marRight w:val="0"/>
          <w:marTop w:val="0"/>
          <w:marBottom w:val="150"/>
          <w:divBdr>
            <w:top w:val="none" w:sz="0" w:space="0" w:color="auto"/>
            <w:left w:val="none" w:sz="0" w:space="0" w:color="auto"/>
            <w:bottom w:val="none" w:sz="0" w:space="0" w:color="auto"/>
            <w:right w:val="none" w:sz="0" w:space="0" w:color="auto"/>
          </w:divBdr>
        </w:div>
        <w:div w:id="63575572">
          <w:marLeft w:val="0"/>
          <w:marRight w:val="0"/>
          <w:marTop w:val="0"/>
          <w:marBottom w:val="150"/>
          <w:divBdr>
            <w:top w:val="none" w:sz="0" w:space="0" w:color="auto"/>
            <w:left w:val="none" w:sz="0" w:space="0" w:color="auto"/>
            <w:bottom w:val="none" w:sz="0" w:space="0" w:color="auto"/>
            <w:right w:val="none" w:sz="0" w:space="0" w:color="auto"/>
          </w:divBdr>
        </w:div>
        <w:div w:id="390230304">
          <w:marLeft w:val="0"/>
          <w:marRight w:val="0"/>
          <w:marTop w:val="0"/>
          <w:marBottom w:val="150"/>
          <w:divBdr>
            <w:top w:val="none" w:sz="0" w:space="0" w:color="auto"/>
            <w:left w:val="none" w:sz="0" w:space="0" w:color="auto"/>
            <w:bottom w:val="none" w:sz="0" w:space="0" w:color="auto"/>
            <w:right w:val="none" w:sz="0" w:space="0" w:color="auto"/>
          </w:divBdr>
        </w:div>
        <w:div w:id="319889918">
          <w:marLeft w:val="0"/>
          <w:marRight w:val="0"/>
          <w:marTop w:val="0"/>
          <w:marBottom w:val="150"/>
          <w:divBdr>
            <w:top w:val="none" w:sz="0" w:space="0" w:color="auto"/>
            <w:left w:val="none" w:sz="0" w:space="0" w:color="auto"/>
            <w:bottom w:val="none" w:sz="0" w:space="0" w:color="auto"/>
            <w:right w:val="none" w:sz="0" w:space="0" w:color="auto"/>
          </w:divBdr>
        </w:div>
      </w:divsChild>
    </w:div>
    <w:div w:id="629020066">
      <w:bodyDiv w:val="1"/>
      <w:marLeft w:val="0"/>
      <w:marRight w:val="0"/>
      <w:marTop w:val="0"/>
      <w:marBottom w:val="0"/>
      <w:divBdr>
        <w:top w:val="none" w:sz="0" w:space="0" w:color="auto"/>
        <w:left w:val="none" w:sz="0" w:space="0" w:color="auto"/>
        <w:bottom w:val="none" w:sz="0" w:space="0" w:color="auto"/>
        <w:right w:val="none" w:sz="0" w:space="0" w:color="auto"/>
      </w:divBdr>
      <w:divsChild>
        <w:div w:id="1399670689">
          <w:marLeft w:val="547"/>
          <w:marRight w:val="0"/>
          <w:marTop w:val="91"/>
          <w:marBottom w:val="0"/>
          <w:divBdr>
            <w:top w:val="none" w:sz="0" w:space="0" w:color="auto"/>
            <w:left w:val="none" w:sz="0" w:space="0" w:color="auto"/>
            <w:bottom w:val="none" w:sz="0" w:space="0" w:color="auto"/>
            <w:right w:val="none" w:sz="0" w:space="0" w:color="auto"/>
          </w:divBdr>
        </w:div>
        <w:div w:id="335350852">
          <w:marLeft w:val="547"/>
          <w:marRight w:val="0"/>
          <w:marTop w:val="91"/>
          <w:marBottom w:val="0"/>
          <w:divBdr>
            <w:top w:val="none" w:sz="0" w:space="0" w:color="auto"/>
            <w:left w:val="none" w:sz="0" w:space="0" w:color="auto"/>
            <w:bottom w:val="none" w:sz="0" w:space="0" w:color="auto"/>
            <w:right w:val="none" w:sz="0" w:space="0" w:color="auto"/>
          </w:divBdr>
        </w:div>
        <w:div w:id="541284284">
          <w:marLeft w:val="547"/>
          <w:marRight w:val="0"/>
          <w:marTop w:val="91"/>
          <w:marBottom w:val="0"/>
          <w:divBdr>
            <w:top w:val="none" w:sz="0" w:space="0" w:color="auto"/>
            <w:left w:val="none" w:sz="0" w:space="0" w:color="auto"/>
            <w:bottom w:val="none" w:sz="0" w:space="0" w:color="auto"/>
            <w:right w:val="none" w:sz="0" w:space="0" w:color="auto"/>
          </w:divBdr>
        </w:div>
        <w:div w:id="2000619643">
          <w:marLeft w:val="547"/>
          <w:marRight w:val="0"/>
          <w:marTop w:val="91"/>
          <w:marBottom w:val="0"/>
          <w:divBdr>
            <w:top w:val="none" w:sz="0" w:space="0" w:color="auto"/>
            <w:left w:val="none" w:sz="0" w:space="0" w:color="auto"/>
            <w:bottom w:val="none" w:sz="0" w:space="0" w:color="auto"/>
            <w:right w:val="none" w:sz="0" w:space="0" w:color="auto"/>
          </w:divBdr>
        </w:div>
        <w:div w:id="1601524379">
          <w:marLeft w:val="547"/>
          <w:marRight w:val="0"/>
          <w:marTop w:val="91"/>
          <w:marBottom w:val="0"/>
          <w:divBdr>
            <w:top w:val="none" w:sz="0" w:space="0" w:color="auto"/>
            <w:left w:val="none" w:sz="0" w:space="0" w:color="auto"/>
            <w:bottom w:val="none" w:sz="0" w:space="0" w:color="auto"/>
            <w:right w:val="none" w:sz="0" w:space="0" w:color="auto"/>
          </w:divBdr>
        </w:div>
      </w:divsChild>
    </w:div>
    <w:div w:id="674184788">
      <w:bodyDiv w:val="1"/>
      <w:marLeft w:val="0"/>
      <w:marRight w:val="0"/>
      <w:marTop w:val="0"/>
      <w:marBottom w:val="0"/>
      <w:divBdr>
        <w:top w:val="none" w:sz="0" w:space="0" w:color="auto"/>
        <w:left w:val="none" w:sz="0" w:space="0" w:color="auto"/>
        <w:bottom w:val="none" w:sz="0" w:space="0" w:color="auto"/>
        <w:right w:val="none" w:sz="0" w:space="0" w:color="auto"/>
      </w:divBdr>
      <w:divsChild>
        <w:div w:id="980689999">
          <w:marLeft w:val="0"/>
          <w:marRight w:val="0"/>
          <w:marTop w:val="100"/>
          <w:marBottom w:val="0"/>
          <w:divBdr>
            <w:top w:val="none" w:sz="0" w:space="0" w:color="auto"/>
            <w:left w:val="none" w:sz="0" w:space="0" w:color="auto"/>
            <w:bottom w:val="none" w:sz="0" w:space="0" w:color="auto"/>
            <w:right w:val="none" w:sz="0" w:space="0" w:color="auto"/>
          </w:divBdr>
        </w:div>
        <w:div w:id="1267350126">
          <w:marLeft w:val="0"/>
          <w:marRight w:val="0"/>
          <w:marTop w:val="0"/>
          <w:marBottom w:val="0"/>
          <w:divBdr>
            <w:top w:val="none" w:sz="0" w:space="0" w:color="auto"/>
            <w:left w:val="none" w:sz="0" w:space="0" w:color="auto"/>
            <w:bottom w:val="none" w:sz="0" w:space="0" w:color="auto"/>
            <w:right w:val="none" w:sz="0" w:space="0" w:color="auto"/>
          </w:divBdr>
          <w:divsChild>
            <w:div w:id="1100250343">
              <w:marLeft w:val="0"/>
              <w:marRight w:val="0"/>
              <w:marTop w:val="0"/>
              <w:marBottom w:val="0"/>
              <w:divBdr>
                <w:top w:val="none" w:sz="0" w:space="0" w:color="auto"/>
                <w:left w:val="none" w:sz="0" w:space="0" w:color="auto"/>
                <w:bottom w:val="none" w:sz="0" w:space="0" w:color="auto"/>
                <w:right w:val="none" w:sz="0" w:space="0" w:color="auto"/>
              </w:divBdr>
              <w:divsChild>
                <w:div w:id="253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9563">
      <w:bodyDiv w:val="1"/>
      <w:marLeft w:val="0"/>
      <w:marRight w:val="0"/>
      <w:marTop w:val="0"/>
      <w:marBottom w:val="0"/>
      <w:divBdr>
        <w:top w:val="none" w:sz="0" w:space="0" w:color="auto"/>
        <w:left w:val="none" w:sz="0" w:space="0" w:color="auto"/>
        <w:bottom w:val="none" w:sz="0" w:space="0" w:color="auto"/>
        <w:right w:val="none" w:sz="0" w:space="0" w:color="auto"/>
      </w:divBdr>
      <w:divsChild>
        <w:div w:id="1603612314">
          <w:marLeft w:val="547"/>
          <w:marRight w:val="0"/>
          <w:marTop w:val="134"/>
          <w:marBottom w:val="0"/>
          <w:divBdr>
            <w:top w:val="none" w:sz="0" w:space="0" w:color="auto"/>
            <w:left w:val="none" w:sz="0" w:space="0" w:color="auto"/>
            <w:bottom w:val="none" w:sz="0" w:space="0" w:color="auto"/>
            <w:right w:val="none" w:sz="0" w:space="0" w:color="auto"/>
          </w:divBdr>
        </w:div>
        <w:div w:id="72243978">
          <w:marLeft w:val="547"/>
          <w:marRight w:val="0"/>
          <w:marTop w:val="134"/>
          <w:marBottom w:val="0"/>
          <w:divBdr>
            <w:top w:val="none" w:sz="0" w:space="0" w:color="auto"/>
            <w:left w:val="none" w:sz="0" w:space="0" w:color="auto"/>
            <w:bottom w:val="none" w:sz="0" w:space="0" w:color="auto"/>
            <w:right w:val="none" w:sz="0" w:space="0" w:color="auto"/>
          </w:divBdr>
        </w:div>
        <w:div w:id="349987347">
          <w:marLeft w:val="547"/>
          <w:marRight w:val="0"/>
          <w:marTop w:val="134"/>
          <w:marBottom w:val="0"/>
          <w:divBdr>
            <w:top w:val="none" w:sz="0" w:space="0" w:color="auto"/>
            <w:left w:val="none" w:sz="0" w:space="0" w:color="auto"/>
            <w:bottom w:val="none" w:sz="0" w:space="0" w:color="auto"/>
            <w:right w:val="none" w:sz="0" w:space="0" w:color="auto"/>
          </w:divBdr>
        </w:div>
      </w:divsChild>
    </w:div>
    <w:div w:id="707144497">
      <w:bodyDiv w:val="1"/>
      <w:marLeft w:val="0"/>
      <w:marRight w:val="0"/>
      <w:marTop w:val="0"/>
      <w:marBottom w:val="0"/>
      <w:divBdr>
        <w:top w:val="none" w:sz="0" w:space="0" w:color="auto"/>
        <w:left w:val="none" w:sz="0" w:space="0" w:color="auto"/>
        <w:bottom w:val="none" w:sz="0" w:space="0" w:color="auto"/>
        <w:right w:val="none" w:sz="0" w:space="0" w:color="auto"/>
      </w:divBdr>
    </w:div>
    <w:div w:id="717167995">
      <w:bodyDiv w:val="1"/>
      <w:marLeft w:val="0"/>
      <w:marRight w:val="0"/>
      <w:marTop w:val="0"/>
      <w:marBottom w:val="0"/>
      <w:divBdr>
        <w:top w:val="none" w:sz="0" w:space="0" w:color="auto"/>
        <w:left w:val="none" w:sz="0" w:space="0" w:color="auto"/>
        <w:bottom w:val="none" w:sz="0" w:space="0" w:color="auto"/>
        <w:right w:val="none" w:sz="0" w:space="0" w:color="auto"/>
      </w:divBdr>
    </w:div>
    <w:div w:id="1039549590">
      <w:bodyDiv w:val="1"/>
      <w:marLeft w:val="0"/>
      <w:marRight w:val="0"/>
      <w:marTop w:val="0"/>
      <w:marBottom w:val="0"/>
      <w:divBdr>
        <w:top w:val="none" w:sz="0" w:space="0" w:color="auto"/>
        <w:left w:val="none" w:sz="0" w:space="0" w:color="auto"/>
        <w:bottom w:val="none" w:sz="0" w:space="0" w:color="auto"/>
        <w:right w:val="none" w:sz="0" w:space="0" w:color="auto"/>
      </w:divBdr>
      <w:divsChild>
        <w:div w:id="1941137829">
          <w:marLeft w:val="0"/>
          <w:marRight w:val="0"/>
          <w:marTop w:val="0"/>
          <w:marBottom w:val="150"/>
          <w:divBdr>
            <w:top w:val="none" w:sz="0" w:space="0" w:color="auto"/>
            <w:left w:val="none" w:sz="0" w:space="0" w:color="auto"/>
            <w:bottom w:val="none" w:sz="0" w:space="0" w:color="auto"/>
            <w:right w:val="none" w:sz="0" w:space="0" w:color="auto"/>
          </w:divBdr>
        </w:div>
        <w:div w:id="130098766">
          <w:marLeft w:val="0"/>
          <w:marRight w:val="0"/>
          <w:marTop w:val="0"/>
          <w:marBottom w:val="150"/>
          <w:divBdr>
            <w:top w:val="none" w:sz="0" w:space="0" w:color="auto"/>
            <w:left w:val="none" w:sz="0" w:space="0" w:color="auto"/>
            <w:bottom w:val="none" w:sz="0" w:space="0" w:color="auto"/>
            <w:right w:val="none" w:sz="0" w:space="0" w:color="auto"/>
          </w:divBdr>
        </w:div>
        <w:div w:id="281300934">
          <w:marLeft w:val="0"/>
          <w:marRight w:val="0"/>
          <w:marTop w:val="0"/>
          <w:marBottom w:val="150"/>
          <w:divBdr>
            <w:top w:val="none" w:sz="0" w:space="0" w:color="auto"/>
            <w:left w:val="none" w:sz="0" w:space="0" w:color="auto"/>
            <w:bottom w:val="none" w:sz="0" w:space="0" w:color="auto"/>
            <w:right w:val="none" w:sz="0" w:space="0" w:color="auto"/>
          </w:divBdr>
        </w:div>
        <w:div w:id="2134057651">
          <w:marLeft w:val="0"/>
          <w:marRight w:val="0"/>
          <w:marTop w:val="0"/>
          <w:marBottom w:val="150"/>
          <w:divBdr>
            <w:top w:val="none" w:sz="0" w:space="0" w:color="auto"/>
            <w:left w:val="none" w:sz="0" w:space="0" w:color="auto"/>
            <w:bottom w:val="none" w:sz="0" w:space="0" w:color="auto"/>
            <w:right w:val="none" w:sz="0" w:space="0" w:color="auto"/>
          </w:divBdr>
        </w:div>
        <w:div w:id="1240289755">
          <w:marLeft w:val="0"/>
          <w:marRight w:val="0"/>
          <w:marTop w:val="0"/>
          <w:marBottom w:val="150"/>
          <w:divBdr>
            <w:top w:val="none" w:sz="0" w:space="0" w:color="auto"/>
            <w:left w:val="none" w:sz="0" w:space="0" w:color="auto"/>
            <w:bottom w:val="none" w:sz="0" w:space="0" w:color="auto"/>
            <w:right w:val="none" w:sz="0" w:space="0" w:color="auto"/>
          </w:divBdr>
        </w:div>
        <w:div w:id="1606765928">
          <w:marLeft w:val="0"/>
          <w:marRight w:val="0"/>
          <w:marTop w:val="0"/>
          <w:marBottom w:val="150"/>
          <w:divBdr>
            <w:top w:val="none" w:sz="0" w:space="0" w:color="auto"/>
            <w:left w:val="none" w:sz="0" w:space="0" w:color="auto"/>
            <w:bottom w:val="none" w:sz="0" w:space="0" w:color="auto"/>
            <w:right w:val="none" w:sz="0" w:space="0" w:color="auto"/>
          </w:divBdr>
        </w:div>
        <w:div w:id="1080254958">
          <w:marLeft w:val="0"/>
          <w:marRight w:val="0"/>
          <w:marTop w:val="0"/>
          <w:marBottom w:val="150"/>
          <w:divBdr>
            <w:top w:val="none" w:sz="0" w:space="0" w:color="auto"/>
            <w:left w:val="none" w:sz="0" w:space="0" w:color="auto"/>
            <w:bottom w:val="none" w:sz="0" w:space="0" w:color="auto"/>
            <w:right w:val="none" w:sz="0" w:space="0" w:color="auto"/>
          </w:divBdr>
        </w:div>
        <w:div w:id="51931492">
          <w:marLeft w:val="0"/>
          <w:marRight w:val="0"/>
          <w:marTop w:val="0"/>
          <w:marBottom w:val="150"/>
          <w:divBdr>
            <w:top w:val="none" w:sz="0" w:space="0" w:color="auto"/>
            <w:left w:val="none" w:sz="0" w:space="0" w:color="auto"/>
            <w:bottom w:val="none" w:sz="0" w:space="0" w:color="auto"/>
            <w:right w:val="none" w:sz="0" w:space="0" w:color="auto"/>
          </w:divBdr>
        </w:div>
        <w:div w:id="1213689375">
          <w:marLeft w:val="0"/>
          <w:marRight w:val="0"/>
          <w:marTop w:val="0"/>
          <w:marBottom w:val="150"/>
          <w:divBdr>
            <w:top w:val="none" w:sz="0" w:space="0" w:color="auto"/>
            <w:left w:val="none" w:sz="0" w:space="0" w:color="auto"/>
            <w:bottom w:val="none" w:sz="0" w:space="0" w:color="auto"/>
            <w:right w:val="none" w:sz="0" w:space="0" w:color="auto"/>
          </w:divBdr>
        </w:div>
      </w:divsChild>
    </w:div>
    <w:div w:id="1173226863">
      <w:bodyDiv w:val="1"/>
      <w:marLeft w:val="0"/>
      <w:marRight w:val="0"/>
      <w:marTop w:val="0"/>
      <w:marBottom w:val="0"/>
      <w:divBdr>
        <w:top w:val="none" w:sz="0" w:space="0" w:color="auto"/>
        <w:left w:val="none" w:sz="0" w:space="0" w:color="auto"/>
        <w:bottom w:val="none" w:sz="0" w:space="0" w:color="auto"/>
        <w:right w:val="none" w:sz="0" w:space="0" w:color="auto"/>
      </w:divBdr>
      <w:divsChild>
        <w:div w:id="1257010244">
          <w:marLeft w:val="547"/>
          <w:marRight w:val="0"/>
          <w:marTop w:val="115"/>
          <w:marBottom w:val="0"/>
          <w:divBdr>
            <w:top w:val="none" w:sz="0" w:space="0" w:color="auto"/>
            <w:left w:val="none" w:sz="0" w:space="0" w:color="auto"/>
            <w:bottom w:val="none" w:sz="0" w:space="0" w:color="auto"/>
            <w:right w:val="none" w:sz="0" w:space="0" w:color="auto"/>
          </w:divBdr>
        </w:div>
        <w:div w:id="1863081254">
          <w:marLeft w:val="547"/>
          <w:marRight w:val="0"/>
          <w:marTop w:val="115"/>
          <w:marBottom w:val="0"/>
          <w:divBdr>
            <w:top w:val="none" w:sz="0" w:space="0" w:color="auto"/>
            <w:left w:val="none" w:sz="0" w:space="0" w:color="auto"/>
            <w:bottom w:val="none" w:sz="0" w:space="0" w:color="auto"/>
            <w:right w:val="none" w:sz="0" w:space="0" w:color="auto"/>
          </w:divBdr>
        </w:div>
        <w:div w:id="156311505">
          <w:marLeft w:val="547"/>
          <w:marRight w:val="0"/>
          <w:marTop w:val="115"/>
          <w:marBottom w:val="0"/>
          <w:divBdr>
            <w:top w:val="none" w:sz="0" w:space="0" w:color="auto"/>
            <w:left w:val="none" w:sz="0" w:space="0" w:color="auto"/>
            <w:bottom w:val="none" w:sz="0" w:space="0" w:color="auto"/>
            <w:right w:val="none" w:sz="0" w:space="0" w:color="auto"/>
          </w:divBdr>
        </w:div>
        <w:div w:id="1331517728">
          <w:marLeft w:val="547"/>
          <w:marRight w:val="0"/>
          <w:marTop w:val="115"/>
          <w:marBottom w:val="0"/>
          <w:divBdr>
            <w:top w:val="none" w:sz="0" w:space="0" w:color="auto"/>
            <w:left w:val="none" w:sz="0" w:space="0" w:color="auto"/>
            <w:bottom w:val="none" w:sz="0" w:space="0" w:color="auto"/>
            <w:right w:val="none" w:sz="0" w:space="0" w:color="auto"/>
          </w:divBdr>
        </w:div>
      </w:divsChild>
    </w:div>
    <w:div w:id="1270771113">
      <w:bodyDiv w:val="1"/>
      <w:marLeft w:val="0"/>
      <w:marRight w:val="0"/>
      <w:marTop w:val="0"/>
      <w:marBottom w:val="0"/>
      <w:divBdr>
        <w:top w:val="none" w:sz="0" w:space="0" w:color="auto"/>
        <w:left w:val="none" w:sz="0" w:space="0" w:color="auto"/>
        <w:bottom w:val="none" w:sz="0" w:space="0" w:color="auto"/>
        <w:right w:val="none" w:sz="0" w:space="0" w:color="auto"/>
      </w:divBdr>
      <w:divsChild>
        <w:div w:id="434907871">
          <w:marLeft w:val="547"/>
          <w:marRight w:val="0"/>
          <w:marTop w:val="96"/>
          <w:marBottom w:val="0"/>
          <w:divBdr>
            <w:top w:val="none" w:sz="0" w:space="0" w:color="auto"/>
            <w:left w:val="none" w:sz="0" w:space="0" w:color="auto"/>
            <w:bottom w:val="none" w:sz="0" w:space="0" w:color="auto"/>
            <w:right w:val="none" w:sz="0" w:space="0" w:color="auto"/>
          </w:divBdr>
        </w:div>
        <w:div w:id="1466314050">
          <w:marLeft w:val="547"/>
          <w:marRight w:val="0"/>
          <w:marTop w:val="96"/>
          <w:marBottom w:val="0"/>
          <w:divBdr>
            <w:top w:val="none" w:sz="0" w:space="0" w:color="auto"/>
            <w:left w:val="none" w:sz="0" w:space="0" w:color="auto"/>
            <w:bottom w:val="none" w:sz="0" w:space="0" w:color="auto"/>
            <w:right w:val="none" w:sz="0" w:space="0" w:color="auto"/>
          </w:divBdr>
        </w:div>
        <w:div w:id="278415016">
          <w:marLeft w:val="547"/>
          <w:marRight w:val="0"/>
          <w:marTop w:val="96"/>
          <w:marBottom w:val="0"/>
          <w:divBdr>
            <w:top w:val="none" w:sz="0" w:space="0" w:color="auto"/>
            <w:left w:val="none" w:sz="0" w:space="0" w:color="auto"/>
            <w:bottom w:val="none" w:sz="0" w:space="0" w:color="auto"/>
            <w:right w:val="none" w:sz="0" w:space="0" w:color="auto"/>
          </w:divBdr>
        </w:div>
        <w:div w:id="1488785768">
          <w:marLeft w:val="547"/>
          <w:marRight w:val="0"/>
          <w:marTop w:val="96"/>
          <w:marBottom w:val="0"/>
          <w:divBdr>
            <w:top w:val="none" w:sz="0" w:space="0" w:color="auto"/>
            <w:left w:val="none" w:sz="0" w:space="0" w:color="auto"/>
            <w:bottom w:val="none" w:sz="0" w:space="0" w:color="auto"/>
            <w:right w:val="none" w:sz="0" w:space="0" w:color="auto"/>
          </w:divBdr>
        </w:div>
      </w:divsChild>
    </w:div>
    <w:div w:id="1356080961">
      <w:bodyDiv w:val="1"/>
      <w:marLeft w:val="0"/>
      <w:marRight w:val="0"/>
      <w:marTop w:val="0"/>
      <w:marBottom w:val="0"/>
      <w:divBdr>
        <w:top w:val="none" w:sz="0" w:space="0" w:color="auto"/>
        <w:left w:val="none" w:sz="0" w:space="0" w:color="auto"/>
        <w:bottom w:val="none" w:sz="0" w:space="0" w:color="auto"/>
        <w:right w:val="none" w:sz="0" w:space="0" w:color="auto"/>
      </w:divBdr>
    </w:div>
    <w:div w:id="1472937432">
      <w:bodyDiv w:val="1"/>
      <w:marLeft w:val="0"/>
      <w:marRight w:val="0"/>
      <w:marTop w:val="0"/>
      <w:marBottom w:val="0"/>
      <w:divBdr>
        <w:top w:val="none" w:sz="0" w:space="0" w:color="auto"/>
        <w:left w:val="none" w:sz="0" w:space="0" w:color="auto"/>
        <w:bottom w:val="none" w:sz="0" w:space="0" w:color="auto"/>
        <w:right w:val="none" w:sz="0" w:space="0" w:color="auto"/>
      </w:divBdr>
    </w:div>
    <w:div w:id="1473597396">
      <w:bodyDiv w:val="1"/>
      <w:marLeft w:val="0"/>
      <w:marRight w:val="0"/>
      <w:marTop w:val="0"/>
      <w:marBottom w:val="0"/>
      <w:divBdr>
        <w:top w:val="none" w:sz="0" w:space="0" w:color="auto"/>
        <w:left w:val="none" w:sz="0" w:space="0" w:color="auto"/>
        <w:bottom w:val="none" w:sz="0" w:space="0" w:color="auto"/>
        <w:right w:val="none" w:sz="0" w:space="0" w:color="auto"/>
      </w:divBdr>
      <w:divsChild>
        <w:div w:id="862985628">
          <w:marLeft w:val="547"/>
          <w:marRight w:val="0"/>
          <w:marTop w:val="115"/>
          <w:marBottom w:val="0"/>
          <w:divBdr>
            <w:top w:val="none" w:sz="0" w:space="0" w:color="auto"/>
            <w:left w:val="none" w:sz="0" w:space="0" w:color="auto"/>
            <w:bottom w:val="none" w:sz="0" w:space="0" w:color="auto"/>
            <w:right w:val="none" w:sz="0" w:space="0" w:color="auto"/>
          </w:divBdr>
        </w:div>
        <w:div w:id="1600141781">
          <w:marLeft w:val="547"/>
          <w:marRight w:val="0"/>
          <w:marTop w:val="115"/>
          <w:marBottom w:val="0"/>
          <w:divBdr>
            <w:top w:val="none" w:sz="0" w:space="0" w:color="auto"/>
            <w:left w:val="none" w:sz="0" w:space="0" w:color="auto"/>
            <w:bottom w:val="none" w:sz="0" w:space="0" w:color="auto"/>
            <w:right w:val="none" w:sz="0" w:space="0" w:color="auto"/>
          </w:divBdr>
        </w:div>
        <w:div w:id="240993970">
          <w:marLeft w:val="547"/>
          <w:marRight w:val="0"/>
          <w:marTop w:val="115"/>
          <w:marBottom w:val="0"/>
          <w:divBdr>
            <w:top w:val="none" w:sz="0" w:space="0" w:color="auto"/>
            <w:left w:val="none" w:sz="0" w:space="0" w:color="auto"/>
            <w:bottom w:val="none" w:sz="0" w:space="0" w:color="auto"/>
            <w:right w:val="none" w:sz="0" w:space="0" w:color="auto"/>
          </w:divBdr>
        </w:div>
        <w:div w:id="1211040327">
          <w:marLeft w:val="547"/>
          <w:marRight w:val="0"/>
          <w:marTop w:val="115"/>
          <w:marBottom w:val="0"/>
          <w:divBdr>
            <w:top w:val="none" w:sz="0" w:space="0" w:color="auto"/>
            <w:left w:val="none" w:sz="0" w:space="0" w:color="auto"/>
            <w:bottom w:val="none" w:sz="0" w:space="0" w:color="auto"/>
            <w:right w:val="none" w:sz="0" w:space="0" w:color="auto"/>
          </w:divBdr>
        </w:div>
      </w:divsChild>
    </w:div>
    <w:div w:id="1539123946">
      <w:bodyDiv w:val="1"/>
      <w:marLeft w:val="0"/>
      <w:marRight w:val="0"/>
      <w:marTop w:val="0"/>
      <w:marBottom w:val="0"/>
      <w:divBdr>
        <w:top w:val="none" w:sz="0" w:space="0" w:color="auto"/>
        <w:left w:val="none" w:sz="0" w:space="0" w:color="auto"/>
        <w:bottom w:val="none" w:sz="0" w:space="0" w:color="auto"/>
        <w:right w:val="none" w:sz="0" w:space="0" w:color="auto"/>
      </w:divBdr>
      <w:divsChild>
        <w:div w:id="529874085">
          <w:marLeft w:val="0"/>
          <w:marRight w:val="0"/>
          <w:marTop w:val="168"/>
          <w:marBottom w:val="0"/>
          <w:divBdr>
            <w:top w:val="none" w:sz="0" w:space="0" w:color="auto"/>
            <w:left w:val="none" w:sz="0" w:space="0" w:color="auto"/>
            <w:bottom w:val="none" w:sz="0" w:space="0" w:color="auto"/>
            <w:right w:val="none" w:sz="0" w:space="0" w:color="auto"/>
          </w:divBdr>
        </w:div>
        <w:div w:id="1323385142">
          <w:marLeft w:val="0"/>
          <w:marRight w:val="0"/>
          <w:marTop w:val="168"/>
          <w:marBottom w:val="0"/>
          <w:divBdr>
            <w:top w:val="none" w:sz="0" w:space="0" w:color="auto"/>
            <w:left w:val="none" w:sz="0" w:space="0" w:color="auto"/>
            <w:bottom w:val="none" w:sz="0" w:space="0" w:color="auto"/>
            <w:right w:val="none" w:sz="0" w:space="0" w:color="auto"/>
          </w:divBdr>
        </w:div>
        <w:div w:id="507718906">
          <w:marLeft w:val="0"/>
          <w:marRight w:val="0"/>
          <w:marTop w:val="168"/>
          <w:marBottom w:val="0"/>
          <w:divBdr>
            <w:top w:val="none" w:sz="0" w:space="0" w:color="auto"/>
            <w:left w:val="none" w:sz="0" w:space="0" w:color="auto"/>
            <w:bottom w:val="none" w:sz="0" w:space="0" w:color="auto"/>
            <w:right w:val="none" w:sz="0" w:space="0" w:color="auto"/>
          </w:divBdr>
        </w:div>
        <w:div w:id="1934044983">
          <w:marLeft w:val="0"/>
          <w:marRight w:val="0"/>
          <w:marTop w:val="168"/>
          <w:marBottom w:val="0"/>
          <w:divBdr>
            <w:top w:val="none" w:sz="0" w:space="0" w:color="auto"/>
            <w:left w:val="none" w:sz="0" w:space="0" w:color="auto"/>
            <w:bottom w:val="none" w:sz="0" w:space="0" w:color="auto"/>
            <w:right w:val="none" w:sz="0" w:space="0" w:color="auto"/>
          </w:divBdr>
        </w:div>
      </w:divsChild>
    </w:div>
    <w:div w:id="1647785519">
      <w:bodyDiv w:val="1"/>
      <w:marLeft w:val="0"/>
      <w:marRight w:val="0"/>
      <w:marTop w:val="0"/>
      <w:marBottom w:val="0"/>
      <w:divBdr>
        <w:top w:val="none" w:sz="0" w:space="0" w:color="auto"/>
        <w:left w:val="none" w:sz="0" w:space="0" w:color="auto"/>
        <w:bottom w:val="none" w:sz="0" w:space="0" w:color="auto"/>
        <w:right w:val="none" w:sz="0" w:space="0" w:color="auto"/>
      </w:divBdr>
      <w:divsChild>
        <w:div w:id="1183592669">
          <w:marLeft w:val="864"/>
          <w:marRight w:val="0"/>
          <w:marTop w:val="67"/>
          <w:marBottom w:val="0"/>
          <w:divBdr>
            <w:top w:val="none" w:sz="0" w:space="0" w:color="auto"/>
            <w:left w:val="none" w:sz="0" w:space="0" w:color="auto"/>
            <w:bottom w:val="none" w:sz="0" w:space="0" w:color="auto"/>
            <w:right w:val="none" w:sz="0" w:space="0" w:color="auto"/>
          </w:divBdr>
        </w:div>
        <w:div w:id="269433513">
          <w:marLeft w:val="864"/>
          <w:marRight w:val="0"/>
          <w:marTop w:val="67"/>
          <w:marBottom w:val="0"/>
          <w:divBdr>
            <w:top w:val="none" w:sz="0" w:space="0" w:color="auto"/>
            <w:left w:val="none" w:sz="0" w:space="0" w:color="auto"/>
            <w:bottom w:val="none" w:sz="0" w:space="0" w:color="auto"/>
            <w:right w:val="none" w:sz="0" w:space="0" w:color="auto"/>
          </w:divBdr>
        </w:div>
        <w:div w:id="684206762">
          <w:marLeft w:val="864"/>
          <w:marRight w:val="0"/>
          <w:marTop w:val="67"/>
          <w:marBottom w:val="0"/>
          <w:divBdr>
            <w:top w:val="none" w:sz="0" w:space="0" w:color="auto"/>
            <w:left w:val="none" w:sz="0" w:space="0" w:color="auto"/>
            <w:bottom w:val="none" w:sz="0" w:space="0" w:color="auto"/>
            <w:right w:val="none" w:sz="0" w:space="0" w:color="auto"/>
          </w:divBdr>
        </w:div>
        <w:div w:id="788668253">
          <w:marLeft w:val="864"/>
          <w:marRight w:val="0"/>
          <w:marTop w:val="67"/>
          <w:marBottom w:val="0"/>
          <w:divBdr>
            <w:top w:val="none" w:sz="0" w:space="0" w:color="auto"/>
            <w:left w:val="none" w:sz="0" w:space="0" w:color="auto"/>
            <w:bottom w:val="none" w:sz="0" w:space="0" w:color="auto"/>
            <w:right w:val="none" w:sz="0" w:space="0" w:color="auto"/>
          </w:divBdr>
        </w:div>
        <w:div w:id="426466423">
          <w:marLeft w:val="864"/>
          <w:marRight w:val="0"/>
          <w:marTop w:val="67"/>
          <w:marBottom w:val="0"/>
          <w:divBdr>
            <w:top w:val="none" w:sz="0" w:space="0" w:color="auto"/>
            <w:left w:val="none" w:sz="0" w:space="0" w:color="auto"/>
            <w:bottom w:val="none" w:sz="0" w:space="0" w:color="auto"/>
            <w:right w:val="none" w:sz="0" w:space="0" w:color="auto"/>
          </w:divBdr>
        </w:div>
        <w:div w:id="1466511909">
          <w:marLeft w:val="864"/>
          <w:marRight w:val="0"/>
          <w:marTop w:val="67"/>
          <w:marBottom w:val="0"/>
          <w:divBdr>
            <w:top w:val="none" w:sz="0" w:space="0" w:color="auto"/>
            <w:left w:val="none" w:sz="0" w:space="0" w:color="auto"/>
            <w:bottom w:val="none" w:sz="0" w:space="0" w:color="auto"/>
            <w:right w:val="none" w:sz="0" w:space="0" w:color="auto"/>
          </w:divBdr>
        </w:div>
        <w:div w:id="871502235">
          <w:marLeft w:val="864"/>
          <w:marRight w:val="0"/>
          <w:marTop w:val="67"/>
          <w:marBottom w:val="0"/>
          <w:divBdr>
            <w:top w:val="none" w:sz="0" w:space="0" w:color="auto"/>
            <w:left w:val="none" w:sz="0" w:space="0" w:color="auto"/>
            <w:bottom w:val="none" w:sz="0" w:space="0" w:color="auto"/>
            <w:right w:val="none" w:sz="0" w:space="0" w:color="auto"/>
          </w:divBdr>
        </w:div>
        <w:div w:id="96099303">
          <w:marLeft w:val="864"/>
          <w:marRight w:val="0"/>
          <w:marTop w:val="67"/>
          <w:marBottom w:val="0"/>
          <w:divBdr>
            <w:top w:val="none" w:sz="0" w:space="0" w:color="auto"/>
            <w:left w:val="none" w:sz="0" w:space="0" w:color="auto"/>
            <w:bottom w:val="none" w:sz="0" w:space="0" w:color="auto"/>
            <w:right w:val="none" w:sz="0" w:space="0" w:color="auto"/>
          </w:divBdr>
        </w:div>
        <w:div w:id="993796110">
          <w:marLeft w:val="864"/>
          <w:marRight w:val="0"/>
          <w:marTop w:val="67"/>
          <w:marBottom w:val="0"/>
          <w:divBdr>
            <w:top w:val="none" w:sz="0" w:space="0" w:color="auto"/>
            <w:left w:val="none" w:sz="0" w:space="0" w:color="auto"/>
            <w:bottom w:val="none" w:sz="0" w:space="0" w:color="auto"/>
            <w:right w:val="none" w:sz="0" w:space="0" w:color="auto"/>
          </w:divBdr>
        </w:div>
        <w:div w:id="1987081429">
          <w:marLeft w:val="864"/>
          <w:marRight w:val="0"/>
          <w:marTop w:val="67"/>
          <w:marBottom w:val="0"/>
          <w:divBdr>
            <w:top w:val="none" w:sz="0" w:space="0" w:color="auto"/>
            <w:left w:val="none" w:sz="0" w:space="0" w:color="auto"/>
            <w:bottom w:val="none" w:sz="0" w:space="0" w:color="auto"/>
            <w:right w:val="none" w:sz="0" w:space="0" w:color="auto"/>
          </w:divBdr>
        </w:div>
        <w:div w:id="900750754">
          <w:marLeft w:val="864"/>
          <w:marRight w:val="0"/>
          <w:marTop w:val="67"/>
          <w:marBottom w:val="0"/>
          <w:divBdr>
            <w:top w:val="none" w:sz="0" w:space="0" w:color="auto"/>
            <w:left w:val="none" w:sz="0" w:space="0" w:color="auto"/>
            <w:bottom w:val="none" w:sz="0" w:space="0" w:color="auto"/>
            <w:right w:val="none" w:sz="0" w:space="0" w:color="auto"/>
          </w:divBdr>
        </w:div>
        <w:div w:id="1558128278">
          <w:marLeft w:val="864"/>
          <w:marRight w:val="0"/>
          <w:marTop w:val="67"/>
          <w:marBottom w:val="0"/>
          <w:divBdr>
            <w:top w:val="none" w:sz="0" w:space="0" w:color="auto"/>
            <w:left w:val="none" w:sz="0" w:space="0" w:color="auto"/>
            <w:bottom w:val="none" w:sz="0" w:space="0" w:color="auto"/>
            <w:right w:val="none" w:sz="0" w:space="0" w:color="auto"/>
          </w:divBdr>
        </w:div>
        <w:div w:id="303388204">
          <w:marLeft w:val="864"/>
          <w:marRight w:val="0"/>
          <w:marTop w:val="67"/>
          <w:marBottom w:val="0"/>
          <w:divBdr>
            <w:top w:val="none" w:sz="0" w:space="0" w:color="auto"/>
            <w:left w:val="none" w:sz="0" w:space="0" w:color="auto"/>
            <w:bottom w:val="none" w:sz="0" w:space="0" w:color="auto"/>
            <w:right w:val="none" w:sz="0" w:space="0" w:color="auto"/>
          </w:divBdr>
        </w:div>
        <w:div w:id="2116318645">
          <w:marLeft w:val="864"/>
          <w:marRight w:val="0"/>
          <w:marTop w:val="67"/>
          <w:marBottom w:val="0"/>
          <w:divBdr>
            <w:top w:val="none" w:sz="0" w:space="0" w:color="auto"/>
            <w:left w:val="none" w:sz="0" w:space="0" w:color="auto"/>
            <w:bottom w:val="none" w:sz="0" w:space="0" w:color="auto"/>
            <w:right w:val="none" w:sz="0" w:space="0" w:color="auto"/>
          </w:divBdr>
        </w:div>
        <w:div w:id="1232232841">
          <w:marLeft w:val="864"/>
          <w:marRight w:val="0"/>
          <w:marTop w:val="67"/>
          <w:marBottom w:val="0"/>
          <w:divBdr>
            <w:top w:val="none" w:sz="0" w:space="0" w:color="auto"/>
            <w:left w:val="none" w:sz="0" w:space="0" w:color="auto"/>
            <w:bottom w:val="none" w:sz="0" w:space="0" w:color="auto"/>
            <w:right w:val="none" w:sz="0" w:space="0" w:color="auto"/>
          </w:divBdr>
        </w:div>
        <w:div w:id="1851721526">
          <w:marLeft w:val="864"/>
          <w:marRight w:val="0"/>
          <w:marTop w:val="67"/>
          <w:marBottom w:val="0"/>
          <w:divBdr>
            <w:top w:val="none" w:sz="0" w:space="0" w:color="auto"/>
            <w:left w:val="none" w:sz="0" w:space="0" w:color="auto"/>
            <w:bottom w:val="none" w:sz="0" w:space="0" w:color="auto"/>
            <w:right w:val="none" w:sz="0" w:space="0" w:color="auto"/>
          </w:divBdr>
        </w:div>
        <w:div w:id="32923087">
          <w:marLeft w:val="864"/>
          <w:marRight w:val="0"/>
          <w:marTop w:val="67"/>
          <w:marBottom w:val="0"/>
          <w:divBdr>
            <w:top w:val="none" w:sz="0" w:space="0" w:color="auto"/>
            <w:left w:val="none" w:sz="0" w:space="0" w:color="auto"/>
            <w:bottom w:val="none" w:sz="0" w:space="0" w:color="auto"/>
            <w:right w:val="none" w:sz="0" w:space="0" w:color="auto"/>
          </w:divBdr>
        </w:div>
        <w:div w:id="1555972333">
          <w:marLeft w:val="864"/>
          <w:marRight w:val="0"/>
          <w:marTop w:val="67"/>
          <w:marBottom w:val="0"/>
          <w:divBdr>
            <w:top w:val="none" w:sz="0" w:space="0" w:color="auto"/>
            <w:left w:val="none" w:sz="0" w:space="0" w:color="auto"/>
            <w:bottom w:val="none" w:sz="0" w:space="0" w:color="auto"/>
            <w:right w:val="none" w:sz="0" w:space="0" w:color="auto"/>
          </w:divBdr>
        </w:div>
      </w:divsChild>
    </w:div>
    <w:div w:id="1734694186">
      <w:bodyDiv w:val="1"/>
      <w:marLeft w:val="0"/>
      <w:marRight w:val="0"/>
      <w:marTop w:val="0"/>
      <w:marBottom w:val="0"/>
      <w:divBdr>
        <w:top w:val="none" w:sz="0" w:space="0" w:color="auto"/>
        <w:left w:val="none" w:sz="0" w:space="0" w:color="auto"/>
        <w:bottom w:val="none" w:sz="0" w:space="0" w:color="auto"/>
        <w:right w:val="none" w:sz="0" w:space="0" w:color="auto"/>
      </w:divBdr>
      <w:divsChild>
        <w:div w:id="379866909">
          <w:marLeft w:val="547"/>
          <w:marRight w:val="0"/>
          <w:marTop w:val="96"/>
          <w:marBottom w:val="0"/>
          <w:divBdr>
            <w:top w:val="none" w:sz="0" w:space="0" w:color="auto"/>
            <w:left w:val="none" w:sz="0" w:space="0" w:color="auto"/>
            <w:bottom w:val="none" w:sz="0" w:space="0" w:color="auto"/>
            <w:right w:val="none" w:sz="0" w:space="0" w:color="auto"/>
          </w:divBdr>
        </w:div>
        <w:div w:id="1458403882">
          <w:marLeft w:val="547"/>
          <w:marRight w:val="0"/>
          <w:marTop w:val="96"/>
          <w:marBottom w:val="0"/>
          <w:divBdr>
            <w:top w:val="none" w:sz="0" w:space="0" w:color="auto"/>
            <w:left w:val="none" w:sz="0" w:space="0" w:color="auto"/>
            <w:bottom w:val="none" w:sz="0" w:space="0" w:color="auto"/>
            <w:right w:val="none" w:sz="0" w:space="0" w:color="auto"/>
          </w:divBdr>
        </w:div>
        <w:div w:id="1903783694">
          <w:marLeft w:val="547"/>
          <w:marRight w:val="0"/>
          <w:marTop w:val="96"/>
          <w:marBottom w:val="0"/>
          <w:divBdr>
            <w:top w:val="none" w:sz="0" w:space="0" w:color="auto"/>
            <w:left w:val="none" w:sz="0" w:space="0" w:color="auto"/>
            <w:bottom w:val="none" w:sz="0" w:space="0" w:color="auto"/>
            <w:right w:val="none" w:sz="0" w:space="0" w:color="auto"/>
          </w:divBdr>
        </w:div>
        <w:div w:id="148254956">
          <w:marLeft w:val="547"/>
          <w:marRight w:val="0"/>
          <w:marTop w:val="96"/>
          <w:marBottom w:val="0"/>
          <w:divBdr>
            <w:top w:val="none" w:sz="0" w:space="0" w:color="auto"/>
            <w:left w:val="none" w:sz="0" w:space="0" w:color="auto"/>
            <w:bottom w:val="none" w:sz="0" w:space="0" w:color="auto"/>
            <w:right w:val="none" w:sz="0" w:space="0" w:color="auto"/>
          </w:divBdr>
        </w:div>
      </w:divsChild>
    </w:div>
    <w:div w:id="1892113029">
      <w:bodyDiv w:val="1"/>
      <w:marLeft w:val="0"/>
      <w:marRight w:val="0"/>
      <w:marTop w:val="0"/>
      <w:marBottom w:val="0"/>
      <w:divBdr>
        <w:top w:val="none" w:sz="0" w:space="0" w:color="auto"/>
        <w:left w:val="none" w:sz="0" w:space="0" w:color="auto"/>
        <w:bottom w:val="none" w:sz="0" w:space="0" w:color="auto"/>
        <w:right w:val="none" w:sz="0" w:space="0" w:color="auto"/>
      </w:divBdr>
      <w:divsChild>
        <w:div w:id="566500854">
          <w:marLeft w:val="547"/>
          <w:marRight w:val="0"/>
          <w:marTop w:val="115"/>
          <w:marBottom w:val="0"/>
          <w:divBdr>
            <w:top w:val="none" w:sz="0" w:space="0" w:color="auto"/>
            <w:left w:val="none" w:sz="0" w:space="0" w:color="auto"/>
            <w:bottom w:val="none" w:sz="0" w:space="0" w:color="auto"/>
            <w:right w:val="none" w:sz="0" w:space="0" w:color="auto"/>
          </w:divBdr>
        </w:div>
        <w:div w:id="551234088">
          <w:marLeft w:val="547"/>
          <w:marRight w:val="0"/>
          <w:marTop w:val="115"/>
          <w:marBottom w:val="0"/>
          <w:divBdr>
            <w:top w:val="none" w:sz="0" w:space="0" w:color="auto"/>
            <w:left w:val="none" w:sz="0" w:space="0" w:color="auto"/>
            <w:bottom w:val="none" w:sz="0" w:space="0" w:color="auto"/>
            <w:right w:val="none" w:sz="0" w:space="0" w:color="auto"/>
          </w:divBdr>
        </w:div>
        <w:div w:id="1207837199">
          <w:marLeft w:val="547"/>
          <w:marRight w:val="0"/>
          <w:marTop w:val="115"/>
          <w:marBottom w:val="0"/>
          <w:divBdr>
            <w:top w:val="none" w:sz="0" w:space="0" w:color="auto"/>
            <w:left w:val="none" w:sz="0" w:space="0" w:color="auto"/>
            <w:bottom w:val="none" w:sz="0" w:space="0" w:color="auto"/>
            <w:right w:val="none" w:sz="0" w:space="0" w:color="auto"/>
          </w:divBdr>
        </w:div>
        <w:div w:id="545410935">
          <w:marLeft w:val="547"/>
          <w:marRight w:val="0"/>
          <w:marTop w:val="115"/>
          <w:marBottom w:val="0"/>
          <w:divBdr>
            <w:top w:val="none" w:sz="0" w:space="0" w:color="auto"/>
            <w:left w:val="none" w:sz="0" w:space="0" w:color="auto"/>
            <w:bottom w:val="none" w:sz="0" w:space="0" w:color="auto"/>
            <w:right w:val="none" w:sz="0" w:space="0" w:color="auto"/>
          </w:divBdr>
        </w:div>
        <w:div w:id="132873398">
          <w:marLeft w:val="547"/>
          <w:marRight w:val="0"/>
          <w:marTop w:val="115"/>
          <w:marBottom w:val="0"/>
          <w:divBdr>
            <w:top w:val="none" w:sz="0" w:space="0" w:color="auto"/>
            <w:left w:val="none" w:sz="0" w:space="0" w:color="auto"/>
            <w:bottom w:val="none" w:sz="0" w:space="0" w:color="auto"/>
            <w:right w:val="none" w:sz="0" w:space="0" w:color="auto"/>
          </w:divBdr>
        </w:div>
        <w:div w:id="549920126">
          <w:marLeft w:val="547"/>
          <w:marRight w:val="0"/>
          <w:marTop w:val="115"/>
          <w:marBottom w:val="0"/>
          <w:divBdr>
            <w:top w:val="none" w:sz="0" w:space="0" w:color="auto"/>
            <w:left w:val="none" w:sz="0" w:space="0" w:color="auto"/>
            <w:bottom w:val="none" w:sz="0" w:space="0" w:color="auto"/>
            <w:right w:val="none" w:sz="0" w:space="0" w:color="auto"/>
          </w:divBdr>
        </w:div>
        <w:div w:id="1539702930">
          <w:marLeft w:val="547"/>
          <w:marRight w:val="0"/>
          <w:marTop w:val="115"/>
          <w:marBottom w:val="0"/>
          <w:divBdr>
            <w:top w:val="none" w:sz="0" w:space="0" w:color="auto"/>
            <w:left w:val="none" w:sz="0" w:space="0" w:color="auto"/>
            <w:bottom w:val="none" w:sz="0" w:space="0" w:color="auto"/>
            <w:right w:val="none" w:sz="0" w:space="0" w:color="auto"/>
          </w:divBdr>
        </w:div>
      </w:divsChild>
    </w:div>
    <w:div w:id="2023166970">
      <w:bodyDiv w:val="1"/>
      <w:marLeft w:val="0"/>
      <w:marRight w:val="0"/>
      <w:marTop w:val="0"/>
      <w:marBottom w:val="0"/>
      <w:divBdr>
        <w:top w:val="none" w:sz="0" w:space="0" w:color="auto"/>
        <w:left w:val="none" w:sz="0" w:space="0" w:color="auto"/>
        <w:bottom w:val="none" w:sz="0" w:space="0" w:color="auto"/>
        <w:right w:val="none" w:sz="0" w:space="0" w:color="auto"/>
      </w:divBdr>
    </w:div>
    <w:div w:id="209828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1F6BE-0FD4-409F-A842-9998BF58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10084</Words>
  <Characters>57483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2020-11-04T01:45:00Z</cp:lastPrinted>
  <dcterms:created xsi:type="dcterms:W3CDTF">2022-06-13T03:58:00Z</dcterms:created>
  <dcterms:modified xsi:type="dcterms:W3CDTF">2022-06-13T03:58:00Z</dcterms:modified>
</cp:coreProperties>
</file>