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BBF" w:rsidRPr="0035052D" w:rsidRDefault="00055FBE" w:rsidP="00166BBF">
      <w:pPr>
        <w:pStyle w:val="BodyText2"/>
        <w:spacing w:after="0"/>
        <w:rPr>
          <w:color w:val="000000"/>
          <w:lang w:val="pt-BR"/>
        </w:rPr>
      </w:pPr>
      <w:bookmarkStart w:id="0" w:name="_Toc510517289"/>
      <w:bookmarkStart w:id="1" w:name="_Toc77321855"/>
      <w:bookmarkStart w:id="2" w:name="_GoBack"/>
      <w:bookmarkEnd w:id="2"/>
      <w:r>
        <w:rPr>
          <w:noProof/>
          <w:lang w:val="en-US"/>
        </w:rPr>
        <mc:AlternateContent>
          <mc:Choice Requires="wps">
            <w:drawing>
              <wp:anchor distT="0" distB="0" distL="114300" distR="114300" simplePos="0" relativeHeight="251655680" behindDoc="0" locked="0" layoutInCell="1" allowOverlap="1">
                <wp:simplePos x="0" y="0"/>
                <wp:positionH relativeFrom="column">
                  <wp:posOffset>1270</wp:posOffset>
                </wp:positionH>
                <wp:positionV relativeFrom="paragraph">
                  <wp:posOffset>30480</wp:posOffset>
                </wp:positionV>
                <wp:extent cx="5760085" cy="9071610"/>
                <wp:effectExtent l="19050" t="19050" r="31115" b="3429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0085" cy="9071610"/>
                        </a:xfrm>
                        <a:prstGeom prst="rect">
                          <a:avLst/>
                        </a:prstGeom>
                        <a:solidFill>
                          <a:srgbClr val="FFFFFF"/>
                        </a:solidFill>
                        <a:ln w="57150" cmpd="thickThin">
                          <a:solidFill>
                            <a:srgbClr val="000000"/>
                          </a:solidFill>
                          <a:miter lim="800000"/>
                          <a:headEnd/>
                          <a:tailEnd/>
                        </a:ln>
                      </wps:spPr>
                      <wps:txbx>
                        <w:txbxContent>
                          <w:p w:rsidR="00B74CB1" w:rsidRPr="005B50A7" w:rsidRDefault="00B74CB1" w:rsidP="00166BBF">
                            <w:pPr>
                              <w:jc w:val="center"/>
                            </w:pPr>
                          </w:p>
                          <w:tbl>
                            <w:tblPr>
                              <w:tblW w:w="0" w:type="auto"/>
                              <w:tblLook w:val="04A0" w:firstRow="1" w:lastRow="0" w:firstColumn="1" w:lastColumn="0" w:noHBand="0" w:noVBand="1"/>
                            </w:tblPr>
                            <w:tblGrid>
                              <w:gridCol w:w="4445"/>
                              <w:gridCol w:w="4479"/>
                            </w:tblGrid>
                            <w:tr w:rsidR="00B74CB1" w:rsidRPr="00BF6548" w:rsidTr="00F04827">
                              <w:trPr>
                                <w:trHeight w:val="553"/>
                              </w:trPr>
                              <w:tc>
                                <w:tcPr>
                                  <w:tcW w:w="4678" w:type="dxa"/>
                                  <w:shd w:val="clear" w:color="auto" w:fill="auto"/>
                                  <w:vAlign w:val="center"/>
                                </w:tcPr>
                                <w:p w:rsidR="00B74CB1" w:rsidRPr="00F7532D" w:rsidRDefault="00B74CB1" w:rsidP="00F04827">
                                  <w:pPr>
                                    <w:spacing w:before="120" w:after="120"/>
                                    <w:jc w:val="center"/>
                                    <w:rPr>
                                      <w:sz w:val="30"/>
                                      <w:lang w:val="pt-BR"/>
                                    </w:rPr>
                                  </w:pPr>
                                  <w:r>
                                    <w:rPr>
                                      <w:sz w:val="30"/>
                                      <w:lang w:val="vi-VN"/>
                                    </w:rPr>
                                    <w:t xml:space="preserve">    </w:t>
                                  </w:r>
                                  <w:r w:rsidRPr="00F7532D">
                                    <w:rPr>
                                      <w:sz w:val="30"/>
                                      <w:lang w:val="pt-BR"/>
                                    </w:rPr>
                                    <w:t>BỘ GIÁO DỤC VÀ ĐÀO TẠO</w:t>
                                  </w:r>
                                </w:p>
                              </w:tc>
                              <w:tc>
                                <w:tcPr>
                                  <w:tcW w:w="4679" w:type="dxa"/>
                                  <w:shd w:val="clear" w:color="auto" w:fill="auto"/>
                                  <w:vAlign w:val="center"/>
                                </w:tcPr>
                                <w:p w:rsidR="00B74CB1" w:rsidRPr="00F7532D" w:rsidRDefault="00B74CB1" w:rsidP="00F04827">
                                  <w:pPr>
                                    <w:spacing w:before="120" w:after="120"/>
                                    <w:jc w:val="center"/>
                                    <w:rPr>
                                      <w:sz w:val="30"/>
                                      <w:lang w:val="pt-BR"/>
                                    </w:rPr>
                                  </w:pPr>
                                  <w:r>
                                    <w:rPr>
                                      <w:sz w:val="30"/>
                                      <w:lang w:val="vi-VN"/>
                                    </w:rPr>
                                    <w:t xml:space="preserve">           </w:t>
                                  </w:r>
                                  <w:r w:rsidRPr="00F7532D">
                                    <w:rPr>
                                      <w:sz w:val="30"/>
                                      <w:lang w:val="pt-BR"/>
                                    </w:rPr>
                                    <w:t>BỘ CÔNG THƯƠNG</w:t>
                                  </w:r>
                                </w:p>
                              </w:tc>
                            </w:tr>
                            <w:tr w:rsidR="00B74CB1" w:rsidRPr="00BF6548" w:rsidTr="00F04827">
                              <w:tc>
                                <w:tcPr>
                                  <w:tcW w:w="9357" w:type="dxa"/>
                                  <w:gridSpan w:val="2"/>
                                  <w:shd w:val="clear" w:color="auto" w:fill="auto"/>
                                  <w:vAlign w:val="center"/>
                                </w:tcPr>
                                <w:p w:rsidR="00B74CB1" w:rsidRPr="00BF6548" w:rsidRDefault="00B74CB1" w:rsidP="00F04827">
                                  <w:pPr>
                                    <w:spacing w:before="120" w:after="120"/>
                                    <w:jc w:val="center"/>
                                    <w:rPr>
                                      <w:b/>
                                      <w:sz w:val="26"/>
                                      <w:lang w:val="pt-BR"/>
                                    </w:rPr>
                                  </w:pPr>
                                  <w:r w:rsidRPr="00BF6548">
                                    <w:rPr>
                                      <w:b/>
                                      <w:sz w:val="26"/>
                                      <w:lang w:val="pt-BR"/>
                                    </w:rPr>
                                    <w:t>VIỆN NGHIÊN CỨU CHIẾN LƯỢC, CHÍNH SÁCH CÔNG THƯƠNG</w:t>
                                  </w:r>
                                </w:p>
                              </w:tc>
                            </w:tr>
                          </w:tbl>
                          <w:p w:rsidR="00B74CB1" w:rsidRPr="005B50A7" w:rsidRDefault="00B74CB1" w:rsidP="00166BBF">
                            <w:pPr>
                              <w:jc w:val="center"/>
                              <w:rPr>
                                <w:lang w:val="pt-BR"/>
                              </w:rPr>
                            </w:pPr>
                          </w:p>
                          <w:p w:rsidR="00B74CB1" w:rsidRPr="005B50A7" w:rsidRDefault="00B74CB1" w:rsidP="00166BBF">
                            <w:pPr>
                              <w:jc w:val="center"/>
                              <w:rPr>
                                <w:lang w:val="pt-BR"/>
                              </w:rPr>
                            </w:pPr>
                          </w:p>
                          <w:p w:rsidR="00B74CB1" w:rsidRPr="005B50A7" w:rsidRDefault="00B74CB1" w:rsidP="00166BBF">
                            <w:pPr>
                              <w:jc w:val="center"/>
                              <w:rPr>
                                <w:lang w:val="pt-BR"/>
                              </w:rPr>
                            </w:pPr>
                          </w:p>
                          <w:p w:rsidR="00B74CB1" w:rsidRPr="005B50A7" w:rsidRDefault="00B74CB1" w:rsidP="00166BBF">
                            <w:pPr>
                              <w:jc w:val="center"/>
                              <w:rPr>
                                <w:lang w:val="pt-BR"/>
                              </w:rPr>
                            </w:pPr>
                          </w:p>
                          <w:p w:rsidR="00B74CB1" w:rsidRPr="005B50A7" w:rsidRDefault="00B74CB1" w:rsidP="00166BBF">
                            <w:pPr>
                              <w:jc w:val="center"/>
                              <w:rPr>
                                <w:lang w:val="pt-BR"/>
                              </w:rPr>
                            </w:pPr>
                          </w:p>
                          <w:p w:rsidR="00B74CB1" w:rsidRPr="004B4D65" w:rsidRDefault="00B74CB1" w:rsidP="00166BBF">
                            <w:pPr>
                              <w:jc w:val="center"/>
                              <w:rPr>
                                <w:b/>
                                <w:bCs/>
                                <w:sz w:val="44"/>
                              </w:rPr>
                            </w:pPr>
                            <w:r>
                              <w:rPr>
                                <w:b/>
                                <w:bCs/>
                                <w:sz w:val="44"/>
                              </w:rPr>
                              <w:t>NGUYỄN DUY THÁI</w:t>
                            </w:r>
                          </w:p>
                          <w:p w:rsidR="00B74CB1" w:rsidRPr="005B50A7" w:rsidRDefault="00B74CB1" w:rsidP="00166BBF">
                            <w:pPr>
                              <w:jc w:val="center"/>
                              <w:rPr>
                                <w:lang w:val="pt-BR"/>
                              </w:rPr>
                            </w:pPr>
                          </w:p>
                          <w:p w:rsidR="00B74CB1" w:rsidRPr="005B50A7" w:rsidRDefault="00B74CB1" w:rsidP="00166BBF">
                            <w:pPr>
                              <w:jc w:val="center"/>
                              <w:rPr>
                                <w:lang w:val="pt-BR"/>
                              </w:rPr>
                            </w:pPr>
                          </w:p>
                          <w:p w:rsidR="00B74CB1" w:rsidRDefault="00B74CB1" w:rsidP="00166BBF">
                            <w:pPr>
                              <w:jc w:val="center"/>
                              <w:rPr>
                                <w:lang w:val="pt-BR"/>
                              </w:rPr>
                            </w:pPr>
                          </w:p>
                          <w:p w:rsidR="00B74CB1" w:rsidRPr="005B50A7" w:rsidRDefault="00B74CB1" w:rsidP="00166BBF">
                            <w:pPr>
                              <w:jc w:val="center"/>
                              <w:rPr>
                                <w:lang w:val="pt-BR"/>
                              </w:rPr>
                            </w:pPr>
                          </w:p>
                          <w:p w:rsidR="00B74CB1" w:rsidRPr="005B50A7" w:rsidRDefault="00B74CB1" w:rsidP="00166BBF">
                            <w:pPr>
                              <w:jc w:val="center"/>
                              <w:rPr>
                                <w:lang w:val="pt-BR"/>
                              </w:rPr>
                            </w:pPr>
                          </w:p>
                          <w:p w:rsidR="00B74CB1" w:rsidRDefault="00B74CB1" w:rsidP="00166BBF">
                            <w:pPr>
                              <w:jc w:val="center"/>
                              <w:rPr>
                                <w:b/>
                                <w:bCs/>
                                <w:sz w:val="48"/>
                                <w:szCs w:val="6"/>
                              </w:rPr>
                            </w:pPr>
                            <w:r w:rsidRPr="005C3D07">
                              <w:rPr>
                                <w:b/>
                                <w:bCs/>
                                <w:sz w:val="48"/>
                                <w:szCs w:val="6"/>
                              </w:rPr>
                              <w:t xml:space="preserve">PHÁT TRIỂN THỊ TRƯỜNG </w:t>
                            </w:r>
                          </w:p>
                          <w:p w:rsidR="00B74CB1" w:rsidRDefault="00B74CB1" w:rsidP="00166BBF">
                            <w:pPr>
                              <w:jc w:val="center"/>
                              <w:rPr>
                                <w:b/>
                                <w:bCs/>
                                <w:sz w:val="48"/>
                                <w:szCs w:val="6"/>
                              </w:rPr>
                            </w:pPr>
                            <w:r w:rsidRPr="005C3D07">
                              <w:rPr>
                                <w:b/>
                                <w:bCs/>
                                <w:sz w:val="48"/>
                                <w:szCs w:val="6"/>
                              </w:rPr>
                              <w:t xml:space="preserve">DỊCH VỤ MÔI TRƯỜNG Ở VIỆT NAM TRONG BỐI CẢNH HỘI NHẬP </w:t>
                            </w:r>
                          </w:p>
                          <w:p w:rsidR="00B74CB1" w:rsidRPr="005C3D07" w:rsidRDefault="00B74CB1" w:rsidP="00166BBF">
                            <w:pPr>
                              <w:jc w:val="center"/>
                              <w:rPr>
                                <w:b/>
                                <w:bCs/>
                                <w:sz w:val="48"/>
                                <w:szCs w:val="6"/>
                              </w:rPr>
                            </w:pPr>
                            <w:r w:rsidRPr="005C3D07">
                              <w:rPr>
                                <w:b/>
                                <w:bCs/>
                                <w:sz w:val="48"/>
                                <w:szCs w:val="6"/>
                              </w:rPr>
                              <w:t>KINH TẾ</w:t>
                            </w:r>
                            <w:r>
                              <w:rPr>
                                <w:b/>
                                <w:bCs/>
                                <w:sz w:val="48"/>
                                <w:szCs w:val="6"/>
                              </w:rPr>
                              <w:t xml:space="preserve"> </w:t>
                            </w:r>
                            <w:r w:rsidRPr="005C3D07">
                              <w:rPr>
                                <w:b/>
                                <w:bCs/>
                                <w:sz w:val="48"/>
                                <w:szCs w:val="6"/>
                              </w:rPr>
                              <w:t>QUỐC TẾ</w:t>
                            </w:r>
                          </w:p>
                          <w:p w:rsidR="00B74CB1" w:rsidRPr="004B4D65" w:rsidRDefault="00B74CB1" w:rsidP="00166BBF">
                            <w:pPr>
                              <w:rPr>
                                <w:sz w:val="10"/>
                                <w:szCs w:val="10"/>
                                <w:lang w:val="pt-BR"/>
                              </w:rPr>
                            </w:pPr>
                          </w:p>
                          <w:p w:rsidR="00B74CB1" w:rsidRPr="004B4D65" w:rsidRDefault="00B74CB1" w:rsidP="00166BBF">
                            <w:pPr>
                              <w:ind w:firstLine="720"/>
                              <w:rPr>
                                <w:b/>
                                <w:bCs/>
                                <w:sz w:val="10"/>
                                <w:szCs w:val="10"/>
                                <w:lang w:val="pt-BR"/>
                              </w:rPr>
                            </w:pPr>
                            <w:r w:rsidRPr="004B4D65">
                              <w:rPr>
                                <w:b/>
                                <w:bCs/>
                                <w:sz w:val="10"/>
                                <w:szCs w:val="10"/>
                                <w:lang w:val="pt-BR"/>
                              </w:rPr>
                              <w:t xml:space="preserve"> </w:t>
                            </w:r>
                          </w:p>
                          <w:p w:rsidR="00B74CB1"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Pr="005B50A7" w:rsidRDefault="00B74CB1" w:rsidP="00166BBF">
                            <w:pPr>
                              <w:rPr>
                                <w:lang w:val="pt-BR"/>
                              </w:rPr>
                            </w:pPr>
                          </w:p>
                          <w:p w:rsidR="00B74CB1" w:rsidRPr="00B34A01" w:rsidRDefault="00B74CB1" w:rsidP="00166BBF">
                            <w:pPr>
                              <w:jc w:val="center"/>
                              <w:rPr>
                                <w:b/>
                                <w:sz w:val="52"/>
                                <w:lang w:val="pt-BR"/>
                              </w:rPr>
                            </w:pPr>
                            <w:r w:rsidRPr="00B34A01">
                              <w:rPr>
                                <w:b/>
                                <w:sz w:val="52"/>
                                <w:lang w:val="pt-BR"/>
                              </w:rPr>
                              <w:t>LUẬN ÁN TIẾN SĨ</w:t>
                            </w:r>
                          </w:p>
                          <w:p w:rsidR="00B74CB1" w:rsidRPr="00B34A01" w:rsidRDefault="00B74CB1" w:rsidP="00166BBF">
                            <w:pPr>
                              <w:jc w:val="center"/>
                              <w:rPr>
                                <w:b/>
                                <w:sz w:val="52"/>
                                <w:lang w:val="pt-BR"/>
                              </w:rPr>
                            </w:pPr>
                            <w:r w:rsidRPr="00B34A01">
                              <w:rPr>
                                <w:b/>
                                <w:sz w:val="52"/>
                                <w:lang w:val="pt-BR"/>
                              </w:rPr>
                              <w:t>KINH TẾ</w:t>
                            </w:r>
                          </w:p>
                          <w:p w:rsidR="00B74CB1" w:rsidRPr="005C3D07" w:rsidRDefault="00B74CB1" w:rsidP="00166BBF">
                            <w:pPr>
                              <w:rPr>
                                <w:sz w:val="20"/>
                                <w:szCs w:val="20"/>
                                <w:lang w:val="pt-BR"/>
                              </w:rPr>
                            </w:pPr>
                          </w:p>
                          <w:p w:rsidR="00B74CB1" w:rsidRPr="005B50A7" w:rsidRDefault="00B74CB1" w:rsidP="00166BBF">
                            <w:pPr>
                              <w:rPr>
                                <w:lang w:val="pt-BR"/>
                              </w:rPr>
                            </w:pPr>
                          </w:p>
                          <w:p w:rsidR="00B74CB1" w:rsidRPr="005B50A7" w:rsidRDefault="00B74CB1" w:rsidP="00166BBF">
                            <w:pPr>
                              <w:rPr>
                                <w:lang w:val="pt-BR"/>
                              </w:rPr>
                            </w:pPr>
                          </w:p>
                          <w:p w:rsidR="00B74CB1" w:rsidRPr="005B50A7" w:rsidRDefault="00B74CB1" w:rsidP="00166BBF">
                            <w:pPr>
                              <w:rPr>
                                <w:lang w:val="pt-BR"/>
                              </w:rPr>
                            </w:pPr>
                          </w:p>
                          <w:p w:rsidR="00B74CB1" w:rsidRDefault="00B74CB1" w:rsidP="00166BBF">
                            <w:pPr>
                              <w:rPr>
                                <w:lang w:val="pt-BR"/>
                              </w:rPr>
                            </w:pPr>
                          </w:p>
                          <w:p w:rsidR="00B74CB1" w:rsidRPr="005B50A7"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Pr="00BB29A1" w:rsidRDefault="00B74CB1" w:rsidP="00166BBF">
                            <w:pPr>
                              <w:spacing w:before="120" w:after="120"/>
                              <w:jc w:val="center"/>
                              <w:rPr>
                                <w:lang w:val="vi-VN"/>
                              </w:rPr>
                            </w:pPr>
                            <w:r w:rsidRPr="00AB57A2">
                              <w:rPr>
                                <w:b/>
                                <w:sz w:val="28"/>
                                <w:szCs w:val="28"/>
                                <w:lang w:val="pt-BR"/>
                              </w:rPr>
                              <w:t xml:space="preserve">HÀ NỘI, </w:t>
                            </w:r>
                            <w:r w:rsidRPr="0035052D">
                              <w:rPr>
                                <w:b/>
                                <w:color w:val="000000"/>
                                <w:sz w:val="28"/>
                                <w:szCs w:val="28"/>
                                <w:lang w:val="pt-BR"/>
                              </w:rPr>
                              <w:t>202</w:t>
                            </w:r>
                            <w:r w:rsidRPr="0035052D">
                              <w:rPr>
                                <w:b/>
                                <w:color w:val="000000"/>
                                <w:sz w:val="28"/>
                                <w:szCs w:val="28"/>
                                <w:lang w:val="vi-VN"/>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1pt;margin-top:2.4pt;width:453.55pt;height:71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" strokeweight="4.5pt">
                <v:stroke linestyle="thickThin"/>
                <v:path arrowok="t"/>
                <v:textbox>
                  <w:txbxContent>
                    <w:p w:rsidR="00B74CB1" w:rsidRPr="005B50A7" w:rsidRDefault="00B74CB1" w:rsidP="00166BBF">
                      <w:pPr>
                        <w:jc w:val="center"/>
                      </w:pPr>
                    </w:p>
                    <w:tbl>
                      <w:tblPr>
                        <w:tblW w:w="0" w:type="auto"/>
                        <w:tblLook w:val="04A0" w:firstRow="1" w:lastRow="0" w:firstColumn="1" w:lastColumn="0" w:noHBand="0" w:noVBand="1"/>
                      </w:tblPr>
                      <w:tblGrid>
                        <w:gridCol w:w="4445"/>
                        <w:gridCol w:w="4479"/>
                      </w:tblGrid>
                      <w:tr w:rsidR="00B74CB1" w:rsidRPr="00BF6548" w:rsidTr="00F04827">
                        <w:trPr>
                          <w:trHeight w:val="553"/>
                        </w:trPr>
                        <w:tc>
                          <w:tcPr>
                            <w:tcW w:w="4678" w:type="dxa"/>
                            <w:shd w:val="clear" w:color="auto" w:fill="auto"/>
                            <w:vAlign w:val="center"/>
                          </w:tcPr>
                          <w:p w:rsidR="00B74CB1" w:rsidRPr="00F7532D" w:rsidRDefault="00B74CB1" w:rsidP="00F04827">
                            <w:pPr>
                              <w:spacing w:before="120" w:after="120"/>
                              <w:jc w:val="center"/>
                              <w:rPr>
                                <w:sz w:val="30"/>
                                <w:lang w:val="pt-BR"/>
                              </w:rPr>
                            </w:pPr>
                            <w:r>
                              <w:rPr>
                                <w:sz w:val="30"/>
                                <w:lang w:val="vi-VN"/>
                              </w:rPr>
                              <w:t xml:space="preserve">    </w:t>
                            </w:r>
                            <w:r w:rsidRPr="00F7532D">
                              <w:rPr>
                                <w:sz w:val="30"/>
                                <w:lang w:val="pt-BR"/>
                              </w:rPr>
                              <w:t>BỘ GIÁO DỤC VÀ ĐÀO TẠO</w:t>
                            </w:r>
                          </w:p>
                        </w:tc>
                        <w:tc>
                          <w:tcPr>
                            <w:tcW w:w="4679" w:type="dxa"/>
                            <w:shd w:val="clear" w:color="auto" w:fill="auto"/>
                            <w:vAlign w:val="center"/>
                          </w:tcPr>
                          <w:p w:rsidR="00B74CB1" w:rsidRPr="00F7532D" w:rsidRDefault="00B74CB1" w:rsidP="00F04827">
                            <w:pPr>
                              <w:spacing w:before="120" w:after="120"/>
                              <w:jc w:val="center"/>
                              <w:rPr>
                                <w:sz w:val="30"/>
                                <w:lang w:val="pt-BR"/>
                              </w:rPr>
                            </w:pPr>
                            <w:r>
                              <w:rPr>
                                <w:sz w:val="30"/>
                                <w:lang w:val="vi-VN"/>
                              </w:rPr>
                              <w:t xml:space="preserve">           </w:t>
                            </w:r>
                            <w:r w:rsidRPr="00F7532D">
                              <w:rPr>
                                <w:sz w:val="30"/>
                                <w:lang w:val="pt-BR"/>
                              </w:rPr>
                              <w:t>BỘ CÔNG THƯƠNG</w:t>
                            </w:r>
                          </w:p>
                        </w:tc>
                      </w:tr>
                      <w:tr w:rsidR="00B74CB1" w:rsidRPr="00BF6548" w:rsidTr="00F04827">
                        <w:tc>
                          <w:tcPr>
                            <w:tcW w:w="9357" w:type="dxa"/>
                            <w:gridSpan w:val="2"/>
                            <w:shd w:val="clear" w:color="auto" w:fill="auto"/>
                            <w:vAlign w:val="center"/>
                          </w:tcPr>
                          <w:p w:rsidR="00B74CB1" w:rsidRPr="00BF6548" w:rsidRDefault="00B74CB1" w:rsidP="00F04827">
                            <w:pPr>
                              <w:spacing w:before="120" w:after="120"/>
                              <w:jc w:val="center"/>
                              <w:rPr>
                                <w:b/>
                                <w:sz w:val="26"/>
                                <w:lang w:val="pt-BR"/>
                              </w:rPr>
                            </w:pPr>
                            <w:r w:rsidRPr="00BF6548">
                              <w:rPr>
                                <w:b/>
                                <w:sz w:val="26"/>
                                <w:lang w:val="pt-BR"/>
                              </w:rPr>
                              <w:t>VIỆN NGHIÊN CỨU CHIẾN LƯỢC, CHÍNH SÁCH CÔNG THƯƠNG</w:t>
                            </w:r>
                          </w:p>
                        </w:tc>
                      </w:tr>
                    </w:tbl>
                    <w:p w:rsidR="00B74CB1" w:rsidRPr="005B50A7" w:rsidRDefault="00B74CB1" w:rsidP="00166BBF">
                      <w:pPr>
                        <w:jc w:val="center"/>
                        <w:rPr>
                          <w:lang w:val="pt-BR"/>
                        </w:rPr>
                      </w:pPr>
                    </w:p>
                    <w:p w:rsidR="00B74CB1" w:rsidRPr="005B50A7" w:rsidRDefault="00B74CB1" w:rsidP="00166BBF">
                      <w:pPr>
                        <w:jc w:val="center"/>
                        <w:rPr>
                          <w:lang w:val="pt-BR"/>
                        </w:rPr>
                      </w:pPr>
                    </w:p>
                    <w:p w:rsidR="00B74CB1" w:rsidRPr="005B50A7" w:rsidRDefault="00B74CB1" w:rsidP="00166BBF">
                      <w:pPr>
                        <w:jc w:val="center"/>
                        <w:rPr>
                          <w:lang w:val="pt-BR"/>
                        </w:rPr>
                      </w:pPr>
                    </w:p>
                    <w:p w:rsidR="00B74CB1" w:rsidRPr="005B50A7" w:rsidRDefault="00B74CB1" w:rsidP="00166BBF">
                      <w:pPr>
                        <w:jc w:val="center"/>
                        <w:rPr>
                          <w:lang w:val="pt-BR"/>
                        </w:rPr>
                      </w:pPr>
                    </w:p>
                    <w:p w:rsidR="00B74CB1" w:rsidRPr="005B50A7" w:rsidRDefault="00B74CB1" w:rsidP="00166BBF">
                      <w:pPr>
                        <w:jc w:val="center"/>
                        <w:rPr>
                          <w:lang w:val="pt-BR"/>
                        </w:rPr>
                      </w:pPr>
                    </w:p>
                    <w:p w:rsidR="00B74CB1" w:rsidRPr="004B4D65" w:rsidRDefault="00B74CB1" w:rsidP="00166BBF">
                      <w:pPr>
                        <w:jc w:val="center"/>
                        <w:rPr>
                          <w:b/>
                          <w:bCs/>
                          <w:sz w:val="44"/>
                        </w:rPr>
                      </w:pPr>
                      <w:r>
                        <w:rPr>
                          <w:b/>
                          <w:bCs/>
                          <w:sz w:val="44"/>
                        </w:rPr>
                        <w:t>NGUYỄN DUY THÁI</w:t>
                      </w:r>
                    </w:p>
                    <w:p w:rsidR="00B74CB1" w:rsidRPr="005B50A7" w:rsidRDefault="00B74CB1" w:rsidP="00166BBF">
                      <w:pPr>
                        <w:jc w:val="center"/>
                        <w:rPr>
                          <w:lang w:val="pt-BR"/>
                        </w:rPr>
                      </w:pPr>
                    </w:p>
                    <w:p w:rsidR="00B74CB1" w:rsidRPr="005B50A7" w:rsidRDefault="00B74CB1" w:rsidP="00166BBF">
                      <w:pPr>
                        <w:jc w:val="center"/>
                        <w:rPr>
                          <w:lang w:val="pt-BR"/>
                        </w:rPr>
                      </w:pPr>
                    </w:p>
                    <w:p w:rsidR="00B74CB1" w:rsidRDefault="00B74CB1" w:rsidP="00166BBF">
                      <w:pPr>
                        <w:jc w:val="center"/>
                        <w:rPr>
                          <w:lang w:val="pt-BR"/>
                        </w:rPr>
                      </w:pPr>
                    </w:p>
                    <w:p w:rsidR="00B74CB1" w:rsidRPr="005B50A7" w:rsidRDefault="00B74CB1" w:rsidP="00166BBF">
                      <w:pPr>
                        <w:jc w:val="center"/>
                        <w:rPr>
                          <w:lang w:val="pt-BR"/>
                        </w:rPr>
                      </w:pPr>
                    </w:p>
                    <w:p w:rsidR="00B74CB1" w:rsidRPr="005B50A7" w:rsidRDefault="00B74CB1" w:rsidP="00166BBF">
                      <w:pPr>
                        <w:jc w:val="center"/>
                        <w:rPr>
                          <w:lang w:val="pt-BR"/>
                        </w:rPr>
                      </w:pPr>
                    </w:p>
                    <w:p w:rsidR="00B74CB1" w:rsidRDefault="00B74CB1" w:rsidP="00166BBF">
                      <w:pPr>
                        <w:jc w:val="center"/>
                        <w:rPr>
                          <w:b/>
                          <w:bCs/>
                          <w:sz w:val="48"/>
                          <w:szCs w:val="6"/>
                        </w:rPr>
                      </w:pPr>
                      <w:r w:rsidRPr="005C3D07">
                        <w:rPr>
                          <w:b/>
                          <w:bCs/>
                          <w:sz w:val="48"/>
                          <w:szCs w:val="6"/>
                        </w:rPr>
                        <w:t xml:space="preserve">PHÁT TRIỂN THỊ TRƯỜNG </w:t>
                      </w:r>
                    </w:p>
                    <w:p w:rsidR="00B74CB1" w:rsidRDefault="00B74CB1" w:rsidP="00166BBF">
                      <w:pPr>
                        <w:jc w:val="center"/>
                        <w:rPr>
                          <w:b/>
                          <w:bCs/>
                          <w:sz w:val="48"/>
                          <w:szCs w:val="6"/>
                        </w:rPr>
                      </w:pPr>
                      <w:r w:rsidRPr="005C3D07">
                        <w:rPr>
                          <w:b/>
                          <w:bCs/>
                          <w:sz w:val="48"/>
                          <w:szCs w:val="6"/>
                        </w:rPr>
                        <w:t xml:space="preserve">DỊCH VỤ MÔI TRƯỜNG Ở VIỆT NAM TRONG BỐI CẢNH HỘI NHẬP </w:t>
                      </w:r>
                    </w:p>
                    <w:p w:rsidR="00B74CB1" w:rsidRPr="005C3D07" w:rsidRDefault="00B74CB1" w:rsidP="00166BBF">
                      <w:pPr>
                        <w:jc w:val="center"/>
                        <w:rPr>
                          <w:b/>
                          <w:bCs/>
                          <w:sz w:val="48"/>
                          <w:szCs w:val="6"/>
                        </w:rPr>
                      </w:pPr>
                      <w:r w:rsidRPr="005C3D07">
                        <w:rPr>
                          <w:b/>
                          <w:bCs/>
                          <w:sz w:val="48"/>
                          <w:szCs w:val="6"/>
                        </w:rPr>
                        <w:t>KINH TẾ</w:t>
                      </w:r>
                      <w:r>
                        <w:rPr>
                          <w:b/>
                          <w:bCs/>
                          <w:sz w:val="48"/>
                          <w:szCs w:val="6"/>
                        </w:rPr>
                        <w:t xml:space="preserve"> </w:t>
                      </w:r>
                      <w:r w:rsidRPr="005C3D07">
                        <w:rPr>
                          <w:b/>
                          <w:bCs/>
                          <w:sz w:val="48"/>
                          <w:szCs w:val="6"/>
                        </w:rPr>
                        <w:t>QUỐC TẾ</w:t>
                      </w:r>
                    </w:p>
                    <w:p w:rsidR="00B74CB1" w:rsidRPr="004B4D65" w:rsidRDefault="00B74CB1" w:rsidP="00166BBF">
                      <w:pPr>
                        <w:rPr>
                          <w:sz w:val="10"/>
                          <w:szCs w:val="10"/>
                          <w:lang w:val="pt-BR"/>
                        </w:rPr>
                      </w:pPr>
                    </w:p>
                    <w:p w:rsidR="00B74CB1" w:rsidRPr="004B4D65" w:rsidRDefault="00B74CB1" w:rsidP="00166BBF">
                      <w:pPr>
                        <w:ind w:firstLine="720"/>
                        <w:rPr>
                          <w:b/>
                          <w:bCs/>
                          <w:sz w:val="10"/>
                          <w:szCs w:val="10"/>
                          <w:lang w:val="pt-BR"/>
                        </w:rPr>
                      </w:pPr>
                      <w:r w:rsidRPr="004B4D65">
                        <w:rPr>
                          <w:b/>
                          <w:bCs/>
                          <w:sz w:val="10"/>
                          <w:szCs w:val="10"/>
                          <w:lang w:val="pt-BR"/>
                        </w:rPr>
                        <w:t xml:space="preserve"> </w:t>
                      </w:r>
                    </w:p>
                    <w:p w:rsidR="00B74CB1"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Pr="005B50A7" w:rsidRDefault="00B74CB1" w:rsidP="00166BBF">
                      <w:pPr>
                        <w:rPr>
                          <w:lang w:val="pt-BR"/>
                        </w:rPr>
                      </w:pPr>
                    </w:p>
                    <w:p w:rsidR="00B74CB1" w:rsidRPr="00B34A01" w:rsidRDefault="00B74CB1" w:rsidP="00166BBF">
                      <w:pPr>
                        <w:jc w:val="center"/>
                        <w:rPr>
                          <w:b/>
                          <w:sz w:val="52"/>
                          <w:lang w:val="pt-BR"/>
                        </w:rPr>
                      </w:pPr>
                      <w:r w:rsidRPr="00B34A01">
                        <w:rPr>
                          <w:b/>
                          <w:sz w:val="52"/>
                          <w:lang w:val="pt-BR"/>
                        </w:rPr>
                        <w:t>LUẬN ÁN TIẾN SĨ</w:t>
                      </w:r>
                    </w:p>
                    <w:p w:rsidR="00B74CB1" w:rsidRPr="00B34A01" w:rsidRDefault="00B74CB1" w:rsidP="00166BBF">
                      <w:pPr>
                        <w:jc w:val="center"/>
                        <w:rPr>
                          <w:b/>
                          <w:sz w:val="52"/>
                          <w:lang w:val="pt-BR"/>
                        </w:rPr>
                      </w:pPr>
                      <w:r w:rsidRPr="00B34A01">
                        <w:rPr>
                          <w:b/>
                          <w:sz w:val="52"/>
                          <w:lang w:val="pt-BR"/>
                        </w:rPr>
                        <w:t>KINH TẾ</w:t>
                      </w:r>
                    </w:p>
                    <w:p w:rsidR="00B74CB1" w:rsidRPr="005C3D07" w:rsidRDefault="00B74CB1" w:rsidP="00166BBF">
                      <w:pPr>
                        <w:rPr>
                          <w:sz w:val="20"/>
                          <w:szCs w:val="20"/>
                          <w:lang w:val="pt-BR"/>
                        </w:rPr>
                      </w:pPr>
                    </w:p>
                    <w:p w:rsidR="00B74CB1" w:rsidRPr="005B50A7" w:rsidRDefault="00B74CB1" w:rsidP="00166BBF">
                      <w:pPr>
                        <w:rPr>
                          <w:lang w:val="pt-BR"/>
                        </w:rPr>
                      </w:pPr>
                    </w:p>
                    <w:p w:rsidR="00B74CB1" w:rsidRPr="005B50A7" w:rsidRDefault="00B74CB1" w:rsidP="00166BBF">
                      <w:pPr>
                        <w:rPr>
                          <w:lang w:val="pt-BR"/>
                        </w:rPr>
                      </w:pPr>
                    </w:p>
                    <w:p w:rsidR="00B74CB1" w:rsidRPr="005B50A7" w:rsidRDefault="00B74CB1" w:rsidP="00166BBF">
                      <w:pPr>
                        <w:rPr>
                          <w:lang w:val="pt-BR"/>
                        </w:rPr>
                      </w:pPr>
                    </w:p>
                    <w:p w:rsidR="00B74CB1" w:rsidRDefault="00B74CB1" w:rsidP="00166BBF">
                      <w:pPr>
                        <w:rPr>
                          <w:lang w:val="pt-BR"/>
                        </w:rPr>
                      </w:pPr>
                    </w:p>
                    <w:p w:rsidR="00B74CB1" w:rsidRPr="005B50A7"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Default="00B74CB1" w:rsidP="00166BBF">
                      <w:pPr>
                        <w:rPr>
                          <w:lang w:val="pt-BR"/>
                        </w:rPr>
                      </w:pPr>
                    </w:p>
                    <w:p w:rsidR="00B74CB1" w:rsidRPr="00BB29A1" w:rsidRDefault="00B74CB1" w:rsidP="00166BBF">
                      <w:pPr>
                        <w:spacing w:before="120" w:after="120"/>
                        <w:jc w:val="center"/>
                        <w:rPr>
                          <w:lang w:val="vi-VN"/>
                        </w:rPr>
                      </w:pPr>
                      <w:r w:rsidRPr="00AB57A2">
                        <w:rPr>
                          <w:b/>
                          <w:sz w:val="28"/>
                          <w:szCs w:val="28"/>
                          <w:lang w:val="pt-BR"/>
                        </w:rPr>
                        <w:t xml:space="preserve">HÀ NỘI, </w:t>
                      </w:r>
                      <w:r w:rsidRPr="0035052D">
                        <w:rPr>
                          <w:b/>
                          <w:color w:val="000000"/>
                          <w:sz w:val="28"/>
                          <w:szCs w:val="28"/>
                          <w:lang w:val="pt-BR"/>
                        </w:rPr>
                        <w:t>202</w:t>
                      </w:r>
                      <w:r w:rsidRPr="0035052D">
                        <w:rPr>
                          <w:b/>
                          <w:color w:val="000000"/>
                          <w:sz w:val="28"/>
                          <w:szCs w:val="28"/>
                          <w:lang w:val="vi-VN"/>
                        </w:rPr>
                        <w:t>2</w:t>
                      </w:r>
                    </w:p>
                  </w:txbxContent>
                </v:textbox>
              </v:shape>
            </w:pict>
          </mc:Fallback>
        </mc:AlternateContent>
      </w:r>
    </w:p>
    <w:p w:rsidR="00166BBF" w:rsidRPr="0035052D" w:rsidRDefault="00166BBF" w:rsidP="00166BBF">
      <w:pPr>
        <w:pStyle w:val="BodyText2"/>
        <w:spacing w:after="0"/>
        <w:rPr>
          <w:color w:val="000000"/>
          <w:lang w:val="pt-BR"/>
        </w:rPr>
      </w:pPr>
      <w:r w:rsidRPr="0035052D">
        <w:rPr>
          <w:color w:val="000000"/>
          <w:lang w:val="pt-BR"/>
        </w:rPr>
        <w:t>BỘ GIÁO DỤC VÀ ĐÀO TẠO</w:t>
      </w:r>
      <w:r w:rsidRPr="0035052D">
        <w:rPr>
          <w:color w:val="000000"/>
          <w:lang w:val="pt-BR"/>
        </w:rPr>
        <w:tab/>
      </w:r>
      <w:r w:rsidRPr="0035052D">
        <w:rPr>
          <w:color w:val="000000"/>
          <w:lang w:val="pt-BR"/>
        </w:rPr>
        <w:tab/>
      </w:r>
      <w:r w:rsidRPr="0035052D">
        <w:rPr>
          <w:color w:val="000000"/>
          <w:lang w:val="pt-BR"/>
        </w:rPr>
        <w:tab/>
      </w:r>
      <w:r w:rsidRPr="0035052D">
        <w:rPr>
          <w:color w:val="000000"/>
          <w:lang w:val="pt-BR"/>
        </w:rPr>
        <w:tab/>
        <w:t>VIỆN KHOA HỌC</w:t>
      </w:r>
    </w:p>
    <w:p w:rsidR="00166BBF" w:rsidRPr="0035052D" w:rsidRDefault="00166BBF" w:rsidP="00166BBF">
      <w:pPr>
        <w:pStyle w:val="BodyText2"/>
        <w:spacing w:after="0"/>
        <w:ind w:right="-599"/>
        <w:rPr>
          <w:color w:val="000000"/>
          <w:lang w:val="sv-SE"/>
        </w:rPr>
      </w:pPr>
      <w:r w:rsidRPr="0035052D">
        <w:rPr>
          <w:color w:val="000000"/>
          <w:lang w:val="pt-BR"/>
        </w:rPr>
        <w:tab/>
      </w:r>
      <w:r w:rsidRPr="0035052D">
        <w:rPr>
          <w:color w:val="000000"/>
          <w:lang w:val="pt-BR"/>
        </w:rPr>
        <w:tab/>
      </w:r>
      <w:r w:rsidRPr="0035052D">
        <w:rPr>
          <w:color w:val="000000"/>
          <w:lang w:val="pt-BR"/>
        </w:rPr>
        <w:tab/>
      </w:r>
      <w:r w:rsidRPr="0035052D">
        <w:rPr>
          <w:color w:val="000000"/>
          <w:lang w:val="pt-BR"/>
        </w:rPr>
        <w:tab/>
      </w:r>
      <w:r w:rsidRPr="0035052D">
        <w:rPr>
          <w:color w:val="000000"/>
          <w:lang w:val="pt-BR"/>
        </w:rPr>
        <w:tab/>
      </w:r>
      <w:r w:rsidRPr="0035052D">
        <w:rPr>
          <w:color w:val="000000"/>
          <w:lang w:val="pt-BR"/>
        </w:rPr>
        <w:tab/>
      </w:r>
      <w:r w:rsidRPr="0035052D">
        <w:rPr>
          <w:color w:val="000000"/>
          <w:lang w:val="pt-BR"/>
        </w:rPr>
        <w:tab/>
        <w:t xml:space="preserve">  </w:t>
      </w:r>
      <w:r w:rsidRPr="0035052D">
        <w:rPr>
          <w:color w:val="000000"/>
          <w:lang w:val="sv-SE"/>
        </w:rPr>
        <w:t>VÀ CÔNG NGHỆ VIỆT NAM</w:t>
      </w:r>
    </w:p>
    <w:p w:rsidR="00166BBF" w:rsidRPr="0035052D" w:rsidRDefault="00166BBF" w:rsidP="00166BBF">
      <w:pPr>
        <w:pStyle w:val="BodyText2"/>
        <w:spacing w:before="240"/>
        <w:rPr>
          <w:color w:val="000000"/>
          <w:lang w:val="sv-SE"/>
        </w:rPr>
      </w:pPr>
    </w:p>
    <w:p w:rsidR="00166BBF" w:rsidRPr="0035052D" w:rsidRDefault="00055FBE" w:rsidP="00166BBF">
      <w:pPr>
        <w:pStyle w:val="BodyText2"/>
        <w:spacing w:before="240"/>
        <w:rPr>
          <w:color w:val="000000"/>
          <w:lang w:val="sv-SE"/>
        </w:rPr>
      </w:pPr>
      <w:r>
        <w:rPr>
          <w:noProof/>
          <w:lang w:val="en-US"/>
        </w:rPr>
        <mc:AlternateContent>
          <mc:Choice Requires="wps">
            <w:drawing>
              <wp:anchor distT="4294967119" distB="4294967119" distL="114300" distR="114300" simplePos="0" relativeHeight="251659776" behindDoc="0" locked="0" layoutInCell="1" allowOverlap="1">
                <wp:simplePos x="0" y="0"/>
                <wp:positionH relativeFrom="column">
                  <wp:posOffset>3138805</wp:posOffset>
                </wp:positionH>
                <wp:positionV relativeFrom="paragraph">
                  <wp:posOffset>86994</wp:posOffset>
                </wp:positionV>
                <wp:extent cx="758825" cy="0"/>
                <wp:effectExtent l="0" t="0" r="22225" b="190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88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247.15pt;margin-top:6.85pt;width:59.75pt;height:0;z-index:251659776;visibility:visible;mso-wrap-style:square;mso-width-percent:0;mso-height-percent:0;mso-wrap-distance-left:9pt;mso-wrap-distance-top:-.00492mm;mso-wrap-distance-right:9pt;mso-wrap-distance-bottom:-.00492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">
                <o:lock v:ext="edit" shapetype="f"/>
              </v:shape>
            </w:pict>
          </mc:Fallback>
        </mc:AlternateContent>
      </w:r>
      <w:r>
        <w:rPr>
          <w:noProof/>
          <w:lang w:val="en-US"/>
        </w:rPr>
        <mc:AlternateContent>
          <mc:Choice Requires="wps">
            <w:drawing>
              <wp:anchor distT="4294967119" distB="4294967119" distL="114300" distR="114300" simplePos="0" relativeHeight="251658752" behindDoc="0" locked="0" layoutInCell="1" allowOverlap="1">
                <wp:simplePos x="0" y="0"/>
                <wp:positionH relativeFrom="column">
                  <wp:posOffset>1926590</wp:posOffset>
                </wp:positionH>
                <wp:positionV relativeFrom="paragraph">
                  <wp:posOffset>98424</wp:posOffset>
                </wp:positionV>
                <wp:extent cx="814070" cy="0"/>
                <wp:effectExtent l="0" t="0" r="24130" b="190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1407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151.7pt;margin-top:7.75pt;width:64.1pt;height:0;z-index:251658752;visibility:visible;mso-wrap-style:square;mso-width-percent:0;mso-height-percent:0;mso-wrap-distance-left:9pt;mso-wrap-distance-top:-.00492mm;mso-wrap-distance-right:9pt;mso-wrap-distance-bottom:-.00492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">
                <o:lock v:ext="edit" shapetype="f"/>
              </v:shape>
            </w:pict>
          </mc:Fallback>
        </mc:AlternateContent>
      </w:r>
      <w:r>
        <w:rPr>
          <w:noProof/>
          <w:lang w:val="en-US"/>
        </w:rPr>
        <mc:AlternateContent>
          <mc:Choice Requires="wps">
            <w:drawing>
              <wp:anchor distT="0" distB="0" distL="114300" distR="114300" simplePos="0" relativeHeight="251657728" behindDoc="0" locked="0" layoutInCell="1" allowOverlap="1">
                <wp:simplePos x="0" y="0"/>
                <wp:positionH relativeFrom="column">
                  <wp:posOffset>2748915</wp:posOffset>
                </wp:positionH>
                <wp:positionV relativeFrom="paragraph">
                  <wp:posOffset>43180</wp:posOffset>
                </wp:positionV>
                <wp:extent cx="389890" cy="90805"/>
                <wp:effectExtent l="38100" t="19050" r="0" b="42545"/>
                <wp:wrapNone/>
                <wp:docPr id="40" name="Flowchart: Decisio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890" cy="908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40" o:spid="_x0000_s1026" type="#_x0000_t110" style="position:absolute;margin-left:216.45pt;margin-top:3.4pt;width:30.7pt;height: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">
                <v:path arrowok="t"/>
              </v:shape>
            </w:pict>
          </mc:Fallback>
        </mc:AlternateContent>
      </w:r>
    </w:p>
    <w:p w:rsidR="00166BBF" w:rsidRPr="0035052D" w:rsidRDefault="00166BBF" w:rsidP="00166BBF">
      <w:pPr>
        <w:pStyle w:val="BodyText2"/>
        <w:spacing w:before="240"/>
        <w:jc w:val="center"/>
        <w:rPr>
          <w:b/>
          <w:bCs/>
          <w:color w:val="000000"/>
          <w:lang w:val="pt-BR"/>
        </w:rPr>
      </w:pPr>
      <w:r w:rsidRPr="0035052D">
        <w:rPr>
          <w:b/>
          <w:bCs/>
          <w:color w:val="000000"/>
          <w:lang w:val="pt-BR"/>
        </w:rPr>
        <w:t xml:space="preserve">VIỆN TOÁN HỌC </w:t>
      </w:r>
    </w:p>
    <w:p w:rsidR="00166BBF" w:rsidRPr="0035052D" w:rsidRDefault="00166BBF" w:rsidP="00166BBF">
      <w:pPr>
        <w:pStyle w:val="BodyText2"/>
        <w:spacing w:before="240"/>
        <w:jc w:val="center"/>
        <w:rPr>
          <w:b/>
          <w:bCs/>
          <w:color w:val="000000"/>
          <w:lang w:val="de-DE"/>
        </w:rPr>
      </w:pPr>
      <w:r w:rsidRPr="0035052D">
        <w:rPr>
          <w:b/>
          <w:bCs/>
          <w:color w:val="000000"/>
          <w:lang w:val="de-DE"/>
        </w:rPr>
        <w:t>-------</w:t>
      </w:r>
    </w:p>
    <w:p w:rsidR="00166BBF" w:rsidRPr="0035052D" w:rsidRDefault="00166BBF" w:rsidP="00166BBF">
      <w:pPr>
        <w:pStyle w:val="BodyText2"/>
        <w:spacing w:before="240"/>
        <w:jc w:val="center"/>
        <w:rPr>
          <w:b/>
          <w:bCs/>
          <w:color w:val="000000"/>
          <w:lang w:val="de-DE"/>
        </w:rPr>
      </w:pPr>
    </w:p>
    <w:p w:rsidR="00166BBF" w:rsidRPr="0035052D" w:rsidRDefault="00166BBF" w:rsidP="00166BBF">
      <w:pPr>
        <w:pStyle w:val="BodyText2"/>
        <w:spacing w:before="240"/>
        <w:jc w:val="center"/>
        <w:rPr>
          <w:color w:val="000000"/>
          <w:lang w:val="de-DE"/>
        </w:rPr>
      </w:pPr>
      <w:r w:rsidRPr="0035052D">
        <w:rPr>
          <w:color w:val="000000"/>
          <w:lang w:val="de-DE"/>
        </w:rPr>
        <w:t>Họ và tên tác giả luận văn</w:t>
      </w:r>
    </w:p>
    <w:p w:rsidR="00166BBF" w:rsidRPr="0035052D" w:rsidRDefault="00166BBF" w:rsidP="00166BBF">
      <w:pPr>
        <w:pStyle w:val="BodyText2"/>
        <w:spacing w:before="240"/>
        <w:jc w:val="center"/>
        <w:rPr>
          <w:color w:val="000000"/>
          <w:lang w:val="de-DE"/>
        </w:rPr>
      </w:pPr>
    </w:p>
    <w:p w:rsidR="00166BBF" w:rsidRPr="0035052D" w:rsidRDefault="00166BBF" w:rsidP="00166BBF">
      <w:pPr>
        <w:pStyle w:val="BodyText2"/>
        <w:spacing w:before="240"/>
        <w:jc w:val="center"/>
        <w:rPr>
          <w:color w:val="000000"/>
          <w:lang w:val="de-DE"/>
        </w:rPr>
      </w:pPr>
    </w:p>
    <w:p w:rsidR="00166BBF" w:rsidRPr="0035052D" w:rsidRDefault="00166BBF" w:rsidP="00166BBF">
      <w:pPr>
        <w:pStyle w:val="BodyText2"/>
        <w:spacing w:before="240"/>
        <w:jc w:val="center"/>
        <w:rPr>
          <w:color w:val="000000"/>
          <w:lang w:val="de-DE"/>
        </w:rPr>
      </w:pPr>
    </w:p>
    <w:p w:rsidR="00166BBF" w:rsidRPr="0035052D" w:rsidRDefault="00166BBF" w:rsidP="00166BBF">
      <w:pPr>
        <w:pStyle w:val="BodyText2"/>
        <w:spacing w:before="240"/>
        <w:jc w:val="center"/>
        <w:rPr>
          <w:b/>
          <w:bCs/>
          <w:color w:val="000000"/>
          <w:lang w:val="pt-BR"/>
        </w:rPr>
      </w:pPr>
      <w:r w:rsidRPr="0035052D">
        <w:rPr>
          <w:b/>
          <w:bCs/>
          <w:color w:val="000000"/>
          <w:sz w:val="30"/>
          <w:szCs w:val="30"/>
          <w:lang w:val="pt-BR"/>
        </w:rPr>
        <w:t>TÊN ĐỀ TÀI LUẬN VĂN</w:t>
      </w:r>
    </w:p>
    <w:p w:rsidR="00166BBF" w:rsidRPr="0035052D" w:rsidRDefault="00166BBF" w:rsidP="00166BBF">
      <w:pPr>
        <w:pStyle w:val="BodyText2"/>
        <w:spacing w:before="240"/>
        <w:jc w:val="center"/>
        <w:rPr>
          <w:color w:val="000000"/>
          <w:lang w:val="pt-BR"/>
        </w:rPr>
      </w:pPr>
    </w:p>
    <w:p w:rsidR="00166BBF" w:rsidRPr="0035052D" w:rsidRDefault="00166BBF" w:rsidP="00166BBF">
      <w:pPr>
        <w:pStyle w:val="BodyText2"/>
        <w:spacing w:before="240"/>
        <w:jc w:val="center"/>
        <w:rPr>
          <w:color w:val="000000"/>
          <w:lang w:val="pt-BR"/>
        </w:rPr>
      </w:pPr>
    </w:p>
    <w:p w:rsidR="00166BBF" w:rsidRPr="0035052D" w:rsidRDefault="00166BBF" w:rsidP="00166BBF">
      <w:pPr>
        <w:pStyle w:val="BodyText2"/>
        <w:spacing w:before="240"/>
        <w:jc w:val="center"/>
        <w:rPr>
          <w:color w:val="000000"/>
          <w:lang w:val="pt-BR"/>
        </w:rPr>
      </w:pPr>
    </w:p>
    <w:p w:rsidR="00166BBF" w:rsidRPr="0035052D" w:rsidRDefault="00166BBF" w:rsidP="00166BBF">
      <w:pPr>
        <w:pStyle w:val="BodyText2"/>
        <w:spacing w:before="240"/>
        <w:jc w:val="center"/>
        <w:rPr>
          <w:color w:val="000000"/>
          <w:lang w:val="pt-BR"/>
        </w:rPr>
      </w:pPr>
    </w:p>
    <w:p w:rsidR="00166BBF" w:rsidRPr="0035052D" w:rsidRDefault="00166BBF" w:rsidP="00166BBF">
      <w:pPr>
        <w:pStyle w:val="BodyText2"/>
        <w:spacing w:before="240"/>
        <w:jc w:val="center"/>
        <w:rPr>
          <w:color w:val="000000"/>
          <w:lang w:val="de-DE"/>
        </w:rPr>
      </w:pPr>
      <w:r w:rsidRPr="0035052D">
        <w:rPr>
          <w:color w:val="000000"/>
          <w:lang w:val="de-DE"/>
        </w:rPr>
        <w:t>LUẬN VĂN THẠC SĨ TOÁN HỌC</w:t>
      </w:r>
    </w:p>
    <w:p w:rsidR="00166BBF" w:rsidRPr="0035052D" w:rsidRDefault="00055FBE" w:rsidP="00166BBF">
      <w:pPr>
        <w:pStyle w:val="BodyText2"/>
        <w:spacing w:after="0"/>
        <w:ind w:left="720"/>
        <w:rPr>
          <w:b/>
          <w:bCs/>
          <w:color w:val="000000"/>
          <w:lang w:val="de-DE"/>
        </w:rPr>
      </w:pPr>
      <w:r>
        <w:rPr>
          <w:noProof/>
          <w:lang w:val="en-US"/>
        </w:rPr>
        <w:lastRenderedPageBreak/>
        <mc:AlternateContent>
          <mc:Choice Requires="wps">
            <w:drawing>
              <wp:anchor distT="0" distB="0" distL="114300" distR="114300" simplePos="0" relativeHeight="251656704" behindDoc="0" locked="0" layoutInCell="1" allowOverlap="1">
                <wp:simplePos x="0" y="0"/>
                <wp:positionH relativeFrom="column">
                  <wp:posOffset>20955</wp:posOffset>
                </wp:positionH>
                <wp:positionV relativeFrom="paragraph">
                  <wp:posOffset>31750</wp:posOffset>
                </wp:positionV>
                <wp:extent cx="5760085" cy="9217025"/>
                <wp:effectExtent l="19050" t="19050" r="31115" b="412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60085" cy="9217025"/>
                        </a:xfrm>
                        <a:prstGeom prst="rect">
                          <a:avLst/>
                        </a:prstGeom>
                        <a:solidFill>
                          <a:srgbClr val="FFFFFF"/>
                        </a:solidFill>
                        <a:ln w="57150" cmpd="thickThin">
                          <a:solidFill>
                            <a:srgbClr val="000000"/>
                          </a:solidFill>
                          <a:miter lim="800000"/>
                          <a:headEnd/>
                          <a:tailEnd/>
                        </a:ln>
                      </wps:spPr>
                      <wps:txbx>
                        <w:txbxContent>
                          <w:p w:rsidR="00B74CB1" w:rsidRDefault="00B74CB1" w:rsidP="00166BBF">
                            <w:pPr>
                              <w:jc w:val="center"/>
                            </w:pPr>
                          </w:p>
                          <w:tbl>
                            <w:tblPr>
                              <w:tblW w:w="0" w:type="auto"/>
                              <w:tblLook w:val="04A0" w:firstRow="1" w:lastRow="0" w:firstColumn="1" w:lastColumn="0" w:noHBand="0" w:noVBand="1"/>
                            </w:tblPr>
                            <w:tblGrid>
                              <w:gridCol w:w="4445"/>
                              <w:gridCol w:w="4479"/>
                            </w:tblGrid>
                            <w:tr w:rsidR="00B74CB1" w:rsidRPr="00BF6548" w:rsidTr="00F04827">
                              <w:trPr>
                                <w:trHeight w:val="553"/>
                              </w:trPr>
                              <w:tc>
                                <w:tcPr>
                                  <w:tcW w:w="4678" w:type="dxa"/>
                                  <w:shd w:val="clear" w:color="auto" w:fill="auto"/>
                                  <w:vAlign w:val="center"/>
                                </w:tcPr>
                                <w:p w:rsidR="00B74CB1" w:rsidRPr="00F1438C" w:rsidRDefault="00B74CB1" w:rsidP="00F04827">
                                  <w:pPr>
                                    <w:spacing w:before="120" w:after="120"/>
                                    <w:jc w:val="center"/>
                                    <w:rPr>
                                      <w:sz w:val="30"/>
                                      <w:lang w:val="pt-BR"/>
                                    </w:rPr>
                                  </w:pPr>
                                  <w:r>
                                    <w:rPr>
                                      <w:sz w:val="30"/>
                                      <w:lang w:val="vi-VN"/>
                                    </w:rPr>
                                    <w:t xml:space="preserve">    </w:t>
                                  </w:r>
                                  <w:r w:rsidRPr="00F1438C">
                                    <w:rPr>
                                      <w:sz w:val="30"/>
                                      <w:lang w:val="pt-BR"/>
                                    </w:rPr>
                                    <w:t>BỘ GIÁO DỤC VÀ ĐÀO TẠO</w:t>
                                  </w:r>
                                </w:p>
                              </w:tc>
                              <w:tc>
                                <w:tcPr>
                                  <w:tcW w:w="4679" w:type="dxa"/>
                                  <w:shd w:val="clear" w:color="auto" w:fill="auto"/>
                                  <w:vAlign w:val="center"/>
                                </w:tcPr>
                                <w:p w:rsidR="00B74CB1" w:rsidRPr="00F1438C" w:rsidRDefault="00B74CB1" w:rsidP="00F04827">
                                  <w:pPr>
                                    <w:spacing w:before="120" w:after="120"/>
                                    <w:jc w:val="center"/>
                                    <w:rPr>
                                      <w:sz w:val="30"/>
                                      <w:lang w:val="pt-BR"/>
                                    </w:rPr>
                                  </w:pPr>
                                  <w:r>
                                    <w:rPr>
                                      <w:sz w:val="30"/>
                                      <w:lang w:val="vi-VN"/>
                                    </w:rPr>
                                    <w:t xml:space="preserve">           </w:t>
                                  </w:r>
                                  <w:r w:rsidRPr="00F1438C">
                                    <w:rPr>
                                      <w:sz w:val="30"/>
                                      <w:lang w:val="pt-BR"/>
                                    </w:rPr>
                                    <w:t>BỘ CÔNG THƯƠNG</w:t>
                                  </w:r>
                                </w:p>
                              </w:tc>
                            </w:tr>
                            <w:tr w:rsidR="00B74CB1" w:rsidRPr="00BF6548" w:rsidTr="00F04827">
                              <w:tc>
                                <w:tcPr>
                                  <w:tcW w:w="9357" w:type="dxa"/>
                                  <w:gridSpan w:val="2"/>
                                  <w:shd w:val="clear" w:color="auto" w:fill="auto"/>
                                  <w:vAlign w:val="center"/>
                                </w:tcPr>
                                <w:p w:rsidR="00B74CB1" w:rsidRPr="00BF6548" w:rsidRDefault="00B74CB1" w:rsidP="00F04827">
                                  <w:pPr>
                                    <w:spacing w:before="120" w:after="120"/>
                                    <w:jc w:val="center"/>
                                    <w:rPr>
                                      <w:b/>
                                      <w:sz w:val="26"/>
                                      <w:lang w:val="pt-BR"/>
                                    </w:rPr>
                                  </w:pPr>
                                  <w:r w:rsidRPr="00BF6548">
                                    <w:rPr>
                                      <w:b/>
                                      <w:sz w:val="26"/>
                                      <w:lang w:val="pt-BR"/>
                                    </w:rPr>
                                    <w:t>VIỆN NGHIÊN CỨU CHIẾN LƯỢC, CHÍNH SÁCH CÔNG THƯƠNG</w:t>
                                  </w:r>
                                </w:p>
                              </w:tc>
                            </w:tr>
                          </w:tbl>
                          <w:p w:rsidR="00B74CB1" w:rsidRPr="005B50A7" w:rsidRDefault="00055FBE" w:rsidP="00166BBF">
                            <w:pPr>
                              <w:jc w:val="center"/>
                              <w:rPr>
                                <w:lang w:val="pt-BR"/>
                              </w:rPr>
                            </w:pPr>
                            <w:r>
                              <w:rPr>
                                <w:noProof/>
                                <w:lang w:val="en-US"/>
                              </w:rPr>
                              <w:drawing>
                                <wp:inline distT="0" distB="0" distL="0" distR="0">
                                  <wp:extent cx="2032000" cy="188595"/>
                                  <wp:effectExtent l="0" t="0" r="6350" b="1905"/>
                                  <wp:docPr id="38"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000" cy="188595"/>
                                          </a:xfrm>
                                          <a:prstGeom prst="rect">
                                            <a:avLst/>
                                          </a:prstGeom>
                                          <a:noFill/>
                                          <a:ln>
                                            <a:noFill/>
                                          </a:ln>
                                        </pic:spPr>
                                      </pic:pic>
                                    </a:graphicData>
                                  </a:graphic>
                                </wp:inline>
                              </w:drawing>
                            </w:r>
                          </w:p>
                          <w:p w:rsidR="00B74CB1" w:rsidRDefault="00B74CB1" w:rsidP="00166BBF">
                            <w:pPr>
                              <w:jc w:val="center"/>
                            </w:pPr>
                          </w:p>
                          <w:p w:rsidR="00B74CB1" w:rsidRDefault="00B74CB1" w:rsidP="00166BBF">
                            <w:pPr>
                              <w:jc w:val="center"/>
                              <w:rPr>
                                <w:lang w:val="pt-BR"/>
                              </w:rPr>
                            </w:pPr>
                          </w:p>
                          <w:p w:rsidR="00B74CB1" w:rsidRDefault="00B74CB1" w:rsidP="00166BBF">
                            <w:pPr>
                              <w:jc w:val="center"/>
                              <w:rPr>
                                <w:lang w:val="pt-BR"/>
                              </w:rPr>
                            </w:pPr>
                          </w:p>
                          <w:p w:rsidR="00B74CB1" w:rsidRPr="005B50A7" w:rsidRDefault="00B74CB1" w:rsidP="00166BBF">
                            <w:pPr>
                              <w:jc w:val="center"/>
                              <w:rPr>
                                <w:lang w:val="pt-BR"/>
                              </w:rPr>
                            </w:pPr>
                          </w:p>
                          <w:p w:rsidR="00B74CB1" w:rsidRPr="004B4D65" w:rsidRDefault="00B74CB1" w:rsidP="00166BBF">
                            <w:pPr>
                              <w:jc w:val="center"/>
                              <w:rPr>
                                <w:b/>
                                <w:bCs/>
                                <w:sz w:val="44"/>
                              </w:rPr>
                            </w:pPr>
                            <w:r>
                              <w:rPr>
                                <w:b/>
                                <w:bCs/>
                                <w:sz w:val="44"/>
                              </w:rPr>
                              <w:t>NGUYỄN DUY THÁI</w:t>
                            </w:r>
                          </w:p>
                          <w:p w:rsidR="00B74CB1" w:rsidRPr="005B50A7" w:rsidRDefault="00B74CB1" w:rsidP="00166BBF">
                            <w:pPr>
                              <w:rPr>
                                <w:lang w:val="pt-BR"/>
                              </w:rPr>
                            </w:pPr>
                          </w:p>
                          <w:p w:rsidR="00B74CB1" w:rsidRDefault="00B74CB1" w:rsidP="00166BBF">
                            <w:pPr>
                              <w:jc w:val="center"/>
                              <w:rPr>
                                <w:lang w:val="pt-BR"/>
                              </w:rPr>
                            </w:pPr>
                          </w:p>
                          <w:p w:rsidR="00B74CB1" w:rsidRPr="005B50A7" w:rsidRDefault="00B74CB1" w:rsidP="00166BBF">
                            <w:pPr>
                              <w:jc w:val="center"/>
                              <w:rPr>
                                <w:lang w:val="pt-BR"/>
                              </w:rPr>
                            </w:pPr>
                          </w:p>
                          <w:p w:rsidR="00B74CB1" w:rsidRPr="005B50A7" w:rsidRDefault="00B74CB1" w:rsidP="00166BBF">
                            <w:pPr>
                              <w:jc w:val="center"/>
                              <w:rPr>
                                <w:lang w:val="pt-BR"/>
                              </w:rPr>
                            </w:pPr>
                          </w:p>
                          <w:p w:rsidR="00B74CB1" w:rsidRDefault="00B74CB1" w:rsidP="00166BBF">
                            <w:pPr>
                              <w:jc w:val="center"/>
                              <w:rPr>
                                <w:b/>
                                <w:bCs/>
                                <w:sz w:val="48"/>
                                <w:szCs w:val="6"/>
                              </w:rPr>
                            </w:pPr>
                            <w:r w:rsidRPr="005C3D07">
                              <w:rPr>
                                <w:b/>
                                <w:bCs/>
                                <w:sz w:val="48"/>
                                <w:szCs w:val="6"/>
                              </w:rPr>
                              <w:t xml:space="preserve">PHÁT TRIỂN THỊ TRƯỜNG </w:t>
                            </w:r>
                          </w:p>
                          <w:p w:rsidR="00B74CB1" w:rsidRDefault="00B74CB1" w:rsidP="00166BBF">
                            <w:pPr>
                              <w:jc w:val="center"/>
                              <w:rPr>
                                <w:b/>
                                <w:bCs/>
                                <w:sz w:val="48"/>
                                <w:szCs w:val="6"/>
                              </w:rPr>
                            </w:pPr>
                            <w:r w:rsidRPr="005C3D07">
                              <w:rPr>
                                <w:b/>
                                <w:bCs/>
                                <w:sz w:val="48"/>
                                <w:szCs w:val="6"/>
                              </w:rPr>
                              <w:t xml:space="preserve">DỊCH VỤ MÔI TRƯỜNG Ở VIỆT NAM TRONG BỐI CẢNH HỘI NHẬP </w:t>
                            </w:r>
                          </w:p>
                          <w:p w:rsidR="00B74CB1" w:rsidRPr="005C3D07" w:rsidRDefault="00B74CB1" w:rsidP="00166BBF">
                            <w:pPr>
                              <w:jc w:val="center"/>
                              <w:rPr>
                                <w:b/>
                                <w:bCs/>
                                <w:sz w:val="48"/>
                                <w:szCs w:val="6"/>
                              </w:rPr>
                            </w:pPr>
                            <w:r w:rsidRPr="005C3D07">
                              <w:rPr>
                                <w:b/>
                                <w:bCs/>
                                <w:sz w:val="48"/>
                                <w:szCs w:val="6"/>
                              </w:rPr>
                              <w:t>KINH TẾ QUỐC TẾ</w:t>
                            </w:r>
                          </w:p>
                          <w:p w:rsidR="00B74CB1" w:rsidRPr="00292CC7" w:rsidRDefault="00B74CB1" w:rsidP="00166BBF">
                            <w:pPr>
                              <w:jc w:val="center"/>
                              <w:rPr>
                                <w:b/>
                                <w:bCs/>
                                <w:sz w:val="66"/>
                                <w:lang w:val="pt-BR"/>
                              </w:rPr>
                            </w:pPr>
                          </w:p>
                          <w:p w:rsidR="00B74CB1" w:rsidRPr="004B4D65" w:rsidRDefault="00B74CB1" w:rsidP="00166BBF">
                            <w:pPr>
                              <w:jc w:val="center"/>
                              <w:rPr>
                                <w:b/>
                                <w:sz w:val="36"/>
                              </w:rPr>
                            </w:pPr>
                            <w:r w:rsidRPr="00292CC7">
                              <w:rPr>
                                <w:b/>
                                <w:sz w:val="36"/>
                                <w:lang w:val="pt-BR"/>
                              </w:rPr>
                              <w:t xml:space="preserve">CHUYÊN NGÀNH: </w:t>
                            </w:r>
                            <w:r>
                              <w:rPr>
                                <w:b/>
                                <w:sz w:val="36"/>
                                <w:lang w:val="pt-BR"/>
                              </w:rPr>
                              <w:t>KINH</w:t>
                            </w:r>
                            <w:r>
                              <w:rPr>
                                <w:b/>
                                <w:sz w:val="36"/>
                              </w:rPr>
                              <w:t xml:space="preserve"> DOANH THƯƠNG MẠI</w:t>
                            </w:r>
                          </w:p>
                          <w:p w:rsidR="00B74CB1" w:rsidRPr="004B4D65" w:rsidRDefault="00B74CB1" w:rsidP="00166BBF">
                            <w:pPr>
                              <w:jc w:val="center"/>
                              <w:rPr>
                                <w:b/>
                                <w:sz w:val="36"/>
                              </w:rPr>
                            </w:pPr>
                            <w:r w:rsidRPr="00292CC7">
                              <w:rPr>
                                <w:b/>
                                <w:sz w:val="36"/>
                                <w:lang w:val="pt-BR"/>
                              </w:rPr>
                              <w:t>MÃ SỐ:</w:t>
                            </w:r>
                            <w:r>
                              <w:rPr>
                                <w:b/>
                                <w:sz w:val="36"/>
                              </w:rPr>
                              <w:t xml:space="preserve"> 62.34.01.21</w:t>
                            </w:r>
                          </w:p>
                          <w:p w:rsidR="00B74CB1" w:rsidRPr="005B50A7" w:rsidRDefault="00B74CB1" w:rsidP="00166BBF">
                            <w:pPr>
                              <w:jc w:val="center"/>
                              <w:rPr>
                                <w:lang w:val="pt-BR"/>
                              </w:rPr>
                            </w:pPr>
                          </w:p>
                          <w:p w:rsidR="00B74CB1" w:rsidRPr="005B50A7" w:rsidRDefault="00B74CB1" w:rsidP="00166BBF">
                            <w:pPr>
                              <w:jc w:val="center"/>
                              <w:rPr>
                                <w:lang w:val="pt-BR"/>
                              </w:rPr>
                            </w:pPr>
                          </w:p>
                          <w:p w:rsidR="00B74CB1" w:rsidRPr="00292CC7" w:rsidRDefault="00B74CB1" w:rsidP="00166BBF">
                            <w:pPr>
                              <w:jc w:val="center"/>
                              <w:rPr>
                                <w:b/>
                                <w:sz w:val="52"/>
                                <w:lang w:val="pt-BR"/>
                              </w:rPr>
                            </w:pPr>
                            <w:r w:rsidRPr="00292CC7">
                              <w:rPr>
                                <w:b/>
                                <w:sz w:val="52"/>
                                <w:lang w:val="pt-BR"/>
                              </w:rPr>
                              <w:t>LUẬN ÁN TIẾN SĨ</w:t>
                            </w:r>
                          </w:p>
                          <w:p w:rsidR="00B74CB1" w:rsidRPr="00292CC7" w:rsidRDefault="00B74CB1" w:rsidP="00166BBF">
                            <w:pPr>
                              <w:jc w:val="center"/>
                              <w:rPr>
                                <w:b/>
                                <w:sz w:val="52"/>
                                <w:lang w:val="pt-BR"/>
                              </w:rPr>
                            </w:pPr>
                            <w:r w:rsidRPr="00292CC7">
                              <w:rPr>
                                <w:b/>
                                <w:sz w:val="52"/>
                                <w:lang w:val="pt-BR"/>
                              </w:rPr>
                              <w:t>KINH TẾ</w:t>
                            </w:r>
                          </w:p>
                          <w:p w:rsidR="00B74CB1" w:rsidRDefault="00B74CB1" w:rsidP="00166BBF">
                            <w:pPr>
                              <w:jc w:val="center"/>
                              <w:rPr>
                                <w:sz w:val="30"/>
                                <w:lang w:val="pt-BR"/>
                              </w:rPr>
                            </w:pPr>
                          </w:p>
                          <w:p w:rsidR="00B74CB1" w:rsidRDefault="00B74CB1" w:rsidP="00166BBF">
                            <w:pPr>
                              <w:jc w:val="center"/>
                              <w:rPr>
                                <w:sz w:val="30"/>
                                <w:lang w:val="pt-BR"/>
                              </w:rPr>
                            </w:pPr>
                          </w:p>
                          <w:p w:rsidR="00B74CB1" w:rsidRPr="00CE318A" w:rsidRDefault="00B74CB1" w:rsidP="00166BBF">
                            <w:pPr>
                              <w:spacing w:line="312" w:lineRule="auto"/>
                              <w:jc w:val="center"/>
                              <w:rPr>
                                <w:b/>
                                <w:iCs/>
                                <w:sz w:val="28"/>
                                <w:szCs w:val="28"/>
                                <w:lang w:val="pt-BR"/>
                              </w:rPr>
                            </w:pPr>
                            <w:r w:rsidRPr="00CE318A">
                              <w:rPr>
                                <w:b/>
                                <w:iCs/>
                                <w:sz w:val="28"/>
                                <w:szCs w:val="28"/>
                                <w:lang w:val="pt-BR"/>
                              </w:rPr>
                              <w:t>Người hướng dẫn khoa học:</w:t>
                            </w:r>
                          </w:p>
                          <w:p w:rsidR="00B74CB1" w:rsidRPr="00CE318A" w:rsidRDefault="00B74CB1" w:rsidP="00166BBF">
                            <w:pPr>
                              <w:spacing w:line="312" w:lineRule="auto"/>
                              <w:jc w:val="center"/>
                              <w:rPr>
                                <w:b/>
                                <w:bCs/>
                                <w:color w:val="000000"/>
                                <w:sz w:val="28"/>
                                <w:szCs w:val="28"/>
                              </w:rPr>
                            </w:pPr>
                            <w:r w:rsidRPr="00CE318A">
                              <w:rPr>
                                <w:b/>
                                <w:bCs/>
                                <w:color w:val="000000"/>
                                <w:sz w:val="28"/>
                                <w:szCs w:val="28"/>
                              </w:rPr>
                              <w:t>1. PGS, TS. Phạm Tất Thắng</w:t>
                            </w:r>
                          </w:p>
                          <w:p w:rsidR="00B74CB1" w:rsidRPr="00CE318A" w:rsidRDefault="00B74CB1" w:rsidP="00166BBF">
                            <w:pPr>
                              <w:spacing w:line="312" w:lineRule="auto"/>
                              <w:jc w:val="center"/>
                              <w:rPr>
                                <w:b/>
                                <w:bCs/>
                                <w:color w:val="000000"/>
                                <w:sz w:val="28"/>
                                <w:szCs w:val="28"/>
                              </w:rPr>
                            </w:pPr>
                            <w:r w:rsidRPr="00CE318A">
                              <w:rPr>
                                <w:b/>
                                <w:bCs/>
                                <w:sz w:val="28"/>
                                <w:szCs w:val="28"/>
                              </w:rPr>
                              <w:t>2.</w:t>
                            </w:r>
                            <w:r w:rsidRPr="00CE318A">
                              <w:rPr>
                                <w:sz w:val="28"/>
                                <w:szCs w:val="28"/>
                              </w:rPr>
                              <w:t xml:space="preserve"> </w:t>
                            </w:r>
                            <w:r w:rsidRPr="00CE318A">
                              <w:rPr>
                                <w:b/>
                                <w:bCs/>
                                <w:color w:val="000000"/>
                                <w:sz w:val="28"/>
                                <w:szCs w:val="28"/>
                              </w:rPr>
                              <w:t>TS. Nguyễn Văn Lưu</w:t>
                            </w:r>
                          </w:p>
                          <w:p w:rsidR="00B74CB1" w:rsidRDefault="00B74CB1" w:rsidP="00166BBF">
                            <w:pPr>
                              <w:rPr>
                                <w:sz w:val="30"/>
                                <w:lang w:val="pt-BR"/>
                              </w:rPr>
                            </w:pPr>
                          </w:p>
                          <w:p w:rsidR="00B74CB1" w:rsidRDefault="00B74CB1" w:rsidP="00166BBF">
                            <w:pPr>
                              <w:rPr>
                                <w:sz w:val="30"/>
                                <w:lang w:val="pt-BR"/>
                              </w:rPr>
                            </w:pPr>
                          </w:p>
                          <w:p w:rsidR="00B74CB1" w:rsidRDefault="00B74CB1" w:rsidP="00166BBF">
                            <w:pPr>
                              <w:rPr>
                                <w:b/>
                                <w:sz w:val="60"/>
                                <w:szCs w:val="54"/>
                                <w:lang w:val="pt-BR"/>
                              </w:rPr>
                            </w:pPr>
                          </w:p>
                          <w:p w:rsidR="00B74CB1" w:rsidRDefault="00B74CB1" w:rsidP="00166BBF">
                            <w:pPr>
                              <w:rPr>
                                <w:b/>
                                <w:sz w:val="30"/>
                                <w:lang w:val="pt-BR"/>
                              </w:rPr>
                            </w:pPr>
                          </w:p>
                          <w:p w:rsidR="00B74CB1" w:rsidRPr="00BB29A1" w:rsidRDefault="00B74CB1" w:rsidP="00166BBF">
                            <w:pPr>
                              <w:spacing w:before="120" w:after="120"/>
                              <w:jc w:val="center"/>
                              <w:rPr>
                                <w:b/>
                                <w:color w:val="000000"/>
                                <w:sz w:val="28"/>
                                <w:szCs w:val="28"/>
                                <w:lang w:val="vi-VN"/>
                              </w:rPr>
                            </w:pPr>
                            <w:r w:rsidRPr="00AB57A2">
                              <w:rPr>
                                <w:b/>
                                <w:sz w:val="28"/>
                                <w:szCs w:val="28"/>
                                <w:lang w:val="pt-BR"/>
                              </w:rPr>
                              <w:t xml:space="preserve">HÀ NỘI, </w:t>
                            </w:r>
                            <w:r w:rsidRPr="0035052D">
                              <w:rPr>
                                <w:b/>
                                <w:color w:val="000000"/>
                                <w:sz w:val="28"/>
                                <w:szCs w:val="28"/>
                                <w:lang w:val="pt-BR"/>
                              </w:rPr>
                              <w:t>202</w:t>
                            </w:r>
                            <w:r w:rsidRPr="0035052D">
                              <w:rPr>
                                <w:b/>
                                <w:color w:val="000000"/>
                                <w:sz w:val="28"/>
                                <w:szCs w:val="28"/>
                                <w:lang w:val="vi-VN"/>
                              </w:rPr>
                              <w:t>2</w:t>
                            </w:r>
                          </w:p>
                          <w:p w:rsidR="00B74CB1" w:rsidRPr="00292CC7" w:rsidRDefault="00B74CB1" w:rsidP="00166BBF">
                            <w:pPr>
                              <w:rPr>
                                <w:sz w:val="30"/>
                              </w:rPr>
                            </w:pPr>
                          </w:p>
                          <w:p w:rsidR="00B74CB1" w:rsidRDefault="00B74CB1" w:rsidP="00166BBF">
                            <w:pPr>
                              <w:jc w:val="center"/>
                              <w:rPr>
                                <w:b/>
                                <w:sz w:val="30"/>
                                <w:lang w:val="pt-BR"/>
                              </w:rPr>
                            </w:pPr>
                          </w:p>
                          <w:p w:rsidR="00B74CB1" w:rsidRDefault="00B74CB1" w:rsidP="00166BBF">
                            <w:pPr>
                              <w:jc w:val="center"/>
                              <w:rPr>
                                <w:b/>
                                <w:sz w:val="30"/>
                                <w:lang w:val="pt-BR"/>
                              </w:rPr>
                            </w:pPr>
                          </w:p>
                          <w:p w:rsidR="00B74CB1" w:rsidRDefault="00B74CB1" w:rsidP="00166BBF">
                            <w:pPr>
                              <w:jc w:val="center"/>
                              <w:rPr>
                                <w:b/>
                                <w:sz w:val="30"/>
                                <w:lang w:val="pt-BR"/>
                              </w:rPr>
                            </w:pPr>
                          </w:p>
                          <w:p w:rsidR="00B74CB1" w:rsidRPr="00AB57A2" w:rsidRDefault="00B74CB1" w:rsidP="00166BBF">
                            <w:pPr>
                              <w:spacing w:before="120" w:after="120"/>
                              <w:jc w:val="center"/>
                              <w:rPr>
                                <w:b/>
                                <w:sz w:val="28"/>
                                <w:szCs w:val="28"/>
                                <w:lang w:val="pt-BR"/>
                              </w:rPr>
                            </w:pPr>
                            <w:r w:rsidRPr="00AB57A2">
                              <w:rPr>
                                <w:b/>
                                <w:sz w:val="28"/>
                                <w:szCs w:val="28"/>
                                <w:lang w:val="pt-BR"/>
                              </w:rPr>
                              <w:t>HÀ NỘI, 202...</w:t>
                            </w:r>
                          </w:p>
                          <w:p w:rsidR="00B74CB1" w:rsidRPr="00292CC7" w:rsidRDefault="00B74CB1" w:rsidP="00166BBF">
                            <w:pPr>
                              <w:rPr>
                                <w:sz w:val="30"/>
                              </w:rPr>
                            </w:pPr>
                          </w:p>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left:0;text-align:left;margin-left:1.65pt;margin-top:2.5pt;width:453.55pt;height:72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" strokeweight="4.5pt">
                <v:stroke linestyle="thickThin"/>
                <v:path arrowok="t"/>
                <v:textbox>
                  <w:txbxContent>
                    <w:p w:rsidR="00B74CB1" w:rsidRDefault="00B74CB1" w:rsidP="00166BBF">
                      <w:pPr>
                        <w:jc w:val="center"/>
                      </w:pPr>
                    </w:p>
                    <w:tbl>
                      <w:tblPr>
                        <w:tblW w:w="0" w:type="auto"/>
                        <w:tblLook w:val="04A0" w:firstRow="1" w:lastRow="0" w:firstColumn="1" w:lastColumn="0" w:noHBand="0" w:noVBand="1"/>
                      </w:tblPr>
                      <w:tblGrid>
                        <w:gridCol w:w="4445"/>
                        <w:gridCol w:w="4479"/>
                      </w:tblGrid>
                      <w:tr w:rsidR="00B74CB1" w:rsidRPr="00BF6548" w:rsidTr="00F04827">
                        <w:trPr>
                          <w:trHeight w:val="553"/>
                        </w:trPr>
                        <w:tc>
                          <w:tcPr>
                            <w:tcW w:w="4678" w:type="dxa"/>
                            <w:shd w:val="clear" w:color="auto" w:fill="auto"/>
                            <w:vAlign w:val="center"/>
                          </w:tcPr>
                          <w:p w:rsidR="00B74CB1" w:rsidRPr="00F1438C" w:rsidRDefault="00B74CB1" w:rsidP="00F04827">
                            <w:pPr>
                              <w:spacing w:before="120" w:after="120"/>
                              <w:jc w:val="center"/>
                              <w:rPr>
                                <w:sz w:val="30"/>
                                <w:lang w:val="pt-BR"/>
                              </w:rPr>
                            </w:pPr>
                            <w:r>
                              <w:rPr>
                                <w:sz w:val="30"/>
                                <w:lang w:val="vi-VN"/>
                              </w:rPr>
                              <w:t xml:space="preserve">    </w:t>
                            </w:r>
                            <w:r w:rsidRPr="00F1438C">
                              <w:rPr>
                                <w:sz w:val="30"/>
                                <w:lang w:val="pt-BR"/>
                              </w:rPr>
                              <w:t>BỘ GIÁO DỤC VÀ ĐÀO TẠO</w:t>
                            </w:r>
                          </w:p>
                        </w:tc>
                        <w:tc>
                          <w:tcPr>
                            <w:tcW w:w="4679" w:type="dxa"/>
                            <w:shd w:val="clear" w:color="auto" w:fill="auto"/>
                            <w:vAlign w:val="center"/>
                          </w:tcPr>
                          <w:p w:rsidR="00B74CB1" w:rsidRPr="00F1438C" w:rsidRDefault="00B74CB1" w:rsidP="00F04827">
                            <w:pPr>
                              <w:spacing w:before="120" w:after="120"/>
                              <w:jc w:val="center"/>
                              <w:rPr>
                                <w:sz w:val="30"/>
                                <w:lang w:val="pt-BR"/>
                              </w:rPr>
                            </w:pPr>
                            <w:r>
                              <w:rPr>
                                <w:sz w:val="30"/>
                                <w:lang w:val="vi-VN"/>
                              </w:rPr>
                              <w:t xml:space="preserve">           </w:t>
                            </w:r>
                            <w:r w:rsidRPr="00F1438C">
                              <w:rPr>
                                <w:sz w:val="30"/>
                                <w:lang w:val="pt-BR"/>
                              </w:rPr>
                              <w:t>BỘ CÔNG THƯƠNG</w:t>
                            </w:r>
                          </w:p>
                        </w:tc>
                      </w:tr>
                      <w:tr w:rsidR="00B74CB1" w:rsidRPr="00BF6548" w:rsidTr="00F04827">
                        <w:tc>
                          <w:tcPr>
                            <w:tcW w:w="9357" w:type="dxa"/>
                            <w:gridSpan w:val="2"/>
                            <w:shd w:val="clear" w:color="auto" w:fill="auto"/>
                            <w:vAlign w:val="center"/>
                          </w:tcPr>
                          <w:p w:rsidR="00B74CB1" w:rsidRPr="00BF6548" w:rsidRDefault="00B74CB1" w:rsidP="00F04827">
                            <w:pPr>
                              <w:spacing w:before="120" w:after="120"/>
                              <w:jc w:val="center"/>
                              <w:rPr>
                                <w:b/>
                                <w:sz w:val="26"/>
                                <w:lang w:val="pt-BR"/>
                              </w:rPr>
                            </w:pPr>
                            <w:r w:rsidRPr="00BF6548">
                              <w:rPr>
                                <w:b/>
                                <w:sz w:val="26"/>
                                <w:lang w:val="pt-BR"/>
                              </w:rPr>
                              <w:t>VIỆN NGHIÊN CỨU CHIẾN LƯỢC, CHÍNH SÁCH CÔNG THƯƠNG</w:t>
                            </w:r>
                          </w:p>
                        </w:tc>
                      </w:tr>
                    </w:tbl>
                    <w:p w:rsidR="00B74CB1" w:rsidRPr="005B50A7" w:rsidRDefault="00055FBE" w:rsidP="00166BBF">
                      <w:pPr>
                        <w:jc w:val="center"/>
                        <w:rPr>
                          <w:lang w:val="pt-BR"/>
                        </w:rPr>
                      </w:pPr>
                      <w:r>
                        <w:rPr>
                          <w:noProof/>
                          <w:lang w:val="en-US"/>
                        </w:rPr>
                        <w:drawing>
                          <wp:inline distT="0" distB="0" distL="0" distR="0">
                            <wp:extent cx="2032000" cy="188595"/>
                            <wp:effectExtent l="0" t="0" r="6350" b="1905"/>
                            <wp:docPr id="38"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000" cy="188595"/>
                                    </a:xfrm>
                                    <a:prstGeom prst="rect">
                                      <a:avLst/>
                                    </a:prstGeom>
                                    <a:noFill/>
                                    <a:ln>
                                      <a:noFill/>
                                    </a:ln>
                                  </pic:spPr>
                                </pic:pic>
                              </a:graphicData>
                            </a:graphic>
                          </wp:inline>
                        </w:drawing>
                      </w:r>
                    </w:p>
                    <w:p w:rsidR="00B74CB1" w:rsidRDefault="00B74CB1" w:rsidP="00166BBF">
                      <w:pPr>
                        <w:jc w:val="center"/>
                      </w:pPr>
                    </w:p>
                    <w:p w:rsidR="00B74CB1" w:rsidRDefault="00B74CB1" w:rsidP="00166BBF">
                      <w:pPr>
                        <w:jc w:val="center"/>
                        <w:rPr>
                          <w:lang w:val="pt-BR"/>
                        </w:rPr>
                      </w:pPr>
                    </w:p>
                    <w:p w:rsidR="00B74CB1" w:rsidRDefault="00B74CB1" w:rsidP="00166BBF">
                      <w:pPr>
                        <w:jc w:val="center"/>
                        <w:rPr>
                          <w:lang w:val="pt-BR"/>
                        </w:rPr>
                      </w:pPr>
                    </w:p>
                    <w:p w:rsidR="00B74CB1" w:rsidRPr="005B50A7" w:rsidRDefault="00B74CB1" w:rsidP="00166BBF">
                      <w:pPr>
                        <w:jc w:val="center"/>
                        <w:rPr>
                          <w:lang w:val="pt-BR"/>
                        </w:rPr>
                      </w:pPr>
                    </w:p>
                    <w:p w:rsidR="00B74CB1" w:rsidRPr="004B4D65" w:rsidRDefault="00B74CB1" w:rsidP="00166BBF">
                      <w:pPr>
                        <w:jc w:val="center"/>
                        <w:rPr>
                          <w:b/>
                          <w:bCs/>
                          <w:sz w:val="44"/>
                        </w:rPr>
                      </w:pPr>
                      <w:r>
                        <w:rPr>
                          <w:b/>
                          <w:bCs/>
                          <w:sz w:val="44"/>
                        </w:rPr>
                        <w:t>NGUYỄN DUY THÁI</w:t>
                      </w:r>
                    </w:p>
                    <w:p w:rsidR="00B74CB1" w:rsidRPr="005B50A7" w:rsidRDefault="00B74CB1" w:rsidP="00166BBF">
                      <w:pPr>
                        <w:rPr>
                          <w:lang w:val="pt-BR"/>
                        </w:rPr>
                      </w:pPr>
                    </w:p>
                    <w:p w:rsidR="00B74CB1" w:rsidRDefault="00B74CB1" w:rsidP="00166BBF">
                      <w:pPr>
                        <w:jc w:val="center"/>
                        <w:rPr>
                          <w:lang w:val="pt-BR"/>
                        </w:rPr>
                      </w:pPr>
                    </w:p>
                    <w:p w:rsidR="00B74CB1" w:rsidRPr="005B50A7" w:rsidRDefault="00B74CB1" w:rsidP="00166BBF">
                      <w:pPr>
                        <w:jc w:val="center"/>
                        <w:rPr>
                          <w:lang w:val="pt-BR"/>
                        </w:rPr>
                      </w:pPr>
                    </w:p>
                    <w:p w:rsidR="00B74CB1" w:rsidRPr="005B50A7" w:rsidRDefault="00B74CB1" w:rsidP="00166BBF">
                      <w:pPr>
                        <w:jc w:val="center"/>
                        <w:rPr>
                          <w:lang w:val="pt-BR"/>
                        </w:rPr>
                      </w:pPr>
                    </w:p>
                    <w:p w:rsidR="00B74CB1" w:rsidRDefault="00B74CB1" w:rsidP="00166BBF">
                      <w:pPr>
                        <w:jc w:val="center"/>
                        <w:rPr>
                          <w:b/>
                          <w:bCs/>
                          <w:sz w:val="48"/>
                          <w:szCs w:val="6"/>
                        </w:rPr>
                      </w:pPr>
                      <w:r w:rsidRPr="005C3D07">
                        <w:rPr>
                          <w:b/>
                          <w:bCs/>
                          <w:sz w:val="48"/>
                          <w:szCs w:val="6"/>
                        </w:rPr>
                        <w:t xml:space="preserve">PHÁT TRIỂN THỊ TRƯỜNG </w:t>
                      </w:r>
                    </w:p>
                    <w:p w:rsidR="00B74CB1" w:rsidRDefault="00B74CB1" w:rsidP="00166BBF">
                      <w:pPr>
                        <w:jc w:val="center"/>
                        <w:rPr>
                          <w:b/>
                          <w:bCs/>
                          <w:sz w:val="48"/>
                          <w:szCs w:val="6"/>
                        </w:rPr>
                      </w:pPr>
                      <w:r w:rsidRPr="005C3D07">
                        <w:rPr>
                          <w:b/>
                          <w:bCs/>
                          <w:sz w:val="48"/>
                          <w:szCs w:val="6"/>
                        </w:rPr>
                        <w:t xml:space="preserve">DỊCH VỤ MÔI TRƯỜNG Ở VIỆT NAM TRONG BỐI CẢNH HỘI NHẬP </w:t>
                      </w:r>
                    </w:p>
                    <w:p w:rsidR="00B74CB1" w:rsidRPr="005C3D07" w:rsidRDefault="00B74CB1" w:rsidP="00166BBF">
                      <w:pPr>
                        <w:jc w:val="center"/>
                        <w:rPr>
                          <w:b/>
                          <w:bCs/>
                          <w:sz w:val="48"/>
                          <w:szCs w:val="6"/>
                        </w:rPr>
                      </w:pPr>
                      <w:r w:rsidRPr="005C3D07">
                        <w:rPr>
                          <w:b/>
                          <w:bCs/>
                          <w:sz w:val="48"/>
                          <w:szCs w:val="6"/>
                        </w:rPr>
                        <w:t>KINH TẾ QUỐC TẾ</w:t>
                      </w:r>
                    </w:p>
                    <w:p w:rsidR="00B74CB1" w:rsidRPr="00292CC7" w:rsidRDefault="00B74CB1" w:rsidP="00166BBF">
                      <w:pPr>
                        <w:jc w:val="center"/>
                        <w:rPr>
                          <w:b/>
                          <w:bCs/>
                          <w:sz w:val="66"/>
                          <w:lang w:val="pt-BR"/>
                        </w:rPr>
                      </w:pPr>
                    </w:p>
                    <w:p w:rsidR="00B74CB1" w:rsidRPr="004B4D65" w:rsidRDefault="00B74CB1" w:rsidP="00166BBF">
                      <w:pPr>
                        <w:jc w:val="center"/>
                        <w:rPr>
                          <w:b/>
                          <w:sz w:val="36"/>
                        </w:rPr>
                      </w:pPr>
                      <w:r w:rsidRPr="00292CC7">
                        <w:rPr>
                          <w:b/>
                          <w:sz w:val="36"/>
                          <w:lang w:val="pt-BR"/>
                        </w:rPr>
                        <w:t xml:space="preserve">CHUYÊN NGÀNH: </w:t>
                      </w:r>
                      <w:r>
                        <w:rPr>
                          <w:b/>
                          <w:sz w:val="36"/>
                          <w:lang w:val="pt-BR"/>
                        </w:rPr>
                        <w:t>KINH</w:t>
                      </w:r>
                      <w:r>
                        <w:rPr>
                          <w:b/>
                          <w:sz w:val="36"/>
                        </w:rPr>
                        <w:t xml:space="preserve"> DOANH THƯƠNG MẠI</w:t>
                      </w:r>
                    </w:p>
                    <w:p w:rsidR="00B74CB1" w:rsidRPr="004B4D65" w:rsidRDefault="00B74CB1" w:rsidP="00166BBF">
                      <w:pPr>
                        <w:jc w:val="center"/>
                        <w:rPr>
                          <w:b/>
                          <w:sz w:val="36"/>
                        </w:rPr>
                      </w:pPr>
                      <w:r w:rsidRPr="00292CC7">
                        <w:rPr>
                          <w:b/>
                          <w:sz w:val="36"/>
                          <w:lang w:val="pt-BR"/>
                        </w:rPr>
                        <w:t>MÃ SỐ:</w:t>
                      </w:r>
                      <w:r>
                        <w:rPr>
                          <w:b/>
                          <w:sz w:val="36"/>
                        </w:rPr>
                        <w:t xml:space="preserve"> 62.34.01.21</w:t>
                      </w:r>
                    </w:p>
                    <w:p w:rsidR="00B74CB1" w:rsidRPr="005B50A7" w:rsidRDefault="00B74CB1" w:rsidP="00166BBF">
                      <w:pPr>
                        <w:jc w:val="center"/>
                        <w:rPr>
                          <w:lang w:val="pt-BR"/>
                        </w:rPr>
                      </w:pPr>
                    </w:p>
                    <w:p w:rsidR="00B74CB1" w:rsidRPr="005B50A7" w:rsidRDefault="00B74CB1" w:rsidP="00166BBF">
                      <w:pPr>
                        <w:jc w:val="center"/>
                        <w:rPr>
                          <w:lang w:val="pt-BR"/>
                        </w:rPr>
                      </w:pPr>
                    </w:p>
                    <w:p w:rsidR="00B74CB1" w:rsidRPr="00292CC7" w:rsidRDefault="00B74CB1" w:rsidP="00166BBF">
                      <w:pPr>
                        <w:jc w:val="center"/>
                        <w:rPr>
                          <w:b/>
                          <w:sz w:val="52"/>
                          <w:lang w:val="pt-BR"/>
                        </w:rPr>
                      </w:pPr>
                      <w:r w:rsidRPr="00292CC7">
                        <w:rPr>
                          <w:b/>
                          <w:sz w:val="52"/>
                          <w:lang w:val="pt-BR"/>
                        </w:rPr>
                        <w:t>LUẬN ÁN TIẾN SĨ</w:t>
                      </w:r>
                    </w:p>
                    <w:p w:rsidR="00B74CB1" w:rsidRPr="00292CC7" w:rsidRDefault="00B74CB1" w:rsidP="00166BBF">
                      <w:pPr>
                        <w:jc w:val="center"/>
                        <w:rPr>
                          <w:b/>
                          <w:sz w:val="52"/>
                          <w:lang w:val="pt-BR"/>
                        </w:rPr>
                      </w:pPr>
                      <w:r w:rsidRPr="00292CC7">
                        <w:rPr>
                          <w:b/>
                          <w:sz w:val="52"/>
                          <w:lang w:val="pt-BR"/>
                        </w:rPr>
                        <w:t>KINH TẾ</w:t>
                      </w:r>
                    </w:p>
                    <w:p w:rsidR="00B74CB1" w:rsidRDefault="00B74CB1" w:rsidP="00166BBF">
                      <w:pPr>
                        <w:jc w:val="center"/>
                        <w:rPr>
                          <w:sz w:val="30"/>
                          <w:lang w:val="pt-BR"/>
                        </w:rPr>
                      </w:pPr>
                    </w:p>
                    <w:p w:rsidR="00B74CB1" w:rsidRDefault="00B74CB1" w:rsidP="00166BBF">
                      <w:pPr>
                        <w:jc w:val="center"/>
                        <w:rPr>
                          <w:sz w:val="30"/>
                          <w:lang w:val="pt-BR"/>
                        </w:rPr>
                      </w:pPr>
                    </w:p>
                    <w:p w:rsidR="00B74CB1" w:rsidRPr="00CE318A" w:rsidRDefault="00B74CB1" w:rsidP="00166BBF">
                      <w:pPr>
                        <w:spacing w:line="312" w:lineRule="auto"/>
                        <w:jc w:val="center"/>
                        <w:rPr>
                          <w:b/>
                          <w:iCs/>
                          <w:sz w:val="28"/>
                          <w:szCs w:val="28"/>
                          <w:lang w:val="pt-BR"/>
                        </w:rPr>
                      </w:pPr>
                      <w:r w:rsidRPr="00CE318A">
                        <w:rPr>
                          <w:b/>
                          <w:iCs/>
                          <w:sz w:val="28"/>
                          <w:szCs w:val="28"/>
                          <w:lang w:val="pt-BR"/>
                        </w:rPr>
                        <w:t>Người hướng dẫn khoa học:</w:t>
                      </w:r>
                    </w:p>
                    <w:p w:rsidR="00B74CB1" w:rsidRPr="00CE318A" w:rsidRDefault="00B74CB1" w:rsidP="00166BBF">
                      <w:pPr>
                        <w:spacing w:line="312" w:lineRule="auto"/>
                        <w:jc w:val="center"/>
                        <w:rPr>
                          <w:b/>
                          <w:bCs/>
                          <w:color w:val="000000"/>
                          <w:sz w:val="28"/>
                          <w:szCs w:val="28"/>
                        </w:rPr>
                      </w:pPr>
                      <w:r w:rsidRPr="00CE318A">
                        <w:rPr>
                          <w:b/>
                          <w:bCs/>
                          <w:color w:val="000000"/>
                          <w:sz w:val="28"/>
                          <w:szCs w:val="28"/>
                        </w:rPr>
                        <w:t>1. PGS, TS. Phạm Tất Thắng</w:t>
                      </w:r>
                    </w:p>
                    <w:p w:rsidR="00B74CB1" w:rsidRPr="00CE318A" w:rsidRDefault="00B74CB1" w:rsidP="00166BBF">
                      <w:pPr>
                        <w:spacing w:line="312" w:lineRule="auto"/>
                        <w:jc w:val="center"/>
                        <w:rPr>
                          <w:b/>
                          <w:bCs/>
                          <w:color w:val="000000"/>
                          <w:sz w:val="28"/>
                          <w:szCs w:val="28"/>
                        </w:rPr>
                      </w:pPr>
                      <w:r w:rsidRPr="00CE318A">
                        <w:rPr>
                          <w:b/>
                          <w:bCs/>
                          <w:sz w:val="28"/>
                          <w:szCs w:val="28"/>
                        </w:rPr>
                        <w:t>2.</w:t>
                      </w:r>
                      <w:r w:rsidRPr="00CE318A">
                        <w:rPr>
                          <w:sz w:val="28"/>
                          <w:szCs w:val="28"/>
                        </w:rPr>
                        <w:t xml:space="preserve"> </w:t>
                      </w:r>
                      <w:r w:rsidRPr="00CE318A">
                        <w:rPr>
                          <w:b/>
                          <w:bCs/>
                          <w:color w:val="000000"/>
                          <w:sz w:val="28"/>
                          <w:szCs w:val="28"/>
                        </w:rPr>
                        <w:t>TS. Nguyễn Văn Lưu</w:t>
                      </w:r>
                    </w:p>
                    <w:p w:rsidR="00B74CB1" w:rsidRDefault="00B74CB1" w:rsidP="00166BBF">
                      <w:pPr>
                        <w:rPr>
                          <w:sz w:val="30"/>
                          <w:lang w:val="pt-BR"/>
                        </w:rPr>
                      </w:pPr>
                    </w:p>
                    <w:p w:rsidR="00B74CB1" w:rsidRDefault="00B74CB1" w:rsidP="00166BBF">
                      <w:pPr>
                        <w:rPr>
                          <w:sz w:val="30"/>
                          <w:lang w:val="pt-BR"/>
                        </w:rPr>
                      </w:pPr>
                    </w:p>
                    <w:p w:rsidR="00B74CB1" w:rsidRDefault="00B74CB1" w:rsidP="00166BBF">
                      <w:pPr>
                        <w:rPr>
                          <w:b/>
                          <w:sz w:val="60"/>
                          <w:szCs w:val="54"/>
                          <w:lang w:val="pt-BR"/>
                        </w:rPr>
                      </w:pPr>
                    </w:p>
                    <w:p w:rsidR="00B74CB1" w:rsidRDefault="00B74CB1" w:rsidP="00166BBF">
                      <w:pPr>
                        <w:rPr>
                          <w:b/>
                          <w:sz w:val="30"/>
                          <w:lang w:val="pt-BR"/>
                        </w:rPr>
                      </w:pPr>
                    </w:p>
                    <w:p w:rsidR="00B74CB1" w:rsidRPr="00BB29A1" w:rsidRDefault="00B74CB1" w:rsidP="00166BBF">
                      <w:pPr>
                        <w:spacing w:before="120" w:after="120"/>
                        <w:jc w:val="center"/>
                        <w:rPr>
                          <w:b/>
                          <w:color w:val="000000"/>
                          <w:sz w:val="28"/>
                          <w:szCs w:val="28"/>
                          <w:lang w:val="vi-VN"/>
                        </w:rPr>
                      </w:pPr>
                      <w:r w:rsidRPr="00AB57A2">
                        <w:rPr>
                          <w:b/>
                          <w:sz w:val="28"/>
                          <w:szCs w:val="28"/>
                          <w:lang w:val="pt-BR"/>
                        </w:rPr>
                        <w:t xml:space="preserve">HÀ NỘI, </w:t>
                      </w:r>
                      <w:r w:rsidRPr="0035052D">
                        <w:rPr>
                          <w:b/>
                          <w:color w:val="000000"/>
                          <w:sz w:val="28"/>
                          <w:szCs w:val="28"/>
                          <w:lang w:val="pt-BR"/>
                        </w:rPr>
                        <w:t>202</w:t>
                      </w:r>
                      <w:r w:rsidRPr="0035052D">
                        <w:rPr>
                          <w:b/>
                          <w:color w:val="000000"/>
                          <w:sz w:val="28"/>
                          <w:szCs w:val="28"/>
                          <w:lang w:val="vi-VN"/>
                        </w:rPr>
                        <w:t>2</w:t>
                      </w:r>
                    </w:p>
                    <w:p w:rsidR="00B74CB1" w:rsidRPr="00292CC7" w:rsidRDefault="00B74CB1" w:rsidP="00166BBF">
                      <w:pPr>
                        <w:rPr>
                          <w:sz w:val="30"/>
                        </w:rPr>
                      </w:pPr>
                    </w:p>
                    <w:p w:rsidR="00B74CB1" w:rsidRDefault="00B74CB1" w:rsidP="00166BBF">
                      <w:pPr>
                        <w:jc w:val="center"/>
                        <w:rPr>
                          <w:b/>
                          <w:sz w:val="30"/>
                          <w:lang w:val="pt-BR"/>
                        </w:rPr>
                      </w:pPr>
                    </w:p>
                    <w:p w:rsidR="00B74CB1" w:rsidRDefault="00B74CB1" w:rsidP="00166BBF">
                      <w:pPr>
                        <w:jc w:val="center"/>
                        <w:rPr>
                          <w:b/>
                          <w:sz w:val="30"/>
                          <w:lang w:val="pt-BR"/>
                        </w:rPr>
                      </w:pPr>
                    </w:p>
                    <w:p w:rsidR="00B74CB1" w:rsidRDefault="00B74CB1" w:rsidP="00166BBF">
                      <w:pPr>
                        <w:jc w:val="center"/>
                        <w:rPr>
                          <w:b/>
                          <w:sz w:val="30"/>
                          <w:lang w:val="pt-BR"/>
                        </w:rPr>
                      </w:pPr>
                    </w:p>
                    <w:p w:rsidR="00B74CB1" w:rsidRPr="00AB57A2" w:rsidRDefault="00B74CB1" w:rsidP="00166BBF">
                      <w:pPr>
                        <w:spacing w:before="120" w:after="120"/>
                        <w:jc w:val="center"/>
                        <w:rPr>
                          <w:b/>
                          <w:sz w:val="28"/>
                          <w:szCs w:val="28"/>
                          <w:lang w:val="pt-BR"/>
                        </w:rPr>
                      </w:pPr>
                      <w:r w:rsidRPr="00AB57A2">
                        <w:rPr>
                          <w:b/>
                          <w:sz w:val="28"/>
                          <w:szCs w:val="28"/>
                          <w:lang w:val="pt-BR"/>
                        </w:rPr>
                        <w:t>HÀ NỘI, 202...</w:t>
                      </w:r>
                    </w:p>
                    <w:p w:rsidR="00B74CB1" w:rsidRPr="00292CC7" w:rsidRDefault="00B74CB1" w:rsidP="00166BBF">
                      <w:pPr>
                        <w:rPr>
                          <w:sz w:val="30"/>
                        </w:rPr>
                      </w:pPr>
                    </w:p>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 w:rsidR="00B74CB1" w:rsidRPr="005B50A7" w:rsidRDefault="00B74CB1" w:rsidP="00166BBF">
                      <w:pPr>
                        <w:jc w:val="center"/>
                      </w:pPr>
                    </w:p>
                  </w:txbxContent>
                </v:textbox>
              </v:shape>
            </w:pict>
          </mc:Fallback>
        </mc:AlternateContent>
      </w:r>
    </w:p>
    <w:p w:rsidR="00166BBF" w:rsidRPr="0035052D" w:rsidRDefault="00166BBF" w:rsidP="00166BBF">
      <w:pPr>
        <w:pStyle w:val="BodyText2"/>
        <w:spacing w:before="240"/>
        <w:rPr>
          <w:color w:val="000000"/>
          <w:lang w:val="de-DE"/>
        </w:rPr>
      </w:pPr>
    </w:p>
    <w:p w:rsidR="00166BBF" w:rsidRPr="0035052D" w:rsidRDefault="00166BBF" w:rsidP="00166BBF">
      <w:pPr>
        <w:pStyle w:val="BodyText2"/>
        <w:spacing w:before="240"/>
        <w:rPr>
          <w:color w:val="000000"/>
          <w:lang w:val="de-DE"/>
        </w:rPr>
      </w:pPr>
    </w:p>
    <w:p w:rsidR="00166BBF" w:rsidRPr="0035052D" w:rsidRDefault="00166BBF" w:rsidP="00166BBF">
      <w:pPr>
        <w:ind w:left="360"/>
        <w:rPr>
          <w:i/>
          <w:iCs/>
          <w:color w:val="000000"/>
          <w:sz w:val="26"/>
          <w:szCs w:val="26"/>
          <w:lang w:val="de-DE"/>
        </w:rPr>
      </w:pPr>
    </w:p>
    <w:p w:rsidR="00166BBF" w:rsidRPr="0035052D" w:rsidRDefault="00166BBF" w:rsidP="00166BBF">
      <w:pPr>
        <w:ind w:left="360"/>
        <w:rPr>
          <w:i/>
          <w:iCs/>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sz w:val="26"/>
          <w:szCs w:val="26"/>
          <w:lang w:val="de-DE"/>
        </w:rPr>
      </w:pPr>
    </w:p>
    <w:p w:rsidR="00166BBF" w:rsidRPr="0035052D" w:rsidRDefault="00166BBF" w:rsidP="00166BBF">
      <w:pPr>
        <w:rPr>
          <w:color w:val="000000"/>
        </w:rPr>
      </w:pPr>
    </w:p>
    <w:p w:rsidR="00166BBF" w:rsidRPr="0035052D" w:rsidRDefault="00166BBF" w:rsidP="00BC14A7">
      <w:pPr>
        <w:pStyle w:val="Heading1"/>
        <w:pBdr>
          <w:bottom w:val="single" w:sz="4" w:space="1" w:color="auto"/>
        </w:pBdr>
        <w:jc w:val="center"/>
        <w:rPr>
          <w:rFonts w:ascii="Times New Roman" w:hAnsi="Times New Roman" w:cs="Times New Roman"/>
          <w:color w:val="000000"/>
          <w:sz w:val="28"/>
          <w:szCs w:val="28"/>
        </w:rPr>
        <w:sectPr w:rsidR="00166BBF" w:rsidRPr="0035052D" w:rsidSect="00F831DD">
          <w:headerReference w:type="even" r:id="rId10"/>
          <w:footerReference w:type="even" r:id="rId11"/>
          <w:pgSz w:w="11907" w:h="16840"/>
          <w:pgMar w:top="1134" w:right="1134" w:bottom="1701" w:left="1701" w:header="720" w:footer="232" w:gutter="0"/>
          <w:pgNumType w:start="1"/>
          <w:cols w:space="720"/>
          <w:docGrid w:linePitch="381"/>
        </w:sectPr>
      </w:pPr>
    </w:p>
    <w:p w:rsidR="003B1CEE" w:rsidRPr="0035052D" w:rsidRDefault="00166BBF" w:rsidP="00166BBF">
      <w:pPr>
        <w:pStyle w:val="Heading1"/>
        <w:spacing w:before="120" w:after="120" w:line="312" w:lineRule="auto"/>
        <w:jc w:val="center"/>
        <w:rPr>
          <w:rFonts w:ascii="Times New Roman" w:hAnsi="Times New Roman" w:cs="Times New Roman"/>
          <w:color w:val="000000"/>
          <w:sz w:val="28"/>
          <w:szCs w:val="28"/>
          <w:lang w:val="vi-VN"/>
        </w:rPr>
      </w:pPr>
      <w:bookmarkStart w:id="3" w:name="_Toc96072622"/>
      <w:r w:rsidRPr="0035052D">
        <w:rPr>
          <w:rFonts w:ascii="Times New Roman" w:hAnsi="Times New Roman" w:cs="Times New Roman"/>
          <w:color w:val="000000"/>
          <w:sz w:val="28"/>
          <w:szCs w:val="28"/>
          <w:lang w:val="vi-VN"/>
        </w:rPr>
        <w:lastRenderedPageBreak/>
        <w:t>LỜI CAM ĐOAN</w:t>
      </w:r>
      <w:bookmarkEnd w:id="3"/>
    </w:p>
    <w:p w:rsidR="00166BBF" w:rsidRPr="0035052D" w:rsidRDefault="00166BBF" w:rsidP="00AB3F6C">
      <w:pPr>
        <w:pStyle w:val="NormalWeb"/>
        <w:spacing w:before="120" w:beforeAutospacing="0" w:after="120" w:afterAutospacing="0" w:line="312" w:lineRule="auto"/>
        <w:ind w:firstLine="720"/>
        <w:jc w:val="both"/>
        <w:rPr>
          <w:color w:val="000000"/>
          <w:sz w:val="26"/>
          <w:szCs w:val="26"/>
        </w:rPr>
      </w:pPr>
      <w:r w:rsidRPr="0035052D">
        <w:rPr>
          <w:color w:val="000000"/>
          <w:sz w:val="26"/>
          <w:szCs w:val="26"/>
        </w:rPr>
        <w:t xml:space="preserve">Tôi xin cam đoan </w:t>
      </w:r>
      <w:r w:rsidRPr="0035052D">
        <w:rPr>
          <w:color w:val="000000"/>
          <w:sz w:val="26"/>
          <w:szCs w:val="26"/>
          <w:lang w:val="vi-VN"/>
        </w:rPr>
        <w:t>l</w:t>
      </w:r>
      <w:r w:rsidRPr="0035052D">
        <w:rPr>
          <w:color w:val="000000"/>
          <w:sz w:val="26"/>
          <w:szCs w:val="26"/>
        </w:rPr>
        <w:t>uận án</w:t>
      </w:r>
      <w:r w:rsidRPr="0035052D">
        <w:rPr>
          <w:color w:val="000000"/>
          <w:sz w:val="26"/>
          <w:szCs w:val="26"/>
          <w:lang w:val="vi-VN"/>
        </w:rPr>
        <w:t xml:space="preserve"> tiến sĩ kinh tế “Phát triển thị trường Dịch vụ môi trường ở Việt Nam trong bối cảnh hội nhập kinh tế quốc tế”</w:t>
      </w:r>
      <w:r w:rsidRPr="0035052D">
        <w:rPr>
          <w:color w:val="000000"/>
          <w:sz w:val="26"/>
          <w:szCs w:val="26"/>
        </w:rPr>
        <w:t xml:space="preserve"> là công trình nghiên cứu khoa học của riêng tôi</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c</w:t>
      </w:r>
      <w:r w:rsidRPr="0035052D">
        <w:rPr>
          <w:color w:val="000000"/>
          <w:sz w:val="26"/>
          <w:szCs w:val="26"/>
        </w:rPr>
        <w:t>ác số liệu, kết quả nêu trong luận án là trung thực, có nguồn gốc rõ ràng và được trích dẫn đầy đủ theo quy định</w:t>
      </w:r>
      <w:r w:rsidRPr="0035052D">
        <w:rPr>
          <w:i/>
          <w:iCs/>
          <w:color w:val="000000"/>
          <w:sz w:val="26"/>
          <w:szCs w:val="26"/>
        </w:rPr>
        <w:t xml:space="preserve">. </w:t>
      </w:r>
    </w:p>
    <w:p w:rsidR="003B1CEE" w:rsidRPr="0035052D" w:rsidRDefault="00166BBF" w:rsidP="003B1CEE">
      <w:pPr>
        <w:pStyle w:val="NormalWeb"/>
        <w:spacing w:before="120" w:beforeAutospacing="0" w:after="120" w:afterAutospacing="0" w:line="312" w:lineRule="auto"/>
        <w:ind w:firstLine="5387"/>
        <w:jc w:val="center"/>
        <w:rPr>
          <w:b/>
          <w:bCs/>
          <w:color w:val="000000"/>
          <w:sz w:val="28"/>
          <w:szCs w:val="28"/>
          <w:lang w:val="vi-VN"/>
        </w:rPr>
      </w:pPr>
      <w:r w:rsidRPr="0035052D">
        <w:rPr>
          <w:b/>
          <w:bCs/>
          <w:color w:val="000000"/>
          <w:sz w:val="28"/>
          <w:szCs w:val="28"/>
          <w:lang w:val="vi-VN"/>
        </w:rPr>
        <w:t>Tác giả luận án</w:t>
      </w:r>
    </w:p>
    <w:p w:rsidR="003B1CEE" w:rsidRPr="0035052D" w:rsidRDefault="003B1CEE" w:rsidP="003B1CEE">
      <w:pPr>
        <w:pStyle w:val="NormalWeb"/>
        <w:spacing w:before="120" w:beforeAutospacing="0" w:after="120" w:afterAutospacing="0" w:line="312" w:lineRule="auto"/>
        <w:ind w:firstLine="5387"/>
        <w:jc w:val="center"/>
        <w:rPr>
          <w:b/>
          <w:bCs/>
          <w:color w:val="000000"/>
          <w:lang w:val="vi-VN"/>
        </w:rPr>
      </w:pPr>
    </w:p>
    <w:p w:rsidR="00166BBF" w:rsidRPr="0035052D" w:rsidRDefault="00166BBF" w:rsidP="003B1CEE">
      <w:pPr>
        <w:pStyle w:val="NormalWeb"/>
        <w:spacing w:before="120" w:beforeAutospacing="0" w:after="120" w:afterAutospacing="0" w:line="312" w:lineRule="auto"/>
        <w:ind w:firstLine="5387"/>
        <w:jc w:val="center"/>
        <w:rPr>
          <w:b/>
          <w:bCs/>
          <w:color w:val="000000"/>
          <w:lang w:val="vi-VN"/>
        </w:rPr>
      </w:pPr>
    </w:p>
    <w:p w:rsidR="00166BBF" w:rsidRPr="0035052D" w:rsidRDefault="00166BBF" w:rsidP="003B1CEE">
      <w:pPr>
        <w:pStyle w:val="NormalWeb"/>
        <w:spacing w:before="120" w:beforeAutospacing="0" w:after="120" w:afterAutospacing="0" w:line="312" w:lineRule="auto"/>
        <w:ind w:firstLine="5387"/>
        <w:jc w:val="center"/>
        <w:rPr>
          <w:b/>
          <w:bCs/>
          <w:color w:val="000000"/>
          <w:lang w:val="vi-VN"/>
        </w:rPr>
      </w:pPr>
    </w:p>
    <w:p w:rsidR="003B1CEE" w:rsidRPr="0035052D" w:rsidRDefault="003B1CEE" w:rsidP="003B1CEE">
      <w:pPr>
        <w:pStyle w:val="NormalWeb"/>
        <w:spacing w:before="120" w:beforeAutospacing="0" w:after="120" w:afterAutospacing="0" w:line="312" w:lineRule="auto"/>
        <w:ind w:firstLine="5387"/>
        <w:jc w:val="center"/>
        <w:rPr>
          <w:b/>
          <w:bCs/>
          <w:color w:val="000000"/>
          <w:sz w:val="28"/>
          <w:szCs w:val="28"/>
          <w:lang w:val="vi-VN"/>
        </w:rPr>
      </w:pPr>
      <w:r w:rsidRPr="0035052D">
        <w:rPr>
          <w:b/>
          <w:bCs/>
          <w:color w:val="000000"/>
          <w:sz w:val="28"/>
          <w:szCs w:val="28"/>
          <w:lang w:val="vi-VN"/>
        </w:rPr>
        <w:t>Nguyễn Duy Thái</w:t>
      </w:r>
    </w:p>
    <w:p w:rsidR="00D93539" w:rsidRPr="0035052D" w:rsidRDefault="00D93539" w:rsidP="00F831DD">
      <w:pPr>
        <w:pStyle w:val="Heading1"/>
        <w:pBdr>
          <w:bottom w:val="single" w:sz="4" w:space="0" w:color="auto"/>
        </w:pBdr>
        <w:spacing w:before="120" w:after="120" w:line="312" w:lineRule="auto"/>
        <w:jc w:val="center"/>
        <w:rPr>
          <w:rFonts w:ascii="Times New Roman" w:hAnsi="Times New Roman" w:cs="Times New Roman"/>
          <w:color w:val="000000"/>
          <w:sz w:val="26"/>
          <w:szCs w:val="26"/>
        </w:rPr>
        <w:sectPr w:rsidR="00D93539" w:rsidRPr="0035052D" w:rsidSect="00D3593E">
          <w:pgSz w:w="11907" w:h="16840"/>
          <w:pgMar w:top="1134" w:right="1134" w:bottom="1701" w:left="1701" w:header="720" w:footer="232" w:gutter="0"/>
          <w:pgNumType w:fmt="lowerRoman" w:start="1"/>
          <w:cols w:space="720"/>
          <w:docGrid w:linePitch="381"/>
        </w:sectPr>
      </w:pPr>
    </w:p>
    <w:p w:rsidR="00426F27" w:rsidRPr="00FE1F5C" w:rsidRDefault="00FE1F5C" w:rsidP="00FE1F5C">
      <w:pPr>
        <w:pStyle w:val="Heading1"/>
        <w:pBdr>
          <w:bottom w:val="single" w:sz="4" w:space="0" w:color="auto"/>
        </w:pBdr>
        <w:tabs>
          <w:tab w:val="center" w:pos="4536"/>
          <w:tab w:val="left" w:pos="6870"/>
        </w:tabs>
        <w:spacing w:before="120" w:after="120" w:line="288" w:lineRule="auto"/>
        <w:rPr>
          <w:noProof/>
        </w:rPr>
      </w:pPr>
      <w:bookmarkStart w:id="4" w:name="_Toc96072623"/>
      <w:r>
        <w:rPr>
          <w:rFonts w:ascii="Times New Roman" w:hAnsi="Times New Roman" w:cs="Times New Roman"/>
          <w:color w:val="000000"/>
          <w:sz w:val="28"/>
          <w:szCs w:val="28"/>
        </w:rPr>
        <w:lastRenderedPageBreak/>
        <w:tab/>
      </w:r>
      <w:r w:rsidR="007E14B6" w:rsidRPr="00FE1F5C">
        <w:rPr>
          <w:rFonts w:ascii="Times New Roman" w:hAnsi="Times New Roman" w:cs="Times New Roman"/>
          <w:color w:val="000000"/>
          <w:sz w:val="28"/>
          <w:szCs w:val="28"/>
        </w:rPr>
        <w:t>MỤC LỤC</w:t>
      </w:r>
      <w:bookmarkEnd w:id="1"/>
      <w:bookmarkEnd w:id="4"/>
      <w:r w:rsidR="00674FBB" w:rsidRPr="00FE1F5C">
        <w:rPr>
          <w:rFonts w:ascii="Times New Roman" w:hAnsi="Times New Roman" w:cs="Times New Roman"/>
          <w:b w:val="0"/>
          <w:bCs w:val="0"/>
          <w:color w:val="000000"/>
        </w:rPr>
        <w:fldChar w:fldCharType="begin"/>
      </w:r>
      <w:r w:rsidR="00674FBB" w:rsidRPr="00FE1F5C">
        <w:rPr>
          <w:rFonts w:ascii="Times New Roman" w:hAnsi="Times New Roman" w:cs="Times New Roman"/>
          <w:b w:val="0"/>
          <w:bCs w:val="0"/>
          <w:color w:val="000000"/>
        </w:rPr>
        <w:instrText xml:space="preserve"> TOC \o "1-4" \h \z \u </w:instrText>
      </w:r>
      <w:r w:rsidR="00674FBB" w:rsidRPr="00FE1F5C">
        <w:rPr>
          <w:rFonts w:ascii="Times New Roman" w:hAnsi="Times New Roman" w:cs="Times New Roman"/>
          <w:b w:val="0"/>
          <w:bCs w:val="0"/>
          <w:color w:val="000000"/>
        </w:rPr>
        <w:fldChar w:fldCharType="separate"/>
      </w:r>
    </w:p>
    <w:p w:rsidR="00426F27" w:rsidRPr="0035052D" w:rsidRDefault="00426F27" w:rsidP="00426F27">
      <w:pPr>
        <w:pStyle w:val="TOC1"/>
        <w:rPr>
          <w:rFonts w:ascii="Calibri" w:hAnsi="Calibri"/>
          <w:sz w:val="24"/>
          <w:szCs w:val="24"/>
          <w:lang w:val="en-US"/>
        </w:rPr>
      </w:pPr>
      <w:hyperlink w:anchor="_Toc96072622" w:history="1">
        <w:r w:rsidRPr="00C17782">
          <w:rPr>
            <w:rStyle w:val="Hyperlink"/>
            <w:lang w:val="vi-VN"/>
          </w:rPr>
          <w:t>LỜI CAM ĐOAN</w:t>
        </w:r>
        <w:r w:rsidR="00FE1F5C">
          <w:rPr>
            <w:rStyle w:val="Hyperlink"/>
          </w:rPr>
          <w:t xml:space="preserve"> </w:t>
        </w:r>
      </w:hyperlink>
    </w:p>
    <w:p w:rsidR="00426F27" w:rsidRPr="0035052D" w:rsidRDefault="00426F27" w:rsidP="00426F27">
      <w:pPr>
        <w:pStyle w:val="TOC1"/>
        <w:rPr>
          <w:rFonts w:ascii="Calibri" w:hAnsi="Calibri"/>
          <w:sz w:val="24"/>
          <w:szCs w:val="24"/>
          <w:lang w:val="en-US"/>
        </w:rPr>
      </w:pPr>
      <w:hyperlink w:anchor="_Toc96072624" w:history="1">
        <w:r w:rsidRPr="00C17782">
          <w:rPr>
            <w:rStyle w:val="Hyperlink"/>
            <w:lang w:val="vi-VN"/>
          </w:rPr>
          <w:t>BẢNG CHỮ VIẾT TẮT</w:t>
        </w:r>
        <w:r w:rsidR="00FE1F5C">
          <w:rPr>
            <w:rStyle w:val="Hyperlink"/>
          </w:rPr>
          <w:t xml:space="preserve">  </w:t>
        </w:r>
      </w:hyperlink>
    </w:p>
    <w:p w:rsidR="00426F27" w:rsidRPr="0035052D" w:rsidRDefault="00426F27" w:rsidP="00426F27">
      <w:pPr>
        <w:pStyle w:val="TOC1"/>
        <w:rPr>
          <w:rFonts w:ascii="Calibri" w:hAnsi="Calibri"/>
          <w:sz w:val="24"/>
          <w:szCs w:val="24"/>
          <w:lang w:val="en-US"/>
        </w:rPr>
      </w:pPr>
      <w:hyperlink w:anchor="_Toc96072625" w:history="1">
        <w:r w:rsidRPr="00C17782">
          <w:rPr>
            <w:rStyle w:val="Hyperlink"/>
            <w:rFonts w:eastAsia="Calibri"/>
            <w:lang w:val="vi-VN"/>
          </w:rPr>
          <w:t>DANH MỤC BẢNG</w:t>
        </w:r>
        <w:r w:rsidR="00FE1F5C">
          <w:rPr>
            <w:rStyle w:val="Hyperlink"/>
            <w:rFonts w:eastAsia="Calibri"/>
          </w:rPr>
          <w:t xml:space="preserve"> </w:t>
        </w:r>
      </w:hyperlink>
    </w:p>
    <w:p w:rsidR="00426F27" w:rsidRPr="0035052D" w:rsidRDefault="00426F27" w:rsidP="00426F27">
      <w:pPr>
        <w:pStyle w:val="TOC1"/>
        <w:rPr>
          <w:rFonts w:ascii="Calibri" w:hAnsi="Calibri"/>
          <w:sz w:val="24"/>
          <w:szCs w:val="24"/>
          <w:lang w:val="en-US"/>
        </w:rPr>
      </w:pPr>
      <w:hyperlink w:anchor="_Toc96072626" w:history="1">
        <w:r w:rsidRPr="00C17782">
          <w:rPr>
            <w:rStyle w:val="Hyperlink"/>
          </w:rPr>
          <w:t>PHẦN MỞ ĐẦU</w:t>
        </w:r>
        <w:r>
          <w:rPr>
            <w:webHidden/>
          </w:rPr>
          <w:tab/>
        </w:r>
        <w:r>
          <w:rPr>
            <w:webHidden/>
          </w:rPr>
          <w:fldChar w:fldCharType="begin"/>
        </w:r>
        <w:r>
          <w:rPr>
            <w:webHidden/>
          </w:rPr>
          <w:instrText xml:space="preserve"> PAGEREF _Toc96072626 \h </w:instrText>
        </w:r>
        <w:r>
          <w:rPr>
            <w:webHidden/>
          </w:rPr>
        </w:r>
        <w:r>
          <w:rPr>
            <w:webHidden/>
          </w:rPr>
          <w:fldChar w:fldCharType="separate"/>
        </w:r>
        <w:r w:rsidR="0020081D">
          <w:rPr>
            <w:webHidden/>
          </w:rPr>
          <w:t>1</w:t>
        </w:r>
        <w:r>
          <w:rPr>
            <w:webHidden/>
          </w:rPr>
          <w:fldChar w:fldCharType="end"/>
        </w:r>
      </w:hyperlink>
    </w:p>
    <w:p w:rsidR="00426F27" w:rsidRPr="0035052D" w:rsidRDefault="00426F27" w:rsidP="00722C9D">
      <w:pPr>
        <w:pStyle w:val="TOC2"/>
        <w:rPr>
          <w:rFonts w:ascii="Calibri" w:hAnsi="Calibri"/>
          <w:color w:val="auto"/>
          <w:sz w:val="24"/>
          <w:szCs w:val="24"/>
        </w:rPr>
      </w:pPr>
      <w:hyperlink w:anchor="_Toc96072627" w:history="1">
        <w:r w:rsidRPr="00C17782">
          <w:rPr>
            <w:rStyle w:val="Hyperlink"/>
          </w:rPr>
          <w:t xml:space="preserve">1. Sự cần thiết </w:t>
        </w:r>
        <w:r w:rsidRPr="00C17782">
          <w:rPr>
            <w:rStyle w:val="Hyperlink"/>
            <w:lang w:val="en-US"/>
          </w:rPr>
          <w:t>của đề tài</w:t>
        </w:r>
        <w:r w:rsidRPr="00C17782">
          <w:rPr>
            <w:rStyle w:val="Hyperlink"/>
          </w:rPr>
          <w:t xml:space="preserve"> nghiên cứu</w:t>
        </w:r>
        <w:r>
          <w:rPr>
            <w:webHidden/>
          </w:rPr>
          <w:tab/>
        </w:r>
        <w:r>
          <w:rPr>
            <w:webHidden/>
          </w:rPr>
          <w:fldChar w:fldCharType="begin"/>
        </w:r>
        <w:r>
          <w:rPr>
            <w:webHidden/>
          </w:rPr>
          <w:instrText xml:space="preserve"> PAGEREF _Toc96072627 \h </w:instrText>
        </w:r>
        <w:r>
          <w:rPr>
            <w:webHidden/>
          </w:rPr>
        </w:r>
        <w:r>
          <w:rPr>
            <w:webHidden/>
          </w:rPr>
          <w:fldChar w:fldCharType="separate"/>
        </w:r>
        <w:r w:rsidR="0020081D">
          <w:rPr>
            <w:webHidden/>
          </w:rPr>
          <w:t>1</w:t>
        </w:r>
        <w:r>
          <w:rPr>
            <w:webHidden/>
          </w:rPr>
          <w:fldChar w:fldCharType="end"/>
        </w:r>
      </w:hyperlink>
    </w:p>
    <w:p w:rsidR="00426F27" w:rsidRPr="0035052D" w:rsidRDefault="00426F27" w:rsidP="00722C9D">
      <w:pPr>
        <w:pStyle w:val="TOC2"/>
        <w:rPr>
          <w:rFonts w:ascii="Calibri" w:hAnsi="Calibri"/>
          <w:color w:val="auto"/>
          <w:sz w:val="24"/>
          <w:szCs w:val="24"/>
        </w:rPr>
      </w:pPr>
      <w:hyperlink w:anchor="_Toc96072628" w:history="1">
        <w:r w:rsidRPr="00C17782">
          <w:rPr>
            <w:rStyle w:val="Hyperlink"/>
            <w:lang w:val="vi-VN"/>
          </w:rPr>
          <w:t>2</w:t>
        </w:r>
        <w:r w:rsidRPr="00C17782">
          <w:rPr>
            <w:rStyle w:val="Hyperlink"/>
          </w:rPr>
          <w:t>. Đối tượng và phạm vi nghiên cứu</w:t>
        </w:r>
        <w:r>
          <w:rPr>
            <w:webHidden/>
          </w:rPr>
          <w:tab/>
        </w:r>
        <w:r>
          <w:rPr>
            <w:webHidden/>
          </w:rPr>
          <w:fldChar w:fldCharType="begin"/>
        </w:r>
        <w:r>
          <w:rPr>
            <w:webHidden/>
          </w:rPr>
          <w:instrText xml:space="preserve"> PAGEREF _Toc96072628 \h </w:instrText>
        </w:r>
        <w:r>
          <w:rPr>
            <w:webHidden/>
          </w:rPr>
        </w:r>
        <w:r>
          <w:rPr>
            <w:webHidden/>
          </w:rPr>
          <w:fldChar w:fldCharType="separate"/>
        </w:r>
        <w:r w:rsidR="0020081D">
          <w:rPr>
            <w:webHidden/>
          </w:rPr>
          <w:t>3</w:t>
        </w:r>
        <w:r>
          <w:rPr>
            <w:webHidden/>
          </w:rPr>
          <w:fldChar w:fldCharType="end"/>
        </w:r>
      </w:hyperlink>
    </w:p>
    <w:p w:rsidR="00426F27" w:rsidRPr="0035052D" w:rsidRDefault="00426F27" w:rsidP="00722C9D">
      <w:pPr>
        <w:pStyle w:val="TOC2"/>
        <w:rPr>
          <w:rFonts w:ascii="Calibri" w:hAnsi="Calibri"/>
          <w:color w:val="auto"/>
          <w:sz w:val="24"/>
          <w:szCs w:val="24"/>
        </w:rPr>
      </w:pPr>
      <w:hyperlink w:anchor="_Toc96072629" w:history="1">
        <w:r w:rsidRPr="00C17782">
          <w:rPr>
            <w:rStyle w:val="Hyperlink"/>
            <w:lang w:val="vi-VN"/>
          </w:rPr>
          <w:t>3</w:t>
        </w:r>
        <w:r w:rsidRPr="00C17782">
          <w:rPr>
            <w:rStyle w:val="Hyperlink"/>
          </w:rPr>
          <w:t>. Mục tiêu nghiên cứu</w:t>
        </w:r>
        <w:r>
          <w:rPr>
            <w:webHidden/>
          </w:rPr>
          <w:tab/>
        </w:r>
        <w:r>
          <w:rPr>
            <w:webHidden/>
          </w:rPr>
          <w:fldChar w:fldCharType="begin"/>
        </w:r>
        <w:r>
          <w:rPr>
            <w:webHidden/>
          </w:rPr>
          <w:instrText xml:space="preserve"> PAGEREF _Toc96072629 \h </w:instrText>
        </w:r>
        <w:r>
          <w:rPr>
            <w:webHidden/>
          </w:rPr>
        </w:r>
        <w:r>
          <w:rPr>
            <w:webHidden/>
          </w:rPr>
          <w:fldChar w:fldCharType="separate"/>
        </w:r>
        <w:r w:rsidR="0020081D">
          <w:rPr>
            <w:webHidden/>
          </w:rPr>
          <w:t>5</w:t>
        </w:r>
        <w:r>
          <w:rPr>
            <w:webHidden/>
          </w:rPr>
          <w:fldChar w:fldCharType="end"/>
        </w:r>
      </w:hyperlink>
    </w:p>
    <w:p w:rsidR="00426F27" w:rsidRPr="0035052D" w:rsidRDefault="00426F27" w:rsidP="00722C9D">
      <w:pPr>
        <w:pStyle w:val="TOC2"/>
        <w:rPr>
          <w:rFonts w:ascii="Calibri" w:hAnsi="Calibri"/>
          <w:color w:val="auto"/>
          <w:sz w:val="24"/>
          <w:szCs w:val="24"/>
        </w:rPr>
      </w:pPr>
      <w:hyperlink w:anchor="_Toc96072630" w:history="1">
        <w:r w:rsidRPr="00C17782">
          <w:rPr>
            <w:rStyle w:val="Hyperlink"/>
          </w:rPr>
          <w:t>4</w:t>
        </w:r>
        <w:r w:rsidRPr="00C17782">
          <w:rPr>
            <w:rStyle w:val="Hyperlink"/>
            <w:lang w:val="nl-NL"/>
          </w:rPr>
          <w:t>. Phương pháp</w:t>
        </w:r>
        <w:r w:rsidRPr="00C17782">
          <w:rPr>
            <w:rStyle w:val="Hyperlink"/>
            <w:lang w:val="vi-VN"/>
          </w:rPr>
          <w:t xml:space="preserve"> luận và </w:t>
        </w:r>
        <w:r w:rsidRPr="00C17782">
          <w:rPr>
            <w:rStyle w:val="Hyperlink"/>
            <w:lang w:val="en-US"/>
          </w:rPr>
          <w:t>p</w:t>
        </w:r>
        <w:r w:rsidRPr="00C17782">
          <w:rPr>
            <w:rStyle w:val="Hyperlink"/>
            <w:lang w:val="vi-VN"/>
          </w:rPr>
          <w:t>hương pháp nghiên cứu</w:t>
        </w:r>
        <w:r>
          <w:rPr>
            <w:webHidden/>
          </w:rPr>
          <w:tab/>
        </w:r>
        <w:r>
          <w:rPr>
            <w:webHidden/>
          </w:rPr>
          <w:fldChar w:fldCharType="begin"/>
        </w:r>
        <w:r>
          <w:rPr>
            <w:webHidden/>
          </w:rPr>
          <w:instrText xml:space="preserve"> PAGEREF _Toc96072630 \h </w:instrText>
        </w:r>
        <w:r>
          <w:rPr>
            <w:webHidden/>
          </w:rPr>
        </w:r>
        <w:r>
          <w:rPr>
            <w:webHidden/>
          </w:rPr>
          <w:fldChar w:fldCharType="separate"/>
        </w:r>
        <w:r w:rsidR="0020081D">
          <w:rPr>
            <w:webHidden/>
          </w:rPr>
          <w:t>6</w:t>
        </w:r>
        <w:r>
          <w:rPr>
            <w:webHidden/>
          </w:rPr>
          <w:fldChar w:fldCharType="end"/>
        </w:r>
      </w:hyperlink>
    </w:p>
    <w:p w:rsidR="00426F27" w:rsidRPr="0035052D" w:rsidRDefault="00426F27" w:rsidP="00722C9D">
      <w:pPr>
        <w:pStyle w:val="TOC2"/>
        <w:rPr>
          <w:rFonts w:ascii="Calibri" w:hAnsi="Calibri"/>
          <w:color w:val="auto"/>
          <w:sz w:val="24"/>
          <w:szCs w:val="24"/>
        </w:rPr>
      </w:pPr>
      <w:hyperlink w:anchor="_Toc96072631" w:history="1">
        <w:r w:rsidRPr="00C17782">
          <w:rPr>
            <w:rStyle w:val="Hyperlink"/>
          </w:rPr>
          <w:t xml:space="preserve">5. Những đóng góp mới của </w:t>
        </w:r>
        <w:r w:rsidRPr="00C17782">
          <w:rPr>
            <w:rStyle w:val="Hyperlink"/>
            <w:lang w:val="en-US"/>
          </w:rPr>
          <w:t>luận án</w:t>
        </w:r>
        <w:r>
          <w:rPr>
            <w:webHidden/>
          </w:rPr>
          <w:tab/>
        </w:r>
        <w:r>
          <w:rPr>
            <w:webHidden/>
          </w:rPr>
          <w:fldChar w:fldCharType="begin"/>
        </w:r>
        <w:r>
          <w:rPr>
            <w:webHidden/>
          </w:rPr>
          <w:instrText xml:space="preserve"> PAGEREF _Toc96072631 \h </w:instrText>
        </w:r>
        <w:r>
          <w:rPr>
            <w:webHidden/>
          </w:rPr>
        </w:r>
        <w:r>
          <w:rPr>
            <w:webHidden/>
          </w:rPr>
          <w:fldChar w:fldCharType="separate"/>
        </w:r>
        <w:r w:rsidR="0020081D">
          <w:rPr>
            <w:webHidden/>
          </w:rPr>
          <w:t>9</w:t>
        </w:r>
        <w:r>
          <w:rPr>
            <w:webHidden/>
          </w:rPr>
          <w:fldChar w:fldCharType="end"/>
        </w:r>
      </w:hyperlink>
    </w:p>
    <w:p w:rsidR="00426F27" w:rsidRPr="0035052D" w:rsidRDefault="00426F27" w:rsidP="00722C9D">
      <w:pPr>
        <w:pStyle w:val="TOC2"/>
        <w:rPr>
          <w:rFonts w:ascii="Calibri" w:hAnsi="Calibri"/>
          <w:color w:val="auto"/>
          <w:sz w:val="24"/>
          <w:szCs w:val="24"/>
        </w:rPr>
      </w:pPr>
      <w:hyperlink w:anchor="_Toc96072632" w:history="1">
        <w:r w:rsidRPr="00C17782">
          <w:rPr>
            <w:rStyle w:val="Hyperlink"/>
          </w:rPr>
          <w:t>6. Bố cục của luận án</w:t>
        </w:r>
        <w:r>
          <w:rPr>
            <w:webHidden/>
          </w:rPr>
          <w:tab/>
        </w:r>
        <w:r>
          <w:rPr>
            <w:webHidden/>
          </w:rPr>
          <w:fldChar w:fldCharType="begin"/>
        </w:r>
        <w:r>
          <w:rPr>
            <w:webHidden/>
          </w:rPr>
          <w:instrText xml:space="preserve"> PAGEREF _Toc96072632 \h </w:instrText>
        </w:r>
        <w:r>
          <w:rPr>
            <w:webHidden/>
          </w:rPr>
        </w:r>
        <w:r>
          <w:rPr>
            <w:webHidden/>
          </w:rPr>
          <w:fldChar w:fldCharType="separate"/>
        </w:r>
        <w:r w:rsidR="0020081D">
          <w:rPr>
            <w:webHidden/>
          </w:rPr>
          <w:t>11</w:t>
        </w:r>
        <w:r>
          <w:rPr>
            <w:webHidden/>
          </w:rPr>
          <w:fldChar w:fldCharType="end"/>
        </w:r>
      </w:hyperlink>
    </w:p>
    <w:p w:rsidR="00426F27" w:rsidRPr="0035052D" w:rsidRDefault="00426F27" w:rsidP="00426F27">
      <w:pPr>
        <w:pStyle w:val="TOC1"/>
        <w:rPr>
          <w:rFonts w:ascii="Calibri" w:hAnsi="Calibri"/>
          <w:sz w:val="24"/>
          <w:szCs w:val="24"/>
          <w:lang w:val="en-US"/>
        </w:rPr>
      </w:pPr>
      <w:hyperlink w:anchor="_Toc96072633" w:history="1">
        <w:r w:rsidRPr="00C17782">
          <w:rPr>
            <w:rStyle w:val="Hyperlink"/>
          </w:rPr>
          <w:t>TỔNG QUAN TÌNH HÌNH NGHIÊN CỨU</w:t>
        </w:r>
        <w:r>
          <w:rPr>
            <w:webHidden/>
          </w:rPr>
          <w:tab/>
        </w:r>
        <w:r>
          <w:rPr>
            <w:webHidden/>
          </w:rPr>
          <w:fldChar w:fldCharType="begin"/>
        </w:r>
        <w:r>
          <w:rPr>
            <w:webHidden/>
          </w:rPr>
          <w:instrText xml:space="preserve"> PAGEREF _Toc96072633 \h </w:instrText>
        </w:r>
        <w:r>
          <w:rPr>
            <w:webHidden/>
          </w:rPr>
        </w:r>
        <w:r>
          <w:rPr>
            <w:webHidden/>
          </w:rPr>
          <w:fldChar w:fldCharType="separate"/>
        </w:r>
        <w:r w:rsidR="0020081D">
          <w:rPr>
            <w:webHidden/>
          </w:rPr>
          <w:t>12</w:t>
        </w:r>
        <w:r>
          <w:rPr>
            <w:webHidden/>
          </w:rPr>
          <w:fldChar w:fldCharType="end"/>
        </w:r>
      </w:hyperlink>
    </w:p>
    <w:p w:rsidR="00426F27" w:rsidRPr="0035052D" w:rsidRDefault="00426F27" w:rsidP="00722C9D">
      <w:pPr>
        <w:pStyle w:val="TOC2"/>
        <w:rPr>
          <w:rFonts w:ascii="Calibri" w:hAnsi="Calibri"/>
          <w:color w:val="auto"/>
          <w:sz w:val="24"/>
          <w:szCs w:val="24"/>
        </w:rPr>
      </w:pPr>
      <w:hyperlink w:anchor="_Toc96072634" w:history="1">
        <w:r w:rsidRPr="00C17782">
          <w:rPr>
            <w:rStyle w:val="Hyperlink"/>
          </w:rPr>
          <w:t xml:space="preserve">1. </w:t>
        </w:r>
        <w:r w:rsidRPr="00C17782">
          <w:rPr>
            <w:rStyle w:val="Hyperlink"/>
            <w:lang w:val="nl-NL"/>
          </w:rPr>
          <w:t>Nhóm các công trình nghiên cứu chung về</w:t>
        </w:r>
        <w:r w:rsidRPr="00C17782">
          <w:rPr>
            <w:rStyle w:val="Hyperlink"/>
          </w:rPr>
          <w:t xml:space="preserve"> thị</w:t>
        </w:r>
        <w:r w:rsidRPr="00C17782">
          <w:rPr>
            <w:rStyle w:val="Hyperlink"/>
            <w:lang w:val="vi-VN"/>
          </w:rPr>
          <w:t xml:space="preserve"> trường</w:t>
        </w:r>
        <w:r w:rsidRPr="00C17782">
          <w:rPr>
            <w:rStyle w:val="Hyperlink"/>
          </w:rPr>
          <w:t>,</w:t>
        </w:r>
        <w:r w:rsidRPr="00C17782">
          <w:rPr>
            <w:rStyle w:val="Hyperlink"/>
            <w:lang w:val="nl-NL"/>
          </w:rPr>
          <w:t xml:space="preserve"> môi trường và phát triển bền vững</w:t>
        </w:r>
        <w:r>
          <w:rPr>
            <w:webHidden/>
          </w:rPr>
          <w:tab/>
        </w:r>
        <w:r>
          <w:rPr>
            <w:webHidden/>
          </w:rPr>
          <w:fldChar w:fldCharType="begin"/>
        </w:r>
        <w:r>
          <w:rPr>
            <w:webHidden/>
          </w:rPr>
          <w:instrText xml:space="preserve"> PAGEREF _Toc96072634 \h </w:instrText>
        </w:r>
        <w:r>
          <w:rPr>
            <w:webHidden/>
          </w:rPr>
        </w:r>
        <w:r>
          <w:rPr>
            <w:webHidden/>
          </w:rPr>
          <w:fldChar w:fldCharType="separate"/>
        </w:r>
        <w:r w:rsidR="0020081D">
          <w:rPr>
            <w:webHidden/>
          </w:rPr>
          <w:t>12</w:t>
        </w:r>
        <w:r>
          <w:rPr>
            <w:webHidden/>
          </w:rPr>
          <w:fldChar w:fldCharType="end"/>
        </w:r>
      </w:hyperlink>
    </w:p>
    <w:p w:rsidR="00426F27" w:rsidRPr="0035052D" w:rsidRDefault="00426F27" w:rsidP="00722C9D">
      <w:pPr>
        <w:pStyle w:val="TOC2"/>
        <w:rPr>
          <w:rFonts w:ascii="Calibri" w:hAnsi="Calibri"/>
          <w:color w:val="auto"/>
          <w:sz w:val="24"/>
          <w:szCs w:val="24"/>
        </w:rPr>
      </w:pPr>
      <w:hyperlink w:anchor="_Toc96072635" w:history="1">
        <w:r w:rsidRPr="00C17782">
          <w:rPr>
            <w:rStyle w:val="Hyperlink"/>
            <w:lang w:val="nl-NL"/>
          </w:rPr>
          <w:t>2. Nhóm các công trình nghiên cứu về dịch</w:t>
        </w:r>
        <w:r w:rsidRPr="00C17782">
          <w:rPr>
            <w:rStyle w:val="Hyperlink"/>
          </w:rPr>
          <w:t xml:space="preserve"> vụ môi trường</w:t>
        </w:r>
        <w:r>
          <w:rPr>
            <w:webHidden/>
          </w:rPr>
          <w:tab/>
        </w:r>
        <w:r>
          <w:rPr>
            <w:webHidden/>
          </w:rPr>
          <w:fldChar w:fldCharType="begin"/>
        </w:r>
        <w:r>
          <w:rPr>
            <w:webHidden/>
          </w:rPr>
          <w:instrText xml:space="preserve"> PAGEREF _Toc96072635 \h </w:instrText>
        </w:r>
        <w:r>
          <w:rPr>
            <w:webHidden/>
          </w:rPr>
        </w:r>
        <w:r>
          <w:rPr>
            <w:webHidden/>
          </w:rPr>
          <w:fldChar w:fldCharType="separate"/>
        </w:r>
        <w:r w:rsidR="0020081D">
          <w:rPr>
            <w:webHidden/>
          </w:rPr>
          <w:t>14</w:t>
        </w:r>
        <w:r>
          <w:rPr>
            <w:webHidden/>
          </w:rPr>
          <w:fldChar w:fldCharType="end"/>
        </w:r>
      </w:hyperlink>
    </w:p>
    <w:p w:rsidR="00426F27" w:rsidRPr="0035052D" w:rsidRDefault="00426F27" w:rsidP="00722C9D">
      <w:pPr>
        <w:pStyle w:val="TOC2"/>
        <w:rPr>
          <w:rFonts w:ascii="Calibri" w:hAnsi="Calibri"/>
          <w:color w:val="auto"/>
          <w:sz w:val="24"/>
          <w:szCs w:val="24"/>
        </w:rPr>
      </w:pPr>
      <w:hyperlink w:anchor="_Toc96072636" w:history="1">
        <w:r w:rsidRPr="00C17782">
          <w:rPr>
            <w:rStyle w:val="Hyperlink"/>
          </w:rPr>
          <w:t>3</w:t>
        </w:r>
        <w:r w:rsidRPr="00C17782">
          <w:rPr>
            <w:rStyle w:val="Hyperlink"/>
            <w:lang w:val="nl-NL"/>
          </w:rPr>
          <w:t>. Các</w:t>
        </w:r>
        <w:r w:rsidRPr="00C17782">
          <w:rPr>
            <w:rStyle w:val="Hyperlink"/>
          </w:rPr>
          <w:t xml:space="preserve"> công</w:t>
        </w:r>
        <w:r w:rsidRPr="00C17782">
          <w:rPr>
            <w:rStyle w:val="Hyperlink"/>
            <w:lang w:val="vi-VN"/>
          </w:rPr>
          <w:t xml:space="preserve"> trình nghiên cứu về quản lý </w:t>
        </w:r>
        <w:r w:rsidRPr="00C17782">
          <w:rPr>
            <w:rStyle w:val="Hyperlink"/>
            <w:lang w:val="en-US"/>
          </w:rPr>
          <w:t>c</w:t>
        </w:r>
        <w:r w:rsidRPr="00C17782">
          <w:rPr>
            <w:rStyle w:val="Hyperlink"/>
            <w:lang w:val="vi-VN"/>
          </w:rPr>
          <w:t>hất thải rắn</w:t>
        </w:r>
        <w:r>
          <w:rPr>
            <w:webHidden/>
          </w:rPr>
          <w:tab/>
        </w:r>
        <w:r>
          <w:rPr>
            <w:webHidden/>
          </w:rPr>
          <w:fldChar w:fldCharType="begin"/>
        </w:r>
        <w:r>
          <w:rPr>
            <w:webHidden/>
          </w:rPr>
          <w:instrText xml:space="preserve"> PAGEREF _Toc96072636 \h </w:instrText>
        </w:r>
        <w:r>
          <w:rPr>
            <w:webHidden/>
          </w:rPr>
        </w:r>
        <w:r>
          <w:rPr>
            <w:webHidden/>
          </w:rPr>
          <w:fldChar w:fldCharType="separate"/>
        </w:r>
        <w:r w:rsidR="0020081D">
          <w:rPr>
            <w:webHidden/>
          </w:rPr>
          <w:t>18</w:t>
        </w:r>
        <w:r>
          <w:rPr>
            <w:webHidden/>
          </w:rPr>
          <w:fldChar w:fldCharType="end"/>
        </w:r>
      </w:hyperlink>
    </w:p>
    <w:p w:rsidR="00426F27" w:rsidRPr="0035052D" w:rsidRDefault="00426F27" w:rsidP="00722C9D">
      <w:pPr>
        <w:pStyle w:val="TOC2"/>
        <w:rPr>
          <w:rFonts w:ascii="Calibri" w:hAnsi="Calibri"/>
          <w:color w:val="auto"/>
          <w:sz w:val="24"/>
          <w:szCs w:val="24"/>
        </w:rPr>
      </w:pPr>
      <w:hyperlink w:anchor="_Toc96072637" w:history="1">
        <w:r w:rsidRPr="00C17782">
          <w:rPr>
            <w:rStyle w:val="Hyperlink"/>
            <w:lang w:val="vi-VN"/>
          </w:rPr>
          <w:t>4.</w:t>
        </w:r>
        <w:r w:rsidRPr="00C17782">
          <w:rPr>
            <w:rStyle w:val="Hyperlink"/>
          </w:rPr>
          <w:t xml:space="preserve"> Các khoảng trống về lý luận và thực tiễn</w:t>
        </w:r>
        <w:r>
          <w:rPr>
            <w:webHidden/>
          </w:rPr>
          <w:tab/>
        </w:r>
        <w:r>
          <w:rPr>
            <w:webHidden/>
          </w:rPr>
          <w:fldChar w:fldCharType="begin"/>
        </w:r>
        <w:r>
          <w:rPr>
            <w:webHidden/>
          </w:rPr>
          <w:instrText xml:space="preserve"> PAGEREF _Toc96072637 \h </w:instrText>
        </w:r>
        <w:r>
          <w:rPr>
            <w:webHidden/>
          </w:rPr>
        </w:r>
        <w:r>
          <w:rPr>
            <w:webHidden/>
          </w:rPr>
          <w:fldChar w:fldCharType="separate"/>
        </w:r>
        <w:r w:rsidR="0020081D">
          <w:rPr>
            <w:webHidden/>
          </w:rPr>
          <w:t>20</w:t>
        </w:r>
        <w:r>
          <w:rPr>
            <w:webHidden/>
          </w:rPr>
          <w:fldChar w:fldCharType="end"/>
        </w:r>
      </w:hyperlink>
    </w:p>
    <w:p w:rsidR="00426F27" w:rsidRPr="0035052D" w:rsidRDefault="00426F27" w:rsidP="00426F27">
      <w:pPr>
        <w:pStyle w:val="TOC1"/>
        <w:rPr>
          <w:rFonts w:ascii="Calibri" w:hAnsi="Calibri"/>
          <w:sz w:val="24"/>
          <w:szCs w:val="24"/>
          <w:lang w:val="en-US"/>
        </w:rPr>
      </w:pPr>
      <w:hyperlink w:anchor="_Toc96072638" w:history="1">
        <w:r w:rsidRPr="00C17782">
          <w:rPr>
            <w:rStyle w:val="Hyperlink"/>
          </w:rPr>
          <w:t>CHƯƠNG 1</w:t>
        </w:r>
        <w:r w:rsidR="008015A4">
          <w:rPr>
            <w:rStyle w:val="Hyperlink"/>
          </w:rPr>
          <w:t xml:space="preserve">: </w:t>
        </w:r>
      </w:hyperlink>
      <w:hyperlink w:anchor="_Toc96072639" w:history="1">
        <w:r w:rsidRPr="00C17782">
          <w:rPr>
            <w:rStyle w:val="Hyperlink"/>
          </w:rPr>
          <w:t>CƠ SỞ LÝ LUẬN</w:t>
        </w:r>
        <w:r w:rsidRPr="00C17782">
          <w:rPr>
            <w:rStyle w:val="Hyperlink"/>
            <w:lang w:val="vi-VN"/>
          </w:rPr>
          <w:t xml:space="preserve"> VÀ KINH NGHIỆM QUỐC TẾ</w:t>
        </w:r>
        <w:r w:rsidRPr="00C17782">
          <w:rPr>
            <w:rStyle w:val="Hyperlink"/>
          </w:rPr>
          <w:t xml:space="preserve"> VỀ PHÁT TRIỂN</w:t>
        </w:r>
        <w:r w:rsidR="008015A4">
          <w:rPr>
            <w:rStyle w:val="Hyperlink"/>
          </w:rPr>
          <w:t xml:space="preserve"> </w:t>
        </w:r>
      </w:hyperlink>
      <w:hyperlink w:anchor="_Toc96072640" w:history="1">
        <w:r w:rsidRPr="00C17782">
          <w:rPr>
            <w:rStyle w:val="Hyperlink"/>
          </w:rPr>
          <w:t>THỊ TRƯỜNG DỊCH VỤ MÔI TRƯỜNG TRONG BỐI CẢNH</w:t>
        </w:r>
      </w:hyperlink>
      <w:r w:rsidR="008015A4">
        <w:rPr>
          <w:rStyle w:val="Hyperlink"/>
        </w:rPr>
        <w:t xml:space="preserve"> </w:t>
      </w:r>
      <w:hyperlink w:anchor="_Toc96072641" w:history="1">
        <w:r w:rsidRPr="00C17782">
          <w:rPr>
            <w:rStyle w:val="Hyperlink"/>
          </w:rPr>
          <w:t>HỘI NHẬP KINH TẾ QUỐC TẾ</w:t>
        </w:r>
        <w:r>
          <w:rPr>
            <w:webHidden/>
          </w:rPr>
          <w:tab/>
        </w:r>
        <w:r>
          <w:rPr>
            <w:webHidden/>
          </w:rPr>
          <w:fldChar w:fldCharType="begin"/>
        </w:r>
        <w:r>
          <w:rPr>
            <w:webHidden/>
          </w:rPr>
          <w:instrText xml:space="preserve"> PAGEREF _Toc96072641 \h </w:instrText>
        </w:r>
        <w:r>
          <w:rPr>
            <w:webHidden/>
          </w:rPr>
        </w:r>
        <w:r>
          <w:rPr>
            <w:webHidden/>
          </w:rPr>
          <w:fldChar w:fldCharType="separate"/>
        </w:r>
        <w:r w:rsidR="0020081D">
          <w:rPr>
            <w:webHidden/>
          </w:rPr>
          <w:t>22</w:t>
        </w:r>
        <w:r>
          <w:rPr>
            <w:webHidden/>
          </w:rPr>
          <w:fldChar w:fldCharType="end"/>
        </w:r>
      </w:hyperlink>
    </w:p>
    <w:p w:rsidR="00426F27" w:rsidRPr="0035052D" w:rsidRDefault="00426F27" w:rsidP="00722C9D">
      <w:pPr>
        <w:pStyle w:val="TOC2"/>
        <w:rPr>
          <w:rFonts w:ascii="Calibri" w:hAnsi="Calibri"/>
          <w:color w:val="auto"/>
          <w:sz w:val="24"/>
          <w:szCs w:val="24"/>
        </w:rPr>
      </w:pPr>
      <w:hyperlink w:anchor="_Toc96072642" w:history="1">
        <w:r w:rsidRPr="00C17782">
          <w:rPr>
            <w:rStyle w:val="Hyperlink"/>
          </w:rPr>
          <w:t>1.1 Phát</w:t>
        </w:r>
        <w:r w:rsidRPr="00C17782">
          <w:rPr>
            <w:rStyle w:val="Hyperlink"/>
            <w:lang w:val="vi-VN"/>
          </w:rPr>
          <w:t xml:space="preserve"> triển t</w:t>
        </w:r>
        <w:r w:rsidRPr="00C17782">
          <w:rPr>
            <w:rStyle w:val="Hyperlink"/>
          </w:rPr>
          <w:t xml:space="preserve">hị trường </w:t>
        </w:r>
        <w:r w:rsidRPr="00C17782">
          <w:rPr>
            <w:rStyle w:val="Hyperlink"/>
            <w:lang w:val="en-US"/>
          </w:rPr>
          <w:t>d</w:t>
        </w:r>
        <w:r w:rsidRPr="00C17782">
          <w:rPr>
            <w:rStyle w:val="Hyperlink"/>
          </w:rPr>
          <w:t>ịch vụ môi trườn</w:t>
        </w:r>
        <w:r w:rsidRPr="00C17782">
          <w:rPr>
            <w:rStyle w:val="Hyperlink"/>
            <w:lang w:val="vi-VN"/>
          </w:rPr>
          <w:t>g</w:t>
        </w:r>
        <w:r>
          <w:rPr>
            <w:webHidden/>
          </w:rPr>
          <w:tab/>
        </w:r>
        <w:r>
          <w:rPr>
            <w:webHidden/>
          </w:rPr>
          <w:fldChar w:fldCharType="begin"/>
        </w:r>
        <w:r>
          <w:rPr>
            <w:webHidden/>
          </w:rPr>
          <w:instrText xml:space="preserve"> PAGEREF _Toc96072642 \h </w:instrText>
        </w:r>
        <w:r>
          <w:rPr>
            <w:webHidden/>
          </w:rPr>
        </w:r>
        <w:r>
          <w:rPr>
            <w:webHidden/>
          </w:rPr>
          <w:fldChar w:fldCharType="separate"/>
        </w:r>
        <w:r w:rsidR="0020081D">
          <w:rPr>
            <w:webHidden/>
          </w:rPr>
          <w:t>22</w:t>
        </w:r>
        <w:r>
          <w:rPr>
            <w:webHidden/>
          </w:rPr>
          <w:fldChar w:fldCharType="end"/>
        </w:r>
      </w:hyperlink>
    </w:p>
    <w:p w:rsidR="00426F27" w:rsidRPr="0035052D" w:rsidRDefault="00426F27">
      <w:pPr>
        <w:pStyle w:val="TOC3"/>
        <w:rPr>
          <w:rFonts w:ascii="Calibri" w:hAnsi="Calibri"/>
          <w:noProof/>
        </w:rPr>
      </w:pPr>
      <w:hyperlink w:anchor="_Toc96072643" w:history="1">
        <w:r w:rsidRPr="00C17782">
          <w:rPr>
            <w:rStyle w:val="Hyperlink"/>
            <w:i/>
            <w:noProof/>
          </w:rPr>
          <w:t>1.1.1. Một số lý luận về thị trường</w:t>
        </w:r>
        <w:r>
          <w:rPr>
            <w:noProof/>
            <w:webHidden/>
          </w:rPr>
          <w:tab/>
        </w:r>
        <w:r>
          <w:rPr>
            <w:noProof/>
            <w:webHidden/>
          </w:rPr>
          <w:fldChar w:fldCharType="begin"/>
        </w:r>
        <w:r>
          <w:rPr>
            <w:noProof/>
            <w:webHidden/>
          </w:rPr>
          <w:instrText xml:space="preserve"> PAGEREF _Toc96072643 \h </w:instrText>
        </w:r>
        <w:r>
          <w:rPr>
            <w:noProof/>
            <w:webHidden/>
          </w:rPr>
        </w:r>
        <w:r>
          <w:rPr>
            <w:noProof/>
            <w:webHidden/>
          </w:rPr>
          <w:fldChar w:fldCharType="separate"/>
        </w:r>
        <w:r w:rsidR="0020081D">
          <w:rPr>
            <w:noProof/>
            <w:webHidden/>
          </w:rPr>
          <w:t>22</w:t>
        </w:r>
        <w:r>
          <w:rPr>
            <w:noProof/>
            <w:webHidden/>
          </w:rPr>
          <w:fldChar w:fldCharType="end"/>
        </w:r>
      </w:hyperlink>
    </w:p>
    <w:p w:rsidR="00426F27" w:rsidRPr="0035052D" w:rsidRDefault="00426F27">
      <w:pPr>
        <w:pStyle w:val="TOC3"/>
        <w:rPr>
          <w:rFonts w:ascii="Calibri" w:hAnsi="Calibri"/>
          <w:noProof/>
        </w:rPr>
      </w:pPr>
      <w:hyperlink w:anchor="_Toc96072644" w:history="1">
        <w:r w:rsidRPr="00C17782">
          <w:rPr>
            <w:rStyle w:val="Hyperlink"/>
            <w:i/>
            <w:noProof/>
          </w:rPr>
          <w:t>1.1.2. Thị</w:t>
        </w:r>
        <w:r w:rsidRPr="00C17782">
          <w:rPr>
            <w:rStyle w:val="Hyperlink"/>
            <w:i/>
            <w:noProof/>
            <w:lang w:val="vi-VN"/>
          </w:rPr>
          <w:t xml:space="preserve"> trường</w:t>
        </w:r>
        <w:r w:rsidRPr="00C17782">
          <w:rPr>
            <w:rStyle w:val="Hyperlink"/>
            <w:i/>
            <w:noProof/>
          </w:rPr>
          <w:t xml:space="preserve"> </w:t>
        </w:r>
        <w:r w:rsidRPr="00C17782">
          <w:rPr>
            <w:rStyle w:val="Hyperlink"/>
            <w:i/>
            <w:noProof/>
            <w:lang w:val="en-US"/>
          </w:rPr>
          <w:t>d</w:t>
        </w:r>
        <w:r w:rsidRPr="00C17782">
          <w:rPr>
            <w:rStyle w:val="Hyperlink"/>
            <w:i/>
            <w:noProof/>
          </w:rPr>
          <w:t>ịch vụ môi trường</w:t>
        </w:r>
        <w:r>
          <w:rPr>
            <w:noProof/>
            <w:webHidden/>
          </w:rPr>
          <w:tab/>
        </w:r>
        <w:r>
          <w:rPr>
            <w:noProof/>
            <w:webHidden/>
          </w:rPr>
          <w:fldChar w:fldCharType="begin"/>
        </w:r>
        <w:r>
          <w:rPr>
            <w:noProof/>
            <w:webHidden/>
          </w:rPr>
          <w:instrText xml:space="preserve"> PAGEREF _Toc96072644 \h </w:instrText>
        </w:r>
        <w:r>
          <w:rPr>
            <w:noProof/>
            <w:webHidden/>
          </w:rPr>
        </w:r>
        <w:r>
          <w:rPr>
            <w:noProof/>
            <w:webHidden/>
          </w:rPr>
          <w:fldChar w:fldCharType="separate"/>
        </w:r>
        <w:r w:rsidR="0020081D">
          <w:rPr>
            <w:noProof/>
            <w:webHidden/>
          </w:rPr>
          <w:t>26</w:t>
        </w:r>
        <w:r>
          <w:rPr>
            <w:noProof/>
            <w:webHidden/>
          </w:rPr>
          <w:fldChar w:fldCharType="end"/>
        </w:r>
      </w:hyperlink>
    </w:p>
    <w:p w:rsidR="00426F27" w:rsidRPr="0035052D" w:rsidRDefault="00426F27">
      <w:pPr>
        <w:pStyle w:val="TOC3"/>
        <w:rPr>
          <w:rFonts w:ascii="Calibri" w:hAnsi="Calibri"/>
          <w:noProof/>
        </w:rPr>
      </w:pPr>
      <w:hyperlink w:anchor="_Toc96072645" w:history="1">
        <w:r w:rsidRPr="00C17782">
          <w:rPr>
            <w:rStyle w:val="Hyperlink"/>
            <w:i/>
            <w:noProof/>
          </w:rPr>
          <w:t>1.1.3. Phát</w:t>
        </w:r>
        <w:r w:rsidRPr="00C17782">
          <w:rPr>
            <w:rStyle w:val="Hyperlink"/>
            <w:i/>
            <w:noProof/>
            <w:lang w:val="vi-VN"/>
          </w:rPr>
          <w:t xml:space="preserve"> triển</w:t>
        </w:r>
        <w:r w:rsidRPr="00C17782">
          <w:rPr>
            <w:rStyle w:val="Hyperlink"/>
            <w:i/>
            <w:noProof/>
          </w:rPr>
          <w:t xml:space="preserve"> thị trường </w:t>
        </w:r>
        <w:r w:rsidRPr="00C17782">
          <w:rPr>
            <w:rStyle w:val="Hyperlink"/>
            <w:i/>
            <w:noProof/>
            <w:lang w:val="en-US"/>
          </w:rPr>
          <w:t>d</w:t>
        </w:r>
        <w:r w:rsidRPr="00C17782">
          <w:rPr>
            <w:rStyle w:val="Hyperlink"/>
            <w:i/>
            <w:noProof/>
          </w:rPr>
          <w:t>ịch vụ môi trường</w:t>
        </w:r>
        <w:r>
          <w:rPr>
            <w:noProof/>
            <w:webHidden/>
          </w:rPr>
          <w:tab/>
        </w:r>
        <w:r>
          <w:rPr>
            <w:noProof/>
            <w:webHidden/>
          </w:rPr>
          <w:fldChar w:fldCharType="begin"/>
        </w:r>
        <w:r>
          <w:rPr>
            <w:noProof/>
            <w:webHidden/>
          </w:rPr>
          <w:instrText xml:space="preserve"> PAGEREF _Toc96072645 \h </w:instrText>
        </w:r>
        <w:r>
          <w:rPr>
            <w:noProof/>
            <w:webHidden/>
          </w:rPr>
        </w:r>
        <w:r>
          <w:rPr>
            <w:noProof/>
            <w:webHidden/>
          </w:rPr>
          <w:fldChar w:fldCharType="separate"/>
        </w:r>
        <w:r w:rsidR="0020081D">
          <w:rPr>
            <w:noProof/>
            <w:webHidden/>
          </w:rPr>
          <w:t>29</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646" w:history="1">
        <w:r w:rsidRPr="00C17782">
          <w:rPr>
            <w:rStyle w:val="Hyperlink"/>
          </w:rPr>
          <w:t xml:space="preserve">1.2 Đặc điểm thị trường </w:t>
        </w:r>
        <w:r w:rsidRPr="00C17782">
          <w:rPr>
            <w:rStyle w:val="Hyperlink"/>
            <w:lang w:val="vi-VN"/>
          </w:rPr>
          <w:t>d</w:t>
        </w:r>
        <w:r w:rsidRPr="00C17782">
          <w:rPr>
            <w:rStyle w:val="Hyperlink"/>
          </w:rPr>
          <w:t>ịch vụ thu</w:t>
        </w:r>
        <w:r w:rsidRPr="00C17782">
          <w:rPr>
            <w:rStyle w:val="Hyperlink"/>
            <w:lang w:val="vi-VN"/>
          </w:rPr>
          <w:t xml:space="preserve"> gom, vận chuyển, tái chế, xử lý </w:t>
        </w:r>
        <w:r w:rsidRPr="00C17782">
          <w:rPr>
            <w:rStyle w:val="Hyperlink"/>
            <w:lang w:val="en-US"/>
          </w:rPr>
          <w:t>c</w:t>
        </w:r>
        <w:r w:rsidRPr="00C17782">
          <w:rPr>
            <w:rStyle w:val="Hyperlink"/>
            <w:lang w:val="vi-VN"/>
          </w:rPr>
          <w:t>hất thải rắn sinh hoạt</w:t>
        </w:r>
        <w:r>
          <w:rPr>
            <w:webHidden/>
          </w:rPr>
          <w:tab/>
        </w:r>
        <w:r>
          <w:rPr>
            <w:webHidden/>
          </w:rPr>
          <w:fldChar w:fldCharType="begin"/>
        </w:r>
        <w:r>
          <w:rPr>
            <w:webHidden/>
          </w:rPr>
          <w:instrText xml:space="preserve"> PAGEREF _Toc96072646 \h </w:instrText>
        </w:r>
        <w:r>
          <w:rPr>
            <w:webHidden/>
          </w:rPr>
        </w:r>
        <w:r>
          <w:rPr>
            <w:webHidden/>
          </w:rPr>
          <w:fldChar w:fldCharType="separate"/>
        </w:r>
        <w:r w:rsidR="0020081D">
          <w:rPr>
            <w:webHidden/>
          </w:rPr>
          <w:t>30</w:t>
        </w:r>
        <w:r>
          <w:rPr>
            <w:webHidden/>
          </w:rPr>
          <w:fldChar w:fldCharType="end"/>
        </w:r>
      </w:hyperlink>
    </w:p>
    <w:p w:rsidR="00426F27" w:rsidRPr="0035052D" w:rsidRDefault="00426F27">
      <w:pPr>
        <w:pStyle w:val="TOC3"/>
        <w:rPr>
          <w:rFonts w:ascii="Calibri" w:hAnsi="Calibri"/>
          <w:noProof/>
        </w:rPr>
      </w:pPr>
      <w:hyperlink w:anchor="_Toc96072647" w:history="1">
        <w:r w:rsidRPr="00C17782">
          <w:rPr>
            <w:rStyle w:val="Hyperlink"/>
            <w:i/>
            <w:iCs/>
            <w:noProof/>
            <w:lang w:val="vi-VN"/>
          </w:rPr>
          <w:t>1.2.1 Sự khác biệt của thị trường d</w:t>
        </w:r>
        <w:r w:rsidRPr="00C17782">
          <w:rPr>
            <w:rStyle w:val="Hyperlink"/>
            <w:i/>
            <w:iCs/>
            <w:noProof/>
          </w:rPr>
          <w:t>ịch vụ thu</w:t>
        </w:r>
        <w:r w:rsidRPr="00C17782">
          <w:rPr>
            <w:rStyle w:val="Hyperlink"/>
            <w:i/>
            <w:iCs/>
            <w:noProof/>
            <w:lang w:val="vi-VN"/>
          </w:rPr>
          <w:t xml:space="preserve"> gom, vận chuyển, tái chế, xử lý </w:t>
        </w:r>
        <w:r w:rsidRPr="00C17782">
          <w:rPr>
            <w:rStyle w:val="Hyperlink"/>
            <w:i/>
            <w:iCs/>
            <w:noProof/>
            <w:lang w:val="en-US"/>
          </w:rPr>
          <w:t>c</w:t>
        </w:r>
        <w:r w:rsidRPr="00C17782">
          <w:rPr>
            <w:rStyle w:val="Hyperlink"/>
            <w:i/>
            <w:iCs/>
            <w:noProof/>
            <w:lang w:val="vi-VN"/>
          </w:rPr>
          <w:t>hất thải rắn sinh hoạt</w:t>
        </w:r>
        <w:r>
          <w:rPr>
            <w:noProof/>
            <w:webHidden/>
          </w:rPr>
          <w:tab/>
        </w:r>
        <w:r>
          <w:rPr>
            <w:noProof/>
            <w:webHidden/>
          </w:rPr>
          <w:fldChar w:fldCharType="begin"/>
        </w:r>
        <w:r>
          <w:rPr>
            <w:noProof/>
            <w:webHidden/>
          </w:rPr>
          <w:instrText xml:space="preserve"> PAGEREF _Toc96072647 \h </w:instrText>
        </w:r>
        <w:r>
          <w:rPr>
            <w:noProof/>
            <w:webHidden/>
          </w:rPr>
        </w:r>
        <w:r>
          <w:rPr>
            <w:noProof/>
            <w:webHidden/>
          </w:rPr>
          <w:fldChar w:fldCharType="separate"/>
        </w:r>
        <w:r w:rsidR="0020081D">
          <w:rPr>
            <w:noProof/>
            <w:webHidden/>
          </w:rPr>
          <w:t>30</w:t>
        </w:r>
        <w:r>
          <w:rPr>
            <w:noProof/>
            <w:webHidden/>
          </w:rPr>
          <w:fldChar w:fldCharType="end"/>
        </w:r>
      </w:hyperlink>
    </w:p>
    <w:p w:rsidR="00426F27" w:rsidRPr="0035052D" w:rsidRDefault="00426F27">
      <w:pPr>
        <w:pStyle w:val="TOC3"/>
        <w:rPr>
          <w:rFonts w:ascii="Calibri" w:hAnsi="Calibri"/>
          <w:noProof/>
        </w:rPr>
      </w:pPr>
      <w:hyperlink w:anchor="_Toc96072648" w:history="1">
        <w:r w:rsidRPr="00C17782">
          <w:rPr>
            <w:rStyle w:val="Hyperlink"/>
            <w:i/>
            <w:noProof/>
          </w:rPr>
          <w:t>1.2.</w:t>
        </w:r>
        <w:r w:rsidRPr="00C17782">
          <w:rPr>
            <w:rStyle w:val="Hyperlink"/>
            <w:i/>
            <w:noProof/>
            <w:lang w:val="vi-VN"/>
          </w:rPr>
          <w:t>2.</w:t>
        </w:r>
        <w:r w:rsidRPr="00C17782">
          <w:rPr>
            <w:rStyle w:val="Hyperlink"/>
            <w:i/>
            <w:noProof/>
          </w:rPr>
          <w:t xml:space="preserve"> Đặc điểm hoạt động cung ứng dịch vụ thu gom, vận chuyển, tái chế, xử lý </w:t>
        </w:r>
        <w:r w:rsidRPr="00C17782">
          <w:rPr>
            <w:rStyle w:val="Hyperlink"/>
            <w:i/>
            <w:noProof/>
            <w:lang w:val="en-US"/>
          </w:rPr>
          <w:t>c</w:t>
        </w:r>
        <w:r w:rsidRPr="00C17782">
          <w:rPr>
            <w:rStyle w:val="Hyperlink"/>
            <w:i/>
            <w:noProof/>
          </w:rPr>
          <w:t>hất thải rắn sinh hoạt</w:t>
        </w:r>
        <w:r>
          <w:rPr>
            <w:noProof/>
            <w:webHidden/>
          </w:rPr>
          <w:tab/>
        </w:r>
        <w:r>
          <w:rPr>
            <w:noProof/>
            <w:webHidden/>
          </w:rPr>
          <w:fldChar w:fldCharType="begin"/>
        </w:r>
        <w:r>
          <w:rPr>
            <w:noProof/>
            <w:webHidden/>
          </w:rPr>
          <w:instrText xml:space="preserve"> PAGEREF _Toc96072648 \h </w:instrText>
        </w:r>
        <w:r>
          <w:rPr>
            <w:noProof/>
            <w:webHidden/>
          </w:rPr>
        </w:r>
        <w:r>
          <w:rPr>
            <w:noProof/>
            <w:webHidden/>
          </w:rPr>
          <w:fldChar w:fldCharType="separate"/>
        </w:r>
        <w:r w:rsidR="0020081D">
          <w:rPr>
            <w:noProof/>
            <w:webHidden/>
          </w:rPr>
          <w:t>31</w:t>
        </w:r>
        <w:r>
          <w:rPr>
            <w:noProof/>
            <w:webHidden/>
          </w:rPr>
          <w:fldChar w:fldCharType="end"/>
        </w:r>
      </w:hyperlink>
    </w:p>
    <w:p w:rsidR="00426F27" w:rsidRPr="0035052D" w:rsidRDefault="00426F27">
      <w:pPr>
        <w:pStyle w:val="TOC3"/>
        <w:rPr>
          <w:rFonts w:ascii="Calibri" w:hAnsi="Calibri"/>
          <w:noProof/>
        </w:rPr>
      </w:pPr>
      <w:hyperlink w:anchor="_Toc96072649" w:history="1">
        <w:r w:rsidRPr="00C17782">
          <w:rPr>
            <w:rStyle w:val="Hyperlink"/>
            <w:i/>
            <w:noProof/>
          </w:rPr>
          <w:t>1.2.</w:t>
        </w:r>
        <w:r w:rsidRPr="00C17782">
          <w:rPr>
            <w:rStyle w:val="Hyperlink"/>
            <w:i/>
            <w:noProof/>
            <w:lang w:val="vi-VN"/>
          </w:rPr>
          <w:t>3</w:t>
        </w:r>
        <w:r w:rsidRPr="00C17782">
          <w:rPr>
            <w:rStyle w:val="Hyperlink"/>
            <w:i/>
            <w:noProof/>
          </w:rPr>
          <w:t xml:space="preserve">. Đặc điểm </w:t>
        </w:r>
        <w:r w:rsidRPr="00C17782">
          <w:rPr>
            <w:rStyle w:val="Hyperlink"/>
            <w:i/>
            <w:noProof/>
            <w:lang w:val="en-US"/>
          </w:rPr>
          <w:t>về c</w:t>
        </w:r>
        <w:r w:rsidRPr="00C17782">
          <w:rPr>
            <w:rStyle w:val="Hyperlink"/>
            <w:i/>
            <w:noProof/>
          </w:rPr>
          <w:t>ầu trong thị trường dịch vụ thu gom, vận chuyển,</w:t>
        </w:r>
        <w:r w:rsidRPr="00C17782">
          <w:rPr>
            <w:rStyle w:val="Hyperlink"/>
            <w:i/>
            <w:noProof/>
            <w:lang w:val="en-US"/>
          </w:rPr>
          <w:t xml:space="preserve"> </w:t>
        </w:r>
        <w:r w:rsidRPr="00C17782">
          <w:rPr>
            <w:rStyle w:val="Hyperlink"/>
            <w:i/>
            <w:noProof/>
          </w:rPr>
          <w:t xml:space="preserve">tái chế, xử lý </w:t>
        </w:r>
        <w:r w:rsidRPr="00C17782">
          <w:rPr>
            <w:rStyle w:val="Hyperlink"/>
            <w:i/>
            <w:noProof/>
            <w:lang w:val="en-US"/>
          </w:rPr>
          <w:t>c</w:t>
        </w:r>
        <w:r w:rsidRPr="00C17782">
          <w:rPr>
            <w:rStyle w:val="Hyperlink"/>
            <w:i/>
            <w:noProof/>
          </w:rPr>
          <w:t>hất thải rắn sinh hoạt</w:t>
        </w:r>
        <w:r>
          <w:rPr>
            <w:noProof/>
            <w:webHidden/>
          </w:rPr>
          <w:tab/>
        </w:r>
        <w:r>
          <w:rPr>
            <w:noProof/>
            <w:webHidden/>
          </w:rPr>
          <w:fldChar w:fldCharType="begin"/>
        </w:r>
        <w:r>
          <w:rPr>
            <w:noProof/>
            <w:webHidden/>
          </w:rPr>
          <w:instrText xml:space="preserve"> PAGEREF _Toc96072649 \h </w:instrText>
        </w:r>
        <w:r>
          <w:rPr>
            <w:noProof/>
            <w:webHidden/>
          </w:rPr>
        </w:r>
        <w:r>
          <w:rPr>
            <w:noProof/>
            <w:webHidden/>
          </w:rPr>
          <w:fldChar w:fldCharType="separate"/>
        </w:r>
        <w:r w:rsidR="0020081D">
          <w:rPr>
            <w:noProof/>
            <w:webHidden/>
          </w:rPr>
          <w:t>32</w:t>
        </w:r>
        <w:r>
          <w:rPr>
            <w:noProof/>
            <w:webHidden/>
          </w:rPr>
          <w:fldChar w:fldCharType="end"/>
        </w:r>
      </w:hyperlink>
    </w:p>
    <w:p w:rsidR="00426F27" w:rsidRPr="0035052D" w:rsidRDefault="00426F27">
      <w:pPr>
        <w:pStyle w:val="TOC3"/>
        <w:rPr>
          <w:rFonts w:ascii="Calibri" w:hAnsi="Calibri"/>
          <w:noProof/>
        </w:rPr>
      </w:pPr>
      <w:hyperlink w:anchor="_Toc96072650" w:history="1">
        <w:r w:rsidRPr="00C17782">
          <w:rPr>
            <w:rStyle w:val="Hyperlink"/>
            <w:i/>
            <w:noProof/>
          </w:rPr>
          <w:t>1.2.</w:t>
        </w:r>
        <w:r w:rsidRPr="00C17782">
          <w:rPr>
            <w:rStyle w:val="Hyperlink"/>
            <w:i/>
            <w:noProof/>
            <w:lang w:val="vi-VN"/>
          </w:rPr>
          <w:t>4</w:t>
        </w:r>
        <w:r w:rsidRPr="00C17782">
          <w:rPr>
            <w:rStyle w:val="Hyperlink"/>
            <w:i/>
            <w:noProof/>
          </w:rPr>
          <w:t xml:space="preserve">. Đặc điểm </w:t>
        </w:r>
        <w:r w:rsidRPr="00C17782">
          <w:rPr>
            <w:rStyle w:val="Hyperlink"/>
            <w:i/>
            <w:noProof/>
            <w:lang w:val="en-US"/>
          </w:rPr>
          <w:t xml:space="preserve">về </w:t>
        </w:r>
        <w:r w:rsidRPr="00C17782">
          <w:rPr>
            <w:rStyle w:val="Hyperlink"/>
            <w:i/>
            <w:noProof/>
          </w:rPr>
          <w:t xml:space="preserve">hàng hoá trong thị trường dịch vụ thu gom, vận chuyển, tái chế, xử lý </w:t>
        </w:r>
        <w:r w:rsidRPr="00C17782">
          <w:rPr>
            <w:rStyle w:val="Hyperlink"/>
            <w:i/>
            <w:noProof/>
            <w:lang w:val="en-US"/>
          </w:rPr>
          <w:t>c</w:t>
        </w:r>
        <w:r w:rsidRPr="00C17782">
          <w:rPr>
            <w:rStyle w:val="Hyperlink"/>
            <w:i/>
            <w:noProof/>
          </w:rPr>
          <w:t>hất thải rắn sinh hoạt</w:t>
        </w:r>
        <w:r>
          <w:rPr>
            <w:noProof/>
            <w:webHidden/>
          </w:rPr>
          <w:tab/>
        </w:r>
        <w:r>
          <w:rPr>
            <w:noProof/>
            <w:webHidden/>
          </w:rPr>
          <w:fldChar w:fldCharType="begin"/>
        </w:r>
        <w:r>
          <w:rPr>
            <w:noProof/>
            <w:webHidden/>
          </w:rPr>
          <w:instrText xml:space="preserve"> PAGEREF _Toc96072650 \h </w:instrText>
        </w:r>
        <w:r>
          <w:rPr>
            <w:noProof/>
            <w:webHidden/>
          </w:rPr>
        </w:r>
        <w:r>
          <w:rPr>
            <w:noProof/>
            <w:webHidden/>
          </w:rPr>
          <w:fldChar w:fldCharType="separate"/>
        </w:r>
        <w:r w:rsidR="0020081D">
          <w:rPr>
            <w:noProof/>
            <w:webHidden/>
          </w:rPr>
          <w:t>33</w:t>
        </w:r>
        <w:r>
          <w:rPr>
            <w:noProof/>
            <w:webHidden/>
          </w:rPr>
          <w:fldChar w:fldCharType="end"/>
        </w:r>
      </w:hyperlink>
    </w:p>
    <w:p w:rsidR="00426F27" w:rsidRPr="0035052D" w:rsidRDefault="00426F27">
      <w:pPr>
        <w:pStyle w:val="TOC3"/>
        <w:rPr>
          <w:rFonts w:ascii="Calibri" w:hAnsi="Calibri"/>
          <w:noProof/>
        </w:rPr>
      </w:pPr>
      <w:hyperlink w:anchor="_Toc96072651" w:history="1">
        <w:r w:rsidRPr="00C17782">
          <w:rPr>
            <w:rStyle w:val="Hyperlink"/>
            <w:i/>
            <w:noProof/>
          </w:rPr>
          <w:t>1.2.</w:t>
        </w:r>
        <w:r w:rsidRPr="00C17782">
          <w:rPr>
            <w:rStyle w:val="Hyperlink"/>
            <w:i/>
            <w:noProof/>
            <w:lang w:val="vi-VN"/>
          </w:rPr>
          <w:t>5</w:t>
        </w:r>
        <w:r w:rsidRPr="00C17782">
          <w:rPr>
            <w:rStyle w:val="Hyperlink"/>
            <w:i/>
            <w:noProof/>
          </w:rPr>
          <w:t xml:space="preserve">. Đặc điểm về giá dịch vụ thu gom, vận chuyển, tái chế, xử lý </w:t>
        </w:r>
        <w:r w:rsidRPr="00C17782">
          <w:rPr>
            <w:rStyle w:val="Hyperlink"/>
            <w:i/>
            <w:noProof/>
            <w:lang w:val="en-US"/>
          </w:rPr>
          <w:t>c</w:t>
        </w:r>
        <w:r w:rsidRPr="00C17782">
          <w:rPr>
            <w:rStyle w:val="Hyperlink"/>
            <w:i/>
            <w:noProof/>
          </w:rPr>
          <w:t>hất thải</w:t>
        </w:r>
        <w:r w:rsidRPr="00C17782">
          <w:rPr>
            <w:rStyle w:val="Hyperlink"/>
            <w:i/>
            <w:noProof/>
            <w:lang w:val="vi-VN"/>
          </w:rPr>
          <w:t xml:space="preserve"> </w:t>
        </w:r>
        <w:r w:rsidRPr="00C17782">
          <w:rPr>
            <w:rStyle w:val="Hyperlink"/>
            <w:i/>
            <w:noProof/>
          </w:rPr>
          <w:t>rắn sinh hoạt</w:t>
        </w:r>
        <w:r>
          <w:rPr>
            <w:noProof/>
            <w:webHidden/>
          </w:rPr>
          <w:tab/>
        </w:r>
        <w:r>
          <w:rPr>
            <w:noProof/>
            <w:webHidden/>
          </w:rPr>
          <w:fldChar w:fldCharType="begin"/>
        </w:r>
        <w:r>
          <w:rPr>
            <w:noProof/>
            <w:webHidden/>
          </w:rPr>
          <w:instrText xml:space="preserve"> PAGEREF _Toc96072651 \h </w:instrText>
        </w:r>
        <w:r>
          <w:rPr>
            <w:noProof/>
            <w:webHidden/>
          </w:rPr>
        </w:r>
        <w:r>
          <w:rPr>
            <w:noProof/>
            <w:webHidden/>
          </w:rPr>
          <w:fldChar w:fldCharType="separate"/>
        </w:r>
        <w:r w:rsidR="0020081D">
          <w:rPr>
            <w:noProof/>
            <w:webHidden/>
          </w:rPr>
          <w:t>34</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652" w:history="1">
        <w:r w:rsidRPr="00C17782">
          <w:rPr>
            <w:rStyle w:val="Hyperlink"/>
          </w:rPr>
          <w:t>1.3</w:t>
        </w:r>
        <w:r w:rsidRPr="00C17782">
          <w:rPr>
            <w:rStyle w:val="Hyperlink"/>
            <w:lang w:val="vi-VN"/>
          </w:rPr>
          <w:t xml:space="preserve"> N</w:t>
        </w:r>
        <w:r w:rsidRPr="00C17782">
          <w:rPr>
            <w:rStyle w:val="Hyperlink"/>
          </w:rPr>
          <w:t xml:space="preserve">ội dung phát triển thị trường </w:t>
        </w:r>
        <w:r w:rsidRPr="00C17782">
          <w:rPr>
            <w:rStyle w:val="Hyperlink"/>
            <w:lang w:val="vi-VN"/>
          </w:rPr>
          <w:t>d</w:t>
        </w:r>
        <w:r w:rsidRPr="00C17782">
          <w:rPr>
            <w:rStyle w:val="Hyperlink"/>
          </w:rPr>
          <w:t>ịch vụ thu</w:t>
        </w:r>
        <w:r w:rsidRPr="00C17782">
          <w:rPr>
            <w:rStyle w:val="Hyperlink"/>
            <w:lang w:val="vi-VN"/>
          </w:rPr>
          <w:t xml:space="preserve"> gom, vận chuyển, tái chế, xử lý </w:t>
        </w:r>
        <w:r w:rsidRPr="00C17782">
          <w:rPr>
            <w:rStyle w:val="Hyperlink"/>
            <w:lang w:val="en-US"/>
          </w:rPr>
          <w:t>c</w:t>
        </w:r>
        <w:r w:rsidRPr="00C17782">
          <w:rPr>
            <w:rStyle w:val="Hyperlink"/>
            <w:lang w:val="vi-VN"/>
          </w:rPr>
          <w:t>hất thải rắn sinh hoạt</w:t>
        </w:r>
        <w:r>
          <w:rPr>
            <w:webHidden/>
          </w:rPr>
          <w:tab/>
        </w:r>
        <w:r>
          <w:rPr>
            <w:webHidden/>
          </w:rPr>
          <w:fldChar w:fldCharType="begin"/>
        </w:r>
        <w:r>
          <w:rPr>
            <w:webHidden/>
          </w:rPr>
          <w:instrText xml:space="preserve"> PAGEREF _Toc96072652 \h </w:instrText>
        </w:r>
        <w:r>
          <w:rPr>
            <w:webHidden/>
          </w:rPr>
        </w:r>
        <w:r>
          <w:rPr>
            <w:webHidden/>
          </w:rPr>
          <w:fldChar w:fldCharType="separate"/>
        </w:r>
        <w:r w:rsidR="0020081D">
          <w:rPr>
            <w:webHidden/>
          </w:rPr>
          <w:t>35</w:t>
        </w:r>
        <w:r>
          <w:rPr>
            <w:webHidden/>
          </w:rPr>
          <w:fldChar w:fldCharType="end"/>
        </w:r>
      </w:hyperlink>
    </w:p>
    <w:p w:rsidR="00426F27" w:rsidRPr="0035052D" w:rsidRDefault="00426F27" w:rsidP="00426F27">
      <w:pPr>
        <w:pStyle w:val="TOC4"/>
        <w:ind w:left="567"/>
        <w:rPr>
          <w:rFonts w:ascii="Calibri" w:hAnsi="Calibri"/>
          <w:noProof/>
        </w:rPr>
      </w:pPr>
      <w:hyperlink w:anchor="_Toc96072653" w:history="1">
        <w:r w:rsidRPr="00C17782">
          <w:rPr>
            <w:rStyle w:val="Hyperlink"/>
            <w:i/>
            <w:noProof/>
            <w:shd w:val="clear" w:color="auto" w:fill="FFFFFF"/>
            <w:lang w:val="pt-BR"/>
          </w:rPr>
          <w:t>1.3.1. Nội</w:t>
        </w:r>
        <w:r w:rsidRPr="00C17782">
          <w:rPr>
            <w:rStyle w:val="Hyperlink"/>
            <w:i/>
            <w:noProof/>
            <w:shd w:val="clear" w:color="auto" w:fill="FFFFFF"/>
            <w:lang w:val="vi-VN"/>
          </w:rPr>
          <w:t xml:space="preserve"> dung p</w:t>
        </w:r>
        <w:r w:rsidRPr="00C17782">
          <w:rPr>
            <w:rStyle w:val="Hyperlink"/>
            <w:i/>
            <w:noProof/>
            <w:shd w:val="clear" w:color="auto" w:fill="FFFFFF"/>
            <w:lang w:val="pt-BR"/>
          </w:rPr>
          <w:t>hát triển hoạt động cung ứng dịch vụ thu gom, vận chuyển, tái chế, xử l</w:t>
        </w:r>
        <w:r w:rsidRPr="00C17782">
          <w:rPr>
            <w:rStyle w:val="Hyperlink"/>
            <w:i/>
            <w:noProof/>
            <w:shd w:val="clear" w:color="auto" w:fill="FFFFFF"/>
            <w:lang w:val="vi-VN"/>
          </w:rPr>
          <w:t>ý</w:t>
        </w:r>
        <w:r w:rsidRPr="00C17782">
          <w:rPr>
            <w:rStyle w:val="Hyperlink"/>
            <w:i/>
            <w:noProof/>
            <w:shd w:val="clear" w:color="auto" w:fill="FFFFFF"/>
            <w:lang w:val="pt-BR"/>
          </w:rPr>
          <w:t xml:space="preserve"> chất thải rắn sinh hoạt</w:t>
        </w:r>
        <w:r>
          <w:rPr>
            <w:noProof/>
            <w:webHidden/>
          </w:rPr>
          <w:tab/>
        </w:r>
        <w:r>
          <w:rPr>
            <w:noProof/>
            <w:webHidden/>
          </w:rPr>
          <w:fldChar w:fldCharType="begin"/>
        </w:r>
        <w:r>
          <w:rPr>
            <w:noProof/>
            <w:webHidden/>
          </w:rPr>
          <w:instrText xml:space="preserve"> PAGEREF _Toc96072653 \h </w:instrText>
        </w:r>
        <w:r>
          <w:rPr>
            <w:noProof/>
            <w:webHidden/>
          </w:rPr>
        </w:r>
        <w:r>
          <w:rPr>
            <w:noProof/>
            <w:webHidden/>
          </w:rPr>
          <w:fldChar w:fldCharType="separate"/>
        </w:r>
        <w:r w:rsidR="0020081D">
          <w:rPr>
            <w:noProof/>
            <w:webHidden/>
          </w:rPr>
          <w:t>35</w:t>
        </w:r>
        <w:r>
          <w:rPr>
            <w:noProof/>
            <w:webHidden/>
          </w:rPr>
          <w:fldChar w:fldCharType="end"/>
        </w:r>
      </w:hyperlink>
    </w:p>
    <w:p w:rsidR="00426F27" w:rsidRPr="0035052D" w:rsidRDefault="00426F27" w:rsidP="00426F27">
      <w:pPr>
        <w:pStyle w:val="TOC4"/>
        <w:ind w:left="567"/>
        <w:rPr>
          <w:rFonts w:ascii="Calibri" w:hAnsi="Calibri"/>
          <w:noProof/>
        </w:rPr>
      </w:pPr>
      <w:hyperlink w:anchor="_Toc96072654" w:history="1">
        <w:r w:rsidRPr="00C17782">
          <w:rPr>
            <w:rStyle w:val="Hyperlink"/>
            <w:i/>
            <w:noProof/>
            <w:shd w:val="clear" w:color="auto" w:fill="FFFFFF"/>
            <w:lang w:val="pt-BR"/>
          </w:rPr>
          <w:t>1.3.2. Nội</w:t>
        </w:r>
        <w:r w:rsidRPr="00C17782">
          <w:rPr>
            <w:rStyle w:val="Hyperlink"/>
            <w:i/>
            <w:noProof/>
            <w:shd w:val="clear" w:color="auto" w:fill="FFFFFF"/>
            <w:lang w:val="vi-VN"/>
          </w:rPr>
          <w:t xml:space="preserve"> dung p</w:t>
        </w:r>
        <w:r w:rsidRPr="00C17782">
          <w:rPr>
            <w:rStyle w:val="Hyperlink"/>
            <w:i/>
            <w:noProof/>
            <w:shd w:val="clear" w:color="auto" w:fill="FFFFFF"/>
            <w:lang w:val="pt-BR"/>
          </w:rPr>
          <w:t xml:space="preserve">hát triển hợp lý nhu cầu thu gom, vận chuyển, tái chế, xử lý </w:t>
        </w:r>
        <w:r w:rsidRPr="00C17782">
          <w:rPr>
            <w:rStyle w:val="Hyperlink"/>
            <w:i/>
            <w:noProof/>
          </w:rPr>
          <w:t>chất thải rắn sinh hoạt</w:t>
        </w:r>
        <w:r>
          <w:rPr>
            <w:noProof/>
            <w:webHidden/>
          </w:rPr>
          <w:tab/>
        </w:r>
        <w:r>
          <w:rPr>
            <w:noProof/>
            <w:webHidden/>
          </w:rPr>
          <w:fldChar w:fldCharType="begin"/>
        </w:r>
        <w:r>
          <w:rPr>
            <w:noProof/>
            <w:webHidden/>
          </w:rPr>
          <w:instrText xml:space="preserve"> PAGEREF _Toc96072654 \h </w:instrText>
        </w:r>
        <w:r>
          <w:rPr>
            <w:noProof/>
            <w:webHidden/>
          </w:rPr>
        </w:r>
        <w:r>
          <w:rPr>
            <w:noProof/>
            <w:webHidden/>
          </w:rPr>
          <w:fldChar w:fldCharType="separate"/>
        </w:r>
        <w:r w:rsidR="0020081D">
          <w:rPr>
            <w:noProof/>
            <w:webHidden/>
          </w:rPr>
          <w:t>36</w:t>
        </w:r>
        <w:r>
          <w:rPr>
            <w:noProof/>
            <w:webHidden/>
          </w:rPr>
          <w:fldChar w:fldCharType="end"/>
        </w:r>
      </w:hyperlink>
    </w:p>
    <w:p w:rsidR="00426F27" w:rsidRPr="0035052D" w:rsidRDefault="00426F27" w:rsidP="00426F27">
      <w:pPr>
        <w:pStyle w:val="TOC4"/>
        <w:ind w:left="567"/>
        <w:rPr>
          <w:rFonts w:ascii="Calibri" w:hAnsi="Calibri"/>
          <w:noProof/>
        </w:rPr>
      </w:pPr>
      <w:hyperlink w:anchor="_Toc96072655" w:history="1">
        <w:r w:rsidRPr="00C17782">
          <w:rPr>
            <w:rStyle w:val="Hyperlink"/>
            <w:i/>
            <w:iCs/>
            <w:noProof/>
          </w:rPr>
          <w:t>1.3.</w:t>
        </w:r>
        <w:r w:rsidRPr="00C17782">
          <w:rPr>
            <w:rStyle w:val="Hyperlink"/>
            <w:i/>
            <w:iCs/>
            <w:noProof/>
            <w:lang w:val="vi-VN"/>
          </w:rPr>
          <w:t>3.</w:t>
        </w:r>
        <w:r w:rsidRPr="00C17782">
          <w:rPr>
            <w:rStyle w:val="Hyperlink"/>
            <w:i/>
            <w:iCs/>
            <w:noProof/>
          </w:rPr>
          <w:t xml:space="preserve"> Nội</w:t>
        </w:r>
        <w:r w:rsidRPr="00C17782">
          <w:rPr>
            <w:rStyle w:val="Hyperlink"/>
            <w:i/>
            <w:iCs/>
            <w:noProof/>
            <w:lang w:val="vi-VN"/>
          </w:rPr>
          <w:t xml:space="preserve"> dung c</w:t>
        </w:r>
        <w:r w:rsidRPr="00C17782">
          <w:rPr>
            <w:rStyle w:val="Hyperlink"/>
            <w:i/>
            <w:iCs/>
            <w:noProof/>
          </w:rPr>
          <w:t>ải</w:t>
        </w:r>
        <w:r w:rsidRPr="00C17782">
          <w:rPr>
            <w:rStyle w:val="Hyperlink"/>
            <w:i/>
            <w:iCs/>
            <w:noProof/>
            <w:lang w:val="vi-VN"/>
          </w:rPr>
          <w:t xml:space="preserve"> thiện, nâng cao chất lượng dịch vụ thu gom, vận chuyển, tái chế, xử lý </w:t>
        </w:r>
        <w:r w:rsidRPr="00C17782">
          <w:rPr>
            <w:rStyle w:val="Hyperlink"/>
            <w:i/>
            <w:iCs/>
            <w:noProof/>
          </w:rPr>
          <w:t>c</w:t>
        </w:r>
        <w:r w:rsidRPr="00C17782">
          <w:rPr>
            <w:rStyle w:val="Hyperlink"/>
            <w:i/>
            <w:iCs/>
            <w:noProof/>
            <w:lang w:val="vi-VN"/>
          </w:rPr>
          <w:t>hất thải rắn sinh hoạt</w:t>
        </w:r>
        <w:r>
          <w:rPr>
            <w:noProof/>
            <w:webHidden/>
          </w:rPr>
          <w:tab/>
        </w:r>
        <w:r>
          <w:rPr>
            <w:noProof/>
            <w:webHidden/>
          </w:rPr>
          <w:fldChar w:fldCharType="begin"/>
        </w:r>
        <w:r>
          <w:rPr>
            <w:noProof/>
            <w:webHidden/>
          </w:rPr>
          <w:instrText xml:space="preserve"> PAGEREF _Toc96072655 \h </w:instrText>
        </w:r>
        <w:r>
          <w:rPr>
            <w:noProof/>
            <w:webHidden/>
          </w:rPr>
        </w:r>
        <w:r>
          <w:rPr>
            <w:noProof/>
            <w:webHidden/>
          </w:rPr>
          <w:fldChar w:fldCharType="separate"/>
        </w:r>
        <w:r w:rsidR="0020081D">
          <w:rPr>
            <w:noProof/>
            <w:webHidden/>
          </w:rPr>
          <w:t>36</w:t>
        </w:r>
        <w:r>
          <w:rPr>
            <w:noProof/>
            <w:webHidden/>
          </w:rPr>
          <w:fldChar w:fldCharType="end"/>
        </w:r>
      </w:hyperlink>
    </w:p>
    <w:p w:rsidR="00426F27" w:rsidRPr="0035052D" w:rsidRDefault="00426F27" w:rsidP="00426F27">
      <w:pPr>
        <w:pStyle w:val="TOC4"/>
        <w:ind w:left="567"/>
        <w:rPr>
          <w:rFonts w:ascii="Calibri" w:hAnsi="Calibri"/>
          <w:noProof/>
        </w:rPr>
      </w:pPr>
      <w:hyperlink w:anchor="_Toc96072656" w:history="1">
        <w:r w:rsidRPr="00C17782">
          <w:rPr>
            <w:rStyle w:val="Hyperlink"/>
            <w:i/>
            <w:noProof/>
            <w:shd w:val="clear" w:color="auto" w:fill="FFFFFF"/>
            <w:lang w:val="pt-BR"/>
          </w:rPr>
          <w:t>1.3.</w:t>
        </w:r>
        <w:r w:rsidRPr="00C17782">
          <w:rPr>
            <w:rStyle w:val="Hyperlink"/>
            <w:i/>
            <w:noProof/>
            <w:shd w:val="clear" w:color="auto" w:fill="FFFFFF"/>
            <w:lang w:val="vi-VN"/>
          </w:rPr>
          <w:t>4.</w:t>
        </w:r>
        <w:r w:rsidRPr="00C17782">
          <w:rPr>
            <w:rStyle w:val="Hyperlink"/>
            <w:i/>
            <w:noProof/>
            <w:shd w:val="clear" w:color="auto" w:fill="FFFFFF"/>
            <w:lang w:val="pt-BR"/>
          </w:rPr>
          <w:t xml:space="preserve"> Nội</w:t>
        </w:r>
        <w:r w:rsidRPr="00C17782">
          <w:rPr>
            <w:rStyle w:val="Hyperlink"/>
            <w:i/>
            <w:noProof/>
            <w:shd w:val="clear" w:color="auto" w:fill="FFFFFF"/>
            <w:lang w:val="vi-VN"/>
          </w:rPr>
          <w:t xml:space="preserve"> dung c</w:t>
        </w:r>
        <w:r w:rsidRPr="00C17782">
          <w:rPr>
            <w:rStyle w:val="Hyperlink"/>
            <w:i/>
            <w:noProof/>
            <w:shd w:val="clear" w:color="auto" w:fill="FFFFFF"/>
            <w:lang w:val="pt-BR"/>
          </w:rPr>
          <w:t>ải thiện, phát triển giá dịch vụ thu gom, vận chuyển, tái chế, xử lý</w:t>
        </w:r>
        <w:r w:rsidRPr="00C17782">
          <w:rPr>
            <w:rStyle w:val="Hyperlink"/>
            <w:i/>
            <w:noProof/>
          </w:rPr>
          <w:t xml:space="preserve"> chất thải rắn sinh hoạt</w:t>
        </w:r>
        <w:r>
          <w:rPr>
            <w:noProof/>
            <w:webHidden/>
          </w:rPr>
          <w:tab/>
        </w:r>
        <w:r>
          <w:rPr>
            <w:noProof/>
            <w:webHidden/>
          </w:rPr>
          <w:fldChar w:fldCharType="begin"/>
        </w:r>
        <w:r>
          <w:rPr>
            <w:noProof/>
            <w:webHidden/>
          </w:rPr>
          <w:instrText xml:space="preserve"> PAGEREF _Toc96072656 \h </w:instrText>
        </w:r>
        <w:r>
          <w:rPr>
            <w:noProof/>
            <w:webHidden/>
          </w:rPr>
        </w:r>
        <w:r>
          <w:rPr>
            <w:noProof/>
            <w:webHidden/>
          </w:rPr>
          <w:fldChar w:fldCharType="separate"/>
        </w:r>
        <w:r w:rsidR="0020081D">
          <w:rPr>
            <w:noProof/>
            <w:webHidden/>
          </w:rPr>
          <w:t>37</w:t>
        </w:r>
        <w:r>
          <w:rPr>
            <w:noProof/>
            <w:webHidden/>
          </w:rPr>
          <w:fldChar w:fldCharType="end"/>
        </w:r>
      </w:hyperlink>
    </w:p>
    <w:p w:rsidR="00426F27" w:rsidRPr="0035052D" w:rsidRDefault="00426F27" w:rsidP="00426F27">
      <w:pPr>
        <w:pStyle w:val="TOC4"/>
        <w:ind w:left="567"/>
        <w:rPr>
          <w:rFonts w:ascii="Calibri" w:hAnsi="Calibri"/>
          <w:noProof/>
        </w:rPr>
      </w:pPr>
      <w:hyperlink w:anchor="_Toc96072657" w:history="1">
        <w:r w:rsidRPr="00C17782">
          <w:rPr>
            <w:rStyle w:val="Hyperlink"/>
            <w:i/>
            <w:iCs/>
            <w:noProof/>
            <w:lang w:val="vi-VN"/>
          </w:rPr>
          <w:t>1.3.5. Nội dung t</w:t>
        </w:r>
        <w:r w:rsidRPr="00C17782">
          <w:rPr>
            <w:rStyle w:val="Hyperlink"/>
            <w:i/>
            <w:iCs/>
            <w:noProof/>
          </w:rPr>
          <w:t>ăng cường năng lực cạnh tranh trong</w:t>
        </w:r>
        <w:r w:rsidRPr="00C17782">
          <w:rPr>
            <w:rStyle w:val="Hyperlink"/>
            <w:i/>
            <w:iCs/>
            <w:noProof/>
            <w:lang w:val="vi-VN"/>
          </w:rPr>
          <w:t xml:space="preserve"> thị trường </w:t>
        </w:r>
        <w:r w:rsidRPr="00C17782">
          <w:rPr>
            <w:rStyle w:val="Hyperlink"/>
            <w:i/>
            <w:iCs/>
            <w:noProof/>
          </w:rPr>
          <w:t>dịch vụ</w:t>
        </w:r>
        <w:r w:rsidRPr="00C17782">
          <w:rPr>
            <w:rStyle w:val="Hyperlink"/>
            <w:i/>
            <w:iCs/>
            <w:noProof/>
            <w:lang w:val="vi-VN"/>
          </w:rPr>
          <w:t xml:space="preserve"> thu gom, vận chuyển, tái chế, xử lý</w:t>
        </w:r>
        <w:r w:rsidRPr="00C17782">
          <w:rPr>
            <w:rStyle w:val="Hyperlink"/>
            <w:i/>
            <w:iCs/>
            <w:noProof/>
          </w:rPr>
          <w:t xml:space="preserve"> </w:t>
        </w:r>
        <w:r w:rsidRPr="00C17782">
          <w:rPr>
            <w:rStyle w:val="Hyperlink"/>
            <w:i/>
            <w:noProof/>
          </w:rPr>
          <w:t>chất thải rắn sinh hoạt</w:t>
        </w:r>
        <w:r>
          <w:rPr>
            <w:noProof/>
            <w:webHidden/>
          </w:rPr>
          <w:tab/>
        </w:r>
        <w:r>
          <w:rPr>
            <w:noProof/>
            <w:webHidden/>
          </w:rPr>
          <w:fldChar w:fldCharType="begin"/>
        </w:r>
        <w:r>
          <w:rPr>
            <w:noProof/>
            <w:webHidden/>
          </w:rPr>
          <w:instrText xml:space="preserve"> PAGEREF _Toc96072657 \h </w:instrText>
        </w:r>
        <w:r>
          <w:rPr>
            <w:noProof/>
            <w:webHidden/>
          </w:rPr>
        </w:r>
        <w:r>
          <w:rPr>
            <w:noProof/>
            <w:webHidden/>
          </w:rPr>
          <w:fldChar w:fldCharType="separate"/>
        </w:r>
        <w:r w:rsidR="0020081D">
          <w:rPr>
            <w:noProof/>
            <w:webHidden/>
          </w:rPr>
          <w:t>37</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658" w:history="1">
        <w:r w:rsidRPr="00C17782">
          <w:rPr>
            <w:rStyle w:val="Hyperlink"/>
          </w:rPr>
          <w:t xml:space="preserve">1.4 Các nhân tố tác động đến thị trường </w:t>
        </w:r>
        <w:r w:rsidRPr="00C17782">
          <w:rPr>
            <w:rStyle w:val="Hyperlink"/>
            <w:lang w:val="vi-VN"/>
          </w:rPr>
          <w:t>d</w:t>
        </w:r>
        <w:r w:rsidRPr="00C17782">
          <w:rPr>
            <w:rStyle w:val="Hyperlink"/>
          </w:rPr>
          <w:t>ịch vụ thu</w:t>
        </w:r>
        <w:r w:rsidRPr="00C17782">
          <w:rPr>
            <w:rStyle w:val="Hyperlink"/>
            <w:lang w:val="vi-VN"/>
          </w:rPr>
          <w:t xml:space="preserve"> gom, vận chuyển, tái chế, xử lý </w:t>
        </w:r>
        <w:r w:rsidRPr="00C17782">
          <w:rPr>
            <w:rStyle w:val="Hyperlink"/>
            <w:lang w:val="en-US"/>
          </w:rPr>
          <w:t>c</w:t>
        </w:r>
        <w:r w:rsidRPr="00C17782">
          <w:rPr>
            <w:rStyle w:val="Hyperlink"/>
            <w:lang w:val="vi-VN"/>
          </w:rPr>
          <w:t>hất thải rắn sinh hoạt</w:t>
        </w:r>
        <w:r>
          <w:rPr>
            <w:webHidden/>
          </w:rPr>
          <w:tab/>
        </w:r>
        <w:r>
          <w:rPr>
            <w:webHidden/>
          </w:rPr>
          <w:fldChar w:fldCharType="begin"/>
        </w:r>
        <w:r>
          <w:rPr>
            <w:webHidden/>
          </w:rPr>
          <w:instrText xml:space="preserve"> PAGEREF _Toc96072658 \h </w:instrText>
        </w:r>
        <w:r>
          <w:rPr>
            <w:webHidden/>
          </w:rPr>
        </w:r>
        <w:r>
          <w:rPr>
            <w:webHidden/>
          </w:rPr>
          <w:fldChar w:fldCharType="separate"/>
        </w:r>
        <w:r w:rsidR="0020081D">
          <w:rPr>
            <w:webHidden/>
          </w:rPr>
          <w:t>38</w:t>
        </w:r>
        <w:r>
          <w:rPr>
            <w:webHidden/>
          </w:rPr>
          <w:fldChar w:fldCharType="end"/>
        </w:r>
      </w:hyperlink>
    </w:p>
    <w:p w:rsidR="00426F27" w:rsidRPr="0035052D" w:rsidRDefault="00426F27">
      <w:pPr>
        <w:pStyle w:val="TOC3"/>
        <w:rPr>
          <w:rFonts w:ascii="Calibri" w:hAnsi="Calibri"/>
          <w:noProof/>
        </w:rPr>
      </w:pPr>
      <w:hyperlink w:anchor="_Toc96072659" w:history="1">
        <w:r w:rsidRPr="00C17782">
          <w:rPr>
            <w:rStyle w:val="Hyperlink"/>
            <w:i/>
            <w:iCs/>
            <w:noProof/>
          </w:rPr>
          <w:t>1.4.</w:t>
        </w:r>
        <w:r w:rsidRPr="00C17782">
          <w:rPr>
            <w:rStyle w:val="Hyperlink"/>
            <w:i/>
            <w:iCs/>
            <w:noProof/>
            <w:lang w:val="vi-VN"/>
          </w:rPr>
          <w:t>1.</w:t>
        </w:r>
        <w:r w:rsidRPr="00C17782">
          <w:rPr>
            <w:rStyle w:val="Hyperlink"/>
            <w:i/>
            <w:iCs/>
            <w:noProof/>
          </w:rPr>
          <w:t xml:space="preserve"> Chính</w:t>
        </w:r>
        <w:r w:rsidRPr="00C17782">
          <w:rPr>
            <w:rStyle w:val="Hyperlink"/>
            <w:i/>
            <w:iCs/>
            <w:noProof/>
            <w:lang w:val="vi-VN"/>
          </w:rPr>
          <w:t xml:space="preserve"> sách pháp luật của N</w:t>
        </w:r>
        <w:r w:rsidRPr="00C17782">
          <w:rPr>
            <w:rStyle w:val="Hyperlink"/>
            <w:i/>
            <w:iCs/>
            <w:noProof/>
          </w:rPr>
          <w:t xml:space="preserve">hà nước về thị trường dịch vụ thu gom, vận chuyển, tái chế, xử lý </w:t>
        </w:r>
        <w:r w:rsidRPr="00C17782">
          <w:rPr>
            <w:rStyle w:val="Hyperlink"/>
            <w:i/>
            <w:noProof/>
            <w:lang w:val="en-US"/>
          </w:rPr>
          <w:t>c</w:t>
        </w:r>
        <w:r w:rsidRPr="00C17782">
          <w:rPr>
            <w:rStyle w:val="Hyperlink"/>
            <w:i/>
            <w:noProof/>
          </w:rPr>
          <w:t>hất thải rắn sinh hoạt</w:t>
        </w:r>
        <w:r>
          <w:rPr>
            <w:noProof/>
            <w:webHidden/>
          </w:rPr>
          <w:tab/>
        </w:r>
        <w:r>
          <w:rPr>
            <w:noProof/>
            <w:webHidden/>
          </w:rPr>
          <w:fldChar w:fldCharType="begin"/>
        </w:r>
        <w:r>
          <w:rPr>
            <w:noProof/>
            <w:webHidden/>
          </w:rPr>
          <w:instrText xml:space="preserve"> PAGEREF _Toc96072659 \h </w:instrText>
        </w:r>
        <w:r>
          <w:rPr>
            <w:noProof/>
            <w:webHidden/>
          </w:rPr>
        </w:r>
        <w:r>
          <w:rPr>
            <w:noProof/>
            <w:webHidden/>
          </w:rPr>
          <w:fldChar w:fldCharType="separate"/>
        </w:r>
        <w:r w:rsidR="0020081D">
          <w:rPr>
            <w:noProof/>
            <w:webHidden/>
          </w:rPr>
          <w:t>38</w:t>
        </w:r>
        <w:r>
          <w:rPr>
            <w:noProof/>
            <w:webHidden/>
          </w:rPr>
          <w:fldChar w:fldCharType="end"/>
        </w:r>
      </w:hyperlink>
    </w:p>
    <w:p w:rsidR="00426F27" w:rsidRPr="0035052D" w:rsidRDefault="00426F27">
      <w:pPr>
        <w:pStyle w:val="TOC3"/>
        <w:rPr>
          <w:rFonts w:ascii="Calibri" w:hAnsi="Calibri"/>
          <w:noProof/>
        </w:rPr>
      </w:pPr>
      <w:hyperlink w:anchor="_Toc96072660" w:history="1">
        <w:r w:rsidRPr="00C17782">
          <w:rPr>
            <w:rStyle w:val="Hyperlink"/>
            <w:i/>
            <w:iCs/>
            <w:noProof/>
          </w:rPr>
          <w:t>1.4.2. Quá trình p</w:t>
        </w:r>
        <w:r w:rsidRPr="00C17782">
          <w:rPr>
            <w:rStyle w:val="Hyperlink"/>
            <w:i/>
            <w:iCs/>
            <w:noProof/>
            <w:lang w:val="nl-NL"/>
          </w:rPr>
          <w:t>hát triển kinh tế, xã hội</w:t>
        </w:r>
        <w:r>
          <w:rPr>
            <w:noProof/>
            <w:webHidden/>
          </w:rPr>
          <w:tab/>
        </w:r>
        <w:r>
          <w:rPr>
            <w:noProof/>
            <w:webHidden/>
          </w:rPr>
          <w:fldChar w:fldCharType="begin"/>
        </w:r>
        <w:r>
          <w:rPr>
            <w:noProof/>
            <w:webHidden/>
          </w:rPr>
          <w:instrText xml:space="preserve"> PAGEREF _Toc96072660 \h </w:instrText>
        </w:r>
        <w:r>
          <w:rPr>
            <w:noProof/>
            <w:webHidden/>
          </w:rPr>
        </w:r>
        <w:r>
          <w:rPr>
            <w:noProof/>
            <w:webHidden/>
          </w:rPr>
          <w:fldChar w:fldCharType="separate"/>
        </w:r>
        <w:r w:rsidR="0020081D">
          <w:rPr>
            <w:noProof/>
            <w:webHidden/>
          </w:rPr>
          <w:t>39</w:t>
        </w:r>
        <w:r>
          <w:rPr>
            <w:noProof/>
            <w:webHidden/>
          </w:rPr>
          <w:fldChar w:fldCharType="end"/>
        </w:r>
      </w:hyperlink>
    </w:p>
    <w:p w:rsidR="00426F27" w:rsidRPr="0035052D" w:rsidRDefault="00426F27">
      <w:pPr>
        <w:pStyle w:val="TOC3"/>
        <w:rPr>
          <w:rFonts w:ascii="Calibri" w:hAnsi="Calibri"/>
          <w:noProof/>
        </w:rPr>
      </w:pPr>
      <w:hyperlink w:anchor="_Toc96072661" w:history="1">
        <w:r w:rsidRPr="00C17782">
          <w:rPr>
            <w:rStyle w:val="Hyperlink"/>
            <w:i/>
            <w:iCs/>
            <w:noProof/>
          </w:rPr>
          <w:t>1.4.</w:t>
        </w:r>
        <w:r w:rsidRPr="00C17782">
          <w:rPr>
            <w:rStyle w:val="Hyperlink"/>
            <w:i/>
            <w:iCs/>
            <w:noProof/>
            <w:lang w:val="vi-VN"/>
          </w:rPr>
          <w:t>3.</w:t>
        </w:r>
        <w:r w:rsidRPr="00C17782">
          <w:rPr>
            <w:rStyle w:val="Hyperlink"/>
            <w:i/>
            <w:iCs/>
            <w:noProof/>
          </w:rPr>
          <w:t xml:space="preserve"> </w:t>
        </w:r>
        <w:r w:rsidRPr="00C17782">
          <w:rPr>
            <w:rStyle w:val="Hyperlink"/>
            <w:i/>
            <w:iCs/>
            <w:noProof/>
            <w:lang w:val="vi-VN"/>
          </w:rPr>
          <w:t>H</w:t>
        </w:r>
        <w:r w:rsidRPr="00C17782">
          <w:rPr>
            <w:rStyle w:val="Hyperlink"/>
            <w:i/>
            <w:iCs/>
            <w:noProof/>
          </w:rPr>
          <w:t>ội nhập kinh tế quốc tế</w:t>
        </w:r>
        <w:r>
          <w:rPr>
            <w:noProof/>
            <w:webHidden/>
          </w:rPr>
          <w:tab/>
        </w:r>
        <w:r>
          <w:rPr>
            <w:noProof/>
            <w:webHidden/>
          </w:rPr>
          <w:fldChar w:fldCharType="begin"/>
        </w:r>
        <w:r>
          <w:rPr>
            <w:noProof/>
            <w:webHidden/>
          </w:rPr>
          <w:instrText xml:space="preserve"> PAGEREF _Toc96072661 \h </w:instrText>
        </w:r>
        <w:r>
          <w:rPr>
            <w:noProof/>
            <w:webHidden/>
          </w:rPr>
        </w:r>
        <w:r>
          <w:rPr>
            <w:noProof/>
            <w:webHidden/>
          </w:rPr>
          <w:fldChar w:fldCharType="separate"/>
        </w:r>
        <w:r w:rsidR="0020081D">
          <w:rPr>
            <w:noProof/>
            <w:webHidden/>
          </w:rPr>
          <w:t>40</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662" w:history="1">
        <w:r w:rsidRPr="00C17782">
          <w:rPr>
            <w:rStyle w:val="Hyperlink"/>
          </w:rPr>
          <w:t xml:space="preserve">1.5 Tiêu chí phát triển thị trường </w:t>
        </w:r>
        <w:r w:rsidRPr="00C17782">
          <w:rPr>
            <w:rStyle w:val="Hyperlink"/>
            <w:lang w:val="vi-VN"/>
          </w:rPr>
          <w:t>d</w:t>
        </w:r>
        <w:r w:rsidRPr="00C17782">
          <w:rPr>
            <w:rStyle w:val="Hyperlink"/>
          </w:rPr>
          <w:t>ịch vụ thu</w:t>
        </w:r>
        <w:r w:rsidRPr="00C17782">
          <w:rPr>
            <w:rStyle w:val="Hyperlink"/>
            <w:lang w:val="vi-VN"/>
          </w:rPr>
          <w:t xml:space="preserve"> gom, vận chuyển, tái chế, xử lý </w:t>
        </w:r>
        <w:r w:rsidRPr="00C17782">
          <w:rPr>
            <w:rStyle w:val="Hyperlink"/>
            <w:lang w:val="en-US"/>
          </w:rPr>
          <w:t>c</w:t>
        </w:r>
        <w:r w:rsidRPr="00C17782">
          <w:rPr>
            <w:rStyle w:val="Hyperlink"/>
            <w:lang w:val="vi-VN"/>
          </w:rPr>
          <w:t>hất thải rắn sinh hoạt</w:t>
        </w:r>
        <w:r>
          <w:rPr>
            <w:webHidden/>
          </w:rPr>
          <w:tab/>
        </w:r>
        <w:r>
          <w:rPr>
            <w:webHidden/>
          </w:rPr>
          <w:fldChar w:fldCharType="begin"/>
        </w:r>
        <w:r>
          <w:rPr>
            <w:webHidden/>
          </w:rPr>
          <w:instrText xml:space="preserve"> PAGEREF _Toc96072662 \h </w:instrText>
        </w:r>
        <w:r>
          <w:rPr>
            <w:webHidden/>
          </w:rPr>
        </w:r>
        <w:r>
          <w:rPr>
            <w:webHidden/>
          </w:rPr>
          <w:fldChar w:fldCharType="separate"/>
        </w:r>
        <w:r w:rsidR="0020081D">
          <w:rPr>
            <w:webHidden/>
          </w:rPr>
          <w:t>41</w:t>
        </w:r>
        <w:r>
          <w:rPr>
            <w:webHidden/>
          </w:rPr>
          <w:fldChar w:fldCharType="end"/>
        </w:r>
      </w:hyperlink>
    </w:p>
    <w:p w:rsidR="00426F27" w:rsidRPr="0035052D" w:rsidRDefault="00426F27" w:rsidP="00722C9D">
      <w:pPr>
        <w:pStyle w:val="TOC2"/>
        <w:rPr>
          <w:rFonts w:ascii="Calibri" w:hAnsi="Calibri"/>
          <w:color w:val="auto"/>
          <w:sz w:val="24"/>
          <w:szCs w:val="24"/>
        </w:rPr>
      </w:pPr>
      <w:hyperlink w:anchor="_Toc96072663" w:history="1">
        <w:r w:rsidRPr="00C17782">
          <w:rPr>
            <w:rStyle w:val="Hyperlink"/>
          </w:rPr>
          <w:t>1.6 Kinh nghiệm phát triển thị trường dịch vụ thu gom, vận chuyển, tái chế, xử lý chất thải rắn sinh hoạt của một số nước trên thế giới và rút ra  một số bài học kinh nghiệm vận dụng tại Việt Nam</w:t>
        </w:r>
        <w:r>
          <w:rPr>
            <w:webHidden/>
          </w:rPr>
          <w:tab/>
        </w:r>
        <w:r>
          <w:rPr>
            <w:webHidden/>
          </w:rPr>
          <w:fldChar w:fldCharType="begin"/>
        </w:r>
        <w:r>
          <w:rPr>
            <w:webHidden/>
          </w:rPr>
          <w:instrText xml:space="preserve"> PAGEREF _Toc96072663 \h </w:instrText>
        </w:r>
        <w:r>
          <w:rPr>
            <w:webHidden/>
          </w:rPr>
        </w:r>
        <w:r>
          <w:rPr>
            <w:webHidden/>
          </w:rPr>
          <w:fldChar w:fldCharType="separate"/>
        </w:r>
        <w:r w:rsidR="0020081D">
          <w:rPr>
            <w:webHidden/>
          </w:rPr>
          <w:t>44</w:t>
        </w:r>
        <w:r>
          <w:rPr>
            <w:webHidden/>
          </w:rPr>
          <w:fldChar w:fldCharType="end"/>
        </w:r>
      </w:hyperlink>
    </w:p>
    <w:p w:rsidR="00426F27" w:rsidRPr="0035052D" w:rsidRDefault="00426F27">
      <w:pPr>
        <w:pStyle w:val="TOC3"/>
        <w:rPr>
          <w:rFonts w:ascii="Calibri" w:hAnsi="Calibri"/>
          <w:noProof/>
        </w:rPr>
      </w:pPr>
      <w:hyperlink w:anchor="_Toc96072664" w:history="1">
        <w:r w:rsidRPr="00C17782">
          <w:rPr>
            <w:rStyle w:val="Hyperlink"/>
            <w:i/>
            <w:iCs/>
            <w:noProof/>
          </w:rPr>
          <w:t>1.6.1.</w:t>
        </w:r>
        <w:r w:rsidRPr="00C17782">
          <w:rPr>
            <w:rStyle w:val="Hyperlink"/>
            <w:iCs/>
            <w:noProof/>
          </w:rPr>
          <w:t> </w:t>
        </w:r>
        <w:r w:rsidRPr="00C17782">
          <w:rPr>
            <w:rStyle w:val="Hyperlink"/>
            <w:i/>
            <w:noProof/>
            <w:lang w:val="vi-VN"/>
          </w:rPr>
          <w:t>P</w:t>
        </w:r>
        <w:r w:rsidRPr="00C17782">
          <w:rPr>
            <w:rStyle w:val="Hyperlink"/>
            <w:i/>
            <w:noProof/>
            <w:spacing w:val="-8"/>
          </w:rPr>
          <w:t xml:space="preserve">hát triển thị trường dịch vụ </w:t>
        </w:r>
        <w:r w:rsidRPr="00C17782">
          <w:rPr>
            <w:rStyle w:val="Hyperlink"/>
            <w:i/>
            <w:iCs/>
            <w:noProof/>
            <w:lang w:val="vi-VN"/>
          </w:rPr>
          <w:t xml:space="preserve">thu gom, vận chuyển, tái chế, xử lý </w:t>
        </w:r>
        <w:r w:rsidRPr="00C17782">
          <w:rPr>
            <w:rStyle w:val="Hyperlink"/>
            <w:i/>
            <w:iCs/>
            <w:noProof/>
            <w:lang w:val="en-US"/>
          </w:rPr>
          <w:t>c</w:t>
        </w:r>
        <w:r w:rsidRPr="00C17782">
          <w:rPr>
            <w:rStyle w:val="Hyperlink"/>
            <w:i/>
            <w:iCs/>
            <w:noProof/>
            <w:lang w:val="vi-VN"/>
          </w:rPr>
          <w:t xml:space="preserve">hất thải rắn sinh hoạt tại </w:t>
        </w:r>
        <w:r w:rsidRPr="00C17782">
          <w:rPr>
            <w:rStyle w:val="Hyperlink"/>
            <w:i/>
            <w:iCs/>
            <w:noProof/>
          </w:rPr>
          <w:t>một số nước trên thế giới</w:t>
        </w:r>
        <w:r>
          <w:rPr>
            <w:noProof/>
            <w:webHidden/>
          </w:rPr>
          <w:tab/>
        </w:r>
        <w:r>
          <w:rPr>
            <w:noProof/>
            <w:webHidden/>
          </w:rPr>
          <w:fldChar w:fldCharType="begin"/>
        </w:r>
        <w:r>
          <w:rPr>
            <w:noProof/>
            <w:webHidden/>
          </w:rPr>
          <w:instrText xml:space="preserve"> PAGEREF _Toc96072664 \h </w:instrText>
        </w:r>
        <w:r>
          <w:rPr>
            <w:noProof/>
            <w:webHidden/>
          </w:rPr>
        </w:r>
        <w:r>
          <w:rPr>
            <w:noProof/>
            <w:webHidden/>
          </w:rPr>
          <w:fldChar w:fldCharType="separate"/>
        </w:r>
        <w:r w:rsidR="0020081D">
          <w:rPr>
            <w:noProof/>
            <w:webHidden/>
          </w:rPr>
          <w:t>44</w:t>
        </w:r>
        <w:r>
          <w:rPr>
            <w:noProof/>
            <w:webHidden/>
          </w:rPr>
          <w:fldChar w:fldCharType="end"/>
        </w:r>
      </w:hyperlink>
    </w:p>
    <w:p w:rsidR="00426F27" w:rsidRPr="0035052D" w:rsidRDefault="00426F27">
      <w:pPr>
        <w:pStyle w:val="TOC3"/>
        <w:rPr>
          <w:rFonts w:ascii="Calibri" w:hAnsi="Calibri"/>
          <w:noProof/>
        </w:rPr>
      </w:pPr>
      <w:hyperlink w:anchor="_Toc96072665" w:history="1">
        <w:r w:rsidRPr="00C17782">
          <w:rPr>
            <w:rStyle w:val="Hyperlink"/>
            <w:i/>
            <w:noProof/>
          </w:rPr>
          <w:t>1.6.</w:t>
        </w:r>
        <w:r w:rsidRPr="00C17782">
          <w:rPr>
            <w:rStyle w:val="Hyperlink"/>
            <w:i/>
            <w:noProof/>
            <w:lang w:val="vi-VN"/>
          </w:rPr>
          <w:t>2</w:t>
        </w:r>
        <w:r w:rsidRPr="00C17782">
          <w:rPr>
            <w:rStyle w:val="Hyperlink"/>
            <w:i/>
            <w:noProof/>
          </w:rPr>
          <w:t>. Các</w:t>
        </w:r>
        <w:r w:rsidRPr="00C17782">
          <w:rPr>
            <w:rStyle w:val="Hyperlink"/>
            <w:i/>
            <w:noProof/>
            <w:lang w:val="vi-VN"/>
          </w:rPr>
          <w:t xml:space="preserve"> bài học rút ra từ</w:t>
        </w:r>
        <w:r w:rsidRPr="00C17782">
          <w:rPr>
            <w:rStyle w:val="Hyperlink"/>
            <w:i/>
            <w:noProof/>
            <w:lang w:val="nl-NL"/>
          </w:rPr>
          <w:t xml:space="preserve"> kinh</w:t>
        </w:r>
        <w:r w:rsidRPr="00C17782">
          <w:rPr>
            <w:rStyle w:val="Hyperlink"/>
            <w:i/>
            <w:noProof/>
          </w:rPr>
          <w:t xml:space="preserve"> nghiệm quốc</w:t>
        </w:r>
        <w:r w:rsidRPr="00C17782">
          <w:rPr>
            <w:rStyle w:val="Hyperlink"/>
            <w:i/>
            <w:noProof/>
            <w:lang w:val="vi-VN"/>
          </w:rPr>
          <w:t xml:space="preserve"> tế về p</w:t>
        </w:r>
        <w:r w:rsidRPr="00C17782">
          <w:rPr>
            <w:rStyle w:val="Hyperlink"/>
            <w:i/>
            <w:noProof/>
            <w:spacing w:val="-8"/>
          </w:rPr>
          <w:t xml:space="preserve">hát triển thị trường dịch vụ </w:t>
        </w:r>
        <w:r w:rsidRPr="00C17782">
          <w:rPr>
            <w:rStyle w:val="Hyperlink"/>
            <w:i/>
            <w:iCs/>
            <w:noProof/>
            <w:lang w:val="vi-VN"/>
          </w:rPr>
          <w:t xml:space="preserve">thu gom, vận chuyển, tái chế, xử lý </w:t>
        </w:r>
        <w:r w:rsidRPr="00C17782">
          <w:rPr>
            <w:rStyle w:val="Hyperlink"/>
            <w:i/>
            <w:iCs/>
            <w:noProof/>
            <w:lang w:val="en-US"/>
          </w:rPr>
          <w:t>c</w:t>
        </w:r>
        <w:r w:rsidRPr="00C17782">
          <w:rPr>
            <w:rStyle w:val="Hyperlink"/>
            <w:i/>
            <w:iCs/>
            <w:noProof/>
            <w:lang w:val="vi-VN"/>
          </w:rPr>
          <w:t xml:space="preserve">hất thải rắn sinh hoạt để </w:t>
        </w:r>
        <w:r w:rsidRPr="00C17782">
          <w:rPr>
            <w:rStyle w:val="Hyperlink"/>
            <w:i/>
            <w:noProof/>
            <w:lang w:val="nl-NL"/>
          </w:rPr>
          <w:t>vận dụng tại Việt Nam</w:t>
        </w:r>
        <w:r>
          <w:rPr>
            <w:noProof/>
            <w:webHidden/>
          </w:rPr>
          <w:tab/>
        </w:r>
        <w:r>
          <w:rPr>
            <w:noProof/>
            <w:webHidden/>
          </w:rPr>
          <w:fldChar w:fldCharType="begin"/>
        </w:r>
        <w:r>
          <w:rPr>
            <w:noProof/>
            <w:webHidden/>
          </w:rPr>
          <w:instrText xml:space="preserve"> PAGEREF _Toc96072665 \h </w:instrText>
        </w:r>
        <w:r>
          <w:rPr>
            <w:noProof/>
            <w:webHidden/>
          </w:rPr>
        </w:r>
        <w:r>
          <w:rPr>
            <w:noProof/>
            <w:webHidden/>
          </w:rPr>
          <w:fldChar w:fldCharType="separate"/>
        </w:r>
        <w:r w:rsidR="0020081D">
          <w:rPr>
            <w:noProof/>
            <w:webHidden/>
          </w:rPr>
          <w:t>48</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666" w:history="1">
        <w:r w:rsidRPr="00C17782">
          <w:rPr>
            <w:rStyle w:val="Hyperlink"/>
          </w:rPr>
          <w:t>1.7 Tiểu kết Chương 1</w:t>
        </w:r>
        <w:r>
          <w:rPr>
            <w:webHidden/>
          </w:rPr>
          <w:tab/>
        </w:r>
        <w:r>
          <w:rPr>
            <w:webHidden/>
          </w:rPr>
          <w:fldChar w:fldCharType="begin"/>
        </w:r>
        <w:r>
          <w:rPr>
            <w:webHidden/>
          </w:rPr>
          <w:instrText xml:space="preserve"> PAGEREF _Toc96072666 \h </w:instrText>
        </w:r>
        <w:r>
          <w:rPr>
            <w:webHidden/>
          </w:rPr>
        </w:r>
        <w:r>
          <w:rPr>
            <w:webHidden/>
          </w:rPr>
          <w:fldChar w:fldCharType="separate"/>
        </w:r>
        <w:r w:rsidR="0020081D">
          <w:rPr>
            <w:webHidden/>
          </w:rPr>
          <w:t>49</w:t>
        </w:r>
        <w:r>
          <w:rPr>
            <w:webHidden/>
          </w:rPr>
          <w:fldChar w:fldCharType="end"/>
        </w:r>
      </w:hyperlink>
    </w:p>
    <w:p w:rsidR="00426F27" w:rsidRPr="0035052D" w:rsidRDefault="00426F27" w:rsidP="00426F27">
      <w:pPr>
        <w:pStyle w:val="TOC1"/>
        <w:rPr>
          <w:rFonts w:ascii="Calibri" w:hAnsi="Calibri"/>
          <w:sz w:val="24"/>
          <w:szCs w:val="24"/>
          <w:lang w:val="en-US"/>
        </w:rPr>
      </w:pPr>
      <w:hyperlink w:anchor="_Toc96072667" w:history="1">
        <w:r w:rsidRPr="00C17782">
          <w:rPr>
            <w:rStyle w:val="Hyperlink"/>
          </w:rPr>
          <w:t>CHƯƠNG 2</w:t>
        </w:r>
        <w:r w:rsidR="008015A4">
          <w:rPr>
            <w:rStyle w:val="Hyperlink"/>
          </w:rPr>
          <w:t xml:space="preserve">: </w:t>
        </w:r>
      </w:hyperlink>
      <w:hyperlink w:anchor="_Toc96072668" w:history="1">
        <w:r w:rsidRPr="00C17782">
          <w:rPr>
            <w:rStyle w:val="Hyperlink"/>
          </w:rPr>
          <w:t>THỰC TRẠNG PHÁT TRIỂN THỊ TRƯỜNG DỊCH VỤ MÔI TRƯỜNG Ở VIỆT NAM TRONG BỐI CẢNH HỘI NHẬP KINH TẾ QUỐC TẾ</w:t>
        </w:r>
        <w:r>
          <w:rPr>
            <w:webHidden/>
          </w:rPr>
          <w:tab/>
        </w:r>
        <w:r>
          <w:rPr>
            <w:webHidden/>
          </w:rPr>
          <w:fldChar w:fldCharType="begin"/>
        </w:r>
        <w:r>
          <w:rPr>
            <w:webHidden/>
          </w:rPr>
          <w:instrText xml:space="preserve"> PAGEREF _Toc96072668 \h </w:instrText>
        </w:r>
        <w:r>
          <w:rPr>
            <w:webHidden/>
          </w:rPr>
        </w:r>
        <w:r>
          <w:rPr>
            <w:webHidden/>
          </w:rPr>
          <w:fldChar w:fldCharType="separate"/>
        </w:r>
        <w:r w:rsidR="0020081D">
          <w:rPr>
            <w:webHidden/>
          </w:rPr>
          <w:t>51</w:t>
        </w:r>
        <w:r>
          <w:rPr>
            <w:webHidden/>
          </w:rPr>
          <w:fldChar w:fldCharType="end"/>
        </w:r>
      </w:hyperlink>
    </w:p>
    <w:p w:rsidR="00426F27" w:rsidRPr="0035052D" w:rsidRDefault="00426F27" w:rsidP="00722C9D">
      <w:pPr>
        <w:pStyle w:val="TOC2"/>
        <w:rPr>
          <w:rFonts w:ascii="Calibri" w:hAnsi="Calibri"/>
          <w:color w:val="auto"/>
          <w:sz w:val="24"/>
          <w:szCs w:val="24"/>
        </w:rPr>
      </w:pPr>
      <w:hyperlink w:anchor="_Toc96072669" w:history="1">
        <w:r w:rsidRPr="00C17782">
          <w:rPr>
            <w:rStyle w:val="Hyperlink"/>
          </w:rPr>
          <w:t xml:space="preserve">2.1 Thực trạng phát triển kinh tế, xã hội tác động đến thị trường dịch vụ thu gom, vận chuyển, tái chế </w:t>
        </w:r>
        <w:r w:rsidRPr="00C17782">
          <w:rPr>
            <w:rStyle w:val="Hyperlink"/>
            <w:lang w:val="en-US"/>
          </w:rPr>
          <w:t>c</w:t>
        </w:r>
        <w:r w:rsidRPr="00C17782">
          <w:rPr>
            <w:rStyle w:val="Hyperlink"/>
          </w:rPr>
          <w:t>hất thải rắn sinh hoạt</w:t>
        </w:r>
        <w:r>
          <w:rPr>
            <w:webHidden/>
          </w:rPr>
          <w:tab/>
        </w:r>
        <w:r>
          <w:rPr>
            <w:webHidden/>
          </w:rPr>
          <w:fldChar w:fldCharType="begin"/>
        </w:r>
        <w:r>
          <w:rPr>
            <w:webHidden/>
          </w:rPr>
          <w:instrText xml:space="preserve"> PAGEREF _Toc96072669 \h </w:instrText>
        </w:r>
        <w:r>
          <w:rPr>
            <w:webHidden/>
          </w:rPr>
        </w:r>
        <w:r>
          <w:rPr>
            <w:webHidden/>
          </w:rPr>
          <w:fldChar w:fldCharType="separate"/>
        </w:r>
        <w:r w:rsidR="0020081D">
          <w:rPr>
            <w:webHidden/>
          </w:rPr>
          <w:t>51</w:t>
        </w:r>
        <w:r>
          <w:rPr>
            <w:webHidden/>
          </w:rPr>
          <w:fldChar w:fldCharType="end"/>
        </w:r>
      </w:hyperlink>
    </w:p>
    <w:p w:rsidR="00426F27" w:rsidRPr="0035052D" w:rsidRDefault="00426F27">
      <w:pPr>
        <w:pStyle w:val="TOC3"/>
        <w:rPr>
          <w:rFonts w:ascii="Calibri" w:hAnsi="Calibri"/>
          <w:noProof/>
        </w:rPr>
      </w:pPr>
      <w:hyperlink w:anchor="_Toc96072670" w:history="1">
        <w:r w:rsidRPr="00C17782">
          <w:rPr>
            <w:rStyle w:val="Hyperlink"/>
            <w:i/>
            <w:iCs/>
            <w:noProof/>
          </w:rPr>
          <w:t>2.1.1</w:t>
        </w:r>
        <w:r w:rsidRPr="00C17782">
          <w:rPr>
            <w:rStyle w:val="Hyperlink"/>
            <w:i/>
            <w:iCs/>
            <w:noProof/>
            <w:lang w:val="vi-VN"/>
          </w:rPr>
          <w:t>.</w:t>
        </w:r>
        <w:r w:rsidRPr="00C17782">
          <w:rPr>
            <w:rStyle w:val="Hyperlink"/>
            <w:i/>
            <w:iCs/>
            <w:noProof/>
          </w:rPr>
          <w:t xml:space="preserve"> Phát triển kinh tế, xã hội giai đoạn 2008 - 202</w:t>
        </w:r>
        <w:r w:rsidRPr="00C17782">
          <w:rPr>
            <w:rStyle w:val="Hyperlink"/>
            <w:i/>
            <w:iCs/>
            <w:noProof/>
            <w:lang w:val="vi-VN"/>
          </w:rPr>
          <w:t>1</w:t>
        </w:r>
        <w:r>
          <w:rPr>
            <w:noProof/>
            <w:webHidden/>
          </w:rPr>
          <w:tab/>
        </w:r>
        <w:r>
          <w:rPr>
            <w:noProof/>
            <w:webHidden/>
          </w:rPr>
          <w:fldChar w:fldCharType="begin"/>
        </w:r>
        <w:r>
          <w:rPr>
            <w:noProof/>
            <w:webHidden/>
          </w:rPr>
          <w:instrText xml:space="preserve"> PAGEREF _Toc96072670 \h </w:instrText>
        </w:r>
        <w:r>
          <w:rPr>
            <w:noProof/>
            <w:webHidden/>
          </w:rPr>
        </w:r>
        <w:r>
          <w:rPr>
            <w:noProof/>
            <w:webHidden/>
          </w:rPr>
          <w:fldChar w:fldCharType="separate"/>
        </w:r>
        <w:r w:rsidR="0020081D">
          <w:rPr>
            <w:noProof/>
            <w:webHidden/>
          </w:rPr>
          <w:t>51</w:t>
        </w:r>
        <w:r>
          <w:rPr>
            <w:noProof/>
            <w:webHidden/>
          </w:rPr>
          <w:fldChar w:fldCharType="end"/>
        </w:r>
      </w:hyperlink>
    </w:p>
    <w:p w:rsidR="00426F27" w:rsidRPr="0035052D" w:rsidRDefault="00426F27">
      <w:pPr>
        <w:pStyle w:val="TOC3"/>
        <w:rPr>
          <w:rFonts w:ascii="Calibri" w:hAnsi="Calibri"/>
          <w:noProof/>
        </w:rPr>
      </w:pPr>
      <w:hyperlink w:anchor="_Toc96072671" w:history="1">
        <w:r w:rsidRPr="00C17782">
          <w:rPr>
            <w:rStyle w:val="Hyperlink"/>
            <w:i/>
            <w:iCs/>
            <w:noProof/>
          </w:rPr>
          <w:t>2.1.2</w:t>
        </w:r>
        <w:r w:rsidRPr="00C17782">
          <w:rPr>
            <w:rStyle w:val="Hyperlink"/>
            <w:i/>
            <w:iCs/>
            <w:noProof/>
            <w:lang w:val="vi-VN"/>
          </w:rPr>
          <w:t>.</w:t>
        </w:r>
        <w:r w:rsidRPr="00C17782">
          <w:rPr>
            <w:rStyle w:val="Hyperlink"/>
            <w:i/>
            <w:iCs/>
            <w:noProof/>
          </w:rPr>
          <w:t xml:space="preserve"> Phát sinh </w:t>
        </w:r>
        <w:r w:rsidRPr="00C17782">
          <w:rPr>
            <w:rStyle w:val="Hyperlink"/>
            <w:i/>
            <w:iCs/>
            <w:noProof/>
            <w:lang w:val="en-US"/>
          </w:rPr>
          <w:t>c</w:t>
        </w:r>
        <w:r w:rsidRPr="00C17782">
          <w:rPr>
            <w:rStyle w:val="Hyperlink"/>
            <w:i/>
            <w:iCs/>
            <w:noProof/>
          </w:rPr>
          <w:t>hất thải rắn sinh hoạt</w:t>
        </w:r>
        <w:r>
          <w:rPr>
            <w:noProof/>
            <w:webHidden/>
          </w:rPr>
          <w:tab/>
        </w:r>
        <w:r>
          <w:rPr>
            <w:noProof/>
            <w:webHidden/>
          </w:rPr>
          <w:fldChar w:fldCharType="begin"/>
        </w:r>
        <w:r>
          <w:rPr>
            <w:noProof/>
            <w:webHidden/>
          </w:rPr>
          <w:instrText xml:space="preserve"> PAGEREF _Toc96072671 \h </w:instrText>
        </w:r>
        <w:r>
          <w:rPr>
            <w:noProof/>
            <w:webHidden/>
          </w:rPr>
        </w:r>
        <w:r>
          <w:rPr>
            <w:noProof/>
            <w:webHidden/>
          </w:rPr>
          <w:fldChar w:fldCharType="separate"/>
        </w:r>
        <w:r w:rsidR="0020081D">
          <w:rPr>
            <w:noProof/>
            <w:webHidden/>
          </w:rPr>
          <w:t>57</w:t>
        </w:r>
        <w:r>
          <w:rPr>
            <w:noProof/>
            <w:webHidden/>
          </w:rPr>
          <w:fldChar w:fldCharType="end"/>
        </w:r>
      </w:hyperlink>
    </w:p>
    <w:p w:rsidR="00426F27" w:rsidRPr="0035052D" w:rsidRDefault="00426F27">
      <w:pPr>
        <w:pStyle w:val="TOC3"/>
        <w:rPr>
          <w:rFonts w:ascii="Calibri" w:hAnsi="Calibri"/>
          <w:noProof/>
        </w:rPr>
      </w:pPr>
      <w:hyperlink w:anchor="_Toc96072672" w:history="1">
        <w:r w:rsidRPr="00C17782">
          <w:rPr>
            <w:rStyle w:val="Hyperlink"/>
            <w:i/>
            <w:iCs/>
            <w:noProof/>
            <w:lang w:val="vi-VN"/>
          </w:rPr>
          <w:t>2</w:t>
        </w:r>
        <w:r w:rsidRPr="00C17782">
          <w:rPr>
            <w:rStyle w:val="Hyperlink"/>
            <w:i/>
            <w:iCs/>
            <w:noProof/>
          </w:rPr>
          <w:t>.</w:t>
        </w:r>
        <w:r w:rsidRPr="00C17782">
          <w:rPr>
            <w:rStyle w:val="Hyperlink"/>
            <w:i/>
            <w:iCs/>
            <w:noProof/>
            <w:lang w:val="vi-VN"/>
          </w:rPr>
          <w:t>1</w:t>
        </w:r>
        <w:r w:rsidRPr="00C17782">
          <w:rPr>
            <w:rStyle w:val="Hyperlink"/>
            <w:i/>
            <w:iCs/>
            <w:noProof/>
          </w:rPr>
          <w:t>.3</w:t>
        </w:r>
        <w:r w:rsidRPr="00C17782">
          <w:rPr>
            <w:rStyle w:val="Hyperlink"/>
            <w:i/>
            <w:iCs/>
            <w:noProof/>
            <w:lang w:val="vi-VN"/>
          </w:rPr>
          <w:t>.</w:t>
        </w:r>
        <w:r w:rsidRPr="00C17782">
          <w:rPr>
            <w:rStyle w:val="Hyperlink"/>
            <w:i/>
            <w:iCs/>
            <w:noProof/>
          </w:rPr>
          <w:t xml:space="preserve"> </w:t>
        </w:r>
        <w:r w:rsidRPr="00C17782">
          <w:rPr>
            <w:rStyle w:val="Hyperlink"/>
            <w:i/>
            <w:iCs/>
            <w:noProof/>
            <w:lang w:val="vi-VN"/>
          </w:rPr>
          <w:t>N</w:t>
        </w:r>
        <w:r w:rsidRPr="00C17782">
          <w:rPr>
            <w:rStyle w:val="Hyperlink"/>
            <w:i/>
            <w:iCs/>
            <w:noProof/>
          </w:rPr>
          <w:t>guồn tài chính phục vụ hoạt</w:t>
        </w:r>
        <w:r w:rsidRPr="00C17782">
          <w:rPr>
            <w:rStyle w:val="Hyperlink"/>
            <w:i/>
            <w:iCs/>
            <w:noProof/>
            <w:lang w:val="vi-VN"/>
          </w:rPr>
          <w:t xml:space="preserve"> động cung ứng</w:t>
        </w:r>
        <w:r w:rsidRPr="00C17782">
          <w:rPr>
            <w:rStyle w:val="Hyperlink"/>
            <w:i/>
            <w:iCs/>
            <w:noProof/>
          </w:rPr>
          <w:t xml:space="preserve"> dịch vụ thu</w:t>
        </w:r>
        <w:r w:rsidRPr="00C17782">
          <w:rPr>
            <w:rStyle w:val="Hyperlink"/>
            <w:i/>
            <w:iCs/>
            <w:noProof/>
            <w:lang w:val="vi-VN"/>
          </w:rPr>
          <w:t xml:space="preserve"> gom, vận chuyển, tái chế, xử lý </w:t>
        </w:r>
        <w:r w:rsidRPr="00C17782">
          <w:rPr>
            <w:rStyle w:val="Hyperlink"/>
            <w:i/>
            <w:iCs/>
            <w:noProof/>
            <w:lang w:val="en-US"/>
          </w:rPr>
          <w:t>c</w:t>
        </w:r>
        <w:r w:rsidRPr="00C17782">
          <w:rPr>
            <w:rStyle w:val="Hyperlink"/>
            <w:i/>
            <w:iCs/>
            <w:noProof/>
            <w:lang w:val="vi-VN"/>
          </w:rPr>
          <w:t>hất thải rắn sinh hoạt</w:t>
        </w:r>
        <w:r>
          <w:rPr>
            <w:noProof/>
            <w:webHidden/>
          </w:rPr>
          <w:tab/>
        </w:r>
        <w:r>
          <w:rPr>
            <w:noProof/>
            <w:webHidden/>
          </w:rPr>
          <w:fldChar w:fldCharType="begin"/>
        </w:r>
        <w:r>
          <w:rPr>
            <w:noProof/>
            <w:webHidden/>
          </w:rPr>
          <w:instrText xml:space="preserve"> PAGEREF _Toc96072672 \h </w:instrText>
        </w:r>
        <w:r>
          <w:rPr>
            <w:noProof/>
            <w:webHidden/>
          </w:rPr>
        </w:r>
        <w:r>
          <w:rPr>
            <w:noProof/>
            <w:webHidden/>
          </w:rPr>
          <w:fldChar w:fldCharType="separate"/>
        </w:r>
        <w:r w:rsidR="0020081D">
          <w:rPr>
            <w:noProof/>
            <w:webHidden/>
          </w:rPr>
          <w:t>64</w:t>
        </w:r>
        <w:r>
          <w:rPr>
            <w:noProof/>
            <w:webHidden/>
          </w:rPr>
          <w:fldChar w:fldCharType="end"/>
        </w:r>
      </w:hyperlink>
    </w:p>
    <w:p w:rsidR="00426F27" w:rsidRPr="0035052D" w:rsidRDefault="00426F27">
      <w:pPr>
        <w:pStyle w:val="TOC3"/>
        <w:rPr>
          <w:rFonts w:ascii="Calibri" w:hAnsi="Calibri"/>
          <w:noProof/>
        </w:rPr>
      </w:pPr>
      <w:hyperlink w:anchor="_Toc96072673" w:history="1">
        <w:r w:rsidRPr="00C17782">
          <w:rPr>
            <w:rStyle w:val="Hyperlink"/>
            <w:i/>
            <w:iCs/>
            <w:noProof/>
          </w:rPr>
          <w:t>2</w:t>
        </w:r>
        <w:r w:rsidRPr="00C17782">
          <w:rPr>
            <w:rStyle w:val="Hyperlink"/>
            <w:i/>
            <w:iCs/>
            <w:noProof/>
            <w:lang w:val="vi-VN"/>
          </w:rPr>
          <w:t>.1</w:t>
        </w:r>
        <w:r w:rsidRPr="00C17782">
          <w:rPr>
            <w:rStyle w:val="Hyperlink"/>
            <w:i/>
            <w:iCs/>
            <w:noProof/>
          </w:rPr>
          <w:t>.</w:t>
        </w:r>
        <w:r w:rsidRPr="00C17782">
          <w:rPr>
            <w:rStyle w:val="Hyperlink"/>
            <w:i/>
            <w:iCs/>
            <w:noProof/>
            <w:lang w:val="vi-VN"/>
          </w:rPr>
          <w:t>4.</w:t>
        </w:r>
        <w:r w:rsidRPr="00C17782">
          <w:rPr>
            <w:rStyle w:val="Hyperlink"/>
            <w:i/>
            <w:iCs/>
            <w:noProof/>
          </w:rPr>
          <w:t xml:space="preserve"> Một số đánh</w:t>
        </w:r>
        <w:r w:rsidRPr="00C17782">
          <w:rPr>
            <w:rStyle w:val="Hyperlink"/>
            <w:i/>
            <w:iCs/>
            <w:noProof/>
            <w:lang w:val="vi-VN"/>
          </w:rPr>
          <w:t xml:space="preserve"> giá</w:t>
        </w:r>
        <w:r w:rsidRPr="00C17782">
          <w:rPr>
            <w:rStyle w:val="Hyperlink"/>
            <w:i/>
            <w:iCs/>
            <w:noProof/>
          </w:rPr>
          <w:t xml:space="preserve"> về</w:t>
        </w:r>
        <w:r w:rsidRPr="00C17782">
          <w:rPr>
            <w:rStyle w:val="Hyperlink"/>
            <w:i/>
            <w:iCs/>
            <w:noProof/>
            <w:lang w:val="vi-VN"/>
          </w:rPr>
          <w:t xml:space="preserve"> quá trình phát triển kinh tế, xã hội</w:t>
        </w:r>
        <w:r w:rsidRPr="00C17782">
          <w:rPr>
            <w:rStyle w:val="Hyperlink"/>
            <w:i/>
            <w:iCs/>
            <w:noProof/>
          </w:rPr>
          <w:t xml:space="preserve"> tác</w:t>
        </w:r>
        <w:r w:rsidRPr="00C17782">
          <w:rPr>
            <w:rStyle w:val="Hyperlink"/>
            <w:i/>
            <w:iCs/>
            <w:noProof/>
            <w:lang w:val="vi-VN"/>
          </w:rPr>
          <w:t xml:space="preserve"> động</w:t>
        </w:r>
        <w:r w:rsidRPr="00C17782">
          <w:rPr>
            <w:rStyle w:val="Hyperlink"/>
            <w:i/>
            <w:iCs/>
            <w:noProof/>
          </w:rPr>
          <w:t xml:space="preserve"> đến thị trường dịch vụ thu gom, vận chuyển, tái chế, xử lý </w:t>
        </w:r>
        <w:r w:rsidRPr="00C17782">
          <w:rPr>
            <w:rStyle w:val="Hyperlink"/>
            <w:i/>
            <w:iCs/>
            <w:noProof/>
            <w:lang w:val="en-US"/>
          </w:rPr>
          <w:t>c</w:t>
        </w:r>
        <w:r w:rsidRPr="00C17782">
          <w:rPr>
            <w:rStyle w:val="Hyperlink"/>
            <w:i/>
            <w:iCs/>
            <w:noProof/>
          </w:rPr>
          <w:t>hất thải rắn sinh hoạ</w:t>
        </w:r>
        <w:r w:rsidRPr="00C17782">
          <w:rPr>
            <w:rStyle w:val="Hyperlink"/>
            <w:i/>
            <w:iCs/>
            <w:noProof/>
            <w:lang w:val="vi-VN"/>
          </w:rPr>
          <w:t>t</w:t>
        </w:r>
        <w:r w:rsidRPr="00C17782">
          <w:rPr>
            <w:rStyle w:val="Hyperlink"/>
            <w:i/>
            <w:iCs/>
            <w:noProof/>
          </w:rPr>
          <w:t>.</w:t>
        </w:r>
        <w:r>
          <w:rPr>
            <w:noProof/>
            <w:webHidden/>
          </w:rPr>
          <w:tab/>
        </w:r>
        <w:r>
          <w:rPr>
            <w:noProof/>
            <w:webHidden/>
          </w:rPr>
          <w:fldChar w:fldCharType="begin"/>
        </w:r>
        <w:r>
          <w:rPr>
            <w:noProof/>
            <w:webHidden/>
          </w:rPr>
          <w:instrText xml:space="preserve"> PAGEREF _Toc96072673 \h </w:instrText>
        </w:r>
        <w:r>
          <w:rPr>
            <w:noProof/>
            <w:webHidden/>
          </w:rPr>
        </w:r>
        <w:r>
          <w:rPr>
            <w:noProof/>
            <w:webHidden/>
          </w:rPr>
          <w:fldChar w:fldCharType="separate"/>
        </w:r>
        <w:r w:rsidR="0020081D">
          <w:rPr>
            <w:noProof/>
            <w:webHidden/>
          </w:rPr>
          <w:t>65</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674" w:history="1">
        <w:r w:rsidRPr="00C17782">
          <w:rPr>
            <w:rStyle w:val="Hyperlink"/>
            <w:lang w:val="vi-VN"/>
          </w:rPr>
          <w:t>2.2 Thực trạng c</w:t>
        </w:r>
        <w:r w:rsidRPr="00C17782">
          <w:rPr>
            <w:rStyle w:val="Hyperlink"/>
          </w:rPr>
          <w:t>am</w:t>
        </w:r>
        <w:r w:rsidRPr="00C17782">
          <w:rPr>
            <w:rStyle w:val="Hyperlink"/>
            <w:lang w:val="vi-VN"/>
          </w:rPr>
          <w:t xml:space="preserve"> kết về </w:t>
        </w:r>
        <w:r w:rsidRPr="00C17782">
          <w:rPr>
            <w:rStyle w:val="Hyperlink"/>
            <w:lang w:val="en-US"/>
          </w:rPr>
          <w:t>d</w:t>
        </w:r>
        <w:r w:rsidRPr="00C17782">
          <w:rPr>
            <w:rStyle w:val="Hyperlink"/>
            <w:lang w:val="vi-VN"/>
          </w:rPr>
          <w:t>ịch vụ môi trường của Việt Nam trong quá trình h</w:t>
        </w:r>
        <w:r w:rsidRPr="00C17782">
          <w:rPr>
            <w:rStyle w:val="Hyperlink"/>
          </w:rPr>
          <w:t>ội nhập kinh tế quốc tế</w:t>
        </w:r>
        <w:r w:rsidRPr="00C17782">
          <w:rPr>
            <w:rStyle w:val="Hyperlink"/>
            <w:lang w:val="vi-VN"/>
          </w:rPr>
          <w:t xml:space="preserve"> tác động đến thị trường dịch vụ thu gom, vận chuyển, tái chế, xử lý </w:t>
        </w:r>
        <w:r w:rsidRPr="00C17782">
          <w:rPr>
            <w:rStyle w:val="Hyperlink"/>
            <w:lang w:val="en-US"/>
          </w:rPr>
          <w:t>c</w:t>
        </w:r>
        <w:r w:rsidRPr="00C17782">
          <w:rPr>
            <w:rStyle w:val="Hyperlink"/>
            <w:lang w:val="vi-VN"/>
          </w:rPr>
          <w:t>hất thải rắn sinh hoạt</w:t>
        </w:r>
        <w:r>
          <w:rPr>
            <w:webHidden/>
          </w:rPr>
          <w:tab/>
        </w:r>
        <w:r>
          <w:rPr>
            <w:webHidden/>
          </w:rPr>
          <w:fldChar w:fldCharType="begin"/>
        </w:r>
        <w:r>
          <w:rPr>
            <w:webHidden/>
          </w:rPr>
          <w:instrText xml:space="preserve"> PAGEREF _Toc96072674 \h </w:instrText>
        </w:r>
        <w:r>
          <w:rPr>
            <w:webHidden/>
          </w:rPr>
        </w:r>
        <w:r>
          <w:rPr>
            <w:webHidden/>
          </w:rPr>
          <w:fldChar w:fldCharType="separate"/>
        </w:r>
        <w:r w:rsidR="0020081D">
          <w:rPr>
            <w:webHidden/>
          </w:rPr>
          <w:t>66</w:t>
        </w:r>
        <w:r>
          <w:rPr>
            <w:webHidden/>
          </w:rPr>
          <w:fldChar w:fldCharType="end"/>
        </w:r>
      </w:hyperlink>
    </w:p>
    <w:p w:rsidR="00426F27" w:rsidRPr="0035052D" w:rsidRDefault="00426F27">
      <w:pPr>
        <w:pStyle w:val="TOC3"/>
        <w:rPr>
          <w:rFonts w:ascii="Calibri" w:hAnsi="Calibri"/>
          <w:noProof/>
        </w:rPr>
      </w:pPr>
      <w:hyperlink w:anchor="_Toc96072675" w:history="1">
        <w:r w:rsidRPr="00C17782">
          <w:rPr>
            <w:rStyle w:val="Hyperlink"/>
            <w:i/>
            <w:noProof/>
            <w:lang w:val="vi-VN"/>
          </w:rPr>
          <w:t xml:space="preserve">2.2.1. Thực trạng quá trình hội nhập </w:t>
        </w:r>
        <w:r w:rsidRPr="00C17782">
          <w:rPr>
            <w:rStyle w:val="Hyperlink"/>
            <w:i/>
            <w:noProof/>
            <w:lang w:val="en-US"/>
          </w:rPr>
          <w:t>k</w:t>
        </w:r>
        <w:r w:rsidRPr="00C17782">
          <w:rPr>
            <w:rStyle w:val="Hyperlink"/>
            <w:i/>
            <w:noProof/>
            <w:lang w:val="vi-VN"/>
          </w:rPr>
          <w:t>inh tế quốc tế</w:t>
        </w:r>
        <w:r>
          <w:rPr>
            <w:noProof/>
            <w:webHidden/>
          </w:rPr>
          <w:tab/>
        </w:r>
        <w:r>
          <w:rPr>
            <w:noProof/>
            <w:webHidden/>
          </w:rPr>
          <w:fldChar w:fldCharType="begin"/>
        </w:r>
        <w:r>
          <w:rPr>
            <w:noProof/>
            <w:webHidden/>
          </w:rPr>
          <w:instrText xml:space="preserve"> PAGEREF _Toc96072675 \h </w:instrText>
        </w:r>
        <w:r>
          <w:rPr>
            <w:noProof/>
            <w:webHidden/>
          </w:rPr>
        </w:r>
        <w:r>
          <w:rPr>
            <w:noProof/>
            <w:webHidden/>
          </w:rPr>
          <w:fldChar w:fldCharType="separate"/>
        </w:r>
        <w:r w:rsidR="0020081D">
          <w:rPr>
            <w:noProof/>
            <w:webHidden/>
          </w:rPr>
          <w:t>66</w:t>
        </w:r>
        <w:r>
          <w:rPr>
            <w:noProof/>
            <w:webHidden/>
          </w:rPr>
          <w:fldChar w:fldCharType="end"/>
        </w:r>
      </w:hyperlink>
    </w:p>
    <w:p w:rsidR="00426F27" w:rsidRPr="0035052D" w:rsidRDefault="00426F27">
      <w:pPr>
        <w:pStyle w:val="TOC3"/>
        <w:rPr>
          <w:rFonts w:ascii="Calibri" w:hAnsi="Calibri"/>
          <w:noProof/>
        </w:rPr>
      </w:pPr>
      <w:hyperlink w:anchor="_Toc96072676" w:history="1">
        <w:r w:rsidRPr="00C17782">
          <w:rPr>
            <w:rStyle w:val="Hyperlink"/>
            <w:i/>
            <w:noProof/>
            <w:lang w:val="vi-VN"/>
          </w:rPr>
          <w:t xml:space="preserve">2.2.2. Tác động từ cam kết phát triển </w:t>
        </w:r>
        <w:r w:rsidRPr="00C17782">
          <w:rPr>
            <w:rStyle w:val="Hyperlink"/>
            <w:i/>
            <w:noProof/>
            <w:lang w:val="en-US"/>
          </w:rPr>
          <w:t>d</w:t>
        </w:r>
        <w:r w:rsidRPr="00C17782">
          <w:rPr>
            <w:rStyle w:val="Hyperlink"/>
            <w:i/>
            <w:noProof/>
            <w:lang w:val="vi-VN"/>
          </w:rPr>
          <w:t xml:space="preserve">ịch vụ môi trường của Việt Nam trong quá trình hội nhập kinh tế quốc tế đến thị trường dịch vụ </w:t>
        </w:r>
        <w:r w:rsidRPr="00C17782">
          <w:rPr>
            <w:rStyle w:val="Hyperlink"/>
            <w:i/>
            <w:noProof/>
            <w:lang w:val="en-US"/>
          </w:rPr>
          <w:t>c</w:t>
        </w:r>
        <w:r w:rsidRPr="00C17782">
          <w:rPr>
            <w:rStyle w:val="Hyperlink"/>
            <w:i/>
            <w:noProof/>
            <w:lang w:val="vi-VN"/>
          </w:rPr>
          <w:t>hất thải rắn sinh hoạt</w:t>
        </w:r>
        <w:r>
          <w:rPr>
            <w:noProof/>
            <w:webHidden/>
          </w:rPr>
          <w:tab/>
        </w:r>
        <w:r>
          <w:rPr>
            <w:noProof/>
            <w:webHidden/>
          </w:rPr>
          <w:fldChar w:fldCharType="begin"/>
        </w:r>
        <w:r>
          <w:rPr>
            <w:noProof/>
            <w:webHidden/>
          </w:rPr>
          <w:instrText xml:space="preserve"> PAGEREF _Toc96072676 \h </w:instrText>
        </w:r>
        <w:r>
          <w:rPr>
            <w:noProof/>
            <w:webHidden/>
          </w:rPr>
        </w:r>
        <w:r>
          <w:rPr>
            <w:noProof/>
            <w:webHidden/>
          </w:rPr>
          <w:fldChar w:fldCharType="separate"/>
        </w:r>
        <w:r w:rsidR="0020081D">
          <w:rPr>
            <w:noProof/>
            <w:webHidden/>
          </w:rPr>
          <w:t>67</w:t>
        </w:r>
        <w:r>
          <w:rPr>
            <w:noProof/>
            <w:webHidden/>
          </w:rPr>
          <w:fldChar w:fldCharType="end"/>
        </w:r>
      </w:hyperlink>
    </w:p>
    <w:p w:rsidR="00426F27" w:rsidRPr="0035052D" w:rsidRDefault="00426F27">
      <w:pPr>
        <w:pStyle w:val="TOC3"/>
        <w:rPr>
          <w:rFonts w:ascii="Calibri" w:hAnsi="Calibri"/>
          <w:noProof/>
        </w:rPr>
      </w:pPr>
      <w:hyperlink w:anchor="_Toc96072677" w:history="1">
        <w:r w:rsidRPr="00C17782">
          <w:rPr>
            <w:rStyle w:val="Hyperlink"/>
            <w:i/>
            <w:noProof/>
            <w:lang w:val="vi-VN"/>
          </w:rPr>
          <w:t xml:space="preserve">2.2.2. Một số vấn đề cần hoàn thiện để giảm thiểu tác động từ cam kết về </w:t>
        </w:r>
        <w:r w:rsidRPr="00C17782">
          <w:rPr>
            <w:rStyle w:val="Hyperlink"/>
            <w:i/>
            <w:noProof/>
            <w:lang w:val="en-US"/>
          </w:rPr>
          <w:t>d</w:t>
        </w:r>
        <w:r w:rsidRPr="00C17782">
          <w:rPr>
            <w:rStyle w:val="Hyperlink"/>
            <w:i/>
            <w:noProof/>
            <w:lang w:val="vi-VN"/>
          </w:rPr>
          <w:t xml:space="preserve">ịch vụ môi trường của Việt Nam trong quá trình hội nhập kinh tế quốc tế đến thị trường dịch vụ </w:t>
        </w:r>
        <w:r w:rsidRPr="00C17782">
          <w:rPr>
            <w:rStyle w:val="Hyperlink"/>
            <w:i/>
            <w:noProof/>
            <w:lang w:val="en-US"/>
          </w:rPr>
          <w:t>c</w:t>
        </w:r>
        <w:r w:rsidRPr="00C17782">
          <w:rPr>
            <w:rStyle w:val="Hyperlink"/>
            <w:i/>
            <w:noProof/>
            <w:lang w:val="vi-VN"/>
          </w:rPr>
          <w:t>hất thải rắn sinh hoạt</w:t>
        </w:r>
        <w:r>
          <w:rPr>
            <w:noProof/>
            <w:webHidden/>
          </w:rPr>
          <w:tab/>
        </w:r>
        <w:r>
          <w:rPr>
            <w:noProof/>
            <w:webHidden/>
          </w:rPr>
          <w:fldChar w:fldCharType="begin"/>
        </w:r>
        <w:r>
          <w:rPr>
            <w:noProof/>
            <w:webHidden/>
          </w:rPr>
          <w:instrText xml:space="preserve"> PAGEREF _Toc96072677 \h </w:instrText>
        </w:r>
        <w:r>
          <w:rPr>
            <w:noProof/>
            <w:webHidden/>
          </w:rPr>
        </w:r>
        <w:r>
          <w:rPr>
            <w:noProof/>
            <w:webHidden/>
          </w:rPr>
          <w:fldChar w:fldCharType="separate"/>
        </w:r>
        <w:r w:rsidR="0020081D">
          <w:rPr>
            <w:noProof/>
            <w:webHidden/>
          </w:rPr>
          <w:t>70</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678" w:history="1">
        <w:r w:rsidRPr="00C17782">
          <w:rPr>
            <w:rStyle w:val="Hyperlink"/>
          </w:rPr>
          <w:t>2.</w:t>
        </w:r>
        <w:r w:rsidRPr="00C17782">
          <w:rPr>
            <w:rStyle w:val="Hyperlink"/>
            <w:lang w:val="vi-VN"/>
          </w:rPr>
          <w:t>3</w:t>
        </w:r>
        <w:r w:rsidRPr="00C17782">
          <w:rPr>
            <w:rStyle w:val="Hyperlink"/>
          </w:rPr>
          <w:t xml:space="preserve"> Thực trạng hoạt</w:t>
        </w:r>
        <w:r w:rsidRPr="00C17782">
          <w:rPr>
            <w:rStyle w:val="Hyperlink"/>
            <w:lang w:val="vi-VN"/>
          </w:rPr>
          <w:t xml:space="preserve"> động cung ứng dịch vụ thu </w:t>
        </w:r>
        <w:r w:rsidRPr="00C17782">
          <w:rPr>
            <w:rStyle w:val="Hyperlink"/>
          </w:rPr>
          <w:t xml:space="preserve">gom, vận chuyển, tái chế, xử lý </w:t>
        </w:r>
        <w:r w:rsidRPr="00C17782">
          <w:rPr>
            <w:rStyle w:val="Hyperlink"/>
            <w:spacing w:val="-8"/>
            <w:lang w:val="en-US"/>
          </w:rPr>
          <w:t>c</w:t>
        </w:r>
        <w:r w:rsidRPr="00C17782">
          <w:rPr>
            <w:rStyle w:val="Hyperlink"/>
            <w:spacing w:val="-8"/>
          </w:rPr>
          <w:t>hất thải rắn sinh hoạt</w:t>
        </w:r>
        <w:r>
          <w:rPr>
            <w:webHidden/>
          </w:rPr>
          <w:tab/>
        </w:r>
        <w:r>
          <w:rPr>
            <w:webHidden/>
          </w:rPr>
          <w:fldChar w:fldCharType="begin"/>
        </w:r>
        <w:r>
          <w:rPr>
            <w:webHidden/>
          </w:rPr>
          <w:instrText xml:space="preserve"> PAGEREF _Toc96072678 \h </w:instrText>
        </w:r>
        <w:r>
          <w:rPr>
            <w:webHidden/>
          </w:rPr>
        </w:r>
        <w:r>
          <w:rPr>
            <w:webHidden/>
          </w:rPr>
          <w:fldChar w:fldCharType="separate"/>
        </w:r>
        <w:r w:rsidR="0020081D">
          <w:rPr>
            <w:webHidden/>
          </w:rPr>
          <w:t>72</w:t>
        </w:r>
        <w:r>
          <w:rPr>
            <w:webHidden/>
          </w:rPr>
          <w:fldChar w:fldCharType="end"/>
        </w:r>
      </w:hyperlink>
    </w:p>
    <w:p w:rsidR="00426F27" w:rsidRPr="0035052D" w:rsidRDefault="00426F27">
      <w:pPr>
        <w:pStyle w:val="TOC3"/>
        <w:rPr>
          <w:rFonts w:ascii="Calibri" w:hAnsi="Calibri"/>
          <w:noProof/>
        </w:rPr>
      </w:pPr>
      <w:hyperlink w:anchor="_Toc96072679" w:history="1">
        <w:r w:rsidRPr="00C17782">
          <w:rPr>
            <w:rStyle w:val="Hyperlink"/>
            <w:i/>
            <w:iCs/>
            <w:noProof/>
          </w:rPr>
          <w:t>2.</w:t>
        </w:r>
        <w:r w:rsidRPr="00C17782">
          <w:rPr>
            <w:rStyle w:val="Hyperlink"/>
            <w:i/>
            <w:iCs/>
            <w:noProof/>
            <w:lang w:val="vi-VN"/>
          </w:rPr>
          <w:t>3</w:t>
        </w:r>
        <w:r w:rsidRPr="00C17782">
          <w:rPr>
            <w:rStyle w:val="Hyperlink"/>
            <w:i/>
            <w:iCs/>
            <w:noProof/>
          </w:rPr>
          <w:t xml:space="preserve">.1. </w:t>
        </w:r>
        <w:r w:rsidRPr="00C17782">
          <w:rPr>
            <w:rStyle w:val="Hyperlink"/>
            <w:i/>
            <w:noProof/>
          </w:rPr>
          <w:t xml:space="preserve">Thực trạng tổ chức quản lý </w:t>
        </w:r>
        <w:r w:rsidRPr="00C17782">
          <w:rPr>
            <w:rStyle w:val="Hyperlink"/>
            <w:i/>
            <w:noProof/>
            <w:lang w:val="en-US"/>
          </w:rPr>
          <w:t>n</w:t>
        </w:r>
        <w:r w:rsidRPr="00C17782">
          <w:rPr>
            <w:rStyle w:val="Hyperlink"/>
            <w:i/>
            <w:noProof/>
          </w:rPr>
          <w:t>hà nước</w:t>
        </w:r>
        <w:r w:rsidRPr="00C17782">
          <w:rPr>
            <w:rStyle w:val="Hyperlink"/>
            <w:i/>
            <w:noProof/>
            <w:lang w:val="vi-VN"/>
          </w:rPr>
          <w:t xml:space="preserve"> về cung ứng dịch vụ </w:t>
        </w:r>
        <w:r w:rsidRPr="00C17782">
          <w:rPr>
            <w:rStyle w:val="Hyperlink"/>
            <w:i/>
            <w:noProof/>
          </w:rPr>
          <w:t xml:space="preserve">thu gom, vận chuyển, tái chế, xử lý </w:t>
        </w:r>
        <w:r w:rsidRPr="00C17782">
          <w:rPr>
            <w:rStyle w:val="Hyperlink"/>
            <w:i/>
            <w:noProof/>
            <w:lang w:val="en-US"/>
          </w:rPr>
          <w:t>c</w:t>
        </w:r>
        <w:r w:rsidRPr="00C17782">
          <w:rPr>
            <w:rStyle w:val="Hyperlink"/>
            <w:i/>
            <w:noProof/>
          </w:rPr>
          <w:t>hất thải rắn sinh hoạt</w:t>
        </w:r>
        <w:r>
          <w:rPr>
            <w:noProof/>
            <w:webHidden/>
          </w:rPr>
          <w:tab/>
        </w:r>
        <w:r>
          <w:rPr>
            <w:noProof/>
            <w:webHidden/>
          </w:rPr>
          <w:fldChar w:fldCharType="begin"/>
        </w:r>
        <w:r>
          <w:rPr>
            <w:noProof/>
            <w:webHidden/>
          </w:rPr>
          <w:instrText xml:space="preserve"> PAGEREF _Toc96072679 \h </w:instrText>
        </w:r>
        <w:r>
          <w:rPr>
            <w:noProof/>
            <w:webHidden/>
          </w:rPr>
        </w:r>
        <w:r>
          <w:rPr>
            <w:noProof/>
            <w:webHidden/>
          </w:rPr>
          <w:fldChar w:fldCharType="separate"/>
        </w:r>
        <w:r w:rsidR="0020081D">
          <w:rPr>
            <w:noProof/>
            <w:webHidden/>
          </w:rPr>
          <w:t>72</w:t>
        </w:r>
        <w:r>
          <w:rPr>
            <w:noProof/>
            <w:webHidden/>
          </w:rPr>
          <w:fldChar w:fldCharType="end"/>
        </w:r>
      </w:hyperlink>
    </w:p>
    <w:p w:rsidR="00426F27" w:rsidRPr="0035052D" w:rsidRDefault="00426F27">
      <w:pPr>
        <w:pStyle w:val="TOC3"/>
        <w:rPr>
          <w:rFonts w:ascii="Calibri" w:hAnsi="Calibri"/>
          <w:noProof/>
        </w:rPr>
      </w:pPr>
      <w:hyperlink w:anchor="_Toc96072680" w:history="1">
        <w:r w:rsidRPr="00C17782">
          <w:rPr>
            <w:rStyle w:val="Hyperlink"/>
            <w:i/>
            <w:iCs/>
            <w:noProof/>
          </w:rPr>
          <w:t>2.</w:t>
        </w:r>
        <w:r w:rsidRPr="00C17782">
          <w:rPr>
            <w:rStyle w:val="Hyperlink"/>
            <w:i/>
            <w:iCs/>
            <w:noProof/>
            <w:lang w:val="vi-VN"/>
          </w:rPr>
          <w:t>3</w:t>
        </w:r>
        <w:r w:rsidRPr="00C17782">
          <w:rPr>
            <w:rStyle w:val="Hyperlink"/>
            <w:i/>
            <w:iCs/>
            <w:noProof/>
          </w:rPr>
          <w:t>.2. Thực</w:t>
        </w:r>
        <w:r w:rsidRPr="00C17782">
          <w:rPr>
            <w:rStyle w:val="Hyperlink"/>
            <w:i/>
            <w:iCs/>
            <w:noProof/>
            <w:lang w:val="vi-VN"/>
          </w:rPr>
          <w:t xml:space="preserve"> trạng cơ sở hạ tầng cung ứng dịch vụ thu gom, vận chuyển, tái chế, xử lý </w:t>
        </w:r>
        <w:r w:rsidRPr="00C17782">
          <w:rPr>
            <w:rStyle w:val="Hyperlink"/>
            <w:i/>
            <w:iCs/>
            <w:noProof/>
            <w:lang w:val="en-US"/>
          </w:rPr>
          <w:t>c</w:t>
        </w:r>
        <w:r w:rsidRPr="00C17782">
          <w:rPr>
            <w:rStyle w:val="Hyperlink"/>
            <w:i/>
            <w:iCs/>
            <w:noProof/>
          </w:rPr>
          <w:t>hất thải rắn sinh hoạt</w:t>
        </w:r>
        <w:r>
          <w:rPr>
            <w:noProof/>
            <w:webHidden/>
          </w:rPr>
          <w:tab/>
        </w:r>
        <w:r>
          <w:rPr>
            <w:noProof/>
            <w:webHidden/>
          </w:rPr>
          <w:fldChar w:fldCharType="begin"/>
        </w:r>
        <w:r>
          <w:rPr>
            <w:noProof/>
            <w:webHidden/>
          </w:rPr>
          <w:instrText xml:space="preserve"> PAGEREF _Toc96072680 \h </w:instrText>
        </w:r>
        <w:r>
          <w:rPr>
            <w:noProof/>
            <w:webHidden/>
          </w:rPr>
        </w:r>
        <w:r>
          <w:rPr>
            <w:noProof/>
            <w:webHidden/>
          </w:rPr>
          <w:fldChar w:fldCharType="separate"/>
        </w:r>
        <w:r w:rsidR="0020081D">
          <w:rPr>
            <w:noProof/>
            <w:webHidden/>
          </w:rPr>
          <w:t>75</w:t>
        </w:r>
        <w:r>
          <w:rPr>
            <w:noProof/>
            <w:webHidden/>
          </w:rPr>
          <w:fldChar w:fldCharType="end"/>
        </w:r>
      </w:hyperlink>
    </w:p>
    <w:p w:rsidR="00426F27" w:rsidRPr="0035052D" w:rsidRDefault="00426F27">
      <w:pPr>
        <w:pStyle w:val="TOC3"/>
        <w:rPr>
          <w:rFonts w:ascii="Calibri" w:hAnsi="Calibri"/>
          <w:noProof/>
        </w:rPr>
      </w:pPr>
      <w:hyperlink w:anchor="_Toc96072681" w:history="1">
        <w:r w:rsidRPr="00C17782">
          <w:rPr>
            <w:rStyle w:val="Hyperlink"/>
            <w:i/>
            <w:iCs/>
            <w:noProof/>
          </w:rPr>
          <w:t>2.</w:t>
        </w:r>
        <w:r w:rsidRPr="00C17782">
          <w:rPr>
            <w:rStyle w:val="Hyperlink"/>
            <w:i/>
            <w:iCs/>
            <w:noProof/>
            <w:lang w:val="vi-VN"/>
          </w:rPr>
          <w:t>3</w:t>
        </w:r>
        <w:r w:rsidRPr="00C17782">
          <w:rPr>
            <w:rStyle w:val="Hyperlink"/>
            <w:i/>
            <w:iCs/>
            <w:noProof/>
          </w:rPr>
          <w:t>.3</w:t>
        </w:r>
        <w:r w:rsidRPr="00C17782">
          <w:rPr>
            <w:rStyle w:val="Hyperlink"/>
            <w:i/>
            <w:iCs/>
            <w:noProof/>
            <w:lang w:val="vi-VN"/>
          </w:rPr>
          <w:t>.</w:t>
        </w:r>
        <w:r w:rsidRPr="00C17782">
          <w:rPr>
            <w:rStyle w:val="Hyperlink"/>
            <w:i/>
            <w:iCs/>
            <w:noProof/>
          </w:rPr>
          <w:t xml:space="preserve"> Thực trạng doanh nghiệp cung ứng dịch vụ thu gom, vận chuyển, tái chế, xử lý </w:t>
        </w:r>
        <w:r w:rsidRPr="00C17782">
          <w:rPr>
            <w:rStyle w:val="Hyperlink"/>
            <w:i/>
            <w:iCs/>
            <w:noProof/>
            <w:lang w:val="en-US"/>
          </w:rPr>
          <w:t>c</w:t>
        </w:r>
        <w:r w:rsidRPr="00C17782">
          <w:rPr>
            <w:rStyle w:val="Hyperlink"/>
            <w:i/>
            <w:iCs/>
            <w:noProof/>
          </w:rPr>
          <w:t>hất thải rắn sinh hoạt</w:t>
        </w:r>
        <w:r>
          <w:rPr>
            <w:noProof/>
            <w:webHidden/>
          </w:rPr>
          <w:tab/>
        </w:r>
        <w:r>
          <w:rPr>
            <w:noProof/>
            <w:webHidden/>
          </w:rPr>
          <w:fldChar w:fldCharType="begin"/>
        </w:r>
        <w:r>
          <w:rPr>
            <w:noProof/>
            <w:webHidden/>
          </w:rPr>
          <w:instrText xml:space="preserve"> PAGEREF _Toc96072681 \h </w:instrText>
        </w:r>
        <w:r>
          <w:rPr>
            <w:noProof/>
            <w:webHidden/>
          </w:rPr>
        </w:r>
        <w:r>
          <w:rPr>
            <w:noProof/>
            <w:webHidden/>
          </w:rPr>
          <w:fldChar w:fldCharType="separate"/>
        </w:r>
        <w:r w:rsidR="0020081D">
          <w:rPr>
            <w:noProof/>
            <w:webHidden/>
          </w:rPr>
          <w:t>84</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682" w:history="1">
        <w:r w:rsidRPr="00C17782">
          <w:rPr>
            <w:rStyle w:val="Hyperlink"/>
          </w:rPr>
          <w:t>2.</w:t>
        </w:r>
        <w:r w:rsidRPr="00C17782">
          <w:rPr>
            <w:rStyle w:val="Hyperlink"/>
            <w:lang w:val="vi-VN"/>
          </w:rPr>
          <w:t>4</w:t>
        </w:r>
        <w:r w:rsidRPr="00C17782">
          <w:rPr>
            <w:rStyle w:val="Hyperlink"/>
          </w:rPr>
          <w:t xml:space="preserve"> Thực trạng </w:t>
        </w:r>
        <w:r w:rsidRPr="00C17782">
          <w:rPr>
            <w:rStyle w:val="Hyperlink"/>
            <w:lang w:val="en-US"/>
          </w:rPr>
          <w:t>c</w:t>
        </w:r>
        <w:r w:rsidRPr="00C17782">
          <w:rPr>
            <w:rStyle w:val="Hyperlink"/>
          </w:rPr>
          <w:t>ầu</w:t>
        </w:r>
        <w:r w:rsidRPr="00C17782">
          <w:rPr>
            <w:rStyle w:val="Hyperlink"/>
            <w:lang w:val="vi-VN"/>
          </w:rPr>
          <w:t xml:space="preserve"> trong thị trường</w:t>
        </w:r>
        <w:r w:rsidRPr="00C17782">
          <w:rPr>
            <w:rStyle w:val="Hyperlink"/>
          </w:rPr>
          <w:t xml:space="preserve"> dịch vụ thu gom, vận chuyển, tái chế, xử lý </w:t>
        </w:r>
        <w:r w:rsidRPr="00C17782">
          <w:rPr>
            <w:rStyle w:val="Hyperlink"/>
            <w:lang w:val="en-US"/>
          </w:rPr>
          <w:t>c</w:t>
        </w:r>
        <w:r w:rsidRPr="00C17782">
          <w:rPr>
            <w:rStyle w:val="Hyperlink"/>
          </w:rPr>
          <w:t>hất thải rắn sinh hoạt</w:t>
        </w:r>
        <w:r>
          <w:rPr>
            <w:webHidden/>
          </w:rPr>
          <w:tab/>
        </w:r>
        <w:r>
          <w:rPr>
            <w:webHidden/>
          </w:rPr>
          <w:fldChar w:fldCharType="begin"/>
        </w:r>
        <w:r>
          <w:rPr>
            <w:webHidden/>
          </w:rPr>
          <w:instrText xml:space="preserve"> PAGEREF _Toc96072682 \h </w:instrText>
        </w:r>
        <w:r>
          <w:rPr>
            <w:webHidden/>
          </w:rPr>
        </w:r>
        <w:r>
          <w:rPr>
            <w:webHidden/>
          </w:rPr>
          <w:fldChar w:fldCharType="separate"/>
        </w:r>
        <w:r w:rsidR="0020081D">
          <w:rPr>
            <w:webHidden/>
          </w:rPr>
          <w:t>95</w:t>
        </w:r>
        <w:r>
          <w:rPr>
            <w:webHidden/>
          </w:rPr>
          <w:fldChar w:fldCharType="end"/>
        </w:r>
      </w:hyperlink>
    </w:p>
    <w:p w:rsidR="00426F27" w:rsidRPr="0035052D" w:rsidRDefault="00426F27">
      <w:pPr>
        <w:pStyle w:val="TOC3"/>
        <w:rPr>
          <w:rFonts w:ascii="Calibri" w:hAnsi="Calibri"/>
          <w:noProof/>
        </w:rPr>
      </w:pPr>
      <w:hyperlink w:anchor="_Toc96072683" w:history="1">
        <w:r w:rsidRPr="00C17782">
          <w:rPr>
            <w:rStyle w:val="Hyperlink"/>
            <w:i/>
            <w:iCs/>
            <w:noProof/>
            <w:lang w:val="vi-VN"/>
          </w:rPr>
          <w:t xml:space="preserve">2.4.1. Chính sách pháp luật quy định trách nhiệm, nghĩa vụ của chủ nguồn  thải </w:t>
        </w:r>
        <w:r w:rsidRPr="00C17782">
          <w:rPr>
            <w:rStyle w:val="Hyperlink"/>
            <w:i/>
            <w:iCs/>
            <w:noProof/>
            <w:lang w:val="en-US"/>
          </w:rPr>
          <w:t>c</w:t>
        </w:r>
        <w:r w:rsidRPr="00C17782">
          <w:rPr>
            <w:rStyle w:val="Hyperlink"/>
            <w:i/>
            <w:iCs/>
            <w:noProof/>
          </w:rPr>
          <w:t>hất thải rắn sinh hoạt</w:t>
        </w:r>
        <w:r>
          <w:rPr>
            <w:noProof/>
            <w:webHidden/>
          </w:rPr>
          <w:tab/>
        </w:r>
        <w:r>
          <w:rPr>
            <w:noProof/>
            <w:webHidden/>
          </w:rPr>
          <w:fldChar w:fldCharType="begin"/>
        </w:r>
        <w:r>
          <w:rPr>
            <w:noProof/>
            <w:webHidden/>
          </w:rPr>
          <w:instrText xml:space="preserve"> PAGEREF _Toc96072683 \h </w:instrText>
        </w:r>
        <w:r>
          <w:rPr>
            <w:noProof/>
            <w:webHidden/>
          </w:rPr>
        </w:r>
        <w:r>
          <w:rPr>
            <w:noProof/>
            <w:webHidden/>
          </w:rPr>
          <w:fldChar w:fldCharType="separate"/>
        </w:r>
        <w:r w:rsidR="0020081D">
          <w:rPr>
            <w:noProof/>
            <w:webHidden/>
          </w:rPr>
          <w:t>95</w:t>
        </w:r>
        <w:r>
          <w:rPr>
            <w:noProof/>
            <w:webHidden/>
          </w:rPr>
          <w:fldChar w:fldCharType="end"/>
        </w:r>
      </w:hyperlink>
    </w:p>
    <w:p w:rsidR="00426F27" w:rsidRPr="0035052D" w:rsidRDefault="00426F27">
      <w:pPr>
        <w:pStyle w:val="TOC3"/>
        <w:rPr>
          <w:rFonts w:ascii="Calibri" w:hAnsi="Calibri"/>
          <w:noProof/>
        </w:rPr>
      </w:pPr>
      <w:hyperlink w:anchor="_Toc96072684" w:history="1">
        <w:r w:rsidRPr="00C17782">
          <w:rPr>
            <w:rStyle w:val="Hyperlink"/>
            <w:i/>
            <w:iCs/>
            <w:noProof/>
            <w:lang w:val="vi-VN"/>
          </w:rPr>
          <w:t>2.4.2.</w:t>
        </w:r>
        <w:r w:rsidRPr="00C17782">
          <w:rPr>
            <w:rStyle w:val="Hyperlink"/>
            <w:i/>
            <w:iCs/>
            <w:noProof/>
          </w:rPr>
          <w:t xml:space="preserve"> Phân loại </w:t>
        </w:r>
        <w:r w:rsidRPr="00C17782">
          <w:rPr>
            <w:rStyle w:val="Hyperlink"/>
            <w:i/>
            <w:iCs/>
            <w:noProof/>
            <w:lang w:val="en-US"/>
          </w:rPr>
          <w:t>c</w:t>
        </w:r>
        <w:r w:rsidRPr="00C17782">
          <w:rPr>
            <w:rStyle w:val="Hyperlink"/>
            <w:i/>
            <w:iCs/>
            <w:noProof/>
          </w:rPr>
          <w:t>hất thải rắn sinh hoạt tại nguồn</w:t>
        </w:r>
        <w:r>
          <w:rPr>
            <w:noProof/>
            <w:webHidden/>
          </w:rPr>
          <w:tab/>
        </w:r>
        <w:r>
          <w:rPr>
            <w:noProof/>
            <w:webHidden/>
          </w:rPr>
          <w:fldChar w:fldCharType="begin"/>
        </w:r>
        <w:r>
          <w:rPr>
            <w:noProof/>
            <w:webHidden/>
          </w:rPr>
          <w:instrText xml:space="preserve"> PAGEREF _Toc96072684 \h </w:instrText>
        </w:r>
        <w:r>
          <w:rPr>
            <w:noProof/>
            <w:webHidden/>
          </w:rPr>
        </w:r>
        <w:r>
          <w:rPr>
            <w:noProof/>
            <w:webHidden/>
          </w:rPr>
          <w:fldChar w:fldCharType="separate"/>
        </w:r>
        <w:r w:rsidR="0020081D">
          <w:rPr>
            <w:noProof/>
            <w:webHidden/>
          </w:rPr>
          <w:t>97</w:t>
        </w:r>
        <w:r>
          <w:rPr>
            <w:noProof/>
            <w:webHidden/>
          </w:rPr>
          <w:fldChar w:fldCharType="end"/>
        </w:r>
      </w:hyperlink>
    </w:p>
    <w:p w:rsidR="00426F27" w:rsidRPr="0035052D" w:rsidRDefault="00426F27">
      <w:pPr>
        <w:pStyle w:val="TOC3"/>
        <w:rPr>
          <w:rFonts w:ascii="Calibri" w:hAnsi="Calibri"/>
          <w:noProof/>
        </w:rPr>
      </w:pPr>
      <w:hyperlink w:anchor="_Toc96072685" w:history="1">
        <w:r w:rsidRPr="00C17782">
          <w:rPr>
            <w:rStyle w:val="Hyperlink"/>
            <w:i/>
            <w:iCs/>
            <w:noProof/>
            <w:lang w:val="vi-VN"/>
          </w:rPr>
          <w:t>2.4.3.</w:t>
        </w:r>
        <w:r w:rsidRPr="00C17782">
          <w:rPr>
            <w:rStyle w:val="Hyperlink"/>
            <w:i/>
            <w:iCs/>
            <w:noProof/>
          </w:rPr>
          <w:t xml:space="preserve"> Giảm</w:t>
        </w:r>
        <w:r w:rsidRPr="00C17782">
          <w:rPr>
            <w:rStyle w:val="Hyperlink"/>
            <w:i/>
            <w:iCs/>
            <w:noProof/>
            <w:lang w:val="vi-VN"/>
          </w:rPr>
          <w:t xml:space="preserve"> thiểu </w:t>
        </w:r>
        <w:r w:rsidRPr="00C17782">
          <w:rPr>
            <w:rStyle w:val="Hyperlink"/>
            <w:i/>
            <w:iCs/>
            <w:noProof/>
            <w:lang w:val="en-US"/>
          </w:rPr>
          <w:t>C</w:t>
        </w:r>
        <w:r w:rsidRPr="00C17782">
          <w:rPr>
            <w:rStyle w:val="Hyperlink"/>
            <w:i/>
            <w:iCs/>
            <w:noProof/>
          </w:rPr>
          <w:t>hất thải rắn sinh hoạt</w:t>
        </w:r>
        <w:r w:rsidRPr="00C17782">
          <w:rPr>
            <w:rStyle w:val="Hyperlink"/>
            <w:i/>
            <w:iCs/>
            <w:noProof/>
            <w:lang w:val="vi-VN"/>
          </w:rPr>
          <w:t xml:space="preserve"> phát sinh</w:t>
        </w:r>
        <w:r>
          <w:rPr>
            <w:noProof/>
            <w:webHidden/>
          </w:rPr>
          <w:tab/>
        </w:r>
        <w:r>
          <w:rPr>
            <w:noProof/>
            <w:webHidden/>
          </w:rPr>
          <w:fldChar w:fldCharType="begin"/>
        </w:r>
        <w:r>
          <w:rPr>
            <w:noProof/>
            <w:webHidden/>
          </w:rPr>
          <w:instrText xml:space="preserve"> PAGEREF _Toc96072685 \h </w:instrText>
        </w:r>
        <w:r>
          <w:rPr>
            <w:noProof/>
            <w:webHidden/>
          </w:rPr>
        </w:r>
        <w:r>
          <w:rPr>
            <w:noProof/>
            <w:webHidden/>
          </w:rPr>
          <w:fldChar w:fldCharType="separate"/>
        </w:r>
        <w:r w:rsidR="0020081D">
          <w:rPr>
            <w:noProof/>
            <w:webHidden/>
          </w:rPr>
          <w:t>99</w:t>
        </w:r>
        <w:r>
          <w:rPr>
            <w:noProof/>
            <w:webHidden/>
          </w:rPr>
          <w:fldChar w:fldCharType="end"/>
        </w:r>
      </w:hyperlink>
    </w:p>
    <w:p w:rsidR="00426F27" w:rsidRPr="0035052D" w:rsidRDefault="00426F27">
      <w:pPr>
        <w:pStyle w:val="TOC3"/>
        <w:rPr>
          <w:rFonts w:ascii="Calibri" w:hAnsi="Calibri"/>
          <w:noProof/>
        </w:rPr>
      </w:pPr>
      <w:hyperlink w:anchor="_Toc96072686" w:history="1">
        <w:r w:rsidRPr="00C17782">
          <w:rPr>
            <w:rStyle w:val="Hyperlink"/>
            <w:i/>
            <w:iCs/>
            <w:noProof/>
            <w:lang w:val="vi-VN"/>
          </w:rPr>
          <w:t>2.4.4.</w:t>
        </w:r>
        <w:r w:rsidRPr="00C17782">
          <w:rPr>
            <w:rStyle w:val="Hyperlink"/>
            <w:i/>
            <w:iCs/>
            <w:noProof/>
          </w:rPr>
          <w:t xml:space="preserve"> Công</w:t>
        </w:r>
        <w:r w:rsidRPr="00C17782">
          <w:rPr>
            <w:rStyle w:val="Hyperlink"/>
            <w:i/>
            <w:iCs/>
            <w:noProof/>
            <w:lang w:val="vi-VN"/>
          </w:rPr>
          <w:t xml:space="preserve"> tác tuyên truyền trong cộng đồng dân cư về thị trường dịch vụ thu gom, vận chuyển, tái chế, xử lý </w:t>
        </w:r>
        <w:r w:rsidRPr="00C17782">
          <w:rPr>
            <w:rStyle w:val="Hyperlink"/>
            <w:i/>
            <w:iCs/>
            <w:noProof/>
            <w:lang w:val="en-US"/>
          </w:rPr>
          <w:t>c</w:t>
        </w:r>
        <w:r w:rsidRPr="00C17782">
          <w:rPr>
            <w:rStyle w:val="Hyperlink"/>
            <w:i/>
            <w:iCs/>
            <w:noProof/>
          </w:rPr>
          <w:t>hất thải rắn sinh hoạt</w:t>
        </w:r>
        <w:r>
          <w:rPr>
            <w:noProof/>
            <w:webHidden/>
          </w:rPr>
          <w:tab/>
        </w:r>
        <w:r>
          <w:rPr>
            <w:noProof/>
            <w:webHidden/>
          </w:rPr>
          <w:fldChar w:fldCharType="begin"/>
        </w:r>
        <w:r>
          <w:rPr>
            <w:noProof/>
            <w:webHidden/>
          </w:rPr>
          <w:instrText xml:space="preserve"> PAGEREF _Toc96072686 \h </w:instrText>
        </w:r>
        <w:r>
          <w:rPr>
            <w:noProof/>
            <w:webHidden/>
          </w:rPr>
        </w:r>
        <w:r>
          <w:rPr>
            <w:noProof/>
            <w:webHidden/>
          </w:rPr>
          <w:fldChar w:fldCharType="separate"/>
        </w:r>
        <w:r w:rsidR="0020081D">
          <w:rPr>
            <w:noProof/>
            <w:webHidden/>
          </w:rPr>
          <w:t>99</w:t>
        </w:r>
        <w:r>
          <w:rPr>
            <w:noProof/>
            <w:webHidden/>
          </w:rPr>
          <w:fldChar w:fldCharType="end"/>
        </w:r>
      </w:hyperlink>
    </w:p>
    <w:p w:rsidR="00426F27" w:rsidRPr="0035052D" w:rsidRDefault="00426F27">
      <w:pPr>
        <w:pStyle w:val="TOC3"/>
        <w:rPr>
          <w:rFonts w:ascii="Calibri" w:hAnsi="Calibri"/>
          <w:noProof/>
        </w:rPr>
      </w:pPr>
      <w:hyperlink w:anchor="_Toc96072687" w:history="1">
        <w:r w:rsidRPr="00C17782">
          <w:rPr>
            <w:rStyle w:val="Hyperlink"/>
            <w:i/>
            <w:iCs/>
            <w:noProof/>
            <w:lang w:val="vi-VN"/>
          </w:rPr>
          <w:t>2.4.5.</w:t>
        </w:r>
        <w:r w:rsidRPr="00C17782">
          <w:rPr>
            <w:rStyle w:val="Hyperlink"/>
            <w:i/>
            <w:iCs/>
            <w:noProof/>
          </w:rPr>
          <w:t xml:space="preserve"> Một</w:t>
        </w:r>
        <w:r w:rsidRPr="00C17782">
          <w:rPr>
            <w:rStyle w:val="Hyperlink"/>
            <w:i/>
            <w:iCs/>
            <w:noProof/>
            <w:lang w:val="vi-VN"/>
          </w:rPr>
          <w:t xml:space="preserve"> số vấn đề cần hoàn thiện để sử dụng hợp lý nhu cầu về dịch vụ thu gom, vận chuyển, tái chế, xử lý </w:t>
        </w:r>
        <w:r w:rsidRPr="00C17782">
          <w:rPr>
            <w:rStyle w:val="Hyperlink"/>
            <w:i/>
            <w:iCs/>
            <w:noProof/>
            <w:lang w:val="en-US"/>
          </w:rPr>
          <w:t>c</w:t>
        </w:r>
        <w:r w:rsidRPr="00C17782">
          <w:rPr>
            <w:rStyle w:val="Hyperlink"/>
            <w:i/>
            <w:iCs/>
            <w:noProof/>
          </w:rPr>
          <w:t>hất thải rắn sinh hoạt</w:t>
        </w:r>
        <w:r>
          <w:rPr>
            <w:noProof/>
            <w:webHidden/>
          </w:rPr>
          <w:tab/>
        </w:r>
        <w:r>
          <w:rPr>
            <w:noProof/>
            <w:webHidden/>
          </w:rPr>
          <w:fldChar w:fldCharType="begin"/>
        </w:r>
        <w:r>
          <w:rPr>
            <w:noProof/>
            <w:webHidden/>
          </w:rPr>
          <w:instrText xml:space="preserve"> PAGEREF _Toc96072687 \h </w:instrText>
        </w:r>
        <w:r>
          <w:rPr>
            <w:noProof/>
            <w:webHidden/>
          </w:rPr>
        </w:r>
        <w:r>
          <w:rPr>
            <w:noProof/>
            <w:webHidden/>
          </w:rPr>
          <w:fldChar w:fldCharType="separate"/>
        </w:r>
        <w:r w:rsidR="0020081D">
          <w:rPr>
            <w:noProof/>
            <w:webHidden/>
          </w:rPr>
          <w:t>100</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688" w:history="1">
        <w:r w:rsidRPr="00C17782">
          <w:rPr>
            <w:rStyle w:val="Hyperlink"/>
          </w:rPr>
          <w:t>2.</w:t>
        </w:r>
        <w:r w:rsidRPr="00C17782">
          <w:rPr>
            <w:rStyle w:val="Hyperlink"/>
            <w:lang w:val="vi-VN"/>
          </w:rPr>
          <w:t>5</w:t>
        </w:r>
        <w:r w:rsidRPr="00C17782">
          <w:rPr>
            <w:rStyle w:val="Hyperlink"/>
          </w:rPr>
          <w:t xml:space="preserve"> Thực trạng </w:t>
        </w:r>
        <w:r w:rsidRPr="00C17782">
          <w:rPr>
            <w:rStyle w:val="Hyperlink"/>
            <w:lang w:val="en-US"/>
          </w:rPr>
          <w:t>g</w:t>
        </w:r>
        <w:r w:rsidRPr="00C17782">
          <w:rPr>
            <w:rStyle w:val="Hyperlink"/>
          </w:rPr>
          <w:t>iá</w:t>
        </w:r>
        <w:r w:rsidRPr="00C17782">
          <w:rPr>
            <w:rStyle w:val="Hyperlink"/>
            <w:lang w:val="vi-VN"/>
          </w:rPr>
          <w:t xml:space="preserve"> trong thị trường</w:t>
        </w:r>
        <w:r w:rsidRPr="00C17782">
          <w:rPr>
            <w:rStyle w:val="Hyperlink"/>
          </w:rPr>
          <w:t xml:space="preserve"> dịch vụ thu gom, vận chuyển, tái chế, xử lý </w:t>
        </w:r>
        <w:r w:rsidRPr="00C17782">
          <w:rPr>
            <w:rStyle w:val="Hyperlink"/>
            <w:lang w:val="en-US"/>
          </w:rPr>
          <w:t>c</w:t>
        </w:r>
        <w:r w:rsidRPr="00C17782">
          <w:rPr>
            <w:rStyle w:val="Hyperlink"/>
          </w:rPr>
          <w:t>hất thải rắn sinh hoạt</w:t>
        </w:r>
        <w:r>
          <w:rPr>
            <w:webHidden/>
          </w:rPr>
          <w:tab/>
        </w:r>
        <w:r>
          <w:rPr>
            <w:webHidden/>
          </w:rPr>
          <w:fldChar w:fldCharType="begin"/>
        </w:r>
        <w:r>
          <w:rPr>
            <w:webHidden/>
          </w:rPr>
          <w:instrText xml:space="preserve"> PAGEREF _Toc96072688 \h </w:instrText>
        </w:r>
        <w:r>
          <w:rPr>
            <w:webHidden/>
          </w:rPr>
        </w:r>
        <w:r>
          <w:rPr>
            <w:webHidden/>
          </w:rPr>
          <w:fldChar w:fldCharType="separate"/>
        </w:r>
        <w:r w:rsidR="0020081D">
          <w:rPr>
            <w:webHidden/>
          </w:rPr>
          <w:t>103</w:t>
        </w:r>
        <w:r>
          <w:rPr>
            <w:webHidden/>
          </w:rPr>
          <w:fldChar w:fldCharType="end"/>
        </w:r>
      </w:hyperlink>
    </w:p>
    <w:p w:rsidR="00426F27" w:rsidRPr="0035052D" w:rsidRDefault="00426F27">
      <w:pPr>
        <w:pStyle w:val="TOC3"/>
        <w:rPr>
          <w:rFonts w:ascii="Calibri" w:hAnsi="Calibri"/>
          <w:noProof/>
        </w:rPr>
      </w:pPr>
      <w:hyperlink w:anchor="_Toc96072689" w:history="1">
        <w:r w:rsidRPr="00C17782">
          <w:rPr>
            <w:rStyle w:val="Hyperlink"/>
            <w:i/>
            <w:iCs/>
            <w:noProof/>
          </w:rPr>
          <w:t>2.</w:t>
        </w:r>
        <w:r w:rsidRPr="00C17782">
          <w:rPr>
            <w:rStyle w:val="Hyperlink"/>
            <w:i/>
            <w:iCs/>
            <w:noProof/>
            <w:lang w:val="vi-VN"/>
          </w:rPr>
          <w:t>5</w:t>
        </w:r>
        <w:r w:rsidRPr="00C17782">
          <w:rPr>
            <w:rStyle w:val="Hyperlink"/>
            <w:i/>
            <w:iCs/>
            <w:noProof/>
          </w:rPr>
          <w:t>.1. Phí</w:t>
        </w:r>
        <w:r w:rsidRPr="00C17782">
          <w:rPr>
            <w:rStyle w:val="Hyperlink"/>
            <w:i/>
            <w:iCs/>
            <w:noProof/>
            <w:lang w:val="vi-VN"/>
          </w:rPr>
          <w:t xml:space="preserve"> vệ sinh</w:t>
        </w:r>
        <w:r>
          <w:rPr>
            <w:noProof/>
            <w:webHidden/>
          </w:rPr>
          <w:tab/>
        </w:r>
        <w:r>
          <w:rPr>
            <w:noProof/>
            <w:webHidden/>
          </w:rPr>
          <w:fldChar w:fldCharType="begin"/>
        </w:r>
        <w:r>
          <w:rPr>
            <w:noProof/>
            <w:webHidden/>
          </w:rPr>
          <w:instrText xml:space="preserve"> PAGEREF _Toc96072689 \h </w:instrText>
        </w:r>
        <w:r>
          <w:rPr>
            <w:noProof/>
            <w:webHidden/>
          </w:rPr>
        </w:r>
        <w:r>
          <w:rPr>
            <w:noProof/>
            <w:webHidden/>
          </w:rPr>
          <w:fldChar w:fldCharType="separate"/>
        </w:r>
        <w:r w:rsidR="0020081D">
          <w:rPr>
            <w:noProof/>
            <w:webHidden/>
          </w:rPr>
          <w:t>103</w:t>
        </w:r>
        <w:r>
          <w:rPr>
            <w:noProof/>
            <w:webHidden/>
          </w:rPr>
          <w:fldChar w:fldCharType="end"/>
        </w:r>
      </w:hyperlink>
    </w:p>
    <w:p w:rsidR="00426F27" w:rsidRPr="0035052D" w:rsidRDefault="00426F27">
      <w:pPr>
        <w:pStyle w:val="TOC3"/>
        <w:rPr>
          <w:rFonts w:ascii="Calibri" w:hAnsi="Calibri"/>
          <w:noProof/>
        </w:rPr>
      </w:pPr>
      <w:hyperlink w:anchor="_Toc96072690" w:history="1">
        <w:r w:rsidRPr="00C17782">
          <w:rPr>
            <w:rStyle w:val="Hyperlink"/>
            <w:i/>
            <w:iCs/>
            <w:noProof/>
          </w:rPr>
          <w:t>2.</w:t>
        </w:r>
        <w:r w:rsidRPr="00C17782">
          <w:rPr>
            <w:rStyle w:val="Hyperlink"/>
            <w:i/>
            <w:iCs/>
            <w:noProof/>
            <w:lang w:val="vi-VN"/>
          </w:rPr>
          <w:t>5</w:t>
        </w:r>
        <w:r w:rsidRPr="00C17782">
          <w:rPr>
            <w:rStyle w:val="Hyperlink"/>
            <w:i/>
            <w:iCs/>
            <w:noProof/>
          </w:rPr>
          <w:t>.</w:t>
        </w:r>
        <w:r w:rsidRPr="00C17782">
          <w:rPr>
            <w:rStyle w:val="Hyperlink"/>
            <w:i/>
            <w:iCs/>
            <w:noProof/>
            <w:lang w:val="vi-VN"/>
          </w:rPr>
          <w:t>2</w:t>
        </w:r>
        <w:r w:rsidRPr="00C17782">
          <w:rPr>
            <w:rStyle w:val="Hyperlink"/>
            <w:i/>
            <w:iCs/>
            <w:noProof/>
          </w:rPr>
          <w:t>. Đơn</w:t>
        </w:r>
        <w:r w:rsidRPr="00C17782">
          <w:rPr>
            <w:rStyle w:val="Hyperlink"/>
            <w:i/>
            <w:iCs/>
            <w:noProof/>
            <w:lang w:val="vi-VN"/>
          </w:rPr>
          <w:t xml:space="preserve"> g</w:t>
        </w:r>
        <w:r w:rsidRPr="00C17782">
          <w:rPr>
            <w:rStyle w:val="Hyperlink"/>
            <w:i/>
            <w:iCs/>
            <w:noProof/>
          </w:rPr>
          <w:t>iá</w:t>
        </w:r>
        <w:r w:rsidRPr="00C17782">
          <w:rPr>
            <w:rStyle w:val="Hyperlink"/>
            <w:i/>
            <w:iCs/>
            <w:noProof/>
            <w:lang w:val="vi-VN"/>
          </w:rPr>
          <w:t xml:space="preserve"> dịch vụ </w:t>
        </w:r>
        <w:r w:rsidRPr="00C17782">
          <w:rPr>
            <w:rStyle w:val="Hyperlink"/>
            <w:i/>
            <w:iCs/>
            <w:noProof/>
          </w:rPr>
          <w:t>thu gom, vận chuyển</w:t>
        </w:r>
        <w:r w:rsidRPr="00C17782">
          <w:rPr>
            <w:rStyle w:val="Hyperlink"/>
            <w:i/>
            <w:iCs/>
            <w:noProof/>
            <w:lang w:val="vi-VN"/>
          </w:rPr>
          <w:t>, tái chế, xử lý</w:t>
        </w:r>
        <w:r w:rsidRPr="00C17782">
          <w:rPr>
            <w:rStyle w:val="Hyperlink"/>
            <w:i/>
            <w:iCs/>
            <w:noProof/>
          </w:rPr>
          <w:t xml:space="preserve"> </w:t>
        </w:r>
        <w:r w:rsidRPr="00C17782">
          <w:rPr>
            <w:rStyle w:val="Hyperlink"/>
            <w:i/>
            <w:iCs/>
            <w:noProof/>
            <w:lang w:val="en-US"/>
          </w:rPr>
          <w:t>c</w:t>
        </w:r>
        <w:r w:rsidRPr="00C17782">
          <w:rPr>
            <w:rStyle w:val="Hyperlink"/>
            <w:i/>
            <w:iCs/>
            <w:noProof/>
          </w:rPr>
          <w:t>hất thải rắn sinh hoạt</w:t>
        </w:r>
        <w:r>
          <w:rPr>
            <w:noProof/>
            <w:webHidden/>
          </w:rPr>
          <w:tab/>
        </w:r>
        <w:r>
          <w:rPr>
            <w:noProof/>
            <w:webHidden/>
          </w:rPr>
          <w:fldChar w:fldCharType="begin"/>
        </w:r>
        <w:r>
          <w:rPr>
            <w:noProof/>
            <w:webHidden/>
          </w:rPr>
          <w:instrText xml:space="preserve"> PAGEREF _Toc96072690 \h </w:instrText>
        </w:r>
        <w:r>
          <w:rPr>
            <w:noProof/>
            <w:webHidden/>
          </w:rPr>
        </w:r>
        <w:r>
          <w:rPr>
            <w:noProof/>
            <w:webHidden/>
          </w:rPr>
          <w:fldChar w:fldCharType="separate"/>
        </w:r>
        <w:r w:rsidR="0020081D">
          <w:rPr>
            <w:noProof/>
            <w:webHidden/>
          </w:rPr>
          <w:t>105</w:t>
        </w:r>
        <w:r>
          <w:rPr>
            <w:noProof/>
            <w:webHidden/>
          </w:rPr>
          <w:fldChar w:fldCharType="end"/>
        </w:r>
      </w:hyperlink>
    </w:p>
    <w:p w:rsidR="00426F27" w:rsidRPr="0035052D" w:rsidRDefault="00426F27">
      <w:pPr>
        <w:pStyle w:val="TOC3"/>
        <w:rPr>
          <w:rFonts w:ascii="Calibri" w:hAnsi="Calibri"/>
          <w:noProof/>
        </w:rPr>
      </w:pPr>
      <w:hyperlink w:anchor="_Toc96072691" w:history="1">
        <w:r w:rsidRPr="00C17782">
          <w:rPr>
            <w:rStyle w:val="Hyperlink"/>
            <w:i/>
            <w:iCs/>
            <w:noProof/>
          </w:rPr>
          <w:t>2.</w:t>
        </w:r>
        <w:r w:rsidRPr="00C17782">
          <w:rPr>
            <w:rStyle w:val="Hyperlink"/>
            <w:i/>
            <w:iCs/>
            <w:noProof/>
            <w:lang w:val="vi-VN"/>
          </w:rPr>
          <w:t>5</w:t>
        </w:r>
        <w:r w:rsidRPr="00C17782">
          <w:rPr>
            <w:rStyle w:val="Hyperlink"/>
            <w:i/>
            <w:iCs/>
            <w:noProof/>
          </w:rPr>
          <w:t>.</w:t>
        </w:r>
        <w:r w:rsidRPr="00C17782">
          <w:rPr>
            <w:rStyle w:val="Hyperlink"/>
            <w:i/>
            <w:iCs/>
            <w:noProof/>
            <w:lang w:val="vi-VN"/>
          </w:rPr>
          <w:t>3</w:t>
        </w:r>
        <w:r w:rsidRPr="00C17782">
          <w:rPr>
            <w:rStyle w:val="Hyperlink"/>
            <w:i/>
            <w:iCs/>
            <w:noProof/>
          </w:rPr>
          <w:t>. Một</w:t>
        </w:r>
        <w:r w:rsidRPr="00C17782">
          <w:rPr>
            <w:rStyle w:val="Hyperlink"/>
            <w:i/>
            <w:iCs/>
            <w:noProof/>
            <w:lang w:val="vi-VN"/>
          </w:rPr>
          <w:t xml:space="preserve"> số vấn đề cần hoàn thiện về </w:t>
        </w:r>
        <w:r w:rsidRPr="00C17782">
          <w:rPr>
            <w:rStyle w:val="Hyperlink"/>
            <w:i/>
            <w:iCs/>
            <w:noProof/>
            <w:lang w:val="en-US"/>
          </w:rPr>
          <w:t>g</w:t>
        </w:r>
        <w:r w:rsidRPr="00C17782">
          <w:rPr>
            <w:rStyle w:val="Hyperlink"/>
            <w:i/>
            <w:iCs/>
            <w:noProof/>
            <w:lang w:val="vi-VN"/>
          </w:rPr>
          <w:t xml:space="preserve">iá dịch vụ </w:t>
        </w:r>
        <w:r w:rsidRPr="00C17782">
          <w:rPr>
            <w:rStyle w:val="Hyperlink"/>
            <w:i/>
            <w:iCs/>
            <w:noProof/>
          </w:rPr>
          <w:t>thu gom, vận chuyển</w:t>
        </w:r>
        <w:r w:rsidRPr="00C17782">
          <w:rPr>
            <w:rStyle w:val="Hyperlink"/>
            <w:i/>
            <w:iCs/>
            <w:noProof/>
            <w:lang w:val="vi-VN"/>
          </w:rPr>
          <w:t>, tái chế, xử lý</w:t>
        </w:r>
        <w:r w:rsidRPr="00C17782">
          <w:rPr>
            <w:rStyle w:val="Hyperlink"/>
            <w:i/>
            <w:iCs/>
            <w:noProof/>
          </w:rPr>
          <w:t xml:space="preserve"> </w:t>
        </w:r>
        <w:r w:rsidRPr="00C17782">
          <w:rPr>
            <w:rStyle w:val="Hyperlink"/>
            <w:i/>
            <w:iCs/>
            <w:noProof/>
            <w:lang w:val="en-US"/>
          </w:rPr>
          <w:t>c</w:t>
        </w:r>
        <w:r w:rsidRPr="00C17782">
          <w:rPr>
            <w:rStyle w:val="Hyperlink"/>
            <w:i/>
            <w:iCs/>
            <w:noProof/>
          </w:rPr>
          <w:t>hất thải rắn sinh hoạt</w:t>
        </w:r>
        <w:r w:rsidRPr="00C17782">
          <w:rPr>
            <w:rStyle w:val="Hyperlink"/>
            <w:i/>
            <w:iCs/>
            <w:noProof/>
            <w:lang w:val="vi-VN"/>
          </w:rPr>
          <w:t>.</w:t>
        </w:r>
        <w:r>
          <w:rPr>
            <w:noProof/>
            <w:webHidden/>
          </w:rPr>
          <w:tab/>
        </w:r>
        <w:r>
          <w:rPr>
            <w:noProof/>
            <w:webHidden/>
          </w:rPr>
          <w:fldChar w:fldCharType="begin"/>
        </w:r>
        <w:r>
          <w:rPr>
            <w:noProof/>
            <w:webHidden/>
          </w:rPr>
          <w:instrText xml:space="preserve"> PAGEREF _Toc96072691 \h </w:instrText>
        </w:r>
        <w:r>
          <w:rPr>
            <w:noProof/>
            <w:webHidden/>
          </w:rPr>
        </w:r>
        <w:r>
          <w:rPr>
            <w:noProof/>
            <w:webHidden/>
          </w:rPr>
          <w:fldChar w:fldCharType="separate"/>
        </w:r>
        <w:r w:rsidR="0020081D">
          <w:rPr>
            <w:noProof/>
            <w:webHidden/>
          </w:rPr>
          <w:t>114</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692" w:history="1">
        <w:r w:rsidRPr="00C17782">
          <w:rPr>
            <w:rStyle w:val="Hyperlink"/>
            <w:lang w:val="vi-VN"/>
          </w:rPr>
          <w:t>2</w:t>
        </w:r>
        <w:r w:rsidRPr="00C17782">
          <w:rPr>
            <w:rStyle w:val="Hyperlink"/>
          </w:rPr>
          <w:t>.</w:t>
        </w:r>
        <w:r w:rsidRPr="00C17782">
          <w:rPr>
            <w:rStyle w:val="Hyperlink"/>
            <w:lang w:val="vi-VN"/>
          </w:rPr>
          <w:t>6</w:t>
        </w:r>
        <w:r w:rsidRPr="00C17782">
          <w:rPr>
            <w:rStyle w:val="Hyperlink"/>
          </w:rPr>
          <w:t xml:space="preserve"> Thực</w:t>
        </w:r>
        <w:r w:rsidRPr="00C17782">
          <w:rPr>
            <w:rStyle w:val="Hyperlink"/>
            <w:lang w:val="vi-VN"/>
          </w:rPr>
          <w:t xml:space="preserve"> trạng quản lý</w:t>
        </w:r>
        <w:r w:rsidRPr="00C17782">
          <w:rPr>
            <w:rStyle w:val="Hyperlink"/>
          </w:rPr>
          <w:t xml:space="preserve"> chất lượng dịch vụ thu gom, vận chuyển, tái chế, xử lý </w:t>
        </w:r>
        <w:r w:rsidRPr="00C17782">
          <w:rPr>
            <w:rStyle w:val="Hyperlink"/>
            <w:lang w:val="en-US"/>
          </w:rPr>
          <w:t>c</w:t>
        </w:r>
        <w:r w:rsidRPr="00C17782">
          <w:rPr>
            <w:rStyle w:val="Hyperlink"/>
          </w:rPr>
          <w:t>hất thải rắn sinh hoạt</w:t>
        </w:r>
        <w:r>
          <w:rPr>
            <w:webHidden/>
          </w:rPr>
          <w:tab/>
        </w:r>
        <w:r>
          <w:rPr>
            <w:webHidden/>
          </w:rPr>
          <w:fldChar w:fldCharType="begin"/>
        </w:r>
        <w:r>
          <w:rPr>
            <w:webHidden/>
          </w:rPr>
          <w:instrText xml:space="preserve"> PAGEREF _Toc96072692 \h </w:instrText>
        </w:r>
        <w:r>
          <w:rPr>
            <w:webHidden/>
          </w:rPr>
        </w:r>
        <w:r>
          <w:rPr>
            <w:webHidden/>
          </w:rPr>
          <w:fldChar w:fldCharType="separate"/>
        </w:r>
        <w:r w:rsidR="0020081D">
          <w:rPr>
            <w:webHidden/>
          </w:rPr>
          <w:t>117</w:t>
        </w:r>
        <w:r>
          <w:rPr>
            <w:webHidden/>
          </w:rPr>
          <w:fldChar w:fldCharType="end"/>
        </w:r>
      </w:hyperlink>
    </w:p>
    <w:p w:rsidR="00426F27" w:rsidRPr="0035052D" w:rsidRDefault="00426F27">
      <w:pPr>
        <w:pStyle w:val="TOC3"/>
        <w:rPr>
          <w:rFonts w:ascii="Calibri" w:hAnsi="Calibri"/>
          <w:noProof/>
        </w:rPr>
      </w:pPr>
      <w:hyperlink w:anchor="_Toc96072693" w:history="1">
        <w:r w:rsidRPr="00C17782">
          <w:rPr>
            <w:rStyle w:val="Hyperlink"/>
            <w:i/>
            <w:iCs/>
            <w:noProof/>
          </w:rPr>
          <w:t>2.</w:t>
        </w:r>
        <w:r w:rsidRPr="00C17782">
          <w:rPr>
            <w:rStyle w:val="Hyperlink"/>
            <w:i/>
            <w:iCs/>
            <w:noProof/>
            <w:lang w:val="vi-VN"/>
          </w:rPr>
          <w:t>6</w:t>
        </w:r>
        <w:r w:rsidRPr="00C17782">
          <w:rPr>
            <w:rStyle w:val="Hyperlink"/>
            <w:i/>
            <w:iCs/>
            <w:noProof/>
          </w:rPr>
          <w:t>.1</w:t>
        </w:r>
        <w:r w:rsidRPr="00C17782">
          <w:rPr>
            <w:rStyle w:val="Hyperlink"/>
            <w:i/>
            <w:iCs/>
            <w:noProof/>
            <w:lang w:val="vi-VN"/>
          </w:rPr>
          <w:t>.</w:t>
        </w:r>
        <w:r w:rsidRPr="00C17782">
          <w:rPr>
            <w:rStyle w:val="Hyperlink"/>
            <w:i/>
            <w:iCs/>
            <w:noProof/>
          </w:rPr>
          <w:t xml:space="preserve"> Điều kiện hoạt động đối với doanh nghiệp cung ứng dịch vụ thu</w:t>
        </w:r>
        <w:r w:rsidRPr="00C17782">
          <w:rPr>
            <w:rStyle w:val="Hyperlink"/>
            <w:i/>
            <w:iCs/>
            <w:noProof/>
            <w:lang w:val="vi-VN"/>
          </w:rPr>
          <w:t xml:space="preserve"> gom, vận chuyển, tái chế, xử lý Chất thải rắn sinh hoạt</w:t>
        </w:r>
        <w:r>
          <w:rPr>
            <w:noProof/>
            <w:webHidden/>
          </w:rPr>
          <w:tab/>
        </w:r>
        <w:r>
          <w:rPr>
            <w:noProof/>
            <w:webHidden/>
          </w:rPr>
          <w:fldChar w:fldCharType="begin"/>
        </w:r>
        <w:r>
          <w:rPr>
            <w:noProof/>
            <w:webHidden/>
          </w:rPr>
          <w:instrText xml:space="preserve"> PAGEREF _Toc96072693 \h </w:instrText>
        </w:r>
        <w:r>
          <w:rPr>
            <w:noProof/>
            <w:webHidden/>
          </w:rPr>
        </w:r>
        <w:r>
          <w:rPr>
            <w:noProof/>
            <w:webHidden/>
          </w:rPr>
          <w:fldChar w:fldCharType="separate"/>
        </w:r>
        <w:r w:rsidR="0020081D">
          <w:rPr>
            <w:noProof/>
            <w:webHidden/>
          </w:rPr>
          <w:t>117</w:t>
        </w:r>
        <w:r>
          <w:rPr>
            <w:noProof/>
            <w:webHidden/>
          </w:rPr>
          <w:fldChar w:fldCharType="end"/>
        </w:r>
      </w:hyperlink>
    </w:p>
    <w:p w:rsidR="00426F27" w:rsidRPr="0035052D" w:rsidRDefault="00426F27">
      <w:pPr>
        <w:pStyle w:val="TOC3"/>
        <w:rPr>
          <w:rFonts w:ascii="Calibri" w:hAnsi="Calibri"/>
          <w:noProof/>
        </w:rPr>
      </w:pPr>
      <w:hyperlink w:anchor="_Toc96072694" w:history="1">
        <w:r w:rsidRPr="00C17782">
          <w:rPr>
            <w:rStyle w:val="Hyperlink"/>
            <w:i/>
            <w:iCs/>
            <w:noProof/>
          </w:rPr>
          <w:t>2.</w:t>
        </w:r>
        <w:r w:rsidRPr="00C17782">
          <w:rPr>
            <w:rStyle w:val="Hyperlink"/>
            <w:i/>
            <w:iCs/>
            <w:noProof/>
            <w:lang w:val="vi-VN"/>
          </w:rPr>
          <w:t>6</w:t>
        </w:r>
        <w:r w:rsidRPr="00C17782">
          <w:rPr>
            <w:rStyle w:val="Hyperlink"/>
            <w:i/>
            <w:iCs/>
            <w:noProof/>
          </w:rPr>
          <w:t>.2</w:t>
        </w:r>
        <w:r w:rsidRPr="00C17782">
          <w:rPr>
            <w:rStyle w:val="Hyperlink"/>
            <w:i/>
            <w:iCs/>
            <w:noProof/>
            <w:lang w:val="vi-VN"/>
          </w:rPr>
          <w:t>.</w:t>
        </w:r>
        <w:r w:rsidRPr="00C17782">
          <w:rPr>
            <w:rStyle w:val="Hyperlink"/>
            <w:i/>
            <w:iCs/>
            <w:noProof/>
          </w:rPr>
          <w:t xml:space="preserve"> Chế tài xử lý đối với doanh nghiệp cung ứng dịch vụ thu gom, vận</w:t>
        </w:r>
        <w:r w:rsidRPr="00C17782">
          <w:rPr>
            <w:rStyle w:val="Hyperlink"/>
            <w:i/>
            <w:iCs/>
            <w:noProof/>
            <w:lang w:val="vi-VN"/>
          </w:rPr>
          <w:t xml:space="preserve"> </w:t>
        </w:r>
        <w:r w:rsidRPr="00C17782">
          <w:rPr>
            <w:rStyle w:val="Hyperlink"/>
            <w:i/>
            <w:iCs/>
            <w:noProof/>
          </w:rPr>
          <w:t xml:space="preserve">chuyển, tái chế, xử lý </w:t>
        </w:r>
        <w:r w:rsidRPr="00C17782">
          <w:rPr>
            <w:rStyle w:val="Hyperlink"/>
            <w:i/>
            <w:iCs/>
            <w:noProof/>
            <w:lang w:val="en-US"/>
          </w:rPr>
          <w:t>c</w:t>
        </w:r>
        <w:r w:rsidRPr="00C17782">
          <w:rPr>
            <w:rStyle w:val="Hyperlink"/>
            <w:i/>
            <w:iCs/>
            <w:noProof/>
          </w:rPr>
          <w:t>hất</w:t>
        </w:r>
        <w:r w:rsidRPr="00C17782">
          <w:rPr>
            <w:rStyle w:val="Hyperlink"/>
            <w:i/>
            <w:iCs/>
            <w:noProof/>
            <w:lang w:val="vi-VN"/>
          </w:rPr>
          <w:t xml:space="preserve"> thải rắn sinh hoạt</w:t>
        </w:r>
        <w:r w:rsidRPr="00C17782">
          <w:rPr>
            <w:rStyle w:val="Hyperlink"/>
            <w:i/>
            <w:iCs/>
            <w:noProof/>
          </w:rPr>
          <w:t xml:space="preserve"> vi phạm các quy định về điều</w:t>
        </w:r>
        <w:r w:rsidRPr="00C17782">
          <w:rPr>
            <w:rStyle w:val="Hyperlink"/>
            <w:i/>
            <w:iCs/>
            <w:noProof/>
            <w:lang w:val="vi-VN"/>
          </w:rPr>
          <w:t xml:space="preserve"> </w:t>
        </w:r>
        <w:r w:rsidRPr="00C17782">
          <w:rPr>
            <w:rStyle w:val="Hyperlink"/>
            <w:i/>
            <w:iCs/>
            <w:noProof/>
          </w:rPr>
          <w:t>kiện hoạt động.</w:t>
        </w:r>
        <w:r>
          <w:rPr>
            <w:noProof/>
            <w:webHidden/>
          </w:rPr>
          <w:tab/>
        </w:r>
        <w:r>
          <w:rPr>
            <w:noProof/>
            <w:webHidden/>
          </w:rPr>
          <w:fldChar w:fldCharType="begin"/>
        </w:r>
        <w:r>
          <w:rPr>
            <w:noProof/>
            <w:webHidden/>
          </w:rPr>
          <w:instrText xml:space="preserve"> PAGEREF _Toc96072694 \h </w:instrText>
        </w:r>
        <w:r>
          <w:rPr>
            <w:noProof/>
            <w:webHidden/>
          </w:rPr>
        </w:r>
        <w:r>
          <w:rPr>
            <w:noProof/>
            <w:webHidden/>
          </w:rPr>
          <w:fldChar w:fldCharType="separate"/>
        </w:r>
        <w:r w:rsidR="0020081D">
          <w:rPr>
            <w:noProof/>
            <w:webHidden/>
          </w:rPr>
          <w:t>119</w:t>
        </w:r>
        <w:r>
          <w:rPr>
            <w:noProof/>
            <w:webHidden/>
          </w:rPr>
          <w:fldChar w:fldCharType="end"/>
        </w:r>
      </w:hyperlink>
    </w:p>
    <w:p w:rsidR="00426F27" w:rsidRPr="0035052D" w:rsidRDefault="00426F27">
      <w:pPr>
        <w:pStyle w:val="TOC3"/>
        <w:rPr>
          <w:rFonts w:ascii="Calibri" w:hAnsi="Calibri"/>
          <w:noProof/>
        </w:rPr>
      </w:pPr>
      <w:hyperlink w:anchor="_Toc96072695" w:history="1">
        <w:r w:rsidRPr="00C17782">
          <w:rPr>
            <w:rStyle w:val="Hyperlink"/>
            <w:i/>
            <w:iCs/>
            <w:noProof/>
          </w:rPr>
          <w:t>2.</w:t>
        </w:r>
        <w:r w:rsidRPr="00C17782">
          <w:rPr>
            <w:rStyle w:val="Hyperlink"/>
            <w:i/>
            <w:iCs/>
            <w:noProof/>
            <w:lang w:val="vi-VN"/>
          </w:rPr>
          <w:t>6</w:t>
        </w:r>
        <w:r w:rsidRPr="00C17782">
          <w:rPr>
            <w:rStyle w:val="Hyperlink"/>
            <w:i/>
            <w:iCs/>
            <w:noProof/>
          </w:rPr>
          <w:t>.</w:t>
        </w:r>
        <w:r w:rsidRPr="00C17782">
          <w:rPr>
            <w:rStyle w:val="Hyperlink"/>
            <w:i/>
            <w:iCs/>
            <w:noProof/>
            <w:lang w:val="vi-VN"/>
          </w:rPr>
          <w:t>3.</w:t>
        </w:r>
        <w:r w:rsidRPr="00C17782">
          <w:rPr>
            <w:rStyle w:val="Hyperlink"/>
            <w:i/>
            <w:iCs/>
            <w:noProof/>
          </w:rPr>
          <w:t xml:space="preserve"> Quy chuẩn kỹ thuật quốc gia về môi trường đối với </w:t>
        </w:r>
        <w:r w:rsidRPr="00C17782">
          <w:rPr>
            <w:rStyle w:val="Hyperlink"/>
            <w:i/>
            <w:iCs/>
            <w:noProof/>
            <w:lang w:val="en-US"/>
          </w:rPr>
          <w:t>c</w:t>
        </w:r>
        <w:r w:rsidRPr="00C17782">
          <w:rPr>
            <w:rStyle w:val="Hyperlink"/>
            <w:i/>
            <w:iCs/>
            <w:noProof/>
          </w:rPr>
          <w:t>hất thải rắn sinh hoạt</w:t>
        </w:r>
        <w:r>
          <w:rPr>
            <w:noProof/>
            <w:webHidden/>
          </w:rPr>
          <w:tab/>
        </w:r>
        <w:r>
          <w:rPr>
            <w:noProof/>
            <w:webHidden/>
          </w:rPr>
          <w:fldChar w:fldCharType="begin"/>
        </w:r>
        <w:r>
          <w:rPr>
            <w:noProof/>
            <w:webHidden/>
          </w:rPr>
          <w:instrText xml:space="preserve"> PAGEREF _Toc96072695 \h </w:instrText>
        </w:r>
        <w:r>
          <w:rPr>
            <w:noProof/>
            <w:webHidden/>
          </w:rPr>
        </w:r>
        <w:r>
          <w:rPr>
            <w:noProof/>
            <w:webHidden/>
          </w:rPr>
          <w:fldChar w:fldCharType="separate"/>
        </w:r>
        <w:r w:rsidR="0020081D">
          <w:rPr>
            <w:noProof/>
            <w:webHidden/>
          </w:rPr>
          <w:t>121</w:t>
        </w:r>
        <w:r>
          <w:rPr>
            <w:noProof/>
            <w:webHidden/>
          </w:rPr>
          <w:fldChar w:fldCharType="end"/>
        </w:r>
      </w:hyperlink>
    </w:p>
    <w:p w:rsidR="00426F27" w:rsidRPr="0035052D" w:rsidRDefault="00426F27">
      <w:pPr>
        <w:pStyle w:val="TOC3"/>
        <w:rPr>
          <w:rFonts w:ascii="Calibri" w:hAnsi="Calibri"/>
          <w:noProof/>
        </w:rPr>
      </w:pPr>
      <w:hyperlink w:anchor="_Toc96072696" w:history="1">
        <w:r w:rsidRPr="00C17782">
          <w:rPr>
            <w:rStyle w:val="Hyperlink"/>
            <w:i/>
            <w:iCs/>
            <w:noProof/>
          </w:rPr>
          <w:t>2.</w:t>
        </w:r>
        <w:r w:rsidRPr="00C17782">
          <w:rPr>
            <w:rStyle w:val="Hyperlink"/>
            <w:i/>
            <w:iCs/>
            <w:noProof/>
            <w:lang w:val="vi-VN"/>
          </w:rPr>
          <w:t>6</w:t>
        </w:r>
        <w:r w:rsidRPr="00C17782">
          <w:rPr>
            <w:rStyle w:val="Hyperlink"/>
            <w:i/>
            <w:iCs/>
            <w:noProof/>
          </w:rPr>
          <w:t>.</w:t>
        </w:r>
        <w:r w:rsidRPr="00C17782">
          <w:rPr>
            <w:rStyle w:val="Hyperlink"/>
            <w:i/>
            <w:iCs/>
            <w:noProof/>
            <w:lang w:val="vi-VN"/>
          </w:rPr>
          <w:t xml:space="preserve">4. Một số vấn đề cần hoàn thiện để nâng cao chất lượng dịch vụ thu gom, vận chuyển, tái chế, xử lý </w:t>
        </w:r>
        <w:r w:rsidRPr="00C17782">
          <w:rPr>
            <w:rStyle w:val="Hyperlink"/>
            <w:i/>
            <w:iCs/>
            <w:noProof/>
            <w:lang w:val="en-US"/>
          </w:rPr>
          <w:t>c</w:t>
        </w:r>
        <w:r w:rsidRPr="00C17782">
          <w:rPr>
            <w:rStyle w:val="Hyperlink"/>
            <w:i/>
            <w:iCs/>
            <w:noProof/>
            <w:lang w:val="vi-VN"/>
          </w:rPr>
          <w:t>hất thải rắn sinh hoạt</w:t>
        </w:r>
        <w:r>
          <w:rPr>
            <w:noProof/>
            <w:webHidden/>
          </w:rPr>
          <w:tab/>
        </w:r>
        <w:r>
          <w:rPr>
            <w:noProof/>
            <w:webHidden/>
          </w:rPr>
          <w:fldChar w:fldCharType="begin"/>
        </w:r>
        <w:r>
          <w:rPr>
            <w:noProof/>
            <w:webHidden/>
          </w:rPr>
          <w:instrText xml:space="preserve"> PAGEREF _Toc96072696 \h </w:instrText>
        </w:r>
        <w:r>
          <w:rPr>
            <w:noProof/>
            <w:webHidden/>
          </w:rPr>
        </w:r>
        <w:r>
          <w:rPr>
            <w:noProof/>
            <w:webHidden/>
          </w:rPr>
          <w:fldChar w:fldCharType="separate"/>
        </w:r>
        <w:r w:rsidR="0020081D">
          <w:rPr>
            <w:noProof/>
            <w:webHidden/>
          </w:rPr>
          <w:t>122</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697" w:history="1">
        <w:r w:rsidRPr="00C17782">
          <w:rPr>
            <w:rStyle w:val="Hyperlink"/>
            <w:lang w:val="vi-VN"/>
          </w:rPr>
          <w:t xml:space="preserve">2.7 Thực trạng cạnh tranh giữa các doanh nghiệp cung ứng dịch vụ thu gom, vận chuyển, tái chế, xử lý </w:t>
        </w:r>
        <w:r w:rsidRPr="00C17782">
          <w:rPr>
            <w:rStyle w:val="Hyperlink"/>
            <w:lang w:val="en-US"/>
          </w:rPr>
          <w:t>c</w:t>
        </w:r>
        <w:r w:rsidRPr="00C17782">
          <w:rPr>
            <w:rStyle w:val="Hyperlink"/>
            <w:lang w:val="vi-VN"/>
          </w:rPr>
          <w:t>hất thải rắn sinh hoạt</w:t>
        </w:r>
        <w:r>
          <w:rPr>
            <w:webHidden/>
          </w:rPr>
          <w:tab/>
        </w:r>
        <w:r>
          <w:rPr>
            <w:webHidden/>
          </w:rPr>
          <w:fldChar w:fldCharType="begin"/>
        </w:r>
        <w:r>
          <w:rPr>
            <w:webHidden/>
          </w:rPr>
          <w:instrText xml:space="preserve"> PAGEREF _Toc96072697 \h </w:instrText>
        </w:r>
        <w:r>
          <w:rPr>
            <w:webHidden/>
          </w:rPr>
        </w:r>
        <w:r>
          <w:rPr>
            <w:webHidden/>
          </w:rPr>
          <w:fldChar w:fldCharType="separate"/>
        </w:r>
        <w:r w:rsidR="0020081D">
          <w:rPr>
            <w:webHidden/>
          </w:rPr>
          <w:t>124</w:t>
        </w:r>
        <w:r>
          <w:rPr>
            <w:webHidden/>
          </w:rPr>
          <w:fldChar w:fldCharType="end"/>
        </w:r>
      </w:hyperlink>
    </w:p>
    <w:p w:rsidR="00426F27" w:rsidRPr="0035052D" w:rsidRDefault="00426F27">
      <w:pPr>
        <w:pStyle w:val="TOC3"/>
        <w:rPr>
          <w:rFonts w:ascii="Calibri" w:hAnsi="Calibri"/>
          <w:noProof/>
        </w:rPr>
      </w:pPr>
      <w:hyperlink w:anchor="_Toc96072698" w:history="1">
        <w:r w:rsidRPr="00C17782">
          <w:rPr>
            <w:rStyle w:val="Hyperlink"/>
            <w:i/>
            <w:noProof/>
            <w:lang w:val="vi-VN"/>
          </w:rPr>
          <w:t>2</w:t>
        </w:r>
        <w:r w:rsidRPr="00C17782">
          <w:rPr>
            <w:rStyle w:val="Hyperlink"/>
            <w:i/>
            <w:noProof/>
          </w:rPr>
          <w:t>.</w:t>
        </w:r>
        <w:r w:rsidRPr="00C17782">
          <w:rPr>
            <w:rStyle w:val="Hyperlink"/>
            <w:i/>
            <w:noProof/>
            <w:lang w:val="vi-VN"/>
          </w:rPr>
          <w:t>7</w:t>
        </w:r>
        <w:r w:rsidRPr="00C17782">
          <w:rPr>
            <w:rStyle w:val="Hyperlink"/>
            <w:i/>
            <w:noProof/>
          </w:rPr>
          <w:t>.1</w:t>
        </w:r>
        <w:r w:rsidRPr="00C17782">
          <w:rPr>
            <w:rStyle w:val="Hyperlink"/>
            <w:i/>
            <w:noProof/>
            <w:lang w:val="en-US"/>
          </w:rPr>
          <w:t>.</w:t>
        </w:r>
        <w:r w:rsidRPr="00C17782">
          <w:rPr>
            <w:rStyle w:val="Hyperlink"/>
            <w:i/>
            <w:noProof/>
          </w:rPr>
          <w:t xml:space="preserve"> Thông tin thị trường dịch vụ thu gom, vận chuyển</w:t>
        </w:r>
        <w:r w:rsidRPr="00C17782">
          <w:rPr>
            <w:rStyle w:val="Hyperlink"/>
            <w:i/>
            <w:noProof/>
            <w:lang w:val="vi-VN"/>
          </w:rPr>
          <w:t>,</w:t>
        </w:r>
        <w:r w:rsidRPr="00C17782">
          <w:rPr>
            <w:rStyle w:val="Hyperlink"/>
            <w:i/>
            <w:noProof/>
          </w:rPr>
          <w:t xml:space="preserve"> tái chế, xử lý </w:t>
        </w:r>
        <w:r w:rsidRPr="00C17782">
          <w:rPr>
            <w:rStyle w:val="Hyperlink"/>
            <w:i/>
            <w:noProof/>
            <w:lang w:val="en-US"/>
          </w:rPr>
          <w:t>c</w:t>
        </w:r>
        <w:r w:rsidRPr="00C17782">
          <w:rPr>
            <w:rStyle w:val="Hyperlink"/>
            <w:i/>
            <w:noProof/>
          </w:rPr>
          <w:t>hất thải rắn sinh hoạt</w:t>
        </w:r>
        <w:r>
          <w:rPr>
            <w:noProof/>
            <w:webHidden/>
          </w:rPr>
          <w:tab/>
        </w:r>
        <w:r>
          <w:rPr>
            <w:noProof/>
            <w:webHidden/>
          </w:rPr>
          <w:fldChar w:fldCharType="begin"/>
        </w:r>
        <w:r>
          <w:rPr>
            <w:noProof/>
            <w:webHidden/>
          </w:rPr>
          <w:instrText xml:space="preserve"> PAGEREF _Toc96072698 \h </w:instrText>
        </w:r>
        <w:r>
          <w:rPr>
            <w:noProof/>
            <w:webHidden/>
          </w:rPr>
        </w:r>
        <w:r>
          <w:rPr>
            <w:noProof/>
            <w:webHidden/>
          </w:rPr>
          <w:fldChar w:fldCharType="separate"/>
        </w:r>
        <w:r w:rsidR="0020081D">
          <w:rPr>
            <w:noProof/>
            <w:webHidden/>
          </w:rPr>
          <w:t>124</w:t>
        </w:r>
        <w:r>
          <w:rPr>
            <w:noProof/>
            <w:webHidden/>
          </w:rPr>
          <w:fldChar w:fldCharType="end"/>
        </w:r>
      </w:hyperlink>
    </w:p>
    <w:p w:rsidR="00426F27" w:rsidRPr="0035052D" w:rsidRDefault="00426F27">
      <w:pPr>
        <w:pStyle w:val="TOC3"/>
        <w:rPr>
          <w:rFonts w:ascii="Calibri" w:hAnsi="Calibri"/>
          <w:noProof/>
        </w:rPr>
      </w:pPr>
      <w:hyperlink w:anchor="_Toc96072699" w:history="1">
        <w:r w:rsidRPr="00C17782">
          <w:rPr>
            <w:rStyle w:val="Hyperlink"/>
            <w:i/>
            <w:noProof/>
            <w:lang w:val="vi-VN"/>
          </w:rPr>
          <w:t>2</w:t>
        </w:r>
        <w:r w:rsidRPr="00C17782">
          <w:rPr>
            <w:rStyle w:val="Hyperlink"/>
            <w:i/>
            <w:noProof/>
          </w:rPr>
          <w:t>.</w:t>
        </w:r>
        <w:r w:rsidRPr="00C17782">
          <w:rPr>
            <w:rStyle w:val="Hyperlink"/>
            <w:i/>
            <w:noProof/>
            <w:lang w:val="vi-VN"/>
          </w:rPr>
          <w:t>7</w:t>
        </w:r>
        <w:r w:rsidRPr="00C17782">
          <w:rPr>
            <w:rStyle w:val="Hyperlink"/>
            <w:i/>
            <w:noProof/>
          </w:rPr>
          <w:t>.</w:t>
        </w:r>
        <w:r w:rsidRPr="00C17782">
          <w:rPr>
            <w:rStyle w:val="Hyperlink"/>
            <w:i/>
            <w:noProof/>
            <w:lang w:val="vi-VN"/>
          </w:rPr>
          <w:t>2</w:t>
        </w:r>
        <w:r w:rsidRPr="00C17782">
          <w:rPr>
            <w:rStyle w:val="Hyperlink"/>
            <w:i/>
            <w:noProof/>
            <w:lang w:val="en-US"/>
          </w:rPr>
          <w:t>.</w:t>
        </w:r>
        <w:r w:rsidRPr="00C17782">
          <w:rPr>
            <w:rStyle w:val="Hyperlink"/>
            <w:i/>
            <w:noProof/>
          </w:rPr>
          <w:t xml:space="preserve"> </w:t>
        </w:r>
        <w:r w:rsidRPr="00C17782">
          <w:rPr>
            <w:rStyle w:val="Hyperlink"/>
            <w:i/>
            <w:noProof/>
            <w:lang w:val="vi-VN"/>
          </w:rPr>
          <w:t xml:space="preserve">Quản lý phương thức cung ứng dịch vụ </w:t>
        </w:r>
        <w:r w:rsidRPr="00C17782">
          <w:rPr>
            <w:rStyle w:val="Hyperlink"/>
            <w:i/>
            <w:noProof/>
          </w:rPr>
          <w:t>thu gom, vận chuyển</w:t>
        </w:r>
        <w:r w:rsidRPr="00C17782">
          <w:rPr>
            <w:rStyle w:val="Hyperlink"/>
            <w:i/>
            <w:noProof/>
            <w:lang w:val="vi-VN"/>
          </w:rPr>
          <w:t>,</w:t>
        </w:r>
        <w:r w:rsidRPr="00C17782">
          <w:rPr>
            <w:rStyle w:val="Hyperlink"/>
            <w:i/>
            <w:noProof/>
          </w:rPr>
          <w:t xml:space="preserve"> tái chế, xử lý </w:t>
        </w:r>
        <w:r w:rsidRPr="00C17782">
          <w:rPr>
            <w:rStyle w:val="Hyperlink"/>
            <w:i/>
            <w:noProof/>
            <w:lang w:val="en-US"/>
          </w:rPr>
          <w:t>c</w:t>
        </w:r>
        <w:r w:rsidRPr="00C17782">
          <w:rPr>
            <w:rStyle w:val="Hyperlink"/>
            <w:i/>
            <w:noProof/>
          </w:rPr>
          <w:t>hất thải rắn sinh hoạt</w:t>
        </w:r>
        <w:r>
          <w:rPr>
            <w:noProof/>
            <w:webHidden/>
          </w:rPr>
          <w:tab/>
        </w:r>
        <w:r>
          <w:rPr>
            <w:noProof/>
            <w:webHidden/>
          </w:rPr>
          <w:fldChar w:fldCharType="begin"/>
        </w:r>
        <w:r>
          <w:rPr>
            <w:noProof/>
            <w:webHidden/>
          </w:rPr>
          <w:instrText xml:space="preserve"> PAGEREF _Toc96072699 \h </w:instrText>
        </w:r>
        <w:r>
          <w:rPr>
            <w:noProof/>
            <w:webHidden/>
          </w:rPr>
        </w:r>
        <w:r>
          <w:rPr>
            <w:noProof/>
            <w:webHidden/>
          </w:rPr>
          <w:fldChar w:fldCharType="separate"/>
        </w:r>
        <w:r w:rsidR="0020081D">
          <w:rPr>
            <w:noProof/>
            <w:webHidden/>
          </w:rPr>
          <w:t>125</w:t>
        </w:r>
        <w:r>
          <w:rPr>
            <w:noProof/>
            <w:webHidden/>
          </w:rPr>
          <w:fldChar w:fldCharType="end"/>
        </w:r>
      </w:hyperlink>
    </w:p>
    <w:p w:rsidR="00426F27" w:rsidRPr="0035052D" w:rsidRDefault="00426F27">
      <w:pPr>
        <w:pStyle w:val="TOC3"/>
        <w:rPr>
          <w:rFonts w:ascii="Calibri" w:hAnsi="Calibri"/>
          <w:noProof/>
        </w:rPr>
      </w:pPr>
      <w:hyperlink w:anchor="_Toc96072700" w:history="1">
        <w:r w:rsidRPr="00C17782">
          <w:rPr>
            <w:rStyle w:val="Hyperlink"/>
            <w:i/>
            <w:noProof/>
            <w:lang w:val="vi-VN"/>
          </w:rPr>
          <w:t>2</w:t>
        </w:r>
        <w:r w:rsidRPr="00C17782">
          <w:rPr>
            <w:rStyle w:val="Hyperlink"/>
            <w:i/>
            <w:noProof/>
          </w:rPr>
          <w:t>.</w:t>
        </w:r>
        <w:r w:rsidRPr="00C17782">
          <w:rPr>
            <w:rStyle w:val="Hyperlink"/>
            <w:i/>
            <w:noProof/>
            <w:lang w:val="vi-VN"/>
          </w:rPr>
          <w:t>7</w:t>
        </w:r>
        <w:r w:rsidRPr="00C17782">
          <w:rPr>
            <w:rStyle w:val="Hyperlink"/>
            <w:i/>
            <w:noProof/>
          </w:rPr>
          <w:t>.</w:t>
        </w:r>
        <w:r w:rsidRPr="00C17782">
          <w:rPr>
            <w:rStyle w:val="Hyperlink"/>
            <w:i/>
            <w:noProof/>
            <w:lang w:val="vi-VN"/>
          </w:rPr>
          <w:t>3. Một số vấn đề cần hoàn thiện để nâng cao hiệu quả cạnh tranh</w:t>
        </w:r>
        <w:r w:rsidRPr="00C17782">
          <w:rPr>
            <w:rStyle w:val="Hyperlink"/>
            <w:i/>
            <w:noProof/>
          </w:rPr>
          <w:t xml:space="preserve"> trong</w:t>
        </w:r>
        <w:r w:rsidRPr="00C17782">
          <w:rPr>
            <w:rStyle w:val="Hyperlink"/>
            <w:i/>
            <w:noProof/>
            <w:lang w:val="vi-VN"/>
          </w:rPr>
          <w:t xml:space="preserve"> thị trường dịch vụ </w:t>
        </w:r>
        <w:r w:rsidRPr="00C17782">
          <w:rPr>
            <w:rStyle w:val="Hyperlink"/>
            <w:i/>
            <w:noProof/>
          </w:rPr>
          <w:t>thu gom, vận chuyển</w:t>
        </w:r>
        <w:r w:rsidRPr="00C17782">
          <w:rPr>
            <w:rStyle w:val="Hyperlink"/>
            <w:i/>
            <w:noProof/>
            <w:lang w:val="vi-VN"/>
          </w:rPr>
          <w:t>,</w:t>
        </w:r>
        <w:r w:rsidRPr="00C17782">
          <w:rPr>
            <w:rStyle w:val="Hyperlink"/>
            <w:i/>
            <w:noProof/>
          </w:rPr>
          <w:t xml:space="preserve"> tái chế, xử lý </w:t>
        </w:r>
        <w:r w:rsidRPr="00C17782">
          <w:rPr>
            <w:rStyle w:val="Hyperlink"/>
            <w:i/>
            <w:noProof/>
            <w:lang w:val="en-US"/>
          </w:rPr>
          <w:t>c</w:t>
        </w:r>
        <w:r w:rsidRPr="00C17782">
          <w:rPr>
            <w:rStyle w:val="Hyperlink"/>
            <w:i/>
            <w:noProof/>
          </w:rPr>
          <w:t>hất thải rắn sinh hoạt</w:t>
        </w:r>
        <w:r>
          <w:rPr>
            <w:noProof/>
            <w:webHidden/>
          </w:rPr>
          <w:tab/>
        </w:r>
        <w:r>
          <w:rPr>
            <w:noProof/>
            <w:webHidden/>
          </w:rPr>
          <w:fldChar w:fldCharType="begin"/>
        </w:r>
        <w:r>
          <w:rPr>
            <w:noProof/>
            <w:webHidden/>
          </w:rPr>
          <w:instrText xml:space="preserve"> PAGEREF _Toc96072700 \h </w:instrText>
        </w:r>
        <w:r>
          <w:rPr>
            <w:noProof/>
            <w:webHidden/>
          </w:rPr>
        </w:r>
        <w:r>
          <w:rPr>
            <w:noProof/>
            <w:webHidden/>
          </w:rPr>
          <w:fldChar w:fldCharType="separate"/>
        </w:r>
        <w:r w:rsidR="0020081D">
          <w:rPr>
            <w:noProof/>
            <w:webHidden/>
          </w:rPr>
          <w:t>126</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701" w:history="1">
        <w:r w:rsidRPr="00C17782">
          <w:rPr>
            <w:rStyle w:val="Hyperlink"/>
            <w:lang w:val="vi-VN"/>
          </w:rPr>
          <w:t>2.8 Tiểu kết Chương 2</w:t>
        </w:r>
        <w:r>
          <w:rPr>
            <w:webHidden/>
          </w:rPr>
          <w:tab/>
        </w:r>
        <w:r>
          <w:rPr>
            <w:webHidden/>
          </w:rPr>
          <w:fldChar w:fldCharType="begin"/>
        </w:r>
        <w:r>
          <w:rPr>
            <w:webHidden/>
          </w:rPr>
          <w:instrText xml:space="preserve"> PAGEREF _Toc96072701 \h </w:instrText>
        </w:r>
        <w:r>
          <w:rPr>
            <w:webHidden/>
          </w:rPr>
        </w:r>
        <w:r>
          <w:rPr>
            <w:webHidden/>
          </w:rPr>
          <w:fldChar w:fldCharType="separate"/>
        </w:r>
        <w:r w:rsidR="0020081D">
          <w:rPr>
            <w:webHidden/>
          </w:rPr>
          <w:t>127</w:t>
        </w:r>
        <w:r>
          <w:rPr>
            <w:webHidden/>
          </w:rPr>
          <w:fldChar w:fldCharType="end"/>
        </w:r>
      </w:hyperlink>
    </w:p>
    <w:p w:rsidR="00426F27" w:rsidRPr="0035052D" w:rsidRDefault="00426F27" w:rsidP="00426F27">
      <w:pPr>
        <w:pStyle w:val="TOC1"/>
        <w:rPr>
          <w:rFonts w:ascii="Calibri" w:hAnsi="Calibri"/>
          <w:sz w:val="24"/>
          <w:szCs w:val="24"/>
          <w:lang w:val="en-US"/>
        </w:rPr>
      </w:pPr>
      <w:hyperlink w:anchor="_Toc96072702" w:history="1">
        <w:r w:rsidRPr="00C17782">
          <w:rPr>
            <w:rStyle w:val="Hyperlink"/>
          </w:rPr>
          <w:t>CHƯƠNG 3</w:t>
        </w:r>
        <w:r w:rsidR="008015A4">
          <w:rPr>
            <w:rStyle w:val="Hyperlink"/>
          </w:rPr>
          <w:t xml:space="preserve">: </w:t>
        </w:r>
      </w:hyperlink>
      <w:hyperlink w:anchor="_Toc96072703" w:history="1">
        <w:r w:rsidRPr="00C17782">
          <w:rPr>
            <w:rStyle w:val="Hyperlink"/>
          </w:rPr>
          <w:t>ĐỀ XUẤT GIẢI PHÁP PHÁT TRIỂN THỊ TRƯỜNG</w:t>
        </w:r>
        <w:r w:rsidR="008015A4">
          <w:rPr>
            <w:rStyle w:val="Hyperlink"/>
          </w:rPr>
          <w:t xml:space="preserve"> </w:t>
        </w:r>
        <w:r w:rsidRPr="00C17782">
          <w:rPr>
            <w:rStyle w:val="Hyperlink"/>
          </w:rPr>
          <w:t>DỊCH VỤ MÔI TRƯỜNG Ở VIỆT NAM TRONG BỐI CẢNH HỘI NHẬP KINH TẾ QUỐC TẾ</w:t>
        </w:r>
        <w:r>
          <w:rPr>
            <w:webHidden/>
          </w:rPr>
          <w:tab/>
        </w:r>
        <w:r>
          <w:rPr>
            <w:webHidden/>
          </w:rPr>
          <w:fldChar w:fldCharType="begin"/>
        </w:r>
        <w:r>
          <w:rPr>
            <w:webHidden/>
          </w:rPr>
          <w:instrText xml:space="preserve"> PAGEREF _Toc96072703 \h </w:instrText>
        </w:r>
        <w:r>
          <w:rPr>
            <w:webHidden/>
          </w:rPr>
        </w:r>
        <w:r>
          <w:rPr>
            <w:webHidden/>
          </w:rPr>
          <w:fldChar w:fldCharType="separate"/>
        </w:r>
        <w:r w:rsidR="0020081D">
          <w:rPr>
            <w:webHidden/>
          </w:rPr>
          <w:t>128</w:t>
        </w:r>
        <w:r>
          <w:rPr>
            <w:webHidden/>
          </w:rPr>
          <w:fldChar w:fldCharType="end"/>
        </w:r>
      </w:hyperlink>
    </w:p>
    <w:p w:rsidR="00426F27" w:rsidRPr="0035052D" w:rsidRDefault="00426F27" w:rsidP="00722C9D">
      <w:pPr>
        <w:pStyle w:val="TOC2"/>
        <w:rPr>
          <w:rFonts w:ascii="Calibri" w:hAnsi="Calibri"/>
          <w:color w:val="auto"/>
          <w:sz w:val="24"/>
          <w:szCs w:val="24"/>
        </w:rPr>
      </w:pPr>
      <w:hyperlink w:anchor="_Toc96072704" w:history="1">
        <w:r w:rsidRPr="00C17782">
          <w:rPr>
            <w:rStyle w:val="Hyperlink"/>
          </w:rPr>
          <w:t>3.1</w:t>
        </w:r>
        <w:r w:rsidRPr="00C17782">
          <w:rPr>
            <w:rStyle w:val="Hyperlink"/>
            <w:lang w:val="vi-VN"/>
          </w:rPr>
          <w:t xml:space="preserve"> </w:t>
        </w:r>
        <w:r w:rsidRPr="00C17782">
          <w:rPr>
            <w:rStyle w:val="Hyperlink"/>
          </w:rPr>
          <w:t xml:space="preserve">Bối cảnh tác động đến thị trường dịch vụ thu gom, vận chuyển, tái chế, xử lý </w:t>
        </w:r>
        <w:r w:rsidRPr="00C17782">
          <w:rPr>
            <w:rStyle w:val="Hyperlink"/>
            <w:lang w:val="en-US"/>
          </w:rPr>
          <w:t>c</w:t>
        </w:r>
        <w:r w:rsidRPr="00C17782">
          <w:rPr>
            <w:rStyle w:val="Hyperlink"/>
          </w:rPr>
          <w:t>hất thải rắn sinh hoạt</w:t>
        </w:r>
        <w:r>
          <w:rPr>
            <w:webHidden/>
          </w:rPr>
          <w:tab/>
        </w:r>
        <w:r>
          <w:rPr>
            <w:webHidden/>
          </w:rPr>
          <w:fldChar w:fldCharType="begin"/>
        </w:r>
        <w:r>
          <w:rPr>
            <w:webHidden/>
          </w:rPr>
          <w:instrText xml:space="preserve"> PAGEREF _Toc96072704 \h </w:instrText>
        </w:r>
        <w:r>
          <w:rPr>
            <w:webHidden/>
          </w:rPr>
        </w:r>
        <w:r>
          <w:rPr>
            <w:webHidden/>
          </w:rPr>
          <w:fldChar w:fldCharType="separate"/>
        </w:r>
        <w:r w:rsidR="0020081D">
          <w:rPr>
            <w:webHidden/>
          </w:rPr>
          <w:t>128</w:t>
        </w:r>
        <w:r>
          <w:rPr>
            <w:webHidden/>
          </w:rPr>
          <w:fldChar w:fldCharType="end"/>
        </w:r>
      </w:hyperlink>
    </w:p>
    <w:p w:rsidR="00426F27" w:rsidRPr="0035052D" w:rsidRDefault="00426F27">
      <w:pPr>
        <w:pStyle w:val="TOC3"/>
        <w:rPr>
          <w:rFonts w:ascii="Calibri" w:hAnsi="Calibri"/>
          <w:noProof/>
        </w:rPr>
      </w:pPr>
      <w:hyperlink w:anchor="_Toc96072705" w:history="1">
        <w:r w:rsidRPr="00C17782">
          <w:rPr>
            <w:rStyle w:val="Hyperlink"/>
            <w:i/>
            <w:iCs/>
            <w:noProof/>
          </w:rPr>
          <w:t>3.1.1. Bối cảnh trong nước</w:t>
        </w:r>
        <w:r>
          <w:rPr>
            <w:noProof/>
            <w:webHidden/>
          </w:rPr>
          <w:tab/>
        </w:r>
        <w:r>
          <w:rPr>
            <w:noProof/>
            <w:webHidden/>
          </w:rPr>
          <w:fldChar w:fldCharType="begin"/>
        </w:r>
        <w:r>
          <w:rPr>
            <w:noProof/>
            <w:webHidden/>
          </w:rPr>
          <w:instrText xml:space="preserve"> PAGEREF _Toc96072705 \h </w:instrText>
        </w:r>
        <w:r>
          <w:rPr>
            <w:noProof/>
            <w:webHidden/>
          </w:rPr>
        </w:r>
        <w:r>
          <w:rPr>
            <w:noProof/>
            <w:webHidden/>
          </w:rPr>
          <w:fldChar w:fldCharType="separate"/>
        </w:r>
        <w:r w:rsidR="0020081D">
          <w:rPr>
            <w:noProof/>
            <w:webHidden/>
          </w:rPr>
          <w:t>128</w:t>
        </w:r>
        <w:r>
          <w:rPr>
            <w:noProof/>
            <w:webHidden/>
          </w:rPr>
          <w:fldChar w:fldCharType="end"/>
        </w:r>
      </w:hyperlink>
    </w:p>
    <w:p w:rsidR="00426F27" w:rsidRPr="0035052D" w:rsidRDefault="00426F27">
      <w:pPr>
        <w:pStyle w:val="TOC3"/>
        <w:rPr>
          <w:rFonts w:ascii="Calibri" w:hAnsi="Calibri"/>
          <w:noProof/>
        </w:rPr>
      </w:pPr>
      <w:hyperlink w:anchor="_Toc96072706" w:history="1">
        <w:r w:rsidRPr="00C17782">
          <w:rPr>
            <w:rStyle w:val="Hyperlink"/>
            <w:i/>
            <w:noProof/>
          </w:rPr>
          <w:t>3.1.2. Bối cảnh quốc tế</w:t>
        </w:r>
        <w:r>
          <w:rPr>
            <w:noProof/>
            <w:webHidden/>
          </w:rPr>
          <w:tab/>
        </w:r>
        <w:r>
          <w:rPr>
            <w:noProof/>
            <w:webHidden/>
          </w:rPr>
          <w:fldChar w:fldCharType="begin"/>
        </w:r>
        <w:r>
          <w:rPr>
            <w:noProof/>
            <w:webHidden/>
          </w:rPr>
          <w:instrText xml:space="preserve"> PAGEREF _Toc96072706 \h </w:instrText>
        </w:r>
        <w:r>
          <w:rPr>
            <w:noProof/>
            <w:webHidden/>
          </w:rPr>
        </w:r>
        <w:r>
          <w:rPr>
            <w:noProof/>
            <w:webHidden/>
          </w:rPr>
          <w:fldChar w:fldCharType="separate"/>
        </w:r>
        <w:r w:rsidR="0020081D">
          <w:rPr>
            <w:noProof/>
            <w:webHidden/>
          </w:rPr>
          <w:t>131</w:t>
        </w:r>
        <w:r>
          <w:rPr>
            <w:noProof/>
            <w:webHidden/>
          </w:rPr>
          <w:fldChar w:fldCharType="end"/>
        </w:r>
      </w:hyperlink>
    </w:p>
    <w:p w:rsidR="00426F27" w:rsidRPr="0035052D" w:rsidRDefault="00426F27">
      <w:pPr>
        <w:pStyle w:val="TOC3"/>
        <w:rPr>
          <w:rFonts w:ascii="Calibri" w:hAnsi="Calibri"/>
          <w:noProof/>
        </w:rPr>
      </w:pPr>
      <w:hyperlink w:anchor="_Toc96072707" w:history="1">
        <w:r w:rsidRPr="00C17782">
          <w:rPr>
            <w:rStyle w:val="Hyperlink"/>
            <w:i/>
            <w:noProof/>
          </w:rPr>
          <w:t>3.1.3</w:t>
        </w:r>
        <w:r w:rsidRPr="00C17782">
          <w:rPr>
            <w:rStyle w:val="Hyperlink"/>
            <w:i/>
            <w:noProof/>
            <w:lang w:val="vi-VN"/>
          </w:rPr>
          <w:t>.</w:t>
        </w:r>
        <w:r w:rsidRPr="00C17782">
          <w:rPr>
            <w:rStyle w:val="Hyperlink"/>
            <w:i/>
            <w:noProof/>
          </w:rPr>
          <w:t xml:space="preserve"> Một</w:t>
        </w:r>
        <w:r w:rsidRPr="00C17782">
          <w:rPr>
            <w:rStyle w:val="Hyperlink"/>
            <w:i/>
            <w:noProof/>
            <w:lang w:val="vi-VN"/>
          </w:rPr>
          <w:t xml:space="preserve"> số nhận định chung về </w:t>
        </w:r>
        <w:r w:rsidRPr="00C17782">
          <w:rPr>
            <w:rStyle w:val="Hyperlink"/>
            <w:i/>
            <w:noProof/>
          </w:rPr>
          <w:t xml:space="preserve">bối cảnh trong nước và quốc tế tác động đến phát triển thị trường dịch vụ thu gom, vận chuyển, tái chế, xử lý </w:t>
        </w:r>
        <w:r w:rsidRPr="00C17782">
          <w:rPr>
            <w:rStyle w:val="Hyperlink"/>
            <w:i/>
            <w:noProof/>
            <w:lang w:val="en-US"/>
          </w:rPr>
          <w:t>c</w:t>
        </w:r>
        <w:r w:rsidRPr="00C17782">
          <w:rPr>
            <w:rStyle w:val="Hyperlink"/>
            <w:i/>
            <w:noProof/>
          </w:rPr>
          <w:t>hất thải rắn sinh hoạt</w:t>
        </w:r>
        <w:r>
          <w:rPr>
            <w:noProof/>
            <w:webHidden/>
          </w:rPr>
          <w:tab/>
        </w:r>
        <w:r>
          <w:rPr>
            <w:noProof/>
            <w:webHidden/>
          </w:rPr>
          <w:fldChar w:fldCharType="begin"/>
        </w:r>
        <w:r>
          <w:rPr>
            <w:noProof/>
            <w:webHidden/>
          </w:rPr>
          <w:instrText xml:space="preserve"> PAGEREF _Toc96072707 \h </w:instrText>
        </w:r>
        <w:r>
          <w:rPr>
            <w:noProof/>
            <w:webHidden/>
          </w:rPr>
        </w:r>
        <w:r>
          <w:rPr>
            <w:noProof/>
            <w:webHidden/>
          </w:rPr>
          <w:fldChar w:fldCharType="separate"/>
        </w:r>
        <w:r w:rsidR="0020081D">
          <w:rPr>
            <w:noProof/>
            <w:webHidden/>
          </w:rPr>
          <w:t>134</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708" w:history="1">
        <w:r w:rsidRPr="00C17782">
          <w:rPr>
            <w:rStyle w:val="Hyperlink"/>
          </w:rPr>
          <w:t xml:space="preserve">3.2 Quan điểm phát triển thị trường dịch vụ thu gom, vận chuyển, tái chế, xử lý </w:t>
        </w:r>
        <w:r w:rsidRPr="00C17782">
          <w:rPr>
            <w:rStyle w:val="Hyperlink"/>
            <w:lang w:val="en-US"/>
          </w:rPr>
          <w:t>c</w:t>
        </w:r>
        <w:r w:rsidRPr="00C17782">
          <w:rPr>
            <w:rStyle w:val="Hyperlink"/>
          </w:rPr>
          <w:t>hất thải rắn sinh hoạt</w:t>
        </w:r>
        <w:r>
          <w:rPr>
            <w:webHidden/>
          </w:rPr>
          <w:tab/>
        </w:r>
        <w:r>
          <w:rPr>
            <w:webHidden/>
          </w:rPr>
          <w:fldChar w:fldCharType="begin"/>
        </w:r>
        <w:r>
          <w:rPr>
            <w:webHidden/>
          </w:rPr>
          <w:instrText xml:space="preserve"> PAGEREF _Toc96072708 \h </w:instrText>
        </w:r>
        <w:r>
          <w:rPr>
            <w:webHidden/>
          </w:rPr>
        </w:r>
        <w:r>
          <w:rPr>
            <w:webHidden/>
          </w:rPr>
          <w:fldChar w:fldCharType="separate"/>
        </w:r>
        <w:r w:rsidR="0020081D">
          <w:rPr>
            <w:webHidden/>
          </w:rPr>
          <w:t>135</w:t>
        </w:r>
        <w:r>
          <w:rPr>
            <w:webHidden/>
          </w:rPr>
          <w:fldChar w:fldCharType="end"/>
        </w:r>
      </w:hyperlink>
    </w:p>
    <w:p w:rsidR="00426F27" w:rsidRPr="0035052D" w:rsidRDefault="00426F27">
      <w:pPr>
        <w:pStyle w:val="TOC3"/>
        <w:rPr>
          <w:rFonts w:ascii="Calibri" w:hAnsi="Calibri"/>
          <w:noProof/>
        </w:rPr>
      </w:pPr>
      <w:hyperlink w:anchor="_Toc96072709" w:history="1">
        <w:r w:rsidRPr="00C17782">
          <w:rPr>
            <w:rStyle w:val="Hyperlink"/>
            <w:i/>
            <w:noProof/>
          </w:rPr>
          <w:t>3.2.1.</w:t>
        </w:r>
        <w:r w:rsidRPr="00C17782">
          <w:rPr>
            <w:rStyle w:val="Hyperlink"/>
            <w:i/>
            <w:noProof/>
            <w:lang w:val="vi-VN"/>
          </w:rPr>
          <w:t xml:space="preserve"> </w:t>
        </w:r>
        <w:r w:rsidRPr="00C17782">
          <w:rPr>
            <w:rStyle w:val="Hyperlink"/>
            <w:i/>
            <w:iCs/>
            <w:noProof/>
          </w:rPr>
          <w:t>Quan điểm chung</w:t>
        </w:r>
        <w:r>
          <w:rPr>
            <w:noProof/>
            <w:webHidden/>
          </w:rPr>
          <w:tab/>
        </w:r>
        <w:r>
          <w:rPr>
            <w:noProof/>
            <w:webHidden/>
          </w:rPr>
          <w:fldChar w:fldCharType="begin"/>
        </w:r>
        <w:r>
          <w:rPr>
            <w:noProof/>
            <w:webHidden/>
          </w:rPr>
          <w:instrText xml:space="preserve"> PAGEREF _Toc96072709 \h </w:instrText>
        </w:r>
        <w:r>
          <w:rPr>
            <w:noProof/>
            <w:webHidden/>
          </w:rPr>
        </w:r>
        <w:r>
          <w:rPr>
            <w:noProof/>
            <w:webHidden/>
          </w:rPr>
          <w:fldChar w:fldCharType="separate"/>
        </w:r>
        <w:r w:rsidR="0020081D">
          <w:rPr>
            <w:noProof/>
            <w:webHidden/>
          </w:rPr>
          <w:t>135</w:t>
        </w:r>
        <w:r>
          <w:rPr>
            <w:noProof/>
            <w:webHidden/>
          </w:rPr>
          <w:fldChar w:fldCharType="end"/>
        </w:r>
      </w:hyperlink>
    </w:p>
    <w:p w:rsidR="00426F27" w:rsidRPr="0035052D" w:rsidRDefault="00426F27">
      <w:pPr>
        <w:pStyle w:val="TOC3"/>
        <w:rPr>
          <w:rFonts w:ascii="Calibri" w:hAnsi="Calibri"/>
          <w:noProof/>
        </w:rPr>
      </w:pPr>
      <w:hyperlink w:anchor="_Toc96072710" w:history="1">
        <w:r w:rsidRPr="00C17782">
          <w:rPr>
            <w:rStyle w:val="Hyperlink"/>
            <w:i/>
            <w:noProof/>
          </w:rPr>
          <w:t>3.2.2. Quan điểm cụ thể</w:t>
        </w:r>
        <w:r>
          <w:rPr>
            <w:noProof/>
            <w:webHidden/>
          </w:rPr>
          <w:tab/>
        </w:r>
        <w:r>
          <w:rPr>
            <w:noProof/>
            <w:webHidden/>
          </w:rPr>
          <w:fldChar w:fldCharType="begin"/>
        </w:r>
        <w:r>
          <w:rPr>
            <w:noProof/>
            <w:webHidden/>
          </w:rPr>
          <w:instrText xml:space="preserve"> PAGEREF _Toc96072710 \h </w:instrText>
        </w:r>
        <w:r>
          <w:rPr>
            <w:noProof/>
            <w:webHidden/>
          </w:rPr>
        </w:r>
        <w:r>
          <w:rPr>
            <w:noProof/>
            <w:webHidden/>
          </w:rPr>
          <w:fldChar w:fldCharType="separate"/>
        </w:r>
        <w:r w:rsidR="0020081D">
          <w:rPr>
            <w:noProof/>
            <w:webHidden/>
          </w:rPr>
          <w:t>136</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711" w:history="1">
        <w:r w:rsidRPr="00C17782">
          <w:rPr>
            <w:rStyle w:val="Hyperlink"/>
          </w:rPr>
          <w:t>3.</w:t>
        </w:r>
        <w:r w:rsidRPr="00C17782">
          <w:rPr>
            <w:rStyle w:val="Hyperlink"/>
            <w:lang w:val="vi-VN"/>
          </w:rPr>
          <w:t xml:space="preserve">3 </w:t>
        </w:r>
        <w:r w:rsidRPr="00C17782">
          <w:rPr>
            <w:rStyle w:val="Hyperlink"/>
          </w:rPr>
          <w:t>Định hướng phát triển thị trường dịch vụ thu</w:t>
        </w:r>
        <w:r w:rsidRPr="00C17782">
          <w:rPr>
            <w:rStyle w:val="Hyperlink"/>
            <w:lang w:val="vi-VN"/>
          </w:rPr>
          <w:t xml:space="preserve"> gom, vận chuyển, tái chế, xử lý </w:t>
        </w:r>
        <w:r w:rsidRPr="00C17782">
          <w:rPr>
            <w:rStyle w:val="Hyperlink"/>
            <w:lang w:val="en-US"/>
          </w:rPr>
          <w:t>c</w:t>
        </w:r>
        <w:r w:rsidRPr="00C17782">
          <w:rPr>
            <w:rStyle w:val="Hyperlink"/>
          </w:rPr>
          <w:t>hất thải rắn sinh hoạt</w:t>
        </w:r>
        <w:r>
          <w:rPr>
            <w:webHidden/>
          </w:rPr>
          <w:tab/>
        </w:r>
        <w:r>
          <w:rPr>
            <w:webHidden/>
          </w:rPr>
          <w:fldChar w:fldCharType="begin"/>
        </w:r>
        <w:r>
          <w:rPr>
            <w:webHidden/>
          </w:rPr>
          <w:instrText xml:space="preserve"> PAGEREF _Toc96072711 \h </w:instrText>
        </w:r>
        <w:r>
          <w:rPr>
            <w:webHidden/>
          </w:rPr>
        </w:r>
        <w:r>
          <w:rPr>
            <w:webHidden/>
          </w:rPr>
          <w:fldChar w:fldCharType="separate"/>
        </w:r>
        <w:r w:rsidR="0020081D">
          <w:rPr>
            <w:webHidden/>
          </w:rPr>
          <w:t>138</w:t>
        </w:r>
        <w:r>
          <w:rPr>
            <w:webHidden/>
          </w:rPr>
          <w:fldChar w:fldCharType="end"/>
        </w:r>
      </w:hyperlink>
    </w:p>
    <w:p w:rsidR="00426F27" w:rsidRPr="0035052D" w:rsidRDefault="00426F27">
      <w:pPr>
        <w:pStyle w:val="TOC3"/>
        <w:rPr>
          <w:rFonts w:ascii="Calibri" w:hAnsi="Calibri"/>
          <w:noProof/>
        </w:rPr>
      </w:pPr>
      <w:hyperlink w:anchor="_Toc96072712" w:history="1">
        <w:r w:rsidRPr="00C17782">
          <w:rPr>
            <w:rStyle w:val="Hyperlink"/>
            <w:i/>
            <w:noProof/>
          </w:rPr>
          <w:t>3.</w:t>
        </w:r>
        <w:r w:rsidRPr="00C17782">
          <w:rPr>
            <w:rStyle w:val="Hyperlink"/>
            <w:i/>
            <w:noProof/>
            <w:lang w:val="vi-VN"/>
          </w:rPr>
          <w:t>3.</w:t>
        </w:r>
        <w:r w:rsidRPr="00C17782">
          <w:rPr>
            <w:rStyle w:val="Hyperlink"/>
            <w:i/>
            <w:noProof/>
          </w:rPr>
          <w:t>1</w:t>
        </w:r>
        <w:r w:rsidRPr="00C17782">
          <w:rPr>
            <w:rStyle w:val="Hyperlink"/>
            <w:i/>
            <w:noProof/>
            <w:lang w:val="vi-VN"/>
          </w:rPr>
          <w:t>.</w:t>
        </w:r>
        <w:r w:rsidRPr="00C17782">
          <w:rPr>
            <w:rStyle w:val="Hyperlink"/>
            <w:i/>
            <w:noProof/>
          </w:rPr>
          <w:t xml:space="preserve"> Định hướng chung</w:t>
        </w:r>
        <w:r>
          <w:rPr>
            <w:noProof/>
            <w:webHidden/>
          </w:rPr>
          <w:tab/>
        </w:r>
        <w:r>
          <w:rPr>
            <w:noProof/>
            <w:webHidden/>
          </w:rPr>
          <w:fldChar w:fldCharType="begin"/>
        </w:r>
        <w:r>
          <w:rPr>
            <w:noProof/>
            <w:webHidden/>
          </w:rPr>
          <w:instrText xml:space="preserve"> PAGEREF _Toc96072712 \h </w:instrText>
        </w:r>
        <w:r>
          <w:rPr>
            <w:noProof/>
            <w:webHidden/>
          </w:rPr>
        </w:r>
        <w:r>
          <w:rPr>
            <w:noProof/>
            <w:webHidden/>
          </w:rPr>
          <w:fldChar w:fldCharType="separate"/>
        </w:r>
        <w:r w:rsidR="0020081D">
          <w:rPr>
            <w:noProof/>
            <w:webHidden/>
          </w:rPr>
          <w:t>138</w:t>
        </w:r>
        <w:r>
          <w:rPr>
            <w:noProof/>
            <w:webHidden/>
          </w:rPr>
          <w:fldChar w:fldCharType="end"/>
        </w:r>
      </w:hyperlink>
    </w:p>
    <w:p w:rsidR="00426F27" w:rsidRPr="0035052D" w:rsidRDefault="00426F27">
      <w:pPr>
        <w:pStyle w:val="TOC3"/>
        <w:rPr>
          <w:rFonts w:ascii="Calibri" w:hAnsi="Calibri"/>
          <w:noProof/>
        </w:rPr>
      </w:pPr>
      <w:hyperlink w:anchor="_Toc96072713" w:history="1">
        <w:r w:rsidRPr="00C17782">
          <w:rPr>
            <w:rStyle w:val="Hyperlink"/>
            <w:i/>
            <w:noProof/>
          </w:rPr>
          <w:t>3.</w:t>
        </w:r>
        <w:r w:rsidRPr="00C17782">
          <w:rPr>
            <w:rStyle w:val="Hyperlink"/>
            <w:i/>
            <w:noProof/>
            <w:lang w:val="vi-VN"/>
          </w:rPr>
          <w:t>3.</w:t>
        </w:r>
        <w:r w:rsidRPr="00C17782">
          <w:rPr>
            <w:rStyle w:val="Hyperlink"/>
            <w:i/>
            <w:noProof/>
          </w:rPr>
          <w:t>2. Định hướng cụ thể</w:t>
        </w:r>
        <w:r>
          <w:rPr>
            <w:noProof/>
            <w:webHidden/>
          </w:rPr>
          <w:tab/>
        </w:r>
        <w:r>
          <w:rPr>
            <w:noProof/>
            <w:webHidden/>
          </w:rPr>
          <w:fldChar w:fldCharType="begin"/>
        </w:r>
        <w:r>
          <w:rPr>
            <w:noProof/>
            <w:webHidden/>
          </w:rPr>
          <w:instrText xml:space="preserve"> PAGEREF _Toc96072713 \h </w:instrText>
        </w:r>
        <w:r>
          <w:rPr>
            <w:noProof/>
            <w:webHidden/>
          </w:rPr>
        </w:r>
        <w:r>
          <w:rPr>
            <w:noProof/>
            <w:webHidden/>
          </w:rPr>
          <w:fldChar w:fldCharType="separate"/>
        </w:r>
        <w:r w:rsidR="0020081D">
          <w:rPr>
            <w:noProof/>
            <w:webHidden/>
          </w:rPr>
          <w:t>138</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714" w:history="1">
        <w:r w:rsidRPr="00C17782">
          <w:rPr>
            <w:rStyle w:val="Hyperlink"/>
          </w:rPr>
          <w:t>3.</w:t>
        </w:r>
        <w:r w:rsidRPr="00C17782">
          <w:rPr>
            <w:rStyle w:val="Hyperlink"/>
            <w:lang w:val="vi-VN"/>
          </w:rPr>
          <w:t>4</w:t>
        </w:r>
        <w:r w:rsidRPr="00C17782">
          <w:rPr>
            <w:rStyle w:val="Hyperlink"/>
          </w:rPr>
          <w:t xml:space="preserve"> Giải pháp phát triển thị trường dịch vụ thu gom, vận chuyển, tái chế, xử lý </w:t>
        </w:r>
        <w:r w:rsidRPr="00C17782">
          <w:rPr>
            <w:rStyle w:val="Hyperlink"/>
            <w:lang w:val="en-US"/>
          </w:rPr>
          <w:t>c</w:t>
        </w:r>
        <w:r w:rsidRPr="00C17782">
          <w:rPr>
            <w:rStyle w:val="Hyperlink"/>
          </w:rPr>
          <w:t xml:space="preserve">hất thải rắn sinh hoạt </w:t>
        </w:r>
        <w:r w:rsidRPr="00C17782">
          <w:rPr>
            <w:rStyle w:val="Hyperlink"/>
            <w:lang w:val="vi-VN"/>
          </w:rPr>
          <w:t>ở Việt Nam trong bối cảnh hội nhập kinh tế quốc tế thời kỳ đến năm 2030</w:t>
        </w:r>
        <w:r>
          <w:rPr>
            <w:webHidden/>
          </w:rPr>
          <w:tab/>
        </w:r>
        <w:r>
          <w:rPr>
            <w:webHidden/>
          </w:rPr>
          <w:fldChar w:fldCharType="begin"/>
        </w:r>
        <w:r>
          <w:rPr>
            <w:webHidden/>
          </w:rPr>
          <w:instrText xml:space="preserve"> PAGEREF _Toc96072714 \h </w:instrText>
        </w:r>
        <w:r>
          <w:rPr>
            <w:webHidden/>
          </w:rPr>
        </w:r>
        <w:r>
          <w:rPr>
            <w:webHidden/>
          </w:rPr>
          <w:fldChar w:fldCharType="separate"/>
        </w:r>
        <w:r w:rsidR="0020081D">
          <w:rPr>
            <w:webHidden/>
          </w:rPr>
          <w:t>139</w:t>
        </w:r>
        <w:r>
          <w:rPr>
            <w:webHidden/>
          </w:rPr>
          <w:fldChar w:fldCharType="end"/>
        </w:r>
      </w:hyperlink>
    </w:p>
    <w:p w:rsidR="00426F27" w:rsidRPr="0035052D" w:rsidRDefault="00426F27">
      <w:pPr>
        <w:pStyle w:val="TOC3"/>
        <w:rPr>
          <w:rFonts w:ascii="Calibri" w:hAnsi="Calibri"/>
          <w:noProof/>
        </w:rPr>
      </w:pPr>
      <w:hyperlink w:anchor="_Toc96072715" w:history="1">
        <w:r w:rsidRPr="00C17782">
          <w:rPr>
            <w:rStyle w:val="Hyperlink"/>
            <w:i/>
            <w:noProof/>
          </w:rPr>
          <w:t xml:space="preserve">3.4.1. Giải pháp nâng cao năng lực cung ứng của thị trường dịch vụ thu gom, vận chuyển, tái chế, xử lý </w:t>
        </w:r>
        <w:r w:rsidRPr="00C17782">
          <w:rPr>
            <w:rStyle w:val="Hyperlink"/>
            <w:i/>
            <w:noProof/>
            <w:lang w:val="en-US"/>
          </w:rPr>
          <w:t>c</w:t>
        </w:r>
        <w:r w:rsidRPr="00C17782">
          <w:rPr>
            <w:rStyle w:val="Hyperlink"/>
            <w:i/>
            <w:noProof/>
          </w:rPr>
          <w:t>hất thải rắn sinh hoạt</w:t>
        </w:r>
        <w:r>
          <w:rPr>
            <w:noProof/>
            <w:webHidden/>
          </w:rPr>
          <w:tab/>
        </w:r>
        <w:r>
          <w:rPr>
            <w:noProof/>
            <w:webHidden/>
          </w:rPr>
          <w:fldChar w:fldCharType="begin"/>
        </w:r>
        <w:r>
          <w:rPr>
            <w:noProof/>
            <w:webHidden/>
          </w:rPr>
          <w:instrText xml:space="preserve"> PAGEREF _Toc96072715 \h </w:instrText>
        </w:r>
        <w:r>
          <w:rPr>
            <w:noProof/>
            <w:webHidden/>
          </w:rPr>
        </w:r>
        <w:r>
          <w:rPr>
            <w:noProof/>
            <w:webHidden/>
          </w:rPr>
          <w:fldChar w:fldCharType="separate"/>
        </w:r>
        <w:r w:rsidR="0020081D">
          <w:rPr>
            <w:noProof/>
            <w:webHidden/>
          </w:rPr>
          <w:t>139</w:t>
        </w:r>
        <w:r>
          <w:rPr>
            <w:noProof/>
            <w:webHidden/>
          </w:rPr>
          <w:fldChar w:fldCharType="end"/>
        </w:r>
      </w:hyperlink>
    </w:p>
    <w:p w:rsidR="00426F27" w:rsidRPr="0035052D" w:rsidRDefault="00426F27">
      <w:pPr>
        <w:pStyle w:val="TOC3"/>
        <w:rPr>
          <w:rFonts w:ascii="Calibri" w:hAnsi="Calibri"/>
          <w:noProof/>
        </w:rPr>
      </w:pPr>
      <w:hyperlink w:anchor="_Toc96072716" w:history="1">
        <w:r w:rsidRPr="00C17782">
          <w:rPr>
            <w:rStyle w:val="Hyperlink"/>
            <w:i/>
            <w:noProof/>
          </w:rPr>
          <w:t>3.</w:t>
        </w:r>
        <w:r w:rsidRPr="00C17782">
          <w:rPr>
            <w:rStyle w:val="Hyperlink"/>
            <w:i/>
            <w:noProof/>
            <w:lang w:val="vi-VN"/>
          </w:rPr>
          <w:t>4</w:t>
        </w:r>
        <w:r w:rsidRPr="00C17782">
          <w:rPr>
            <w:rStyle w:val="Hyperlink"/>
            <w:i/>
            <w:noProof/>
          </w:rPr>
          <w:t>.</w:t>
        </w:r>
        <w:r w:rsidRPr="00C17782">
          <w:rPr>
            <w:rStyle w:val="Hyperlink"/>
            <w:i/>
            <w:noProof/>
            <w:lang w:val="vi-VN"/>
          </w:rPr>
          <w:t>2</w:t>
        </w:r>
        <w:r w:rsidRPr="00C17782">
          <w:rPr>
            <w:rStyle w:val="Hyperlink"/>
            <w:i/>
            <w:noProof/>
          </w:rPr>
          <w:t>. Giải pháp</w:t>
        </w:r>
        <w:r w:rsidRPr="00C17782">
          <w:rPr>
            <w:rStyle w:val="Hyperlink"/>
            <w:i/>
            <w:noProof/>
            <w:lang w:val="vi-VN"/>
          </w:rPr>
          <w:t xml:space="preserve"> hoàn thiện và sử dụng hợp lý nhu cầu</w:t>
        </w:r>
        <w:r w:rsidRPr="00C17782">
          <w:rPr>
            <w:rStyle w:val="Hyperlink"/>
            <w:i/>
            <w:noProof/>
          </w:rPr>
          <w:t xml:space="preserve"> về</w:t>
        </w:r>
        <w:r w:rsidRPr="00C17782">
          <w:rPr>
            <w:rStyle w:val="Hyperlink"/>
            <w:i/>
            <w:noProof/>
            <w:lang w:val="vi-VN"/>
          </w:rPr>
          <w:t xml:space="preserve"> </w:t>
        </w:r>
        <w:r w:rsidRPr="00C17782">
          <w:rPr>
            <w:rStyle w:val="Hyperlink"/>
            <w:i/>
            <w:noProof/>
          </w:rPr>
          <w:t>dịch vụ thu</w:t>
        </w:r>
        <w:r w:rsidRPr="00C17782">
          <w:rPr>
            <w:rStyle w:val="Hyperlink"/>
            <w:i/>
            <w:noProof/>
            <w:lang w:val="vi-VN"/>
          </w:rPr>
          <w:t xml:space="preserve"> gom, vận chuyển, tái chế, xử lý </w:t>
        </w:r>
        <w:r w:rsidRPr="00C17782">
          <w:rPr>
            <w:rStyle w:val="Hyperlink"/>
            <w:i/>
            <w:noProof/>
            <w:lang w:val="en-US"/>
          </w:rPr>
          <w:t>c</w:t>
        </w:r>
        <w:r w:rsidRPr="00C17782">
          <w:rPr>
            <w:rStyle w:val="Hyperlink"/>
            <w:i/>
            <w:noProof/>
          </w:rPr>
          <w:t>hất thải rắn sinh hoạt</w:t>
        </w:r>
        <w:r>
          <w:rPr>
            <w:noProof/>
            <w:webHidden/>
          </w:rPr>
          <w:tab/>
        </w:r>
        <w:r>
          <w:rPr>
            <w:noProof/>
            <w:webHidden/>
          </w:rPr>
          <w:fldChar w:fldCharType="begin"/>
        </w:r>
        <w:r>
          <w:rPr>
            <w:noProof/>
            <w:webHidden/>
          </w:rPr>
          <w:instrText xml:space="preserve"> PAGEREF _Toc96072716 \h </w:instrText>
        </w:r>
        <w:r>
          <w:rPr>
            <w:noProof/>
            <w:webHidden/>
          </w:rPr>
        </w:r>
        <w:r>
          <w:rPr>
            <w:noProof/>
            <w:webHidden/>
          </w:rPr>
          <w:fldChar w:fldCharType="separate"/>
        </w:r>
        <w:r w:rsidR="0020081D">
          <w:rPr>
            <w:noProof/>
            <w:webHidden/>
          </w:rPr>
          <w:t>144</w:t>
        </w:r>
        <w:r>
          <w:rPr>
            <w:noProof/>
            <w:webHidden/>
          </w:rPr>
          <w:fldChar w:fldCharType="end"/>
        </w:r>
      </w:hyperlink>
    </w:p>
    <w:p w:rsidR="00426F27" w:rsidRPr="0035052D" w:rsidRDefault="00426F27">
      <w:pPr>
        <w:pStyle w:val="TOC3"/>
        <w:rPr>
          <w:rFonts w:ascii="Calibri" w:hAnsi="Calibri"/>
          <w:noProof/>
        </w:rPr>
      </w:pPr>
      <w:hyperlink w:anchor="_Toc96072717" w:history="1">
        <w:r w:rsidRPr="00C17782">
          <w:rPr>
            <w:rStyle w:val="Hyperlink"/>
            <w:i/>
            <w:noProof/>
          </w:rPr>
          <w:t>3.</w:t>
        </w:r>
        <w:r w:rsidRPr="00C17782">
          <w:rPr>
            <w:rStyle w:val="Hyperlink"/>
            <w:i/>
            <w:noProof/>
            <w:lang w:val="vi-VN"/>
          </w:rPr>
          <w:t>4</w:t>
        </w:r>
        <w:r w:rsidRPr="00C17782">
          <w:rPr>
            <w:rStyle w:val="Hyperlink"/>
            <w:i/>
            <w:noProof/>
          </w:rPr>
          <w:t>.</w:t>
        </w:r>
        <w:r w:rsidRPr="00C17782">
          <w:rPr>
            <w:rStyle w:val="Hyperlink"/>
            <w:i/>
            <w:noProof/>
            <w:lang w:val="vi-VN"/>
          </w:rPr>
          <w:t>3</w:t>
        </w:r>
        <w:r w:rsidRPr="00C17782">
          <w:rPr>
            <w:rStyle w:val="Hyperlink"/>
            <w:i/>
            <w:noProof/>
          </w:rPr>
          <w:t>. Giải pháp</w:t>
        </w:r>
        <w:r w:rsidRPr="00C17782">
          <w:rPr>
            <w:rStyle w:val="Hyperlink"/>
            <w:i/>
            <w:noProof/>
            <w:lang w:val="vi-VN"/>
          </w:rPr>
          <w:t xml:space="preserve"> nâng cao chất lượng dịch vụ thu gom, vận chuyển, tái chế,  xử lý </w:t>
        </w:r>
        <w:r w:rsidRPr="00C17782">
          <w:rPr>
            <w:rStyle w:val="Hyperlink"/>
            <w:i/>
            <w:noProof/>
            <w:lang w:val="en-US"/>
          </w:rPr>
          <w:t>c</w:t>
        </w:r>
        <w:r w:rsidRPr="00C17782">
          <w:rPr>
            <w:rStyle w:val="Hyperlink"/>
            <w:i/>
            <w:noProof/>
          </w:rPr>
          <w:t>hất thải rắn sinh hoạt</w:t>
        </w:r>
        <w:r>
          <w:rPr>
            <w:noProof/>
            <w:webHidden/>
          </w:rPr>
          <w:tab/>
        </w:r>
        <w:r>
          <w:rPr>
            <w:noProof/>
            <w:webHidden/>
          </w:rPr>
          <w:fldChar w:fldCharType="begin"/>
        </w:r>
        <w:r>
          <w:rPr>
            <w:noProof/>
            <w:webHidden/>
          </w:rPr>
          <w:instrText xml:space="preserve"> PAGEREF _Toc96072717 \h </w:instrText>
        </w:r>
        <w:r>
          <w:rPr>
            <w:noProof/>
            <w:webHidden/>
          </w:rPr>
        </w:r>
        <w:r>
          <w:rPr>
            <w:noProof/>
            <w:webHidden/>
          </w:rPr>
          <w:fldChar w:fldCharType="separate"/>
        </w:r>
        <w:r w:rsidR="0020081D">
          <w:rPr>
            <w:noProof/>
            <w:webHidden/>
          </w:rPr>
          <w:t>147</w:t>
        </w:r>
        <w:r>
          <w:rPr>
            <w:noProof/>
            <w:webHidden/>
          </w:rPr>
          <w:fldChar w:fldCharType="end"/>
        </w:r>
      </w:hyperlink>
    </w:p>
    <w:p w:rsidR="00426F27" w:rsidRPr="0035052D" w:rsidRDefault="00426F27">
      <w:pPr>
        <w:pStyle w:val="TOC3"/>
        <w:rPr>
          <w:rFonts w:ascii="Calibri" w:hAnsi="Calibri"/>
          <w:noProof/>
        </w:rPr>
      </w:pPr>
      <w:hyperlink w:anchor="_Toc96072718" w:history="1">
        <w:r w:rsidRPr="00C17782">
          <w:rPr>
            <w:rStyle w:val="Hyperlink"/>
            <w:i/>
            <w:noProof/>
          </w:rPr>
          <w:t>3.</w:t>
        </w:r>
        <w:r w:rsidRPr="00C17782">
          <w:rPr>
            <w:rStyle w:val="Hyperlink"/>
            <w:i/>
            <w:noProof/>
            <w:lang w:val="vi-VN"/>
          </w:rPr>
          <w:t>4</w:t>
        </w:r>
        <w:r w:rsidRPr="00C17782">
          <w:rPr>
            <w:rStyle w:val="Hyperlink"/>
            <w:i/>
            <w:noProof/>
          </w:rPr>
          <w:t>.</w:t>
        </w:r>
        <w:r w:rsidRPr="00C17782">
          <w:rPr>
            <w:rStyle w:val="Hyperlink"/>
            <w:i/>
            <w:noProof/>
            <w:lang w:val="vi-VN"/>
          </w:rPr>
          <w:t>4</w:t>
        </w:r>
        <w:r w:rsidRPr="00C17782">
          <w:rPr>
            <w:rStyle w:val="Hyperlink"/>
            <w:i/>
            <w:noProof/>
          </w:rPr>
          <w:t>. Giải pháp</w:t>
        </w:r>
        <w:r w:rsidRPr="00C17782">
          <w:rPr>
            <w:rStyle w:val="Hyperlink"/>
            <w:i/>
            <w:noProof/>
            <w:lang w:val="vi-VN"/>
          </w:rPr>
          <w:t xml:space="preserve"> hoàn thiện </w:t>
        </w:r>
        <w:r w:rsidRPr="00C17782">
          <w:rPr>
            <w:rStyle w:val="Hyperlink"/>
            <w:i/>
            <w:noProof/>
            <w:lang w:val="en-US"/>
          </w:rPr>
          <w:t>g</w:t>
        </w:r>
        <w:r w:rsidRPr="00C17782">
          <w:rPr>
            <w:rStyle w:val="Hyperlink"/>
            <w:i/>
            <w:noProof/>
            <w:lang w:val="vi-VN"/>
          </w:rPr>
          <w:t xml:space="preserve">iá dịch vụ thu gom, vận chuyển, tái chế, xử lý </w:t>
        </w:r>
        <w:r w:rsidRPr="00C17782">
          <w:rPr>
            <w:rStyle w:val="Hyperlink"/>
            <w:i/>
            <w:noProof/>
            <w:lang w:val="en-US"/>
          </w:rPr>
          <w:t>c</w:t>
        </w:r>
        <w:r w:rsidRPr="00C17782">
          <w:rPr>
            <w:rStyle w:val="Hyperlink"/>
            <w:i/>
            <w:noProof/>
          </w:rPr>
          <w:t>hất thải rắn sinh hoạ</w:t>
        </w:r>
        <w:r w:rsidRPr="00C17782">
          <w:rPr>
            <w:rStyle w:val="Hyperlink"/>
            <w:i/>
            <w:noProof/>
            <w:lang w:val="vi-VN"/>
          </w:rPr>
          <w:t>t</w:t>
        </w:r>
        <w:r>
          <w:rPr>
            <w:noProof/>
            <w:webHidden/>
          </w:rPr>
          <w:tab/>
        </w:r>
        <w:r>
          <w:rPr>
            <w:noProof/>
            <w:webHidden/>
          </w:rPr>
          <w:fldChar w:fldCharType="begin"/>
        </w:r>
        <w:r>
          <w:rPr>
            <w:noProof/>
            <w:webHidden/>
          </w:rPr>
          <w:instrText xml:space="preserve"> PAGEREF _Toc96072718 \h </w:instrText>
        </w:r>
        <w:r>
          <w:rPr>
            <w:noProof/>
            <w:webHidden/>
          </w:rPr>
        </w:r>
        <w:r>
          <w:rPr>
            <w:noProof/>
            <w:webHidden/>
          </w:rPr>
          <w:fldChar w:fldCharType="separate"/>
        </w:r>
        <w:r w:rsidR="0020081D">
          <w:rPr>
            <w:noProof/>
            <w:webHidden/>
          </w:rPr>
          <w:t>148</w:t>
        </w:r>
        <w:r>
          <w:rPr>
            <w:noProof/>
            <w:webHidden/>
          </w:rPr>
          <w:fldChar w:fldCharType="end"/>
        </w:r>
      </w:hyperlink>
    </w:p>
    <w:p w:rsidR="00426F27" w:rsidRPr="0035052D" w:rsidRDefault="00426F27">
      <w:pPr>
        <w:pStyle w:val="TOC3"/>
        <w:rPr>
          <w:rFonts w:ascii="Calibri" w:hAnsi="Calibri"/>
          <w:noProof/>
        </w:rPr>
      </w:pPr>
      <w:hyperlink w:anchor="_Toc96072719" w:history="1">
        <w:r w:rsidRPr="00C17782">
          <w:rPr>
            <w:rStyle w:val="Hyperlink"/>
            <w:i/>
            <w:noProof/>
          </w:rPr>
          <w:t>3.</w:t>
        </w:r>
        <w:r w:rsidRPr="00C17782">
          <w:rPr>
            <w:rStyle w:val="Hyperlink"/>
            <w:i/>
            <w:noProof/>
            <w:lang w:val="vi-VN"/>
          </w:rPr>
          <w:t>4</w:t>
        </w:r>
        <w:r w:rsidRPr="00C17782">
          <w:rPr>
            <w:rStyle w:val="Hyperlink"/>
            <w:i/>
            <w:noProof/>
          </w:rPr>
          <w:t>.</w:t>
        </w:r>
        <w:r w:rsidRPr="00C17782">
          <w:rPr>
            <w:rStyle w:val="Hyperlink"/>
            <w:i/>
            <w:noProof/>
            <w:lang w:val="vi-VN"/>
          </w:rPr>
          <w:t>5</w:t>
        </w:r>
        <w:r w:rsidRPr="00C17782">
          <w:rPr>
            <w:rStyle w:val="Hyperlink"/>
            <w:i/>
            <w:noProof/>
          </w:rPr>
          <w:t>. Giải pháp</w:t>
        </w:r>
        <w:r w:rsidRPr="00C17782">
          <w:rPr>
            <w:rStyle w:val="Hyperlink"/>
            <w:i/>
            <w:noProof/>
            <w:lang w:val="vi-VN"/>
          </w:rPr>
          <w:t xml:space="preserve"> nâng cao tính cạnh tranh của thị trường dịch vụ thu gom, vận chuyển, tái chế, xử lý </w:t>
        </w:r>
        <w:r w:rsidRPr="00C17782">
          <w:rPr>
            <w:rStyle w:val="Hyperlink"/>
            <w:i/>
            <w:noProof/>
            <w:lang w:val="en-US"/>
          </w:rPr>
          <w:t>c</w:t>
        </w:r>
        <w:r w:rsidRPr="00C17782">
          <w:rPr>
            <w:rStyle w:val="Hyperlink"/>
            <w:i/>
            <w:noProof/>
          </w:rPr>
          <w:t>hất thải rắn sinh hoạt</w:t>
        </w:r>
        <w:r>
          <w:rPr>
            <w:noProof/>
            <w:webHidden/>
          </w:rPr>
          <w:tab/>
        </w:r>
        <w:r>
          <w:rPr>
            <w:noProof/>
            <w:webHidden/>
          </w:rPr>
          <w:fldChar w:fldCharType="begin"/>
        </w:r>
        <w:r>
          <w:rPr>
            <w:noProof/>
            <w:webHidden/>
          </w:rPr>
          <w:instrText xml:space="preserve"> PAGEREF _Toc96072719 \h </w:instrText>
        </w:r>
        <w:r>
          <w:rPr>
            <w:noProof/>
            <w:webHidden/>
          </w:rPr>
        </w:r>
        <w:r>
          <w:rPr>
            <w:noProof/>
            <w:webHidden/>
          </w:rPr>
          <w:fldChar w:fldCharType="separate"/>
        </w:r>
        <w:r w:rsidR="0020081D">
          <w:rPr>
            <w:noProof/>
            <w:webHidden/>
          </w:rPr>
          <w:t>149</w:t>
        </w:r>
        <w:r>
          <w:rPr>
            <w:noProof/>
            <w:webHidden/>
          </w:rPr>
          <w:fldChar w:fldCharType="end"/>
        </w:r>
      </w:hyperlink>
    </w:p>
    <w:p w:rsidR="00426F27" w:rsidRPr="0035052D" w:rsidRDefault="00426F27" w:rsidP="00722C9D">
      <w:pPr>
        <w:pStyle w:val="TOC2"/>
        <w:rPr>
          <w:rFonts w:ascii="Calibri" w:hAnsi="Calibri"/>
          <w:color w:val="auto"/>
          <w:sz w:val="24"/>
          <w:szCs w:val="24"/>
        </w:rPr>
      </w:pPr>
      <w:hyperlink w:anchor="_Toc96072720" w:history="1">
        <w:r w:rsidRPr="00C17782">
          <w:rPr>
            <w:rStyle w:val="Hyperlink"/>
          </w:rPr>
          <w:t>3.</w:t>
        </w:r>
        <w:r w:rsidRPr="00C17782">
          <w:rPr>
            <w:rStyle w:val="Hyperlink"/>
            <w:lang w:val="vi-VN"/>
          </w:rPr>
          <w:t>5</w:t>
        </w:r>
        <w:r w:rsidRPr="00C17782">
          <w:rPr>
            <w:rStyle w:val="Hyperlink"/>
          </w:rPr>
          <w:t xml:space="preserve"> </w:t>
        </w:r>
        <w:r w:rsidRPr="00C17782">
          <w:rPr>
            <w:rStyle w:val="Hyperlink"/>
            <w:lang w:val="vi-VN"/>
          </w:rPr>
          <w:t xml:space="preserve">Một số kiến nghị phát triển thị trường </w:t>
        </w:r>
        <w:r w:rsidRPr="00C17782">
          <w:rPr>
            <w:rStyle w:val="Hyperlink"/>
          </w:rPr>
          <w:t xml:space="preserve">dịch vụ thu gom, vận chuyển, tái chế, xử lý </w:t>
        </w:r>
        <w:r w:rsidRPr="00C17782">
          <w:rPr>
            <w:rStyle w:val="Hyperlink"/>
            <w:lang w:val="en-US"/>
          </w:rPr>
          <w:t>c</w:t>
        </w:r>
        <w:r w:rsidRPr="00C17782">
          <w:rPr>
            <w:rStyle w:val="Hyperlink"/>
          </w:rPr>
          <w:t>hất thải rắn sinh hoạt</w:t>
        </w:r>
        <w:r>
          <w:rPr>
            <w:webHidden/>
          </w:rPr>
          <w:tab/>
        </w:r>
        <w:r>
          <w:rPr>
            <w:webHidden/>
          </w:rPr>
          <w:fldChar w:fldCharType="begin"/>
        </w:r>
        <w:r>
          <w:rPr>
            <w:webHidden/>
          </w:rPr>
          <w:instrText xml:space="preserve"> PAGEREF _Toc96072720 \h </w:instrText>
        </w:r>
        <w:r>
          <w:rPr>
            <w:webHidden/>
          </w:rPr>
        </w:r>
        <w:r>
          <w:rPr>
            <w:webHidden/>
          </w:rPr>
          <w:fldChar w:fldCharType="separate"/>
        </w:r>
        <w:r w:rsidR="0020081D">
          <w:rPr>
            <w:webHidden/>
          </w:rPr>
          <w:t>149</w:t>
        </w:r>
        <w:r>
          <w:rPr>
            <w:webHidden/>
          </w:rPr>
          <w:fldChar w:fldCharType="end"/>
        </w:r>
      </w:hyperlink>
    </w:p>
    <w:p w:rsidR="00426F27" w:rsidRPr="0035052D" w:rsidRDefault="00426F27" w:rsidP="00426F27">
      <w:pPr>
        <w:pStyle w:val="TOC1"/>
        <w:rPr>
          <w:rFonts w:ascii="Calibri" w:hAnsi="Calibri"/>
          <w:sz w:val="24"/>
          <w:szCs w:val="24"/>
          <w:lang w:val="en-US"/>
        </w:rPr>
      </w:pPr>
      <w:hyperlink w:anchor="_Toc96072721" w:history="1">
        <w:r w:rsidRPr="00C17782">
          <w:rPr>
            <w:rStyle w:val="Hyperlink"/>
          </w:rPr>
          <w:t>KẾT LUẬN</w:t>
        </w:r>
        <w:r>
          <w:rPr>
            <w:webHidden/>
          </w:rPr>
          <w:tab/>
        </w:r>
        <w:r>
          <w:rPr>
            <w:webHidden/>
          </w:rPr>
          <w:fldChar w:fldCharType="begin"/>
        </w:r>
        <w:r>
          <w:rPr>
            <w:webHidden/>
          </w:rPr>
          <w:instrText xml:space="preserve"> PAGEREF _Toc96072721 \h </w:instrText>
        </w:r>
        <w:r>
          <w:rPr>
            <w:webHidden/>
          </w:rPr>
        </w:r>
        <w:r>
          <w:rPr>
            <w:webHidden/>
          </w:rPr>
          <w:fldChar w:fldCharType="separate"/>
        </w:r>
        <w:r w:rsidR="0020081D">
          <w:rPr>
            <w:webHidden/>
          </w:rPr>
          <w:t>155</w:t>
        </w:r>
        <w:r>
          <w:rPr>
            <w:webHidden/>
          </w:rPr>
          <w:fldChar w:fldCharType="end"/>
        </w:r>
      </w:hyperlink>
    </w:p>
    <w:p w:rsidR="00426F27" w:rsidRPr="0035052D" w:rsidRDefault="00426F27" w:rsidP="00426F27">
      <w:pPr>
        <w:pStyle w:val="TOC1"/>
        <w:rPr>
          <w:rFonts w:ascii="Calibri" w:hAnsi="Calibri"/>
          <w:sz w:val="24"/>
          <w:szCs w:val="24"/>
          <w:lang w:val="en-US"/>
        </w:rPr>
      </w:pPr>
      <w:hyperlink w:anchor="_Toc96072722" w:history="1">
        <w:r w:rsidRPr="00C17782">
          <w:rPr>
            <w:rStyle w:val="Hyperlink"/>
          </w:rPr>
          <w:t>TÀI LIỆU THAM KHẢO</w:t>
        </w:r>
        <w:r>
          <w:rPr>
            <w:webHidden/>
          </w:rPr>
          <w:tab/>
        </w:r>
        <w:r>
          <w:rPr>
            <w:webHidden/>
          </w:rPr>
          <w:fldChar w:fldCharType="begin"/>
        </w:r>
        <w:r>
          <w:rPr>
            <w:webHidden/>
          </w:rPr>
          <w:instrText xml:space="preserve"> PAGEREF _Toc96072722 \h </w:instrText>
        </w:r>
        <w:r>
          <w:rPr>
            <w:webHidden/>
          </w:rPr>
        </w:r>
        <w:r>
          <w:rPr>
            <w:webHidden/>
          </w:rPr>
          <w:fldChar w:fldCharType="separate"/>
        </w:r>
        <w:r w:rsidR="0020081D">
          <w:rPr>
            <w:webHidden/>
          </w:rPr>
          <w:t>159</w:t>
        </w:r>
        <w:r>
          <w:rPr>
            <w:webHidden/>
          </w:rPr>
          <w:fldChar w:fldCharType="end"/>
        </w:r>
      </w:hyperlink>
    </w:p>
    <w:p w:rsidR="00426F27" w:rsidRPr="0035052D" w:rsidRDefault="00426F27" w:rsidP="00426F27">
      <w:pPr>
        <w:pStyle w:val="TOC1"/>
        <w:rPr>
          <w:rFonts w:ascii="Calibri" w:hAnsi="Calibri"/>
          <w:sz w:val="24"/>
          <w:szCs w:val="24"/>
          <w:lang w:val="en-US"/>
        </w:rPr>
      </w:pPr>
      <w:hyperlink w:anchor="_Toc96072723" w:history="1">
        <w:r w:rsidRPr="00C17782">
          <w:rPr>
            <w:rStyle w:val="Hyperlink"/>
          </w:rPr>
          <w:t>DANH MỤC CÁC CÔNG TRÌNH NGHIÊN CỨU CỦA TÁC GIẢ</w:t>
        </w:r>
        <w:r>
          <w:rPr>
            <w:webHidden/>
          </w:rPr>
          <w:tab/>
        </w:r>
        <w:r>
          <w:rPr>
            <w:webHidden/>
          </w:rPr>
          <w:fldChar w:fldCharType="begin"/>
        </w:r>
        <w:r>
          <w:rPr>
            <w:webHidden/>
          </w:rPr>
          <w:instrText xml:space="preserve"> PAGEREF _Toc96072723 \h </w:instrText>
        </w:r>
        <w:r>
          <w:rPr>
            <w:webHidden/>
          </w:rPr>
        </w:r>
        <w:r>
          <w:rPr>
            <w:webHidden/>
          </w:rPr>
          <w:fldChar w:fldCharType="separate"/>
        </w:r>
        <w:r w:rsidR="0020081D">
          <w:rPr>
            <w:webHidden/>
          </w:rPr>
          <w:t>173</w:t>
        </w:r>
        <w:r>
          <w:rPr>
            <w:webHidden/>
          </w:rPr>
          <w:fldChar w:fldCharType="end"/>
        </w:r>
      </w:hyperlink>
    </w:p>
    <w:p w:rsidR="00426F27" w:rsidRPr="0035052D" w:rsidRDefault="00426F27" w:rsidP="00426F27">
      <w:pPr>
        <w:pStyle w:val="TOC1"/>
        <w:rPr>
          <w:rFonts w:ascii="Calibri" w:hAnsi="Calibri"/>
          <w:sz w:val="24"/>
          <w:szCs w:val="24"/>
          <w:lang w:val="en-US"/>
        </w:rPr>
      </w:pPr>
      <w:hyperlink w:anchor="_Toc96072724" w:history="1">
        <w:r w:rsidRPr="00C17782">
          <w:rPr>
            <w:rStyle w:val="Hyperlink"/>
          </w:rPr>
          <w:t>PHỤ LỤC</w:t>
        </w:r>
        <w:r w:rsidR="004701BE">
          <w:rPr>
            <w:rStyle w:val="Hyperlink"/>
          </w:rPr>
          <w:t xml:space="preserve"> </w:t>
        </w:r>
      </w:hyperlink>
    </w:p>
    <w:p w:rsidR="00EA7CD7" w:rsidRPr="0035052D" w:rsidRDefault="00674FBB" w:rsidP="00127AC3">
      <w:pPr>
        <w:pBdr>
          <w:bottom w:val="single" w:sz="4" w:space="1" w:color="auto"/>
        </w:pBdr>
        <w:spacing w:before="120" w:after="120" w:line="312" w:lineRule="auto"/>
        <w:rPr>
          <w:color w:val="000000"/>
        </w:rPr>
        <w:sectPr w:rsidR="00EA7CD7" w:rsidRPr="0035052D" w:rsidSect="00AB3F6C">
          <w:pgSz w:w="11907" w:h="16840"/>
          <w:pgMar w:top="1134" w:right="1134" w:bottom="1701" w:left="1701" w:header="720" w:footer="232" w:gutter="0"/>
          <w:pgNumType w:fmt="upperRoman" w:start="1"/>
          <w:cols w:space="720"/>
          <w:docGrid w:linePitch="381"/>
        </w:sectPr>
      </w:pPr>
      <w:r w:rsidRPr="0035052D">
        <w:rPr>
          <w:b/>
          <w:bCs/>
          <w:noProof/>
          <w:color w:val="000000"/>
          <w:sz w:val="28"/>
          <w:szCs w:val="28"/>
          <w:lang w:val="en-US"/>
        </w:rPr>
        <w:fldChar w:fldCharType="end"/>
      </w:r>
    </w:p>
    <w:p w:rsidR="0021187F" w:rsidRPr="0035052D" w:rsidRDefault="0021187F" w:rsidP="00166BBF">
      <w:pPr>
        <w:pStyle w:val="Heading1"/>
        <w:jc w:val="center"/>
        <w:rPr>
          <w:rFonts w:ascii="Times New Roman" w:hAnsi="Times New Roman" w:cs="Times New Roman"/>
          <w:color w:val="000000"/>
          <w:sz w:val="28"/>
          <w:szCs w:val="28"/>
        </w:rPr>
      </w:pPr>
      <w:bookmarkStart w:id="5" w:name="_Toc96072624"/>
      <w:r w:rsidRPr="0035052D">
        <w:rPr>
          <w:rFonts w:ascii="Times New Roman" w:hAnsi="Times New Roman" w:cs="Times New Roman"/>
          <w:color w:val="000000"/>
          <w:sz w:val="28"/>
          <w:szCs w:val="28"/>
          <w:lang w:val="vi-VN"/>
        </w:rPr>
        <w:lastRenderedPageBreak/>
        <w:t>BẢNG CHỮ VIẾT TẮT</w:t>
      </w:r>
      <w:bookmarkEnd w:id="5"/>
    </w:p>
    <w:p w:rsidR="0021187F" w:rsidRPr="0035052D" w:rsidRDefault="0021187F" w:rsidP="0021187F">
      <w:pPr>
        <w:spacing w:before="120" w:after="120" w:line="312" w:lineRule="auto"/>
        <w:rPr>
          <w:b/>
          <w:bCs/>
          <w:color w:val="000000"/>
          <w:sz w:val="28"/>
          <w:szCs w:val="28"/>
          <w:lang w:val="vi-VN"/>
        </w:rPr>
      </w:pPr>
      <w:r w:rsidRPr="0035052D">
        <w:rPr>
          <w:b/>
          <w:bCs/>
          <w:color w:val="000000"/>
          <w:sz w:val="28"/>
          <w:szCs w:val="28"/>
          <w:lang w:val="vi-VN"/>
        </w:rPr>
        <w:t>1. Tiếng Anh</w:t>
      </w:r>
    </w:p>
    <w:tbl>
      <w:tblPr>
        <w:tblW w:w="903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17"/>
        <w:gridCol w:w="1613"/>
        <w:gridCol w:w="3196"/>
        <w:gridCol w:w="3413"/>
      </w:tblGrid>
      <w:tr w:rsidR="000A0631" w:rsidRPr="0035052D" w:rsidTr="00D44BD0">
        <w:tc>
          <w:tcPr>
            <w:tcW w:w="817" w:type="dxa"/>
          </w:tcPr>
          <w:p w:rsidR="000A0631" w:rsidRPr="0035052D" w:rsidRDefault="000A0631" w:rsidP="000A0631">
            <w:pPr>
              <w:pStyle w:val="Default"/>
              <w:spacing w:before="120" w:after="120" w:line="312" w:lineRule="auto"/>
              <w:rPr>
                <w:b/>
                <w:bCs/>
                <w:sz w:val="26"/>
                <w:szCs w:val="26"/>
                <w:lang w:val="vi-VN"/>
              </w:rPr>
            </w:pPr>
            <w:r w:rsidRPr="0035052D">
              <w:rPr>
                <w:b/>
                <w:bCs/>
                <w:sz w:val="26"/>
                <w:szCs w:val="26"/>
                <w:lang w:val="vi-VN"/>
              </w:rPr>
              <w:t>TT</w:t>
            </w:r>
          </w:p>
        </w:tc>
        <w:tc>
          <w:tcPr>
            <w:tcW w:w="1613" w:type="dxa"/>
            <w:shd w:val="clear" w:color="auto" w:fill="auto"/>
          </w:tcPr>
          <w:p w:rsidR="000A0631" w:rsidRPr="0035052D" w:rsidRDefault="000A0631" w:rsidP="000A0631">
            <w:pPr>
              <w:pStyle w:val="Default"/>
              <w:spacing w:before="120" w:after="120" w:line="312" w:lineRule="auto"/>
              <w:jc w:val="center"/>
              <w:rPr>
                <w:b/>
                <w:bCs/>
                <w:sz w:val="26"/>
                <w:szCs w:val="26"/>
                <w:lang w:val="vi-VN"/>
              </w:rPr>
            </w:pPr>
            <w:r w:rsidRPr="0035052D">
              <w:rPr>
                <w:b/>
                <w:bCs/>
                <w:sz w:val="26"/>
                <w:szCs w:val="26"/>
                <w:lang w:val="vi-VN"/>
              </w:rPr>
              <w:t>Chữ viết tắt</w:t>
            </w:r>
          </w:p>
        </w:tc>
        <w:tc>
          <w:tcPr>
            <w:tcW w:w="3196" w:type="dxa"/>
            <w:shd w:val="clear" w:color="auto" w:fill="auto"/>
          </w:tcPr>
          <w:p w:rsidR="000A0631" w:rsidRPr="0035052D" w:rsidRDefault="000A0631" w:rsidP="000A0631">
            <w:pPr>
              <w:pStyle w:val="Default"/>
              <w:spacing w:before="120" w:after="120" w:line="312" w:lineRule="auto"/>
              <w:jc w:val="center"/>
              <w:rPr>
                <w:b/>
                <w:bCs/>
                <w:sz w:val="26"/>
                <w:szCs w:val="26"/>
                <w:lang w:val="vi-VN"/>
              </w:rPr>
            </w:pPr>
            <w:r w:rsidRPr="0035052D">
              <w:rPr>
                <w:b/>
                <w:bCs/>
                <w:sz w:val="26"/>
                <w:szCs w:val="26"/>
                <w:lang w:val="vi-VN"/>
              </w:rPr>
              <w:t>Giải nghĩa tiếng anh</w:t>
            </w:r>
          </w:p>
        </w:tc>
        <w:tc>
          <w:tcPr>
            <w:tcW w:w="3413" w:type="dxa"/>
            <w:shd w:val="clear" w:color="auto" w:fill="auto"/>
          </w:tcPr>
          <w:p w:rsidR="000A0631" w:rsidRPr="0035052D" w:rsidRDefault="000A0631" w:rsidP="000A0631">
            <w:pPr>
              <w:pStyle w:val="Default"/>
              <w:spacing w:before="120" w:after="120" w:line="312" w:lineRule="auto"/>
              <w:jc w:val="center"/>
              <w:rPr>
                <w:b/>
                <w:bCs/>
                <w:sz w:val="26"/>
                <w:szCs w:val="26"/>
                <w:lang w:val="vi-VN"/>
              </w:rPr>
            </w:pPr>
            <w:r w:rsidRPr="0035052D">
              <w:rPr>
                <w:b/>
                <w:bCs/>
                <w:sz w:val="26"/>
                <w:szCs w:val="26"/>
                <w:lang w:val="vi-VN"/>
              </w:rPr>
              <w:t>Giải nghĩa tiếng việt</w:t>
            </w:r>
          </w:p>
        </w:tc>
      </w:tr>
      <w:tr w:rsidR="000A0631" w:rsidRPr="0035052D" w:rsidTr="00D44BD0">
        <w:tc>
          <w:tcPr>
            <w:tcW w:w="817" w:type="dxa"/>
          </w:tcPr>
          <w:p w:rsidR="000A0631" w:rsidRPr="0035052D" w:rsidRDefault="000A0631" w:rsidP="00354522">
            <w:pPr>
              <w:pStyle w:val="Default"/>
              <w:numPr>
                <w:ilvl w:val="0"/>
                <w:numId w:val="2"/>
              </w:numPr>
              <w:spacing w:before="120" w:after="120" w:line="312" w:lineRule="auto"/>
              <w:jc w:val="both"/>
              <w:rPr>
                <w:sz w:val="26"/>
                <w:szCs w:val="26"/>
                <w:lang w:val="vi-VN"/>
              </w:rPr>
            </w:pPr>
          </w:p>
        </w:tc>
        <w:tc>
          <w:tcPr>
            <w:tcW w:w="1613" w:type="dxa"/>
            <w:shd w:val="clear" w:color="auto" w:fill="auto"/>
          </w:tcPr>
          <w:p w:rsidR="000A0631" w:rsidRPr="0035052D" w:rsidRDefault="000A0631" w:rsidP="000A0631">
            <w:pPr>
              <w:pStyle w:val="Default"/>
              <w:spacing w:before="120" w:after="120" w:line="312" w:lineRule="auto"/>
              <w:jc w:val="both"/>
              <w:rPr>
                <w:rStyle w:val="fontstyle01"/>
                <w:b w:val="0"/>
                <w:bCs w:val="0"/>
                <w:i w:val="0"/>
                <w:iCs w:val="0"/>
              </w:rPr>
            </w:pPr>
            <w:r w:rsidRPr="0035052D">
              <w:rPr>
                <w:rStyle w:val="fontstyle01"/>
                <w:b w:val="0"/>
                <w:bCs w:val="0"/>
                <w:i w:val="0"/>
                <w:iCs w:val="0"/>
              </w:rPr>
              <w:t>AEC</w:t>
            </w:r>
          </w:p>
        </w:tc>
        <w:tc>
          <w:tcPr>
            <w:tcW w:w="3196" w:type="dxa"/>
            <w:shd w:val="clear" w:color="auto" w:fill="auto"/>
          </w:tcPr>
          <w:p w:rsidR="000A0631" w:rsidRPr="0035052D" w:rsidRDefault="000A0631" w:rsidP="000A0631">
            <w:pPr>
              <w:spacing w:before="120" w:after="120" w:line="312" w:lineRule="auto"/>
              <w:rPr>
                <w:rFonts w:eastAsia="Calibri"/>
                <w:color w:val="000000"/>
                <w:sz w:val="26"/>
                <w:szCs w:val="26"/>
              </w:rPr>
            </w:pPr>
            <w:r w:rsidRPr="0035052D">
              <w:rPr>
                <w:rFonts w:eastAsia="Calibri"/>
                <w:color w:val="000000"/>
                <w:sz w:val="26"/>
                <w:szCs w:val="26"/>
                <w:shd w:val="clear" w:color="auto" w:fill="FFFFFF"/>
                <w:lang w:val="en"/>
              </w:rPr>
              <w:t>ASEAN Economic Community</w:t>
            </w:r>
          </w:p>
        </w:tc>
        <w:tc>
          <w:tcPr>
            <w:tcW w:w="3413" w:type="dxa"/>
            <w:shd w:val="clear" w:color="auto" w:fill="auto"/>
          </w:tcPr>
          <w:p w:rsidR="000A0631" w:rsidRPr="0035052D" w:rsidRDefault="000A0631" w:rsidP="000A0631">
            <w:pPr>
              <w:spacing w:before="120" w:after="120" w:line="312" w:lineRule="auto"/>
              <w:rPr>
                <w:rFonts w:eastAsia="Calibri"/>
                <w:color w:val="000000"/>
                <w:sz w:val="26"/>
                <w:szCs w:val="26"/>
                <w:lang w:val="en-US"/>
              </w:rPr>
            </w:pPr>
            <w:r w:rsidRPr="0035052D">
              <w:rPr>
                <w:rFonts w:eastAsia="Calibri"/>
                <w:color w:val="000000"/>
                <w:sz w:val="26"/>
                <w:szCs w:val="26"/>
                <w:shd w:val="clear" w:color="auto" w:fill="FFFFFF"/>
                <w:lang w:val="en-US"/>
              </w:rPr>
              <w:t>Cộng đồng kinh tế ASEAN</w:t>
            </w:r>
          </w:p>
        </w:tc>
      </w:tr>
      <w:tr w:rsidR="000A0631" w:rsidRPr="0035052D" w:rsidTr="00D44BD0">
        <w:tc>
          <w:tcPr>
            <w:tcW w:w="817" w:type="dxa"/>
          </w:tcPr>
          <w:p w:rsidR="000A0631" w:rsidRPr="0035052D" w:rsidRDefault="000A0631" w:rsidP="00354522">
            <w:pPr>
              <w:pStyle w:val="Default"/>
              <w:numPr>
                <w:ilvl w:val="0"/>
                <w:numId w:val="2"/>
              </w:numPr>
              <w:spacing w:before="120" w:after="120" w:line="312" w:lineRule="auto"/>
              <w:jc w:val="both"/>
              <w:rPr>
                <w:sz w:val="26"/>
                <w:szCs w:val="26"/>
                <w:lang w:val="vi-VN"/>
              </w:rPr>
            </w:pPr>
          </w:p>
        </w:tc>
        <w:tc>
          <w:tcPr>
            <w:tcW w:w="1613" w:type="dxa"/>
            <w:shd w:val="clear" w:color="auto" w:fill="auto"/>
          </w:tcPr>
          <w:p w:rsidR="000A0631" w:rsidRPr="0035052D" w:rsidRDefault="000A0631" w:rsidP="000A0631">
            <w:pPr>
              <w:pStyle w:val="Default"/>
              <w:spacing w:before="120" w:after="120" w:line="312" w:lineRule="auto"/>
              <w:jc w:val="both"/>
              <w:rPr>
                <w:sz w:val="26"/>
                <w:szCs w:val="26"/>
                <w:lang w:val="vi-VN"/>
              </w:rPr>
            </w:pPr>
            <w:r w:rsidRPr="0035052D">
              <w:rPr>
                <w:sz w:val="26"/>
                <w:szCs w:val="26"/>
              </w:rPr>
              <w:t>CPC</w:t>
            </w:r>
          </w:p>
        </w:tc>
        <w:tc>
          <w:tcPr>
            <w:tcW w:w="3196" w:type="dxa"/>
            <w:shd w:val="clear" w:color="auto" w:fill="auto"/>
          </w:tcPr>
          <w:p w:rsidR="000A0631" w:rsidRPr="0035052D" w:rsidRDefault="000A0631" w:rsidP="000A0631">
            <w:pPr>
              <w:pStyle w:val="NormalWeb"/>
              <w:spacing w:before="120" w:beforeAutospacing="0" w:after="120" w:afterAutospacing="0" w:line="312" w:lineRule="auto"/>
              <w:rPr>
                <w:rFonts w:eastAsia="Calibri"/>
                <w:color w:val="000000"/>
                <w:sz w:val="26"/>
                <w:szCs w:val="26"/>
              </w:rPr>
            </w:pPr>
            <w:r w:rsidRPr="0035052D">
              <w:rPr>
                <w:rFonts w:eastAsia="Calibri"/>
                <w:color w:val="000000"/>
                <w:sz w:val="26"/>
                <w:szCs w:val="26"/>
              </w:rPr>
              <w:t xml:space="preserve">Central Product Classification </w:t>
            </w:r>
          </w:p>
        </w:tc>
        <w:tc>
          <w:tcPr>
            <w:tcW w:w="3413" w:type="dxa"/>
            <w:shd w:val="clear" w:color="auto" w:fill="auto"/>
          </w:tcPr>
          <w:p w:rsidR="000A0631" w:rsidRPr="0035052D" w:rsidRDefault="000A0631" w:rsidP="00D44BD0">
            <w:pPr>
              <w:pStyle w:val="Default"/>
              <w:spacing w:before="120" w:after="120" w:line="312" w:lineRule="auto"/>
              <w:rPr>
                <w:sz w:val="26"/>
                <w:szCs w:val="26"/>
                <w:lang w:val="vi-VN"/>
              </w:rPr>
            </w:pPr>
            <w:r w:rsidRPr="0035052D">
              <w:rPr>
                <w:sz w:val="26"/>
                <w:szCs w:val="26"/>
              </w:rPr>
              <w:t>Hệ thống phân loại sản phẩm trung tâm của Liên Hợp Quốc</w:t>
            </w:r>
          </w:p>
        </w:tc>
      </w:tr>
      <w:tr w:rsidR="000A0631" w:rsidRPr="0035052D" w:rsidTr="00D44BD0">
        <w:tc>
          <w:tcPr>
            <w:tcW w:w="817" w:type="dxa"/>
          </w:tcPr>
          <w:p w:rsidR="000A0631" w:rsidRPr="0035052D" w:rsidRDefault="000A0631" w:rsidP="00354522">
            <w:pPr>
              <w:pStyle w:val="Default"/>
              <w:numPr>
                <w:ilvl w:val="0"/>
                <w:numId w:val="2"/>
              </w:numPr>
              <w:spacing w:before="120" w:after="120" w:line="312" w:lineRule="auto"/>
              <w:jc w:val="both"/>
              <w:rPr>
                <w:sz w:val="26"/>
                <w:szCs w:val="26"/>
                <w:lang w:val="vi-VN"/>
              </w:rPr>
            </w:pPr>
          </w:p>
        </w:tc>
        <w:tc>
          <w:tcPr>
            <w:tcW w:w="1613" w:type="dxa"/>
            <w:shd w:val="clear" w:color="auto" w:fill="auto"/>
          </w:tcPr>
          <w:p w:rsidR="000A0631" w:rsidRPr="0035052D" w:rsidRDefault="000A0631" w:rsidP="000A0631">
            <w:pPr>
              <w:pStyle w:val="Default"/>
              <w:spacing w:before="120" w:after="120" w:line="312" w:lineRule="auto"/>
              <w:jc w:val="both"/>
              <w:rPr>
                <w:rStyle w:val="fontstyle01"/>
                <w:b w:val="0"/>
                <w:bCs w:val="0"/>
                <w:i w:val="0"/>
                <w:iCs w:val="0"/>
              </w:rPr>
            </w:pPr>
            <w:r w:rsidRPr="0035052D">
              <w:rPr>
                <w:rStyle w:val="fontstyle01"/>
                <w:b w:val="0"/>
                <w:bCs w:val="0"/>
                <w:i w:val="0"/>
                <w:iCs w:val="0"/>
              </w:rPr>
              <w:t>FTA</w:t>
            </w:r>
          </w:p>
        </w:tc>
        <w:tc>
          <w:tcPr>
            <w:tcW w:w="3196" w:type="dxa"/>
            <w:shd w:val="clear" w:color="auto" w:fill="auto"/>
          </w:tcPr>
          <w:p w:rsidR="000A0631" w:rsidRPr="0035052D" w:rsidRDefault="000A0631" w:rsidP="000A0631">
            <w:pPr>
              <w:pStyle w:val="NormalWeb"/>
              <w:spacing w:before="120" w:beforeAutospacing="0" w:after="120" w:afterAutospacing="0" w:line="312" w:lineRule="auto"/>
              <w:rPr>
                <w:rFonts w:eastAsia="Calibri"/>
                <w:color w:val="000000"/>
                <w:sz w:val="26"/>
                <w:szCs w:val="26"/>
              </w:rPr>
            </w:pPr>
            <w:r w:rsidRPr="0035052D">
              <w:rPr>
                <w:rFonts w:eastAsia="Calibri"/>
                <w:color w:val="000000"/>
                <w:sz w:val="26"/>
                <w:szCs w:val="26"/>
              </w:rPr>
              <w:t xml:space="preserve">Free Trade Agreement </w:t>
            </w:r>
          </w:p>
        </w:tc>
        <w:tc>
          <w:tcPr>
            <w:tcW w:w="3413" w:type="dxa"/>
            <w:shd w:val="clear" w:color="auto" w:fill="auto"/>
          </w:tcPr>
          <w:p w:rsidR="000A0631" w:rsidRPr="0035052D" w:rsidRDefault="000A0631" w:rsidP="000A0631">
            <w:pPr>
              <w:spacing w:before="120" w:after="120" w:line="312" w:lineRule="auto"/>
              <w:rPr>
                <w:rFonts w:eastAsia="Calibri"/>
                <w:color w:val="000000"/>
                <w:sz w:val="26"/>
                <w:szCs w:val="26"/>
                <w:lang w:val="en-US"/>
              </w:rPr>
            </w:pPr>
            <w:r w:rsidRPr="0035052D">
              <w:rPr>
                <w:rFonts w:eastAsia="Calibri"/>
                <w:color w:val="000000"/>
                <w:sz w:val="26"/>
                <w:szCs w:val="26"/>
                <w:shd w:val="clear" w:color="auto" w:fill="FFFFFF"/>
                <w:lang w:val="en-US"/>
              </w:rPr>
              <w:t>Hiệp định thương mại</w:t>
            </w:r>
            <w:r w:rsidR="00D44BD0" w:rsidRPr="0035052D">
              <w:rPr>
                <w:rFonts w:eastAsia="Calibri"/>
                <w:color w:val="000000"/>
                <w:sz w:val="26"/>
                <w:szCs w:val="26"/>
                <w:shd w:val="clear" w:color="auto" w:fill="FFFFFF"/>
                <w:lang w:val="en-US"/>
              </w:rPr>
              <w:t xml:space="preserve"> </w:t>
            </w:r>
            <w:r w:rsidRPr="0035052D">
              <w:rPr>
                <w:rFonts w:eastAsia="Calibri"/>
                <w:color w:val="000000"/>
                <w:sz w:val="26"/>
                <w:szCs w:val="26"/>
                <w:shd w:val="clear" w:color="auto" w:fill="FFFFFF"/>
                <w:lang w:val="en-US"/>
              </w:rPr>
              <w:t>tự do</w:t>
            </w:r>
          </w:p>
        </w:tc>
      </w:tr>
      <w:tr w:rsidR="000A0631" w:rsidRPr="0035052D" w:rsidTr="00D44BD0">
        <w:tc>
          <w:tcPr>
            <w:tcW w:w="817" w:type="dxa"/>
          </w:tcPr>
          <w:p w:rsidR="000A0631" w:rsidRPr="0035052D" w:rsidRDefault="000A0631" w:rsidP="00354522">
            <w:pPr>
              <w:pStyle w:val="Default"/>
              <w:numPr>
                <w:ilvl w:val="0"/>
                <w:numId w:val="2"/>
              </w:numPr>
              <w:spacing w:before="120" w:after="120" w:line="312" w:lineRule="auto"/>
              <w:jc w:val="both"/>
              <w:rPr>
                <w:sz w:val="26"/>
                <w:szCs w:val="26"/>
                <w:lang w:val="vi-VN"/>
              </w:rPr>
            </w:pPr>
          </w:p>
        </w:tc>
        <w:tc>
          <w:tcPr>
            <w:tcW w:w="1613" w:type="dxa"/>
            <w:shd w:val="clear" w:color="auto" w:fill="auto"/>
          </w:tcPr>
          <w:p w:rsidR="000A0631" w:rsidRPr="0035052D" w:rsidRDefault="000A0631" w:rsidP="000A0631">
            <w:pPr>
              <w:pStyle w:val="Default"/>
              <w:spacing w:before="120" w:after="120" w:line="312" w:lineRule="auto"/>
              <w:jc w:val="both"/>
              <w:rPr>
                <w:b/>
                <w:bCs/>
                <w:i/>
                <w:iCs/>
                <w:sz w:val="26"/>
                <w:szCs w:val="26"/>
                <w:lang w:val="vi-VN"/>
              </w:rPr>
            </w:pPr>
            <w:r w:rsidRPr="0035052D">
              <w:rPr>
                <w:rStyle w:val="fontstyle01"/>
                <w:b w:val="0"/>
                <w:bCs w:val="0"/>
                <w:i w:val="0"/>
                <w:iCs w:val="0"/>
              </w:rPr>
              <w:t>GATS</w:t>
            </w:r>
          </w:p>
        </w:tc>
        <w:tc>
          <w:tcPr>
            <w:tcW w:w="3196" w:type="dxa"/>
            <w:shd w:val="clear" w:color="auto" w:fill="auto"/>
          </w:tcPr>
          <w:p w:rsidR="000A0631" w:rsidRPr="0035052D" w:rsidRDefault="000A0631" w:rsidP="000A0631">
            <w:pPr>
              <w:pStyle w:val="NormalWeb"/>
              <w:spacing w:before="120" w:beforeAutospacing="0" w:after="120" w:afterAutospacing="0" w:line="312" w:lineRule="auto"/>
              <w:rPr>
                <w:rFonts w:eastAsia="Calibri"/>
                <w:color w:val="000000"/>
                <w:sz w:val="26"/>
                <w:szCs w:val="26"/>
              </w:rPr>
            </w:pPr>
            <w:r w:rsidRPr="0035052D">
              <w:rPr>
                <w:rFonts w:eastAsia="Calibri"/>
                <w:color w:val="000000"/>
                <w:sz w:val="26"/>
                <w:szCs w:val="26"/>
              </w:rPr>
              <w:t xml:space="preserve">General Agreement on Trade in Services </w:t>
            </w:r>
          </w:p>
        </w:tc>
        <w:tc>
          <w:tcPr>
            <w:tcW w:w="3413" w:type="dxa"/>
            <w:shd w:val="clear" w:color="auto" w:fill="auto"/>
          </w:tcPr>
          <w:p w:rsidR="000A0631" w:rsidRPr="0035052D" w:rsidRDefault="000A0631" w:rsidP="000A0631">
            <w:pPr>
              <w:spacing w:before="120" w:after="120" w:line="312" w:lineRule="auto"/>
              <w:rPr>
                <w:rFonts w:eastAsia="Calibri"/>
                <w:color w:val="000000"/>
                <w:sz w:val="26"/>
                <w:szCs w:val="26"/>
                <w:lang w:val="en-US"/>
              </w:rPr>
            </w:pPr>
            <w:r w:rsidRPr="0035052D">
              <w:rPr>
                <w:rFonts w:eastAsia="Calibri"/>
                <w:color w:val="000000"/>
                <w:sz w:val="26"/>
                <w:szCs w:val="26"/>
                <w:shd w:val="clear" w:color="auto" w:fill="FFFFFF"/>
                <w:lang w:val="en-US"/>
              </w:rPr>
              <w:t xml:space="preserve">Hiệp định chung </w:t>
            </w:r>
            <w:r w:rsidR="00D44BD0" w:rsidRPr="0035052D">
              <w:rPr>
                <w:rFonts w:eastAsia="Calibri"/>
                <w:color w:val="000000"/>
                <w:sz w:val="26"/>
                <w:szCs w:val="26"/>
                <w:shd w:val="clear" w:color="auto" w:fill="FFFFFF"/>
                <w:lang w:val="en-US"/>
              </w:rPr>
              <w:t xml:space="preserve">                      </w:t>
            </w:r>
            <w:r w:rsidRPr="0035052D">
              <w:rPr>
                <w:rFonts w:eastAsia="Calibri"/>
                <w:color w:val="000000"/>
                <w:sz w:val="26"/>
                <w:szCs w:val="26"/>
                <w:shd w:val="clear" w:color="auto" w:fill="FFFFFF"/>
                <w:lang w:val="en-US"/>
              </w:rPr>
              <w:t>về Thương mại Dịch vụ</w:t>
            </w:r>
          </w:p>
        </w:tc>
      </w:tr>
      <w:tr w:rsidR="000A0631" w:rsidRPr="0035052D" w:rsidTr="00D44BD0">
        <w:tc>
          <w:tcPr>
            <w:tcW w:w="817" w:type="dxa"/>
          </w:tcPr>
          <w:p w:rsidR="000A0631" w:rsidRPr="0035052D" w:rsidRDefault="000A0631" w:rsidP="00354522">
            <w:pPr>
              <w:pStyle w:val="Default"/>
              <w:numPr>
                <w:ilvl w:val="0"/>
                <w:numId w:val="2"/>
              </w:numPr>
              <w:spacing w:before="120" w:after="120" w:line="312" w:lineRule="auto"/>
              <w:jc w:val="both"/>
              <w:rPr>
                <w:sz w:val="26"/>
                <w:szCs w:val="26"/>
                <w:lang w:val="vi-VN"/>
              </w:rPr>
            </w:pPr>
          </w:p>
        </w:tc>
        <w:tc>
          <w:tcPr>
            <w:tcW w:w="1613" w:type="dxa"/>
            <w:shd w:val="clear" w:color="auto" w:fill="auto"/>
          </w:tcPr>
          <w:p w:rsidR="000A0631" w:rsidRPr="0035052D" w:rsidRDefault="000A0631" w:rsidP="000A0631">
            <w:pPr>
              <w:pStyle w:val="Default"/>
              <w:spacing w:before="120" w:after="120" w:line="312" w:lineRule="auto"/>
              <w:jc w:val="both"/>
              <w:rPr>
                <w:sz w:val="26"/>
                <w:szCs w:val="26"/>
                <w:lang w:val="vi-VN"/>
              </w:rPr>
            </w:pPr>
            <w:r w:rsidRPr="0035052D">
              <w:rPr>
                <w:sz w:val="26"/>
                <w:szCs w:val="26"/>
              </w:rPr>
              <w:t>OECD</w:t>
            </w:r>
          </w:p>
        </w:tc>
        <w:tc>
          <w:tcPr>
            <w:tcW w:w="3196" w:type="dxa"/>
            <w:shd w:val="clear" w:color="auto" w:fill="auto"/>
          </w:tcPr>
          <w:p w:rsidR="000A0631" w:rsidRPr="0035052D" w:rsidRDefault="000A0631" w:rsidP="000A0631">
            <w:pPr>
              <w:pStyle w:val="NormalWeb"/>
              <w:spacing w:before="120" w:beforeAutospacing="0" w:after="120" w:afterAutospacing="0" w:line="312" w:lineRule="auto"/>
              <w:rPr>
                <w:rFonts w:eastAsia="Calibri"/>
                <w:color w:val="000000"/>
                <w:sz w:val="26"/>
                <w:szCs w:val="26"/>
              </w:rPr>
            </w:pPr>
            <w:r w:rsidRPr="0035052D">
              <w:rPr>
                <w:rFonts w:eastAsia="Calibri"/>
                <w:color w:val="000000"/>
                <w:sz w:val="26"/>
                <w:szCs w:val="26"/>
              </w:rPr>
              <w:t xml:space="preserve">Organization for Economic Co-operation and Development </w:t>
            </w:r>
          </w:p>
        </w:tc>
        <w:tc>
          <w:tcPr>
            <w:tcW w:w="3413" w:type="dxa"/>
            <w:shd w:val="clear" w:color="auto" w:fill="auto"/>
          </w:tcPr>
          <w:p w:rsidR="000A0631" w:rsidRPr="0035052D" w:rsidRDefault="000A0631" w:rsidP="00D44BD0">
            <w:pPr>
              <w:pStyle w:val="Default"/>
              <w:spacing w:before="120" w:after="120" w:line="312" w:lineRule="auto"/>
              <w:rPr>
                <w:sz w:val="26"/>
                <w:szCs w:val="26"/>
                <w:lang w:val="vi-VN"/>
              </w:rPr>
            </w:pPr>
            <w:r w:rsidRPr="0035052D">
              <w:rPr>
                <w:sz w:val="26"/>
                <w:szCs w:val="26"/>
              </w:rPr>
              <w:t xml:space="preserve">Tổ chức Hợp tác </w:t>
            </w:r>
            <w:r w:rsidR="00D44BD0" w:rsidRPr="0035052D">
              <w:rPr>
                <w:sz w:val="26"/>
                <w:szCs w:val="26"/>
              </w:rPr>
              <w:t xml:space="preserve">                           </w:t>
            </w:r>
            <w:r w:rsidRPr="0035052D">
              <w:rPr>
                <w:sz w:val="26"/>
                <w:szCs w:val="26"/>
              </w:rPr>
              <w:t>và Phát triển Kinh tế</w:t>
            </w:r>
          </w:p>
        </w:tc>
      </w:tr>
      <w:tr w:rsidR="000A0631" w:rsidRPr="0035052D" w:rsidTr="00D44BD0">
        <w:tc>
          <w:tcPr>
            <w:tcW w:w="817" w:type="dxa"/>
          </w:tcPr>
          <w:p w:rsidR="000A0631" w:rsidRPr="0035052D" w:rsidRDefault="000A0631" w:rsidP="00354522">
            <w:pPr>
              <w:pStyle w:val="Default"/>
              <w:numPr>
                <w:ilvl w:val="0"/>
                <w:numId w:val="2"/>
              </w:numPr>
              <w:spacing w:before="120" w:after="120" w:line="312" w:lineRule="auto"/>
              <w:jc w:val="both"/>
              <w:rPr>
                <w:sz w:val="26"/>
                <w:szCs w:val="26"/>
                <w:lang w:val="vi-VN"/>
              </w:rPr>
            </w:pPr>
          </w:p>
        </w:tc>
        <w:tc>
          <w:tcPr>
            <w:tcW w:w="1613" w:type="dxa"/>
            <w:shd w:val="clear" w:color="auto" w:fill="auto"/>
          </w:tcPr>
          <w:p w:rsidR="000A0631" w:rsidRPr="0035052D" w:rsidRDefault="000A0631" w:rsidP="000A0631">
            <w:pPr>
              <w:pStyle w:val="Default"/>
              <w:spacing w:before="120" w:after="120" w:line="312" w:lineRule="auto"/>
              <w:jc w:val="both"/>
              <w:rPr>
                <w:sz w:val="26"/>
                <w:szCs w:val="26"/>
                <w:lang w:val="vi-VN"/>
              </w:rPr>
            </w:pPr>
            <w:r w:rsidRPr="0035052D">
              <w:rPr>
                <w:sz w:val="26"/>
                <w:szCs w:val="26"/>
              </w:rPr>
              <w:t>UNCTAD</w:t>
            </w:r>
          </w:p>
        </w:tc>
        <w:tc>
          <w:tcPr>
            <w:tcW w:w="3196" w:type="dxa"/>
            <w:shd w:val="clear" w:color="auto" w:fill="auto"/>
          </w:tcPr>
          <w:p w:rsidR="000A0631" w:rsidRPr="0035052D" w:rsidRDefault="000A0631" w:rsidP="000A0631">
            <w:pPr>
              <w:pStyle w:val="NormalWeb"/>
              <w:spacing w:before="120" w:beforeAutospacing="0" w:after="120" w:afterAutospacing="0" w:line="312" w:lineRule="auto"/>
              <w:rPr>
                <w:rFonts w:eastAsia="Calibri"/>
                <w:color w:val="000000"/>
                <w:sz w:val="26"/>
                <w:szCs w:val="26"/>
              </w:rPr>
            </w:pPr>
            <w:r w:rsidRPr="0035052D">
              <w:rPr>
                <w:rFonts w:eastAsia="Calibri"/>
                <w:color w:val="000000"/>
                <w:sz w:val="26"/>
                <w:szCs w:val="26"/>
              </w:rPr>
              <w:t xml:space="preserve">United Nations Conference on Trade and Development </w:t>
            </w:r>
          </w:p>
        </w:tc>
        <w:tc>
          <w:tcPr>
            <w:tcW w:w="3413" w:type="dxa"/>
            <w:shd w:val="clear" w:color="auto" w:fill="auto"/>
          </w:tcPr>
          <w:p w:rsidR="000A0631" w:rsidRPr="0035052D" w:rsidRDefault="000A0631" w:rsidP="000A0631">
            <w:pPr>
              <w:pStyle w:val="Default"/>
              <w:spacing w:before="120" w:after="120" w:line="312" w:lineRule="auto"/>
              <w:jc w:val="both"/>
              <w:rPr>
                <w:sz w:val="26"/>
                <w:szCs w:val="26"/>
                <w:lang w:val="vi-VN"/>
              </w:rPr>
            </w:pPr>
            <w:r w:rsidRPr="0035052D">
              <w:rPr>
                <w:sz w:val="26"/>
                <w:szCs w:val="26"/>
              </w:rPr>
              <w:t>Diễn đàn Thương mại và Phát triển của Liên Hợp Quốc</w:t>
            </w:r>
          </w:p>
        </w:tc>
      </w:tr>
      <w:tr w:rsidR="000A0631" w:rsidRPr="0035052D" w:rsidTr="00D44BD0">
        <w:tc>
          <w:tcPr>
            <w:tcW w:w="817" w:type="dxa"/>
          </w:tcPr>
          <w:p w:rsidR="000A0631" w:rsidRPr="0035052D" w:rsidRDefault="000A0631" w:rsidP="00354522">
            <w:pPr>
              <w:pStyle w:val="Default"/>
              <w:numPr>
                <w:ilvl w:val="0"/>
                <w:numId w:val="2"/>
              </w:numPr>
              <w:spacing w:before="120" w:after="120" w:line="312" w:lineRule="auto"/>
              <w:jc w:val="both"/>
              <w:rPr>
                <w:sz w:val="26"/>
                <w:szCs w:val="26"/>
                <w:lang w:val="vi-VN"/>
              </w:rPr>
            </w:pPr>
          </w:p>
        </w:tc>
        <w:tc>
          <w:tcPr>
            <w:tcW w:w="1613" w:type="dxa"/>
            <w:shd w:val="clear" w:color="auto" w:fill="auto"/>
          </w:tcPr>
          <w:p w:rsidR="000A0631" w:rsidRPr="0035052D" w:rsidRDefault="000A0631" w:rsidP="000A0631">
            <w:pPr>
              <w:pStyle w:val="Default"/>
              <w:spacing w:before="120" w:after="120" w:line="312" w:lineRule="auto"/>
              <w:jc w:val="both"/>
              <w:rPr>
                <w:sz w:val="26"/>
                <w:szCs w:val="26"/>
                <w:lang w:val="vi-VN"/>
              </w:rPr>
            </w:pPr>
            <w:r w:rsidRPr="0035052D">
              <w:rPr>
                <w:sz w:val="26"/>
                <w:szCs w:val="26"/>
                <w:lang w:val="vi-VN"/>
              </w:rPr>
              <w:t>WTO</w:t>
            </w:r>
          </w:p>
        </w:tc>
        <w:tc>
          <w:tcPr>
            <w:tcW w:w="3196" w:type="dxa"/>
            <w:shd w:val="clear" w:color="auto" w:fill="auto"/>
          </w:tcPr>
          <w:p w:rsidR="000A0631" w:rsidRPr="0035052D" w:rsidRDefault="000A0631" w:rsidP="000A0631">
            <w:pPr>
              <w:pStyle w:val="NormalWeb"/>
              <w:spacing w:before="120" w:beforeAutospacing="0" w:after="120" w:afterAutospacing="0" w:line="312" w:lineRule="auto"/>
              <w:rPr>
                <w:rFonts w:eastAsia="Calibri"/>
                <w:color w:val="000000"/>
                <w:sz w:val="26"/>
                <w:szCs w:val="26"/>
              </w:rPr>
            </w:pPr>
            <w:r w:rsidRPr="0035052D">
              <w:rPr>
                <w:rFonts w:eastAsia="Calibri"/>
                <w:color w:val="000000"/>
                <w:sz w:val="26"/>
                <w:szCs w:val="26"/>
              </w:rPr>
              <w:t xml:space="preserve">World Trade Organization </w:t>
            </w:r>
          </w:p>
        </w:tc>
        <w:tc>
          <w:tcPr>
            <w:tcW w:w="3413" w:type="dxa"/>
            <w:shd w:val="clear" w:color="auto" w:fill="auto"/>
          </w:tcPr>
          <w:p w:rsidR="000A0631" w:rsidRPr="0035052D" w:rsidRDefault="000A0631" w:rsidP="000A0631">
            <w:pPr>
              <w:pStyle w:val="Default"/>
              <w:spacing w:before="120" w:after="120" w:line="312" w:lineRule="auto"/>
              <w:jc w:val="both"/>
              <w:rPr>
                <w:sz w:val="26"/>
                <w:szCs w:val="26"/>
                <w:lang w:val="vi-VN"/>
              </w:rPr>
            </w:pPr>
            <w:r w:rsidRPr="0035052D">
              <w:rPr>
                <w:sz w:val="26"/>
                <w:szCs w:val="26"/>
              </w:rPr>
              <w:t>Tổ chức Thương mại Thế giới</w:t>
            </w:r>
          </w:p>
        </w:tc>
      </w:tr>
    </w:tbl>
    <w:p w:rsidR="0021187F" w:rsidRPr="0035052D" w:rsidRDefault="0021187F" w:rsidP="0021187F">
      <w:pPr>
        <w:spacing w:before="120" w:after="120" w:line="312" w:lineRule="auto"/>
        <w:rPr>
          <w:b/>
          <w:bCs/>
          <w:color w:val="000000"/>
          <w:sz w:val="28"/>
          <w:szCs w:val="28"/>
          <w:lang w:val="vi-VN"/>
        </w:rPr>
      </w:pPr>
      <w:r w:rsidRPr="0035052D">
        <w:rPr>
          <w:b/>
          <w:bCs/>
          <w:color w:val="000000"/>
          <w:sz w:val="28"/>
          <w:szCs w:val="28"/>
          <w:lang w:val="vi-VN"/>
        </w:rPr>
        <w:t>2. Tiếng Việt</w:t>
      </w:r>
    </w:p>
    <w:tbl>
      <w:tblPr>
        <w:tblW w:w="4884"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73"/>
        <w:gridCol w:w="2491"/>
        <w:gridCol w:w="5609"/>
      </w:tblGrid>
      <w:tr w:rsidR="007B6C46" w:rsidRPr="0035052D" w:rsidTr="00EE6EB4">
        <w:trPr>
          <w:tblHeader/>
        </w:trPr>
        <w:tc>
          <w:tcPr>
            <w:tcW w:w="536" w:type="pct"/>
          </w:tcPr>
          <w:p w:rsidR="000A0631" w:rsidRPr="0035052D" w:rsidRDefault="000A0631" w:rsidP="002F2325">
            <w:pPr>
              <w:pStyle w:val="Default"/>
              <w:spacing w:before="120" w:after="120" w:line="312" w:lineRule="auto"/>
              <w:rPr>
                <w:b/>
                <w:bCs/>
                <w:sz w:val="26"/>
                <w:szCs w:val="26"/>
                <w:lang w:val="vi-VN"/>
              </w:rPr>
            </w:pPr>
            <w:r w:rsidRPr="0035052D">
              <w:rPr>
                <w:b/>
                <w:bCs/>
                <w:sz w:val="26"/>
                <w:szCs w:val="26"/>
                <w:lang w:val="vi-VN"/>
              </w:rPr>
              <w:t>TT</w:t>
            </w:r>
          </w:p>
        </w:tc>
        <w:tc>
          <w:tcPr>
            <w:tcW w:w="1373" w:type="pct"/>
            <w:shd w:val="clear" w:color="auto" w:fill="auto"/>
          </w:tcPr>
          <w:p w:rsidR="000A0631" w:rsidRPr="0035052D" w:rsidRDefault="000A0631" w:rsidP="002F2325">
            <w:pPr>
              <w:pStyle w:val="Default"/>
              <w:spacing w:before="120" w:after="120" w:line="312" w:lineRule="auto"/>
              <w:jc w:val="center"/>
              <w:rPr>
                <w:b/>
                <w:bCs/>
                <w:sz w:val="26"/>
                <w:szCs w:val="26"/>
                <w:lang w:val="vi-VN"/>
              </w:rPr>
            </w:pPr>
            <w:r w:rsidRPr="0035052D">
              <w:rPr>
                <w:b/>
                <w:bCs/>
                <w:sz w:val="26"/>
                <w:szCs w:val="26"/>
                <w:lang w:val="vi-VN"/>
              </w:rPr>
              <w:t>Chữ viết tắt</w:t>
            </w:r>
          </w:p>
        </w:tc>
        <w:tc>
          <w:tcPr>
            <w:tcW w:w="3091" w:type="pct"/>
            <w:shd w:val="clear" w:color="auto" w:fill="auto"/>
          </w:tcPr>
          <w:p w:rsidR="000A0631" w:rsidRPr="0035052D" w:rsidRDefault="000A0631" w:rsidP="002F2325">
            <w:pPr>
              <w:pStyle w:val="Default"/>
              <w:spacing w:before="120" w:after="120" w:line="312" w:lineRule="auto"/>
              <w:jc w:val="center"/>
              <w:rPr>
                <w:b/>
                <w:bCs/>
                <w:sz w:val="26"/>
                <w:szCs w:val="26"/>
                <w:lang w:val="vi-VN"/>
              </w:rPr>
            </w:pPr>
            <w:r w:rsidRPr="0035052D">
              <w:rPr>
                <w:b/>
                <w:bCs/>
                <w:sz w:val="26"/>
                <w:szCs w:val="26"/>
                <w:lang w:val="vi-VN"/>
              </w:rPr>
              <w:t>Giải nghĩa tiếng việt</w:t>
            </w:r>
          </w:p>
        </w:tc>
      </w:tr>
      <w:tr w:rsidR="007B6C46" w:rsidRPr="0035052D" w:rsidTr="00EE6EB4">
        <w:tc>
          <w:tcPr>
            <w:tcW w:w="536" w:type="pct"/>
          </w:tcPr>
          <w:p w:rsidR="000A0631" w:rsidRPr="0035052D" w:rsidRDefault="000A0631"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BVMT</w:t>
            </w:r>
          </w:p>
        </w:tc>
        <w:tc>
          <w:tcPr>
            <w:tcW w:w="3091"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Bảo vệ môi trường</w:t>
            </w:r>
          </w:p>
        </w:tc>
      </w:tr>
      <w:tr w:rsidR="007B6C46" w:rsidRPr="0035052D" w:rsidTr="00EE6EB4">
        <w:tc>
          <w:tcPr>
            <w:tcW w:w="536" w:type="pct"/>
          </w:tcPr>
          <w:p w:rsidR="000A0631" w:rsidRPr="0035052D" w:rsidRDefault="000A0631"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CNMT</w:t>
            </w:r>
          </w:p>
        </w:tc>
        <w:tc>
          <w:tcPr>
            <w:tcW w:w="3091"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Công nghiệp môi trường</w:t>
            </w:r>
          </w:p>
        </w:tc>
      </w:tr>
      <w:tr w:rsidR="007B6C46" w:rsidRPr="0035052D" w:rsidTr="00EE6EB4">
        <w:trPr>
          <w:trHeight w:val="192"/>
        </w:trPr>
        <w:tc>
          <w:tcPr>
            <w:tcW w:w="536" w:type="pct"/>
          </w:tcPr>
          <w:p w:rsidR="000A0631" w:rsidRPr="0035052D" w:rsidRDefault="000A0631"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CTRSH</w:t>
            </w:r>
          </w:p>
        </w:tc>
        <w:tc>
          <w:tcPr>
            <w:tcW w:w="3091"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Chất thải rắn sinh hoạt</w:t>
            </w:r>
          </w:p>
        </w:tc>
      </w:tr>
      <w:tr w:rsidR="007B6C46" w:rsidRPr="0035052D" w:rsidTr="00EE6EB4">
        <w:trPr>
          <w:trHeight w:val="192"/>
        </w:trPr>
        <w:tc>
          <w:tcPr>
            <w:tcW w:w="536" w:type="pct"/>
          </w:tcPr>
          <w:p w:rsidR="000A0631" w:rsidRPr="0035052D" w:rsidRDefault="000A0631"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CTR</w:t>
            </w:r>
          </w:p>
        </w:tc>
        <w:tc>
          <w:tcPr>
            <w:tcW w:w="3091"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Chất thải rắn</w:t>
            </w:r>
          </w:p>
        </w:tc>
      </w:tr>
      <w:tr w:rsidR="007B6C46" w:rsidRPr="0035052D" w:rsidTr="00EE6EB4">
        <w:trPr>
          <w:trHeight w:val="192"/>
        </w:trPr>
        <w:tc>
          <w:tcPr>
            <w:tcW w:w="536" w:type="pct"/>
          </w:tcPr>
          <w:p w:rsidR="000A0631" w:rsidRPr="0035052D" w:rsidRDefault="000A0631"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CNH, HĐH</w:t>
            </w:r>
          </w:p>
        </w:tc>
        <w:tc>
          <w:tcPr>
            <w:tcW w:w="3091"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Công nghiệp hoá, hiện đại hoá</w:t>
            </w:r>
          </w:p>
        </w:tc>
      </w:tr>
      <w:tr w:rsidR="007B6C46" w:rsidRPr="0035052D" w:rsidTr="00EE6EB4">
        <w:trPr>
          <w:trHeight w:val="192"/>
        </w:trPr>
        <w:tc>
          <w:tcPr>
            <w:tcW w:w="536" w:type="pct"/>
          </w:tcPr>
          <w:p w:rsidR="000A0631" w:rsidRPr="0035052D" w:rsidRDefault="000A0631"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rPr>
              <w:t>CMCN 4.0</w:t>
            </w:r>
          </w:p>
        </w:tc>
        <w:tc>
          <w:tcPr>
            <w:tcW w:w="3091"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rPr>
              <w:t>C</w:t>
            </w:r>
            <w:r w:rsidR="005678EB" w:rsidRPr="0035052D">
              <w:rPr>
                <w:sz w:val="26"/>
                <w:szCs w:val="26"/>
              </w:rPr>
              <w:t>ách mạng c</w:t>
            </w:r>
            <w:r w:rsidRPr="0035052D">
              <w:rPr>
                <w:sz w:val="26"/>
                <w:szCs w:val="26"/>
              </w:rPr>
              <w:t>ông nghiệp lần thứ 4</w:t>
            </w:r>
          </w:p>
        </w:tc>
      </w:tr>
      <w:tr w:rsidR="00A24134" w:rsidRPr="0035052D" w:rsidTr="00EE6EB4">
        <w:trPr>
          <w:trHeight w:val="192"/>
        </w:trPr>
        <w:tc>
          <w:tcPr>
            <w:tcW w:w="536" w:type="pct"/>
          </w:tcPr>
          <w:p w:rsidR="00A24134" w:rsidRPr="0035052D" w:rsidRDefault="00A24134"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A24134" w:rsidRPr="0035052D" w:rsidRDefault="00A24134" w:rsidP="002F2325">
            <w:pPr>
              <w:pStyle w:val="Default"/>
              <w:spacing w:before="120" w:after="120" w:line="312" w:lineRule="auto"/>
              <w:jc w:val="both"/>
              <w:rPr>
                <w:sz w:val="26"/>
                <w:szCs w:val="26"/>
                <w:lang w:val="vi-VN"/>
              </w:rPr>
            </w:pPr>
            <w:r w:rsidRPr="0035052D">
              <w:rPr>
                <w:sz w:val="26"/>
                <w:szCs w:val="26"/>
                <w:lang w:val="vi-VN"/>
              </w:rPr>
              <w:t>CSHT</w:t>
            </w:r>
          </w:p>
        </w:tc>
        <w:tc>
          <w:tcPr>
            <w:tcW w:w="3091" w:type="pct"/>
            <w:shd w:val="clear" w:color="auto" w:fill="auto"/>
          </w:tcPr>
          <w:p w:rsidR="00A24134" w:rsidRPr="0035052D" w:rsidRDefault="00A24134" w:rsidP="002F2325">
            <w:pPr>
              <w:pStyle w:val="Default"/>
              <w:spacing w:before="120" w:after="120" w:line="312" w:lineRule="auto"/>
              <w:jc w:val="both"/>
              <w:rPr>
                <w:sz w:val="26"/>
                <w:szCs w:val="26"/>
                <w:lang w:val="vi-VN"/>
              </w:rPr>
            </w:pPr>
            <w:r w:rsidRPr="0035052D">
              <w:rPr>
                <w:sz w:val="26"/>
                <w:szCs w:val="26"/>
                <w:lang w:val="vi-VN"/>
              </w:rPr>
              <w:t>Cơ sở hạ tầng</w:t>
            </w:r>
          </w:p>
        </w:tc>
      </w:tr>
      <w:tr w:rsidR="00D96E4E" w:rsidRPr="0035052D" w:rsidTr="00EE6EB4">
        <w:trPr>
          <w:trHeight w:val="192"/>
        </w:trPr>
        <w:tc>
          <w:tcPr>
            <w:tcW w:w="536" w:type="pct"/>
          </w:tcPr>
          <w:p w:rsidR="00D96E4E" w:rsidRPr="0035052D" w:rsidRDefault="00D96E4E"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D96E4E" w:rsidRPr="0035052D" w:rsidRDefault="00D96E4E" w:rsidP="002F2325">
            <w:pPr>
              <w:pStyle w:val="Default"/>
              <w:spacing w:before="120" w:after="120" w:line="312" w:lineRule="auto"/>
              <w:jc w:val="both"/>
              <w:rPr>
                <w:sz w:val="26"/>
                <w:szCs w:val="26"/>
                <w:lang w:val="vi-VN"/>
              </w:rPr>
            </w:pPr>
            <w:r>
              <w:rPr>
                <w:sz w:val="26"/>
                <w:szCs w:val="26"/>
                <w:lang w:val="vi-VN"/>
              </w:rPr>
              <w:t>CCKT</w:t>
            </w:r>
          </w:p>
        </w:tc>
        <w:tc>
          <w:tcPr>
            <w:tcW w:w="3091" w:type="pct"/>
            <w:shd w:val="clear" w:color="auto" w:fill="auto"/>
          </w:tcPr>
          <w:p w:rsidR="00D96E4E" w:rsidRPr="0035052D" w:rsidRDefault="00D96E4E" w:rsidP="002F2325">
            <w:pPr>
              <w:pStyle w:val="Default"/>
              <w:spacing w:before="120" w:after="120" w:line="312" w:lineRule="auto"/>
              <w:jc w:val="both"/>
              <w:rPr>
                <w:sz w:val="26"/>
                <w:szCs w:val="26"/>
                <w:lang w:val="vi-VN"/>
              </w:rPr>
            </w:pPr>
            <w:r>
              <w:rPr>
                <w:sz w:val="26"/>
                <w:szCs w:val="26"/>
                <w:lang w:val="vi-VN"/>
              </w:rPr>
              <w:t>Công cụ kinh tế</w:t>
            </w:r>
          </w:p>
        </w:tc>
      </w:tr>
      <w:tr w:rsidR="007B6C46" w:rsidRPr="0035052D" w:rsidTr="00EE6EB4">
        <w:trPr>
          <w:trHeight w:val="192"/>
        </w:trPr>
        <w:tc>
          <w:tcPr>
            <w:tcW w:w="536" w:type="pct"/>
          </w:tcPr>
          <w:p w:rsidR="000A0631" w:rsidRPr="0035052D" w:rsidRDefault="000A0631"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DVMT</w:t>
            </w:r>
          </w:p>
        </w:tc>
        <w:tc>
          <w:tcPr>
            <w:tcW w:w="3091"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Dịch vụ môi trường</w:t>
            </w:r>
          </w:p>
        </w:tc>
      </w:tr>
      <w:tr w:rsidR="007B6C46" w:rsidRPr="0035052D" w:rsidTr="00EE6EB4">
        <w:trPr>
          <w:trHeight w:val="192"/>
        </w:trPr>
        <w:tc>
          <w:tcPr>
            <w:tcW w:w="536" w:type="pct"/>
          </w:tcPr>
          <w:p w:rsidR="000A0631" w:rsidRPr="0035052D" w:rsidRDefault="000A0631"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0A0631" w:rsidRPr="0035052D" w:rsidRDefault="000A0631" w:rsidP="002F2325">
            <w:pPr>
              <w:pStyle w:val="Default"/>
              <w:spacing w:before="120" w:after="120" w:line="312" w:lineRule="auto"/>
              <w:jc w:val="both"/>
              <w:rPr>
                <w:rStyle w:val="fontstyle01"/>
                <w:b w:val="0"/>
                <w:bCs w:val="0"/>
                <w:i w:val="0"/>
                <w:iCs w:val="0"/>
              </w:rPr>
            </w:pPr>
            <w:r w:rsidRPr="0035052D">
              <w:rPr>
                <w:rStyle w:val="fontstyle01"/>
                <w:b w:val="0"/>
                <w:bCs w:val="0"/>
                <w:i w:val="0"/>
                <w:iCs w:val="0"/>
              </w:rPr>
              <w:t>GDP</w:t>
            </w:r>
          </w:p>
        </w:tc>
        <w:tc>
          <w:tcPr>
            <w:tcW w:w="3091" w:type="pct"/>
            <w:shd w:val="clear" w:color="auto" w:fill="auto"/>
          </w:tcPr>
          <w:p w:rsidR="000A0631" w:rsidRPr="0035052D" w:rsidRDefault="000A0631" w:rsidP="002F2325">
            <w:pPr>
              <w:spacing w:before="120" w:after="120" w:line="312" w:lineRule="auto"/>
              <w:rPr>
                <w:rFonts w:eastAsia="Calibri"/>
                <w:color w:val="000000"/>
                <w:sz w:val="26"/>
                <w:szCs w:val="26"/>
                <w:shd w:val="clear" w:color="auto" w:fill="FFFFFF"/>
                <w:lang w:val="vi-VN"/>
              </w:rPr>
            </w:pPr>
            <w:r w:rsidRPr="0035052D">
              <w:rPr>
                <w:rFonts w:eastAsia="Calibri"/>
                <w:color w:val="000000"/>
                <w:sz w:val="26"/>
                <w:szCs w:val="26"/>
                <w:shd w:val="clear" w:color="auto" w:fill="FFFFFF"/>
                <w:lang w:val="vi-VN"/>
              </w:rPr>
              <w:t>Tổng sản phẩm nội địa</w:t>
            </w:r>
          </w:p>
        </w:tc>
      </w:tr>
      <w:tr w:rsidR="007B6C46" w:rsidRPr="0035052D" w:rsidTr="00EE6EB4">
        <w:trPr>
          <w:trHeight w:val="192"/>
        </w:trPr>
        <w:tc>
          <w:tcPr>
            <w:tcW w:w="536" w:type="pct"/>
          </w:tcPr>
          <w:p w:rsidR="000A0631" w:rsidRPr="0035052D" w:rsidRDefault="000A0631"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rPr>
              <w:t>HTX</w:t>
            </w:r>
          </w:p>
        </w:tc>
        <w:tc>
          <w:tcPr>
            <w:tcW w:w="3091"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Hợp tác xã</w:t>
            </w:r>
          </w:p>
        </w:tc>
      </w:tr>
      <w:tr w:rsidR="007B6C46" w:rsidRPr="0035052D" w:rsidTr="00EE6EB4">
        <w:trPr>
          <w:trHeight w:val="192"/>
        </w:trPr>
        <w:tc>
          <w:tcPr>
            <w:tcW w:w="536" w:type="pct"/>
          </w:tcPr>
          <w:p w:rsidR="000A0631" w:rsidRPr="0035052D" w:rsidRDefault="000A0631"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KTQT</w:t>
            </w:r>
          </w:p>
        </w:tc>
        <w:tc>
          <w:tcPr>
            <w:tcW w:w="3091"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Kinh tế quốc tế</w:t>
            </w:r>
          </w:p>
        </w:tc>
      </w:tr>
      <w:tr w:rsidR="007B6C46" w:rsidRPr="0035052D" w:rsidTr="00EE6EB4">
        <w:trPr>
          <w:trHeight w:val="192"/>
        </w:trPr>
        <w:tc>
          <w:tcPr>
            <w:tcW w:w="536" w:type="pct"/>
          </w:tcPr>
          <w:p w:rsidR="000A0631" w:rsidRPr="0035052D" w:rsidRDefault="000A0631"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KCN</w:t>
            </w:r>
          </w:p>
        </w:tc>
        <w:tc>
          <w:tcPr>
            <w:tcW w:w="3091"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Khu công nghiệp</w:t>
            </w:r>
          </w:p>
        </w:tc>
      </w:tr>
      <w:tr w:rsidR="00A24134" w:rsidRPr="0035052D" w:rsidTr="00EE6EB4">
        <w:trPr>
          <w:trHeight w:val="192"/>
        </w:trPr>
        <w:tc>
          <w:tcPr>
            <w:tcW w:w="536" w:type="pct"/>
          </w:tcPr>
          <w:p w:rsidR="00A24134" w:rsidRPr="0035052D" w:rsidRDefault="00A24134"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A24134" w:rsidRPr="0035052D" w:rsidRDefault="00A24134" w:rsidP="002F2325">
            <w:pPr>
              <w:pStyle w:val="Default"/>
              <w:spacing w:before="120" w:after="120" w:line="312" w:lineRule="auto"/>
              <w:jc w:val="both"/>
              <w:rPr>
                <w:sz w:val="26"/>
                <w:szCs w:val="26"/>
                <w:lang w:val="vi-VN"/>
              </w:rPr>
            </w:pPr>
            <w:r w:rsidRPr="0035052D">
              <w:rPr>
                <w:sz w:val="26"/>
                <w:szCs w:val="26"/>
                <w:lang w:val="vi-VN"/>
              </w:rPr>
              <w:t>KHCN</w:t>
            </w:r>
          </w:p>
        </w:tc>
        <w:tc>
          <w:tcPr>
            <w:tcW w:w="3091" w:type="pct"/>
            <w:shd w:val="clear" w:color="auto" w:fill="auto"/>
          </w:tcPr>
          <w:p w:rsidR="00A24134" w:rsidRPr="0035052D" w:rsidRDefault="00A24134" w:rsidP="002F2325">
            <w:pPr>
              <w:pStyle w:val="Default"/>
              <w:spacing w:before="120" w:after="120" w:line="312" w:lineRule="auto"/>
              <w:jc w:val="both"/>
              <w:rPr>
                <w:sz w:val="26"/>
                <w:szCs w:val="26"/>
                <w:lang w:val="vi-VN"/>
              </w:rPr>
            </w:pPr>
            <w:r w:rsidRPr="0035052D">
              <w:rPr>
                <w:sz w:val="26"/>
                <w:szCs w:val="26"/>
                <w:lang w:val="vi-VN"/>
              </w:rPr>
              <w:t>Khoa học và Công nghệ</w:t>
            </w:r>
          </w:p>
        </w:tc>
      </w:tr>
      <w:tr w:rsidR="007B6C46" w:rsidRPr="0035052D" w:rsidTr="00EE6EB4">
        <w:tc>
          <w:tcPr>
            <w:tcW w:w="536" w:type="pct"/>
          </w:tcPr>
          <w:p w:rsidR="000A0631" w:rsidRPr="0035052D" w:rsidRDefault="000A0631" w:rsidP="00354522">
            <w:pPr>
              <w:pStyle w:val="Default"/>
              <w:numPr>
                <w:ilvl w:val="0"/>
                <w:numId w:val="3"/>
              </w:numPr>
              <w:spacing w:before="120" w:after="120" w:line="312" w:lineRule="auto"/>
              <w:jc w:val="both"/>
              <w:rPr>
                <w:rStyle w:val="fontstyle01"/>
                <w:b w:val="0"/>
                <w:bCs w:val="0"/>
                <w:i w:val="0"/>
                <w:iCs w:val="0"/>
              </w:rPr>
            </w:pPr>
          </w:p>
        </w:tc>
        <w:tc>
          <w:tcPr>
            <w:tcW w:w="1373" w:type="pct"/>
            <w:shd w:val="clear" w:color="auto" w:fill="auto"/>
          </w:tcPr>
          <w:p w:rsidR="000A0631" w:rsidRPr="0035052D" w:rsidRDefault="000A0631" w:rsidP="002F2325">
            <w:pPr>
              <w:pStyle w:val="Default"/>
              <w:spacing w:before="120" w:after="120" w:line="312" w:lineRule="auto"/>
              <w:jc w:val="both"/>
              <w:rPr>
                <w:rStyle w:val="fontstyle01"/>
                <w:b w:val="0"/>
                <w:bCs w:val="0"/>
                <w:i w:val="0"/>
                <w:iCs w:val="0"/>
              </w:rPr>
            </w:pPr>
            <w:r w:rsidRPr="0035052D">
              <w:rPr>
                <w:rStyle w:val="fontstyle01"/>
                <w:b w:val="0"/>
                <w:bCs w:val="0"/>
                <w:i w:val="0"/>
                <w:iCs w:val="0"/>
              </w:rPr>
              <w:t>KTXH</w:t>
            </w:r>
          </w:p>
        </w:tc>
        <w:tc>
          <w:tcPr>
            <w:tcW w:w="3091" w:type="pct"/>
            <w:shd w:val="clear" w:color="auto" w:fill="auto"/>
          </w:tcPr>
          <w:p w:rsidR="000A0631" w:rsidRPr="0035052D" w:rsidRDefault="000A0631" w:rsidP="002F2325">
            <w:pPr>
              <w:spacing w:before="120" w:after="120" w:line="312" w:lineRule="auto"/>
              <w:rPr>
                <w:rFonts w:eastAsia="Calibri"/>
                <w:color w:val="000000"/>
                <w:sz w:val="26"/>
                <w:szCs w:val="26"/>
                <w:shd w:val="clear" w:color="auto" w:fill="FFFFFF"/>
                <w:lang w:val="vi-VN"/>
              </w:rPr>
            </w:pPr>
            <w:r w:rsidRPr="0035052D">
              <w:rPr>
                <w:rFonts w:eastAsia="Calibri"/>
                <w:color w:val="000000"/>
                <w:sz w:val="26"/>
                <w:szCs w:val="26"/>
                <w:shd w:val="clear" w:color="auto" w:fill="FFFFFF"/>
                <w:lang w:val="vi-VN"/>
              </w:rPr>
              <w:t>Kinh tế xã hội</w:t>
            </w:r>
          </w:p>
        </w:tc>
      </w:tr>
      <w:tr w:rsidR="0083673F" w:rsidRPr="0035052D" w:rsidTr="00EE6EB4">
        <w:tc>
          <w:tcPr>
            <w:tcW w:w="536" w:type="pct"/>
          </w:tcPr>
          <w:p w:rsidR="0083673F" w:rsidRPr="0035052D" w:rsidRDefault="0083673F" w:rsidP="00354522">
            <w:pPr>
              <w:pStyle w:val="Default"/>
              <w:numPr>
                <w:ilvl w:val="0"/>
                <w:numId w:val="3"/>
              </w:numPr>
              <w:spacing w:before="120" w:after="120" w:line="312" w:lineRule="auto"/>
              <w:jc w:val="both"/>
              <w:rPr>
                <w:rStyle w:val="fontstyle01"/>
                <w:b w:val="0"/>
                <w:bCs w:val="0"/>
                <w:i w:val="0"/>
                <w:iCs w:val="0"/>
              </w:rPr>
            </w:pPr>
          </w:p>
        </w:tc>
        <w:tc>
          <w:tcPr>
            <w:tcW w:w="1373" w:type="pct"/>
            <w:shd w:val="clear" w:color="auto" w:fill="auto"/>
          </w:tcPr>
          <w:p w:rsidR="0083673F" w:rsidRPr="0035052D" w:rsidRDefault="0083673F" w:rsidP="002F2325">
            <w:pPr>
              <w:pStyle w:val="Default"/>
              <w:spacing w:before="120" w:after="120" w:line="312" w:lineRule="auto"/>
              <w:jc w:val="both"/>
              <w:rPr>
                <w:rStyle w:val="fontstyle01"/>
                <w:b w:val="0"/>
                <w:bCs w:val="0"/>
                <w:i w:val="0"/>
                <w:iCs w:val="0"/>
              </w:rPr>
            </w:pPr>
            <w:r w:rsidRPr="0035052D">
              <w:rPr>
                <w:rStyle w:val="fontstyle01"/>
                <w:b w:val="0"/>
                <w:bCs w:val="0"/>
                <w:i w:val="0"/>
                <w:iCs w:val="0"/>
              </w:rPr>
              <w:t>KTTH</w:t>
            </w:r>
          </w:p>
        </w:tc>
        <w:tc>
          <w:tcPr>
            <w:tcW w:w="3091" w:type="pct"/>
            <w:shd w:val="clear" w:color="auto" w:fill="auto"/>
          </w:tcPr>
          <w:p w:rsidR="0083673F" w:rsidRPr="0035052D" w:rsidRDefault="0083673F" w:rsidP="002F2325">
            <w:pPr>
              <w:spacing w:before="120" w:after="120" w:line="312" w:lineRule="auto"/>
              <w:rPr>
                <w:rFonts w:eastAsia="Calibri"/>
                <w:color w:val="000000"/>
                <w:sz w:val="26"/>
                <w:szCs w:val="26"/>
                <w:shd w:val="clear" w:color="auto" w:fill="FFFFFF"/>
                <w:lang w:val="vi-VN"/>
              </w:rPr>
            </w:pPr>
            <w:r w:rsidRPr="0035052D">
              <w:rPr>
                <w:rFonts w:eastAsia="Calibri"/>
                <w:color w:val="000000"/>
                <w:sz w:val="26"/>
                <w:szCs w:val="26"/>
                <w:shd w:val="clear" w:color="auto" w:fill="FFFFFF"/>
                <w:lang w:val="vi-VN"/>
              </w:rPr>
              <w:t>Kinh tế tuần hoàn</w:t>
            </w:r>
          </w:p>
        </w:tc>
      </w:tr>
      <w:tr w:rsidR="007B6C46" w:rsidRPr="0035052D" w:rsidTr="00EE6EB4">
        <w:tc>
          <w:tcPr>
            <w:tcW w:w="536" w:type="pct"/>
          </w:tcPr>
          <w:p w:rsidR="000A0631" w:rsidRPr="0035052D" w:rsidRDefault="000A0631" w:rsidP="00354522">
            <w:pPr>
              <w:pStyle w:val="Default"/>
              <w:numPr>
                <w:ilvl w:val="0"/>
                <w:numId w:val="3"/>
              </w:numPr>
              <w:spacing w:before="120" w:after="120" w:line="312" w:lineRule="auto"/>
              <w:jc w:val="both"/>
              <w:rPr>
                <w:rStyle w:val="fontstyle01"/>
                <w:b w:val="0"/>
                <w:bCs w:val="0"/>
                <w:i w:val="0"/>
                <w:iCs w:val="0"/>
              </w:rPr>
            </w:pPr>
          </w:p>
        </w:tc>
        <w:tc>
          <w:tcPr>
            <w:tcW w:w="1373" w:type="pct"/>
            <w:shd w:val="clear" w:color="auto" w:fill="auto"/>
          </w:tcPr>
          <w:p w:rsidR="000A0631" w:rsidRPr="0035052D" w:rsidRDefault="000A0631" w:rsidP="002F2325">
            <w:pPr>
              <w:pStyle w:val="Default"/>
              <w:spacing w:before="120" w:after="120" w:line="312" w:lineRule="auto"/>
              <w:jc w:val="both"/>
              <w:rPr>
                <w:rStyle w:val="fontstyle01"/>
                <w:b w:val="0"/>
                <w:bCs w:val="0"/>
                <w:i w:val="0"/>
                <w:iCs w:val="0"/>
              </w:rPr>
            </w:pPr>
            <w:r w:rsidRPr="0035052D">
              <w:rPr>
                <w:rStyle w:val="fontstyle01"/>
                <w:b w:val="0"/>
                <w:bCs w:val="0"/>
                <w:i w:val="0"/>
                <w:iCs w:val="0"/>
              </w:rPr>
              <w:t>PTBV</w:t>
            </w:r>
          </w:p>
        </w:tc>
        <w:tc>
          <w:tcPr>
            <w:tcW w:w="3091" w:type="pct"/>
            <w:shd w:val="clear" w:color="auto" w:fill="auto"/>
          </w:tcPr>
          <w:p w:rsidR="000A0631" w:rsidRPr="0035052D" w:rsidRDefault="000A0631" w:rsidP="002F2325">
            <w:pPr>
              <w:spacing w:before="120" w:after="120" w:line="312" w:lineRule="auto"/>
              <w:rPr>
                <w:rFonts w:eastAsia="Calibri"/>
                <w:color w:val="000000"/>
                <w:sz w:val="26"/>
                <w:szCs w:val="26"/>
                <w:shd w:val="clear" w:color="auto" w:fill="FFFFFF"/>
                <w:lang w:val="vi-VN"/>
              </w:rPr>
            </w:pPr>
            <w:r w:rsidRPr="0035052D">
              <w:rPr>
                <w:rFonts w:eastAsia="Calibri"/>
                <w:color w:val="000000"/>
                <w:sz w:val="26"/>
                <w:szCs w:val="26"/>
                <w:shd w:val="clear" w:color="auto" w:fill="FFFFFF"/>
                <w:lang w:val="vi-VN"/>
              </w:rPr>
              <w:t>Phát triển bền vững</w:t>
            </w:r>
          </w:p>
        </w:tc>
      </w:tr>
      <w:tr w:rsidR="007B6C46" w:rsidRPr="0035052D" w:rsidTr="00EE6EB4">
        <w:tc>
          <w:tcPr>
            <w:tcW w:w="536" w:type="pct"/>
          </w:tcPr>
          <w:p w:rsidR="000A0631" w:rsidRPr="0035052D" w:rsidRDefault="000A0631" w:rsidP="00354522">
            <w:pPr>
              <w:pStyle w:val="Default"/>
              <w:numPr>
                <w:ilvl w:val="0"/>
                <w:numId w:val="3"/>
              </w:numPr>
              <w:spacing w:before="120" w:after="120" w:line="312" w:lineRule="auto"/>
              <w:jc w:val="both"/>
              <w:rPr>
                <w:rStyle w:val="fontstyle01"/>
                <w:b w:val="0"/>
                <w:bCs w:val="0"/>
                <w:i w:val="0"/>
                <w:iCs w:val="0"/>
              </w:rPr>
            </w:pPr>
          </w:p>
        </w:tc>
        <w:tc>
          <w:tcPr>
            <w:tcW w:w="1373"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QCVN</w:t>
            </w:r>
          </w:p>
        </w:tc>
        <w:tc>
          <w:tcPr>
            <w:tcW w:w="3091"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Quy chuẩn Việt Nam</w:t>
            </w:r>
          </w:p>
        </w:tc>
      </w:tr>
      <w:tr w:rsidR="007B6C46" w:rsidRPr="0035052D" w:rsidTr="00EE6EB4">
        <w:tc>
          <w:tcPr>
            <w:tcW w:w="536" w:type="pct"/>
          </w:tcPr>
          <w:p w:rsidR="000A0631" w:rsidRPr="0035052D" w:rsidRDefault="000A0631"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TNMT</w:t>
            </w:r>
          </w:p>
        </w:tc>
        <w:tc>
          <w:tcPr>
            <w:tcW w:w="3091"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Tài nguyên và Môi trường</w:t>
            </w:r>
          </w:p>
        </w:tc>
      </w:tr>
      <w:tr w:rsidR="007B6C46" w:rsidRPr="0035052D" w:rsidTr="00EE6EB4">
        <w:tc>
          <w:tcPr>
            <w:tcW w:w="536" w:type="pct"/>
          </w:tcPr>
          <w:p w:rsidR="000A0631" w:rsidRPr="0035052D" w:rsidRDefault="000A0631"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rFonts w:eastAsia="Times New Roman"/>
                <w:sz w:val="26"/>
                <w:szCs w:val="26"/>
              </w:rPr>
              <w:t>URENCO</w:t>
            </w:r>
          </w:p>
        </w:tc>
        <w:tc>
          <w:tcPr>
            <w:tcW w:w="3091"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Công ty môi trường đô thị tại các địa phương</w:t>
            </w:r>
          </w:p>
        </w:tc>
      </w:tr>
      <w:tr w:rsidR="00A24134" w:rsidRPr="0035052D" w:rsidTr="00EE6EB4">
        <w:tc>
          <w:tcPr>
            <w:tcW w:w="536" w:type="pct"/>
          </w:tcPr>
          <w:p w:rsidR="00A24134" w:rsidRPr="0035052D" w:rsidRDefault="00A24134"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A24134" w:rsidRPr="0035052D" w:rsidRDefault="00A24134" w:rsidP="002F2325">
            <w:pPr>
              <w:pStyle w:val="Default"/>
              <w:spacing w:before="120" w:after="120" w:line="312" w:lineRule="auto"/>
              <w:jc w:val="both"/>
              <w:rPr>
                <w:rFonts w:eastAsia="Times New Roman"/>
                <w:sz w:val="26"/>
                <w:szCs w:val="26"/>
                <w:lang w:val="vi-VN"/>
              </w:rPr>
            </w:pPr>
            <w:r w:rsidRPr="0035052D">
              <w:rPr>
                <w:rFonts w:eastAsia="Times New Roman"/>
                <w:sz w:val="26"/>
                <w:szCs w:val="26"/>
                <w:lang w:val="vi-VN"/>
              </w:rPr>
              <w:t>UBND</w:t>
            </w:r>
          </w:p>
        </w:tc>
        <w:tc>
          <w:tcPr>
            <w:tcW w:w="3091" w:type="pct"/>
            <w:shd w:val="clear" w:color="auto" w:fill="auto"/>
          </w:tcPr>
          <w:p w:rsidR="00A24134" w:rsidRPr="0035052D" w:rsidRDefault="00A24134" w:rsidP="002F2325">
            <w:pPr>
              <w:pStyle w:val="Default"/>
              <w:spacing w:before="120" w:after="120" w:line="312" w:lineRule="auto"/>
              <w:jc w:val="both"/>
              <w:rPr>
                <w:sz w:val="26"/>
                <w:szCs w:val="26"/>
                <w:lang w:val="vi-VN"/>
              </w:rPr>
            </w:pPr>
            <w:r w:rsidRPr="0035052D">
              <w:rPr>
                <w:sz w:val="26"/>
                <w:szCs w:val="26"/>
                <w:lang w:val="vi-VN"/>
              </w:rPr>
              <w:t>Uỷ ban nhân dân</w:t>
            </w:r>
          </w:p>
        </w:tc>
      </w:tr>
      <w:tr w:rsidR="007B6C46" w:rsidRPr="0035052D" w:rsidTr="00EE6EB4">
        <w:tc>
          <w:tcPr>
            <w:tcW w:w="536" w:type="pct"/>
          </w:tcPr>
          <w:p w:rsidR="000A0631" w:rsidRPr="0035052D" w:rsidRDefault="000A0631"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VSMT</w:t>
            </w:r>
          </w:p>
        </w:tc>
        <w:tc>
          <w:tcPr>
            <w:tcW w:w="3091" w:type="pct"/>
            <w:shd w:val="clear" w:color="auto" w:fill="auto"/>
          </w:tcPr>
          <w:p w:rsidR="000A0631" w:rsidRPr="0035052D" w:rsidRDefault="000A0631" w:rsidP="002F2325">
            <w:pPr>
              <w:pStyle w:val="Default"/>
              <w:spacing w:before="120" w:after="120" w:line="312" w:lineRule="auto"/>
              <w:jc w:val="both"/>
              <w:rPr>
                <w:sz w:val="26"/>
                <w:szCs w:val="26"/>
                <w:lang w:val="vi-VN"/>
              </w:rPr>
            </w:pPr>
            <w:r w:rsidRPr="0035052D">
              <w:rPr>
                <w:sz w:val="26"/>
                <w:szCs w:val="26"/>
                <w:lang w:val="vi-VN"/>
              </w:rPr>
              <w:t>Vệ sinh môi trường</w:t>
            </w:r>
          </w:p>
        </w:tc>
      </w:tr>
      <w:tr w:rsidR="00C701D7" w:rsidRPr="0035052D" w:rsidTr="00EE6EB4">
        <w:tc>
          <w:tcPr>
            <w:tcW w:w="536" w:type="pct"/>
          </w:tcPr>
          <w:p w:rsidR="00C701D7" w:rsidRPr="0035052D" w:rsidRDefault="00C701D7"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C701D7" w:rsidRPr="0035052D" w:rsidRDefault="00C701D7" w:rsidP="002F2325">
            <w:pPr>
              <w:pStyle w:val="Default"/>
              <w:spacing w:before="120" w:after="120" w:line="312" w:lineRule="auto"/>
              <w:jc w:val="both"/>
              <w:rPr>
                <w:sz w:val="26"/>
                <w:szCs w:val="26"/>
                <w:lang w:val="vi-VN"/>
              </w:rPr>
            </w:pPr>
            <w:r w:rsidRPr="0035052D">
              <w:rPr>
                <w:sz w:val="26"/>
                <w:szCs w:val="26"/>
                <w:lang w:val="vi-VN"/>
              </w:rPr>
              <w:t>QCKT</w:t>
            </w:r>
          </w:p>
        </w:tc>
        <w:tc>
          <w:tcPr>
            <w:tcW w:w="3091" w:type="pct"/>
            <w:shd w:val="clear" w:color="auto" w:fill="auto"/>
          </w:tcPr>
          <w:p w:rsidR="00C701D7" w:rsidRPr="0035052D" w:rsidRDefault="00C701D7" w:rsidP="002F2325">
            <w:pPr>
              <w:pStyle w:val="Default"/>
              <w:spacing w:before="120" w:after="120" w:line="312" w:lineRule="auto"/>
              <w:jc w:val="both"/>
              <w:rPr>
                <w:sz w:val="26"/>
                <w:szCs w:val="26"/>
                <w:lang w:val="vi-VN"/>
              </w:rPr>
            </w:pPr>
            <w:r w:rsidRPr="0035052D">
              <w:rPr>
                <w:sz w:val="26"/>
                <w:szCs w:val="26"/>
                <w:lang w:val="vi-VN"/>
              </w:rPr>
              <w:t>Quy chuẩn k</w:t>
            </w:r>
            <w:r w:rsidR="00A24134" w:rsidRPr="0035052D">
              <w:rPr>
                <w:sz w:val="26"/>
                <w:szCs w:val="26"/>
                <w:lang w:val="vi-VN"/>
              </w:rPr>
              <w:t>ỹ</w:t>
            </w:r>
            <w:r w:rsidRPr="0035052D">
              <w:rPr>
                <w:sz w:val="26"/>
                <w:szCs w:val="26"/>
                <w:lang w:val="vi-VN"/>
              </w:rPr>
              <w:t xml:space="preserve"> thuật</w:t>
            </w:r>
          </w:p>
        </w:tc>
      </w:tr>
      <w:tr w:rsidR="00A24134" w:rsidRPr="0035052D" w:rsidTr="00EE6EB4">
        <w:tc>
          <w:tcPr>
            <w:tcW w:w="536" w:type="pct"/>
          </w:tcPr>
          <w:p w:rsidR="00A24134" w:rsidRPr="0035052D" w:rsidRDefault="00A24134" w:rsidP="00354522">
            <w:pPr>
              <w:pStyle w:val="Default"/>
              <w:numPr>
                <w:ilvl w:val="0"/>
                <w:numId w:val="3"/>
              </w:numPr>
              <w:spacing w:before="120" w:after="120" w:line="312" w:lineRule="auto"/>
              <w:jc w:val="both"/>
              <w:rPr>
                <w:sz w:val="26"/>
                <w:szCs w:val="26"/>
                <w:lang w:val="vi-VN"/>
              </w:rPr>
            </w:pPr>
          </w:p>
        </w:tc>
        <w:tc>
          <w:tcPr>
            <w:tcW w:w="1373" w:type="pct"/>
            <w:shd w:val="clear" w:color="auto" w:fill="auto"/>
          </w:tcPr>
          <w:p w:rsidR="00A24134" w:rsidRPr="0035052D" w:rsidRDefault="00A24134" w:rsidP="002F2325">
            <w:pPr>
              <w:pStyle w:val="Default"/>
              <w:spacing w:before="120" w:after="120" w:line="312" w:lineRule="auto"/>
              <w:jc w:val="both"/>
              <w:rPr>
                <w:sz w:val="26"/>
                <w:szCs w:val="26"/>
                <w:lang w:val="vi-VN"/>
              </w:rPr>
            </w:pPr>
            <w:r w:rsidRPr="0035052D">
              <w:rPr>
                <w:sz w:val="26"/>
                <w:szCs w:val="26"/>
                <w:lang w:val="vi-VN"/>
              </w:rPr>
              <w:t>NCS</w:t>
            </w:r>
          </w:p>
        </w:tc>
        <w:tc>
          <w:tcPr>
            <w:tcW w:w="3091" w:type="pct"/>
            <w:shd w:val="clear" w:color="auto" w:fill="auto"/>
          </w:tcPr>
          <w:p w:rsidR="00A24134" w:rsidRPr="0035052D" w:rsidRDefault="00A24134" w:rsidP="002F2325">
            <w:pPr>
              <w:pStyle w:val="Default"/>
              <w:spacing w:before="120" w:after="120" w:line="312" w:lineRule="auto"/>
              <w:jc w:val="both"/>
              <w:rPr>
                <w:sz w:val="26"/>
                <w:szCs w:val="26"/>
                <w:lang w:val="vi-VN"/>
              </w:rPr>
            </w:pPr>
            <w:r w:rsidRPr="0035052D">
              <w:rPr>
                <w:sz w:val="26"/>
                <w:szCs w:val="26"/>
                <w:lang w:val="vi-VN"/>
              </w:rPr>
              <w:t>Nghiên cứu sinh</w:t>
            </w:r>
          </w:p>
        </w:tc>
      </w:tr>
    </w:tbl>
    <w:p w:rsidR="0021187F" w:rsidRPr="0035052D" w:rsidRDefault="0021187F" w:rsidP="0021187F">
      <w:pPr>
        <w:spacing w:before="120" w:after="120" w:line="312" w:lineRule="auto"/>
        <w:jc w:val="center"/>
        <w:rPr>
          <w:rFonts w:eastAsia="Calibri"/>
          <w:b/>
          <w:bCs/>
          <w:color w:val="000000"/>
          <w:sz w:val="28"/>
          <w:szCs w:val="28"/>
        </w:rPr>
      </w:pPr>
    </w:p>
    <w:p w:rsidR="0021187F" w:rsidRPr="0035052D" w:rsidRDefault="0021187F" w:rsidP="0021187F">
      <w:pPr>
        <w:pStyle w:val="Heading1"/>
        <w:spacing w:before="120" w:after="120" w:line="312" w:lineRule="auto"/>
        <w:jc w:val="center"/>
        <w:rPr>
          <w:rFonts w:ascii="Times New Roman" w:eastAsia="Calibri" w:hAnsi="Times New Roman" w:cs="Times New Roman"/>
          <w:color w:val="000000"/>
          <w:lang w:val="vi-VN"/>
        </w:rPr>
      </w:pPr>
      <w:r w:rsidRPr="0035052D">
        <w:rPr>
          <w:rFonts w:eastAsia="Calibri"/>
          <w:color w:val="000000"/>
        </w:rPr>
        <w:br w:type="page"/>
      </w:r>
      <w:bookmarkStart w:id="6" w:name="_Toc96072625"/>
      <w:r w:rsidRPr="0035052D">
        <w:rPr>
          <w:rFonts w:ascii="Times New Roman" w:eastAsia="Calibri" w:hAnsi="Times New Roman" w:cs="Times New Roman"/>
          <w:color w:val="000000"/>
          <w:sz w:val="28"/>
          <w:szCs w:val="28"/>
          <w:lang w:val="vi-VN"/>
        </w:rPr>
        <w:lastRenderedPageBreak/>
        <w:t>DANH MỤC BẢNG</w:t>
      </w:r>
      <w:bookmarkEnd w:id="6"/>
    </w:p>
    <w:p w:rsidR="0021187F" w:rsidRPr="0035052D" w:rsidRDefault="0021187F" w:rsidP="0021187F">
      <w:pPr>
        <w:spacing w:before="120" w:after="120" w:line="312" w:lineRule="auto"/>
        <w:rPr>
          <w:color w:val="000000"/>
          <w:sz w:val="26"/>
          <w:szCs w:val="26"/>
          <w:lang w:val="vi-VN"/>
        </w:rPr>
      </w:pPr>
      <w:r w:rsidRPr="0035052D">
        <w:rPr>
          <w:rFonts w:eastAsia="Calibri"/>
          <w:color w:val="000000"/>
          <w:sz w:val="26"/>
          <w:szCs w:val="26"/>
        </w:rPr>
        <w:t>Bảng 1.1</w:t>
      </w:r>
      <w:r w:rsidR="00D44BD0" w:rsidRPr="0035052D">
        <w:rPr>
          <w:rFonts w:eastAsia="Calibri"/>
          <w:color w:val="000000"/>
          <w:sz w:val="26"/>
          <w:szCs w:val="26"/>
          <w:lang w:val="en-US"/>
        </w:rPr>
        <w:t>.</w:t>
      </w:r>
      <w:r w:rsidRPr="0035052D">
        <w:rPr>
          <w:rFonts w:eastAsia="Calibri"/>
          <w:color w:val="000000"/>
          <w:sz w:val="26"/>
          <w:szCs w:val="26"/>
        </w:rPr>
        <w:t xml:space="preserve"> Tiêu chí </w:t>
      </w:r>
      <w:r w:rsidRPr="0035052D">
        <w:rPr>
          <w:color w:val="000000"/>
          <w:sz w:val="26"/>
          <w:szCs w:val="26"/>
        </w:rPr>
        <w:t xml:space="preserve">phát triển thị trường dịch vụ </w:t>
      </w:r>
      <w:bookmarkStart w:id="7" w:name="_Hlk95786511"/>
      <w:r w:rsidR="005678EB" w:rsidRPr="0035052D">
        <w:rPr>
          <w:color w:val="000000"/>
          <w:sz w:val="26"/>
          <w:szCs w:val="26"/>
          <w:lang w:val="en-US"/>
        </w:rPr>
        <w:t>chất thải rắn sinh hoạt</w:t>
      </w:r>
      <w:bookmarkEnd w:id="7"/>
      <w:r w:rsidR="005678EB" w:rsidRPr="0035052D">
        <w:rPr>
          <w:color w:val="000000"/>
          <w:sz w:val="26"/>
          <w:szCs w:val="26"/>
          <w:lang w:val="en-US"/>
        </w:rPr>
        <w:t>.</w:t>
      </w:r>
    </w:p>
    <w:p w:rsidR="00151869" w:rsidRPr="0035052D" w:rsidRDefault="00151869" w:rsidP="00151869">
      <w:pPr>
        <w:spacing w:before="120" w:after="120" w:line="312" w:lineRule="auto"/>
        <w:jc w:val="both"/>
        <w:rPr>
          <w:color w:val="000000"/>
          <w:sz w:val="26"/>
          <w:szCs w:val="26"/>
          <w:lang w:val="vi-VN"/>
        </w:rPr>
      </w:pPr>
      <w:r w:rsidRPr="0035052D">
        <w:rPr>
          <w:color w:val="000000"/>
          <w:sz w:val="26"/>
          <w:szCs w:val="26"/>
          <w:lang w:val="vi-VN"/>
        </w:rPr>
        <w:t>Bảng 2.1</w:t>
      </w:r>
      <w:r w:rsidR="00D44BD0" w:rsidRPr="0035052D">
        <w:rPr>
          <w:color w:val="000000"/>
          <w:sz w:val="26"/>
          <w:szCs w:val="26"/>
          <w:lang w:val="en-US"/>
        </w:rPr>
        <w:t>.</w:t>
      </w:r>
      <w:r w:rsidRPr="0035052D">
        <w:rPr>
          <w:color w:val="000000"/>
          <w:sz w:val="26"/>
          <w:szCs w:val="26"/>
          <w:lang w:val="vi-VN"/>
        </w:rPr>
        <w:t xml:space="preserve"> </w:t>
      </w:r>
      <w:r w:rsidRPr="0035052D">
        <w:rPr>
          <w:color w:val="000000"/>
          <w:sz w:val="26"/>
          <w:szCs w:val="26"/>
          <w:shd w:val="clear" w:color="auto" w:fill="FFFFFF"/>
        </w:rPr>
        <w:t xml:space="preserve">Tổng sản phẩm </w:t>
      </w:r>
      <w:r w:rsidR="00A102E4" w:rsidRPr="0035052D">
        <w:rPr>
          <w:color w:val="000000"/>
          <w:sz w:val="26"/>
          <w:szCs w:val="26"/>
          <w:shd w:val="clear" w:color="auto" w:fill="FFFFFF"/>
          <w:lang w:val="vi-VN"/>
        </w:rPr>
        <w:t xml:space="preserve">GRDP </w:t>
      </w:r>
      <w:r w:rsidRPr="0035052D">
        <w:rPr>
          <w:color w:val="000000"/>
          <w:sz w:val="26"/>
          <w:szCs w:val="26"/>
          <w:shd w:val="clear" w:color="auto" w:fill="FFFFFF"/>
        </w:rPr>
        <w:t>trên địa bàn</w:t>
      </w:r>
      <w:r w:rsidRPr="0035052D">
        <w:rPr>
          <w:color w:val="000000"/>
          <w:sz w:val="26"/>
          <w:szCs w:val="26"/>
          <w:shd w:val="clear" w:color="auto" w:fill="FFFFFF"/>
          <w:lang w:val="vi-VN"/>
        </w:rPr>
        <w:t xml:space="preserve"> Thành phố Hà Nội</w:t>
      </w:r>
      <w:r w:rsidRPr="0035052D">
        <w:rPr>
          <w:color w:val="000000"/>
          <w:sz w:val="26"/>
          <w:szCs w:val="26"/>
          <w:lang w:val="vi-VN"/>
        </w:rPr>
        <w:t>.</w:t>
      </w:r>
    </w:p>
    <w:p w:rsidR="00151869" w:rsidRPr="0035052D" w:rsidRDefault="00151869" w:rsidP="00151869">
      <w:pPr>
        <w:spacing w:before="120" w:after="120" w:line="312" w:lineRule="auto"/>
        <w:jc w:val="both"/>
        <w:rPr>
          <w:color w:val="000000"/>
          <w:sz w:val="26"/>
          <w:szCs w:val="26"/>
          <w:lang w:val="vi-VN"/>
        </w:rPr>
      </w:pPr>
      <w:r w:rsidRPr="0035052D">
        <w:rPr>
          <w:color w:val="000000"/>
          <w:sz w:val="26"/>
          <w:szCs w:val="26"/>
        </w:rPr>
        <w:t>Bảng 2.2</w:t>
      </w:r>
      <w:r w:rsidR="00D44BD0" w:rsidRPr="0035052D">
        <w:rPr>
          <w:color w:val="000000"/>
          <w:sz w:val="26"/>
          <w:szCs w:val="26"/>
          <w:lang w:val="en-US"/>
        </w:rPr>
        <w:t>.</w:t>
      </w:r>
      <w:r w:rsidRPr="0035052D">
        <w:rPr>
          <w:color w:val="000000"/>
          <w:sz w:val="26"/>
          <w:szCs w:val="26"/>
        </w:rPr>
        <w:t xml:space="preserve"> Khối lượng phát sinh </w:t>
      </w:r>
      <w:r w:rsidR="005678EB" w:rsidRPr="0035052D">
        <w:rPr>
          <w:color w:val="000000"/>
          <w:sz w:val="26"/>
          <w:szCs w:val="26"/>
          <w:lang w:val="en-US"/>
        </w:rPr>
        <w:t>chất thải rắn sinh hoạt</w:t>
      </w:r>
      <w:r w:rsidR="005678EB" w:rsidRPr="0035052D">
        <w:rPr>
          <w:color w:val="000000"/>
          <w:sz w:val="26"/>
          <w:szCs w:val="26"/>
        </w:rPr>
        <w:t xml:space="preserve"> </w:t>
      </w:r>
      <w:r w:rsidRPr="0035052D">
        <w:rPr>
          <w:color w:val="000000"/>
          <w:sz w:val="26"/>
          <w:szCs w:val="26"/>
        </w:rPr>
        <w:t>bình quân trên đầu người của các địa phương trên</w:t>
      </w:r>
      <w:r w:rsidRPr="0035052D">
        <w:rPr>
          <w:color w:val="000000"/>
          <w:sz w:val="26"/>
          <w:szCs w:val="26"/>
          <w:lang w:val="vi-VN"/>
        </w:rPr>
        <w:t xml:space="preserve"> toàn quốc </w:t>
      </w:r>
      <w:r w:rsidRPr="0035052D">
        <w:rPr>
          <w:color w:val="000000"/>
          <w:sz w:val="26"/>
          <w:szCs w:val="26"/>
        </w:rPr>
        <w:t>(bao gồm cả khu vực đô thị và vùng nông thôn) giai đoạn 2010 - 2019.</w:t>
      </w:r>
    </w:p>
    <w:p w:rsidR="00151869" w:rsidRPr="0035052D" w:rsidRDefault="00151869" w:rsidP="00151869">
      <w:pPr>
        <w:tabs>
          <w:tab w:val="left" w:pos="8222"/>
        </w:tabs>
        <w:spacing w:before="120" w:after="120" w:line="312" w:lineRule="auto"/>
        <w:jc w:val="both"/>
        <w:rPr>
          <w:color w:val="000000"/>
          <w:sz w:val="26"/>
          <w:szCs w:val="26"/>
        </w:rPr>
      </w:pPr>
      <w:r w:rsidRPr="0035052D">
        <w:rPr>
          <w:rFonts w:eastAsia="Calibri"/>
          <w:color w:val="000000"/>
          <w:sz w:val="26"/>
          <w:szCs w:val="26"/>
          <w:lang w:val="vi-VN"/>
        </w:rPr>
        <w:t>Bảng 2.3</w:t>
      </w:r>
      <w:r w:rsidR="00D44BD0" w:rsidRPr="0035052D">
        <w:rPr>
          <w:color w:val="000000"/>
          <w:sz w:val="26"/>
          <w:szCs w:val="26"/>
          <w:lang w:val="en-US"/>
        </w:rPr>
        <w:t>.</w:t>
      </w:r>
      <w:r w:rsidRPr="0035052D">
        <w:rPr>
          <w:color w:val="000000"/>
          <w:sz w:val="26"/>
          <w:szCs w:val="26"/>
          <w:lang w:val="vi-VN"/>
        </w:rPr>
        <w:t xml:space="preserve"> </w:t>
      </w:r>
      <w:r w:rsidRPr="0035052D">
        <w:rPr>
          <w:color w:val="000000"/>
          <w:sz w:val="26"/>
          <w:szCs w:val="26"/>
        </w:rPr>
        <w:t>Khối lượng</w:t>
      </w:r>
      <w:r w:rsidRPr="0035052D">
        <w:rPr>
          <w:color w:val="000000"/>
          <w:sz w:val="26"/>
          <w:szCs w:val="26"/>
          <w:lang w:val="vi-VN"/>
        </w:rPr>
        <w:t xml:space="preserve"> </w:t>
      </w:r>
      <w:r w:rsidR="00F46AA5" w:rsidRPr="0035052D">
        <w:rPr>
          <w:color w:val="000000"/>
          <w:sz w:val="26"/>
          <w:szCs w:val="26"/>
          <w:lang w:val="en-US"/>
        </w:rPr>
        <w:t>chất thải rắn sinh hoạt</w:t>
      </w:r>
      <w:r w:rsidR="00F46AA5" w:rsidRPr="0035052D">
        <w:rPr>
          <w:color w:val="000000"/>
          <w:sz w:val="26"/>
          <w:szCs w:val="26"/>
          <w:lang w:val="vi-VN"/>
        </w:rPr>
        <w:t xml:space="preserve"> </w:t>
      </w:r>
      <w:r w:rsidRPr="0035052D">
        <w:rPr>
          <w:color w:val="000000"/>
          <w:sz w:val="26"/>
          <w:szCs w:val="26"/>
          <w:lang w:val="vi-VN"/>
        </w:rPr>
        <w:t xml:space="preserve">và chỉ số </w:t>
      </w:r>
      <w:r w:rsidR="00F46AA5" w:rsidRPr="0035052D">
        <w:rPr>
          <w:color w:val="000000"/>
          <w:sz w:val="26"/>
          <w:szCs w:val="26"/>
          <w:lang w:val="en-US"/>
        </w:rPr>
        <w:t>chất thải rắn sinh hoạt</w:t>
      </w:r>
      <w:r w:rsidR="00F46AA5" w:rsidRPr="0035052D">
        <w:rPr>
          <w:color w:val="000000"/>
          <w:sz w:val="26"/>
          <w:szCs w:val="26"/>
          <w:lang w:val="vi-VN"/>
        </w:rPr>
        <w:t xml:space="preserve"> </w:t>
      </w:r>
      <w:r w:rsidRPr="0035052D">
        <w:rPr>
          <w:color w:val="000000"/>
          <w:sz w:val="26"/>
          <w:szCs w:val="26"/>
        </w:rPr>
        <w:t>phát sinh theo</w:t>
      </w:r>
      <w:r w:rsidRPr="0035052D">
        <w:rPr>
          <w:color w:val="000000"/>
          <w:sz w:val="26"/>
          <w:szCs w:val="26"/>
          <w:lang w:val="vi-VN"/>
        </w:rPr>
        <w:t xml:space="preserve"> ngày</w:t>
      </w:r>
      <w:r w:rsidRPr="0035052D">
        <w:rPr>
          <w:color w:val="000000"/>
          <w:sz w:val="26"/>
          <w:szCs w:val="26"/>
        </w:rPr>
        <w:t xml:space="preserve"> tại</w:t>
      </w:r>
      <w:r w:rsidRPr="0035052D">
        <w:rPr>
          <w:color w:val="000000"/>
          <w:sz w:val="26"/>
          <w:szCs w:val="26"/>
          <w:lang w:val="vi-VN"/>
        </w:rPr>
        <w:t xml:space="preserve"> Thành phố Hà Nội,</w:t>
      </w:r>
      <w:r w:rsidRPr="0035052D">
        <w:rPr>
          <w:color w:val="000000"/>
          <w:sz w:val="26"/>
          <w:szCs w:val="26"/>
        </w:rPr>
        <w:t xml:space="preserve"> giai đoạn 2010 - 2019.</w:t>
      </w:r>
    </w:p>
    <w:p w:rsidR="00151869" w:rsidRPr="0035052D" w:rsidRDefault="00151869" w:rsidP="00151869">
      <w:pPr>
        <w:spacing w:before="120" w:after="120" w:line="312" w:lineRule="auto"/>
        <w:jc w:val="both"/>
        <w:rPr>
          <w:rFonts w:eastAsia="Calibri"/>
          <w:color w:val="000000"/>
          <w:sz w:val="26"/>
          <w:szCs w:val="26"/>
        </w:rPr>
      </w:pPr>
      <w:r w:rsidRPr="0035052D">
        <w:rPr>
          <w:color w:val="000000"/>
          <w:sz w:val="26"/>
          <w:szCs w:val="26"/>
          <w:lang w:val="vi-VN"/>
        </w:rPr>
        <w:t>Bảng 2.4</w:t>
      </w:r>
      <w:r w:rsidR="00D44BD0" w:rsidRPr="0035052D">
        <w:rPr>
          <w:color w:val="000000"/>
          <w:sz w:val="26"/>
          <w:szCs w:val="26"/>
          <w:lang w:val="en-US"/>
        </w:rPr>
        <w:t>.</w:t>
      </w:r>
      <w:r w:rsidRPr="0035052D">
        <w:rPr>
          <w:rFonts w:eastAsia="Calibri"/>
          <w:color w:val="000000"/>
          <w:sz w:val="26"/>
          <w:szCs w:val="26"/>
        </w:rPr>
        <w:t xml:space="preserve"> </w:t>
      </w:r>
      <w:r w:rsidR="000233CD" w:rsidRPr="0035052D">
        <w:rPr>
          <w:rFonts w:eastAsia="Calibri"/>
          <w:color w:val="000000"/>
          <w:sz w:val="26"/>
          <w:szCs w:val="26"/>
        </w:rPr>
        <w:t>Tổng</w:t>
      </w:r>
      <w:r w:rsidR="000233CD" w:rsidRPr="0035052D">
        <w:rPr>
          <w:rFonts w:eastAsia="Calibri"/>
          <w:color w:val="000000"/>
          <w:sz w:val="26"/>
          <w:szCs w:val="26"/>
          <w:lang w:val="vi-VN"/>
        </w:rPr>
        <w:t xml:space="preserve"> </w:t>
      </w:r>
      <w:r w:rsidR="000233CD" w:rsidRPr="0035052D">
        <w:rPr>
          <w:rFonts w:eastAsia="Calibri"/>
          <w:color w:val="000000"/>
          <w:sz w:val="26"/>
          <w:szCs w:val="26"/>
        </w:rPr>
        <w:t>l</w:t>
      </w:r>
      <w:r w:rsidRPr="0035052D">
        <w:rPr>
          <w:rFonts w:eastAsia="Calibri"/>
          <w:color w:val="000000"/>
          <w:sz w:val="26"/>
          <w:szCs w:val="26"/>
        </w:rPr>
        <w:t xml:space="preserve">ượng </w:t>
      </w:r>
      <w:r w:rsidR="00F46AA5" w:rsidRPr="0035052D">
        <w:rPr>
          <w:color w:val="000000"/>
          <w:sz w:val="26"/>
          <w:szCs w:val="26"/>
          <w:lang w:val="en-US"/>
        </w:rPr>
        <w:t>chất thải rắn sinh hoạt</w:t>
      </w:r>
      <w:r w:rsidR="00F46AA5" w:rsidRPr="0035052D">
        <w:rPr>
          <w:rFonts w:eastAsia="Calibri"/>
          <w:color w:val="000000"/>
          <w:sz w:val="26"/>
          <w:szCs w:val="26"/>
        </w:rPr>
        <w:t xml:space="preserve"> </w:t>
      </w:r>
      <w:r w:rsidRPr="0035052D">
        <w:rPr>
          <w:rFonts w:eastAsia="Calibri"/>
          <w:color w:val="000000"/>
          <w:sz w:val="26"/>
          <w:szCs w:val="26"/>
          <w:lang w:val="vi-VN"/>
        </w:rPr>
        <w:t xml:space="preserve">phát sinh </w:t>
      </w:r>
      <w:r w:rsidRPr="0035052D">
        <w:rPr>
          <w:rFonts w:eastAsia="Calibri"/>
          <w:color w:val="000000"/>
          <w:sz w:val="26"/>
          <w:szCs w:val="26"/>
        </w:rPr>
        <w:t>trên địa bàn T</w:t>
      </w:r>
      <w:r w:rsidR="00F46AA5" w:rsidRPr="0035052D">
        <w:rPr>
          <w:rFonts w:eastAsia="Calibri"/>
          <w:color w:val="000000"/>
          <w:sz w:val="26"/>
          <w:szCs w:val="26"/>
          <w:lang w:val="en-US"/>
        </w:rPr>
        <w:t>hành phố</w:t>
      </w:r>
      <w:r w:rsidRPr="0035052D">
        <w:rPr>
          <w:rFonts w:eastAsia="Calibri"/>
          <w:color w:val="000000"/>
          <w:sz w:val="26"/>
          <w:szCs w:val="26"/>
        </w:rPr>
        <w:t xml:space="preserve"> Hà Nội</w:t>
      </w:r>
      <w:r w:rsidRPr="0035052D">
        <w:rPr>
          <w:rFonts w:eastAsia="Calibri"/>
          <w:color w:val="000000"/>
          <w:sz w:val="26"/>
          <w:szCs w:val="26"/>
          <w:lang w:val="vi-VN"/>
        </w:rPr>
        <w:t xml:space="preserve"> (</w:t>
      </w:r>
      <w:r w:rsidRPr="0035052D">
        <w:rPr>
          <w:rFonts w:eastAsia="Calibri"/>
          <w:color w:val="000000"/>
          <w:sz w:val="26"/>
          <w:szCs w:val="26"/>
        </w:rPr>
        <w:t xml:space="preserve">từ năm 2008 </w:t>
      </w:r>
      <w:r w:rsidRPr="0035052D">
        <w:rPr>
          <w:rFonts w:eastAsia="Calibri"/>
          <w:color w:val="000000"/>
          <w:sz w:val="26"/>
          <w:szCs w:val="26"/>
          <w:lang w:val="vi-VN"/>
        </w:rPr>
        <w:t>-</w:t>
      </w:r>
      <w:r w:rsidRPr="0035052D">
        <w:rPr>
          <w:rFonts w:eastAsia="Calibri"/>
          <w:color w:val="000000"/>
          <w:sz w:val="26"/>
          <w:szCs w:val="26"/>
        </w:rPr>
        <w:t xml:space="preserve"> 20</w:t>
      </w:r>
      <w:r w:rsidRPr="0035052D">
        <w:rPr>
          <w:rFonts w:eastAsia="Calibri"/>
          <w:color w:val="000000"/>
          <w:sz w:val="26"/>
          <w:szCs w:val="26"/>
          <w:lang w:val="vi-VN"/>
        </w:rPr>
        <w:t>19)</w:t>
      </w:r>
      <w:r w:rsidRPr="0035052D">
        <w:rPr>
          <w:rFonts w:eastAsia="Calibri"/>
          <w:color w:val="000000"/>
          <w:sz w:val="26"/>
          <w:szCs w:val="26"/>
        </w:rPr>
        <w:t>.</w:t>
      </w:r>
    </w:p>
    <w:p w:rsidR="00151869" w:rsidRPr="0035052D" w:rsidRDefault="00151869" w:rsidP="00151869">
      <w:pPr>
        <w:pStyle w:val="NormalWeb"/>
        <w:spacing w:before="120" w:beforeAutospacing="0" w:after="120" w:afterAutospacing="0" w:line="312" w:lineRule="auto"/>
        <w:rPr>
          <w:rFonts w:eastAsia="Calibri"/>
          <w:color w:val="000000"/>
          <w:sz w:val="26"/>
          <w:szCs w:val="26"/>
          <w:lang w:val="vi-VN"/>
        </w:rPr>
      </w:pPr>
      <w:r w:rsidRPr="0035052D">
        <w:rPr>
          <w:color w:val="000000"/>
          <w:sz w:val="26"/>
          <w:szCs w:val="26"/>
          <w:lang w:val="vi-VN"/>
        </w:rPr>
        <w:t>Bảng 2.5</w:t>
      </w:r>
      <w:r w:rsidR="00D44BD0" w:rsidRPr="0035052D">
        <w:rPr>
          <w:color w:val="000000"/>
          <w:sz w:val="26"/>
          <w:szCs w:val="26"/>
        </w:rPr>
        <w:t>.</w:t>
      </w:r>
      <w:r w:rsidRPr="0035052D">
        <w:rPr>
          <w:color w:val="000000"/>
          <w:sz w:val="26"/>
          <w:szCs w:val="26"/>
          <w:lang w:val="vi-VN"/>
        </w:rPr>
        <w:t xml:space="preserve"> </w:t>
      </w:r>
      <w:r w:rsidRPr="0035052D">
        <w:rPr>
          <w:rFonts w:eastAsia="Calibri"/>
          <w:color w:val="000000"/>
          <w:sz w:val="26"/>
          <w:szCs w:val="26"/>
        </w:rPr>
        <w:t>Nguồn kinh phí sự nghiệp môi trường toàn</w:t>
      </w:r>
      <w:r w:rsidRPr="0035052D">
        <w:rPr>
          <w:rFonts w:eastAsia="Calibri"/>
          <w:color w:val="000000"/>
          <w:sz w:val="26"/>
          <w:szCs w:val="26"/>
          <w:lang w:val="vi-VN"/>
        </w:rPr>
        <w:t xml:space="preserve"> quốc (2010 - 2019).</w:t>
      </w:r>
    </w:p>
    <w:p w:rsidR="00151869" w:rsidRPr="0035052D" w:rsidRDefault="00151869" w:rsidP="00151869">
      <w:pPr>
        <w:spacing w:before="120" w:after="120" w:line="312" w:lineRule="auto"/>
        <w:jc w:val="both"/>
        <w:rPr>
          <w:iCs/>
          <w:color w:val="000000"/>
          <w:sz w:val="26"/>
          <w:szCs w:val="26"/>
        </w:rPr>
      </w:pPr>
      <w:r w:rsidRPr="0035052D">
        <w:rPr>
          <w:color w:val="000000"/>
          <w:sz w:val="26"/>
          <w:szCs w:val="26"/>
        </w:rPr>
        <w:t>Bảng 2.6</w:t>
      </w:r>
      <w:r w:rsidR="00D44BD0" w:rsidRPr="0035052D">
        <w:rPr>
          <w:color w:val="000000"/>
          <w:sz w:val="26"/>
          <w:szCs w:val="26"/>
          <w:lang w:val="en-US"/>
        </w:rPr>
        <w:t>.</w:t>
      </w:r>
      <w:r w:rsidRPr="0035052D">
        <w:rPr>
          <w:color w:val="000000"/>
          <w:sz w:val="26"/>
          <w:szCs w:val="26"/>
          <w:lang w:val="vi-VN"/>
        </w:rPr>
        <w:t xml:space="preserve"> </w:t>
      </w:r>
      <w:r w:rsidRPr="0035052D">
        <w:rPr>
          <w:iCs/>
          <w:color w:val="000000"/>
          <w:sz w:val="26"/>
          <w:szCs w:val="26"/>
        </w:rPr>
        <w:t xml:space="preserve">Doanh nghiệp cung ứng dịch vụ </w:t>
      </w:r>
      <w:r w:rsidR="00F46AA5" w:rsidRPr="0035052D">
        <w:rPr>
          <w:color w:val="000000"/>
          <w:sz w:val="26"/>
          <w:szCs w:val="26"/>
          <w:lang w:val="en-US"/>
        </w:rPr>
        <w:t>chất thải rắn sinh hoạt</w:t>
      </w:r>
      <w:r w:rsidR="00F46AA5" w:rsidRPr="0035052D">
        <w:rPr>
          <w:iCs/>
          <w:color w:val="000000"/>
          <w:sz w:val="26"/>
          <w:szCs w:val="26"/>
        </w:rPr>
        <w:t xml:space="preserve"> </w:t>
      </w:r>
      <w:r w:rsidRPr="0035052D">
        <w:rPr>
          <w:iCs/>
          <w:color w:val="000000"/>
          <w:sz w:val="26"/>
          <w:szCs w:val="26"/>
        </w:rPr>
        <w:t>trên địa bàn T</w:t>
      </w:r>
      <w:r w:rsidR="00F46AA5" w:rsidRPr="0035052D">
        <w:rPr>
          <w:iCs/>
          <w:color w:val="000000"/>
          <w:sz w:val="26"/>
          <w:szCs w:val="26"/>
          <w:lang w:val="en-US"/>
        </w:rPr>
        <w:t>hành phố</w:t>
      </w:r>
      <w:r w:rsidRPr="0035052D">
        <w:rPr>
          <w:iCs/>
          <w:color w:val="000000"/>
          <w:sz w:val="26"/>
          <w:szCs w:val="26"/>
        </w:rPr>
        <w:t xml:space="preserve"> Hà Nội từ năm 2008 đến năm 2020.</w:t>
      </w:r>
    </w:p>
    <w:p w:rsidR="00151869" w:rsidRPr="0035052D" w:rsidRDefault="00151869" w:rsidP="00151869">
      <w:pPr>
        <w:pStyle w:val="NormalWeb"/>
        <w:spacing w:before="120" w:beforeAutospacing="0" w:after="120" w:afterAutospacing="0" w:line="312" w:lineRule="auto"/>
        <w:rPr>
          <w:color w:val="000000"/>
          <w:sz w:val="26"/>
          <w:szCs w:val="26"/>
          <w:lang w:val="vi-VN"/>
        </w:rPr>
      </w:pPr>
      <w:r w:rsidRPr="0035052D">
        <w:rPr>
          <w:rFonts w:eastAsia="Calibri"/>
          <w:color w:val="000000"/>
          <w:sz w:val="26"/>
          <w:szCs w:val="26"/>
          <w:lang w:val="vi-VN"/>
        </w:rPr>
        <w:t>Bảng 2.7</w:t>
      </w:r>
      <w:r w:rsidR="00D44BD0" w:rsidRPr="0035052D">
        <w:rPr>
          <w:rFonts w:eastAsia="Calibri"/>
          <w:color w:val="000000"/>
          <w:sz w:val="26"/>
          <w:szCs w:val="26"/>
        </w:rPr>
        <w:t>.</w:t>
      </w:r>
      <w:r w:rsidRPr="0035052D">
        <w:rPr>
          <w:rFonts w:eastAsia="Calibri"/>
          <w:color w:val="000000"/>
          <w:sz w:val="26"/>
          <w:szCs w:val="26"/>
          <w:lang w:val="vi-VN"/>
        </w:rPr>
        <w:t xml:space="preserve"> </w:t>
      </w:r>
      <w:r w:rsidRPr="0035052D">
        <w:rPr>
          <w:rFonts w:eastAsia="Calibri"/>
          <w:color w:val="000000"/>
          <w:sz w:val="26"/>
          <w:szCs w:val="26"/>
        </w:rPr>
        <w:t xml:space="preserve"> </w:t>
      </w:r>
      <w:r w:rsidRPr="0035052D">
        <w:rPr>
          <w:color w:val="000000"/>
          <w:sz w:val="26"/>
          <w:szCs w:val="26"/>
          <w:lang w:val="vi-VN"/>
        </w:rPr>
        <w:t>G</w:t>
      </w:r>
      <w:r w:rsidRPr="0035052D">
        <w:rPr>
          <w:color w:val="000000"/>
          <w:sz w:val="26"/>
          <w:szCs w:val="26"/>
        </w:rPr>
        <w:t>iá dịch vụ vệ sinh môi trường đối với rác</w:t>
      </w:r>
      <w:r w:rsidRPr="0035052D">
        <w:rPr>
          <w:color w:val="000000"/>
          <w:sz w:val="26"/>
          <w:szCs w:val="26"/>
          <w:lang w:val="vi-VN"/>
        </w:rPr>
        <w:t xml:space="preserve"> thải sinh hoạt tại các cơ sở kinh doanh, dịch vụ trên địa bàn T</w:t>
      </w:r>
      <w:r w:rsidR="00F46AA5" w:rsidRPr="0035052D">
        <w:rPr>
          <w:color w:val="000000"/>
          <w:sz w:val="26"/>
          <w:szCs w:val="26"/>
        </w:rPr>
        <w:t>hành phố</w:t>
      </w:r>
      <w:r w:rsidRPr="0035052D">
        <w:rPr>
          <w:color w:val="000000"/>
          <w:sz w:val="26"/>
          <w:szCs w:val="26"/>
          <w:lang w:val="vi-VN"/>
        </w:rPr>
        <w:t xml:space="preserve"> Hà Nội.</w:t>
      </w:r>
    </w:p>
    <w:p w:rsidR="00151869" w:rsidRPr="0035052D" w:rsidRDefault="00151869" w:rsidP="00151869">
      <w:pPr>
        <w:shd w:val="clear" w:color="auto" w:fill="FFFFFF"/>
        <w:spacing w:before="120" w:after="120" w:line="312" w:lineRule="auto"/>
        <w:jc w:val="both"/>
        <w:rPr>
          <w:color w:val="000000"/>
          <w:sz w:val="26"/>
          <w:szCs w:val="26"/>
          <w:lang w:val="vi-VN"/>
        </w:rPr>
      </w:pPr>
      <w:r w:rsidRPr="0035052D">
        <w:rPr>
          <w:color w:val="000000"/>
          <w:sz w:val="26"/>
          <w:szCs w:val="26"/>
        </w:rPr>
        <w:t>Bảng 2.</w:t>
      </w:r>
      <w:r w:rsidRPr="0035052D">
        <w:rPr>
          <w:color w:val="000000"/>
          <w:sz w:val="26"/>
          <w:szCs w:val="26"/>
          <w:lang w:val="vi-VN"/>
        </w:rPr>
        <w:t>8</w:t>
      </w:r>
      <w:r w:rsidR="00D44BD0" w:rsidRPr="0035052D">
        <w:rPr>
          <w:color w:val="000000"/>
          <w:sz w:val="26"/>
          <w:szCs w:val="26"/>
          <w:lang w:val="en-US"/>
        </w:rPr>
        <w:t>.</w:t>
      </w:r>
      <w:r w:rsidRPr="0035052D">
        <w:rPr>
          <w:color w:val="000000"/>
          <w:sz w:val="26"/>
          <w:szCs w:val="26"/>
        </w:rPr>
        <w:t xml:space="preserve"> </w:t>
      </w:r>
      <w:r w:rsidRPr="0035052D">
        <w:rPr>
          <w:color w:val="000000"/>
          <w:sz w:val="26"/>
          <w:szCs w:val="26"/>
          <w:shd w:val="clear" w:color="auto" w:fill="FFFFFF"/>
          <w:lang w:val="vi-VN"/>
        </w:rPr>
        <w:t xml:space="preserve">Đơn giá thanh toán công tác thu gom, vận chuyển </w:t>
      </w:r>
      <w:r w:rsidR="00F46AA5" w:rsidRPr="0035052D">
        <w:rPr>
          <w:color w:val="000000"/>
          <w:sz w:val="26"/>
          <w:szCs w:val="26"/>
          <w:lang w:val="en-US"/>
        </w:rPr>
        <w:t>chất thải rắn sinh hoạt</w:t>
      </w:r>
      <w:r w:rsidR="00F46AA5" w:rsidRPr="0035052D">
        <w:rPr>
          <w:color w:val="000000"/>
          <w:sz w:val="26"/>
          <w:szCs w:val="26"/>
          <w:shd w:val="clear" w:color="auto" w:fill="FFFFFF"/>
          <w:lang w:val="vi-VN"/>
        </w:rPr>
        <w:t xml:space="preserve"> </w:t>
      </w:r>
      <w:r w:rsidRPr="0035052D">
        <w:rPr>
          <w:color w:val="000000"/>
          <w:sz w:val="26"/>
          <w:szCs w:val="26"/>
        </w:rPr>
        <w:t>trên địa bàn Thành</w:t>
      </w:r>
      <w:r w:rsidRPr="0035052D">
        <w:rPr>
          <w:color w:val="000000"/>
          <w:sz w:val="26"/>
          <w:szCs w:val="26"/>
          <w:lang w:val="vi-VN"/>
        </w:rPr>
        <w:t xml:space="preserve"> phố </w:t>
      </w:r>
      <w:r w:rsidRPr="0035052D">
        <w:rPr>
          <w:color w:val="000000"/>
          <w:sz w:val="26"/>
          <w:szCs w:val="26"/>
        </w:rPr>
        <w:t>Hà Nội</w:t>
      </w:r>
      <w:r w:rsidRPr="0035052D">
        <w:rPr>
          <w:color w:val="000000"/>
          <w:sz w:val="26"/>
          <w:szCs w:val="26"/>
          <w:lang w:val="vi-VN"/>
        </w:rPr>
        <w:t>.</w:t>
      </w:r>
    </w:p>
    <w:p w:rsidR="00E67F3B" w:rsidRPr="0035052D" w:rsidRDefault="00E67F3B" w:rsidP="00E67F3B">
      <w:pPr>
        <w:shd w:val="clear" w:color="auto" w:fill="FFFFFF"/>
        <w:spacing w:before="120" w:after="120" w:line="312" w:lineRule="auto"/>
        <w:rPr>
          <w:color w:val="000000"/>
          <w:sz w:val="26"/>
          <w:szCs w:val="26"/>
          <w:lang w:val="vi-VN"/>
        </w:rPr>
      </w:pPr>
      <w:r w:rsidRPr="0035052D">
        <w:rPr>
          <w:color w:val="000000"/>
          <w:sz w:val="26"/>
          <w:szCs w:val="26"/>
        </w:rPr>
        <w:t>Bảng 2.9</w:t>
      </w:r>
      <w:r w:rsidRPr="0035052D">
        <w:rPr>
          <w:color w:val="000000"/>
          <w:sz w:val="26"/>
          <w:szCs w:val="26"/>
          <w:lang w:val="vi-VN"/>
        </w:rPr>
        <w:t>.</w:t>
      </w:r>
      <w:r w:rsidRPr="0035052D">
        <w:rPr>
          <w:color w:val="000000"/>
          <w:sz w:val="26"/>
          <w:szCs w:val="26"/>
        </w:rPr>
        <w:t xml:space="preserve"> Bảng tổng chi phí hợp lý, hợp lệ thực hiện dịch vụ xử lý </w:t>
      </w:r>
      <w:r w:rsidR="00F46AA5" w:rsidRPr="0035052D">
        <w:rPr>
          <w:color w:val="000000"/>
          <w:sz w:val="26"/>
          <w:szCs w:val="26"/>
          <w:lang w:val="en-US"/>
        </w:rPr>
        <w:t>chất thải rắn sinh hoạt</w:t>
      </w:r>
      <w:r w:rsidR="00867845" w:rsidRPr="0035052D">
        <w:rPr>
          <w:color w:val="000000"/>
          <w:sz w:val="26"/>
          <w:szCs w:val="26"/>
          <w:lang w:val="vi-VN"/>
        </w:rPr>
        <w:t>.</w:t>
      </w:r>
    </w:p>
    <w:p w:rsidR="00151869" w:rsidRPr="0035052D" w:rsidRDefault="00151869" w:rsidP="00151869">
      <w:pPr>
        <w:shd w:val="clear" w:color="auto" w:fill="FFFFFF"/>
        <w:spacing w:before="120" w:after="120" w:line="312" w:lineRule="auto"/>
        <w:rPr>
          <w:color w:val="000000"/>
          <w:sz w:val="26"/>
          <w:szCs w:val="26"/>
          <w:lang w:val="vi-VN"/>
        </w:rPr>
      </w:pPr>
      <w:r w:rsidRPr="0035052D">
        <w:rPr>
          <w:color w:val="000000"/>
          <w:sz w:val="26"/>
          <w:szCs w:val="26"/>
          <w:lang w:val="vi-VN"/>
        </w:rPr>
        <w:t>Bảng 2.</w:t>
      </w:r>
      <w:r w:rsidR="00E67F3B" w:rsidRPr="0035052D">
        <w:rPr>
          <w:color w:val="000000"/>
          <w:sz w:val="26"/>
          <w:szCs w:val="26"/>
          <w:lang w:val="vi-VN"/>
        </w:rPr>
        <w:t>10</w:t>
      </w:r>
      <w:r w:rsidR="00D44BD0" w:rsidRPr="0035052D">
        <w:rPr>
          <w:color w:val="000000"/>
          <w:sz w:val="26"/>
          <w:szCs w:val="26"/>
          <w:lang w:val="en-US"/>
        </w:rPr>
        <w:t>.</w:t>
      </w:r>
      <w:r w:rsidRPr="0035052D">
        <w:rPr>
          <w:color w:val="000000"/>
          <w:sz w:val="26"/>
          <w:szCs w:val="26"/>
          <w:lang w:val="vi-VN"/>
        </w:rPr>
        <w:t xml:space="preserve"> </w:t>
      </w:r>
      <w:r w:rsidRPr="0035052D">
        <w:rPr>
          <w:color w:val="000000"/>
          <w:sz w:val="26"/>
          <w:szCs w:val="26"/>
          <w:shd w:val="clear" w:color="auto" w:fill="FFFFFF"/>
          <w:lang w:val="vi-VN"/>
        </w:rPr>
        <w:t xml:space="preserve">Đơn giá thanh toán công tác xử lý, chôn lấp </w:t>
      </w:r>
      <w:r w:rsidR="00F46AA5" w:rsidRPr="0035052D">
        <w:rPr>
          <w:color w:val="000000"/>
          <w:sz w:val="26"/>
          <w:szCs w:val="26"/>
          <w:lang w:val="en-US"/>
        </w:rPr>
        <w:t>chất thải rắn sinh hoạt</w:t>
      </w:r>
      <w:r w:rsidR="00F46AA5" w:rsidRPr="0035052D">
        <w:rPr>
          <w:color w:val="000000"/>
          <w:sz w:val="26"/>
          <w:szCs w:val="26"/>
          <w:shd w:val="clear" w:color="auto" w:fill="FFFFFF"/>
          <w:lang w:val="vi-VN"/>
        </w:rPr>
        <w:t xml:space="preserve"> </w:t>
      </w:r>
      <w:r w:rsidRPr="0035052D">
        <w:rPr>
          <w:color w:val="000000"/>
          <w:sz w:val="26"/>
          <w:szCs w:val="26"/>
        </w:rPr>
        <w:t>trên địa bàn Thành</w:t>
      </w:r>
      <w:r w:rsidRPr="0035052D">
        <w:rPr>
          <w:color w:val="000000"/>
          <w:sz w:val="26"/>
          <w:szCs w:val="26"/>
          <w:lang w:val="vi-VN"/>
        </w:rPr>
        <w:t xml:space="preserve"> phố </w:t>
      </w:r>
      <w:r w:rsidRPr="0035052D">
        <w:rPr>
          <w:color w:val="000000"/>
          <w:sz w:val="26"/>
          <w:szCs w:val="26"/>
        </w:rPr>
        <w:t>Hà Nội</w:t>
      </w:r>
      <w:r w:rsidRPr="0035052D">
        <w:rPr>
          <w:color w:val="000000"/>
          <w:sz w:val="26"/>
          <w:szCs w:val="26"/>
          <w:lang w:val="vi-VN"/>
        </w:rPr>
        <w:t>.</w:t>
      </w:r>
    </w:p>
    <w:p w:rsidR="0021187F" w:rsidRPr="0035052D" w:rsidRDefault="0021187F" w:rsidP="0021187F">
      <w:pPr>
        <w:spacing w:before="120" w:after="120" w:line="312" w:lineRule="auto"/>
        <w:jc w:val="both"/>
        <w:rPr>
          <w:color w:val="000000"/>
          <w:sz w:val="26"/>
          <w:szCs w:val="26"/>
          <w:lang w:val="vi-VN"/>
        </w:rPr>
      </w:pPr>
      <w:r w:rsidRPr="0035052D">
        <w:rPr>
          <w:color w:val="000000"/>
          <w:sz w:val="26"/>
          <w:szCs w:val="26"/>
        </w:rPr>
        <w:t>Bảng 3.1</w:t>
      </w:r>
      <w:r w:rsidR="00D44BD0" w:rsidRPr="0035052D">
        <w:rPr>
          <w:color w:val="000000"/>
          <w:sz w:val="26"/>
          <w:szCs w:val="26"/>
          <w:lang w:val="en-US"/>
        </w:rPr>
        <w:t>.</w:t>
      </w:r>
      <w:r w:rsidRPr="0035052D">
        <w:rPr>
          <w:color w:val="000000"/>
          <w:sz w:val="26"/>
          <w:szCs w:val="26"/>
        </w:rPr>
        <w:t xml:space="preserve"> Danh mục công nghệ xử lý </w:t>
      </w:r>
      <w:r w:rsidR="00F46AA5" w:rsidRPr="0035052D">
        <w:rPr>
          <w:color w:val="000000"/>
          <w:sz w:val="26"/>
          <w:szCs w:val="26"/>
          <w:lang w:val="en-US"/>
        </w:rPr>
        <w:t>chất thải rắn sinh hoạt</w:t>
      </w:r>
      <w:r w:rsidR="00F46AA5" w:rsidRPr="0035052D">
        <w:rPr>
          <w:color w:val="000000"/>
          <w:sz w:val="26"/>
          <w:szCs w:val="26"/>
        </w:rPr>
        <w:t xml:space="preserve"> </w:t>
      </w:r>
      <w:r w:rsidRPr="0035052D">
        <w:rPr>
          <w:color w:val="000000"/>
          <w:sz w:val="26"/>
          <w:szCs w:val="26"/>
        </w:rPr>
        <w:t>phù hợp với điều kiện của Việt Nam</w:t>
      </w:r>
      <w:r w:rsidRPr="0035052D">
        <w:rPr>
          <w:color w:val="000000"/>
          <w:sz w:val="26"/>
          <w:szCs w:val="26"/>
          <w:lang w:val="vi-VN"/>
        </w:rPr>
        <w:t>.</w:t>
      </w:r>
    </w:p>
    <w:p w:rsidR="0021187F" w:rsidRPr="0035052D" w:rsidRDefault="0021187F" w:rsidP="0021187F">
      <w:pPr>
        <w:rPr>
          <w:color w:val="000000"/>
        </w:rPr>
      </w:pPr>
    </w:p>
    <w:p w:rsidR="0021187F" w:rsidRPr="0035052D" w:rsidRDefault="0021187F" w:rsidP="0021187F">
      <w:pPr>
        <w:rPr>
          <w:color w:val="000000"/>
        </w:rPr>
      </w:pPr>
    </w:p>
    <w:p w:rsidR="005C0A8A" w:rsidRPr="0035052D" w:rsidRDefault="005C0A8A" w:rsidP="005C0A8A">
      <w:pPr>
        <w:pStyle w:val="Heading1"/>
        <w:spacing w:before="120" w:after="120" w:line="312" w:lineRule="auto"/>
        <w:rPr>
          <w:rFonts w:ascii="Times New Roman" w:hAnsi="Times New Roman" w:cs="Times New Roman"/>
          <w:color w:val="000000"/>
          <w:sz w:val="26"/>
          <w:szCs w:val="26"/>
        </w:rPr>
        <w:sectPr w:rsidR="005C0A8A" w:rsidRPr="0035052D" w:rsidSect="003B07EA">
          <w:pgSz w:w="11907" w:h="16840"/>
          <w:pgMar w:top="1134" w:right="1134" w:bottom="1701" w:left="1701" w:header="720" w:footer="231" w:gutter="0"/>
          <w:pgNumType w:start="1"/>
          <w:cols w:space="720"/>
          <w:docGrid w:linePitch="381"/>
        </w:sectPr>
      </w:pPr>
    </w:p>
    <w:p w:rsidR="00BA33E6" w:rsidRPr="0035052D" w:rsidRDefault="00BA33E6" w:rsidP="00BA33E6">
      <w:pPr>
        <w:tabs>
          <w:tab w:val="left" w:pos="1134"/>
        </w:tabs>
        <w:rPr>
          <w:color w:val="000000"/>
        </w:rPr>
        <w:sectPr w:rsidR="00BA33E6" w:rsidRPr="0035052D" w:rsidSect="005C0A8A">
          <w:type w:val="continuous"/>
          <w:pgSz w:w="11907" w:h="16840"/>
          <w:pgMar w:top="1134" w:right="1134" w:bottom="1701" w:left="1701" w:header="720" w:footer="231" w:gutter="0"/>
          <w:pgNumType w:start="1"/>
          <w:cols w:space="720"/>
          <w:docGrid w:linePitch="381"/>
        </w:sectPr>
      </w:pPr>
    </w:p>
    <w:p w:rsidR="00E552D3" w:rsidRPr="0035052D" w:rsidRDefault="0051698F" w:rsidP="005C0A8A">
      <w:pPr>
        <w:pStyle w:val="Heading1"/>
        <w:spacing w:before="120" w:after="120" w:line="312" w:lineRule="auto"/>
        <w:jc w:val="center"/>
        <w:rPr>
          <w:rFonts w:ascii="Times New Roman" w:hAnsi="Times New Roman" w:cs="Times New Roman"/>
          <w:color w:val="000000"/>
          <w:sz w:val="28"/>
          <w:szCs w:val="28"/>
          <w:lang w:val="en-US"/>
        </w:rPr>
      </w:pPr>
      <w:bookmarkStart w:id="8" w:name="_Toc96072626"/>
      <w:r w:rsidRPr="0035052D">
        <w:rPr>
          <w:rFonts w:ascii="Times New Roman" w:hAnsi="Times New Roman" w:cs="Times New Roman"/>
          <w:color w:val="000000"/>
          <w:sz w:val="28"/>
          <w:szCs w:val="28"/>
        </w:rPr>
        <w:lastRenderedPageBreak/>
        <w:t xml:space="preserve">PHẦN </w:t>
      </w:r>
      <w:r w:rsidR="0019059F" w:rsidRPr="0035052D">
        <w:rPr>
          <w:rFonts w:ascii="Times New Roman" w:hAnsi="Times New Roman" w:cs="Times New Roman"/>
          <w:color w:val="000000"/>
          <w:sz w:val="28"/>
          <w:szCs w:val="28"/>
        </w:rPr>
        <w:t>MỞ ĐẦU</w:t>
      </w:r>
      <w:bookmarkEnd w:id="0"/>
      <w:bookmarkEnd w:id="8"/>
    </w:p>
    <w:p w:rsidR="00EA5D22" w:rsidRPr="0035052D" w:rsidRDefault="0019059F" w:rsidP="00EA7CD7">
      <w:pPr>
        <w:pStyle w:val="Heading2"/>
        <w:rPr>
          <w:rFonts w:ascii="Times New Roman" w:hAnsi="Times New Roman" w:cs="Times New Roman"/>
          <w:i w:val="0"/>
          <w:iCs w:val="0"/>
          <w:color w:val="000000"/>
          <w:lang w:val="en-US"/>
        </w:rPr>
      </w:pPr>
      <w:bookmarkStart w:id="9" w:name="_Toc96072627"/>
      <w:r w:rsidRPr="0035052D">
        <w:rPr>
          <w:rFonts w:ascii="Times New Roman" w:hAnsi="Times New Roman" w:cs="Times New Roman"/>
          <w:i w:val="0"/>
          <w:iCs w:val="0"/>
          <w:color w:val="000000"/>
        </w:rPr>
        <w:t xml:space="preserve">1. Sự cần thiết </w:t>
      </w:r>
      <w:r w:rsidR="008027F0" w:rsidRPr="0035052D">
        <w:rPr>
          <w:rFonts w:ascii="Times New Roman" w:hAnsi="Times New Roman" w:cs="Times New Roman"/>
          <w:i w:val="0"/>
          <w:iCs w:val="0"/>
          <w:color w:val="000000"/>
          <w:lang w:val="en-US"/>
        </w:rPr>
        <w:t>của đề tài</w:t>
      </w:r>
      <w:r w:rsidR="0051698F" w:rsidRPr="0035052D">
        <w:rPr>
          <w:rFonts w:ascii="Times New Roman" w:hAnsi="Times New Roman" w:cs="Times New Roman"/>
          <w:i w:val="0"/>
          <w:iCs w:val="0"/>
          <w:color w:val="000000"/>
        </w:rPr>
        <w:t xml:space="preserve"> nghiên cứu</w:t>
      </w:r>
      <w:bookmarkEnd w:id="9"/>
    </w:p>
    <w:p w:rsidR="00127AC3" w:rsidRPr="0035052D" w:rsidRDefault="00127AC3" w:rsidP="00127AC3">
      <w:pPr>
        <w:spacing w:before="120" w:after="120" w:line="312" w:lineRule="auto"/>
        <w:ind w:firstLine="720"/>
        <w:jc w:val="both"/>
        <w:rPr>
          <w:color w:val="000000"/>
          <w:sz w:val="26"/>
          <w:szCs w:val="26"/>
          <w:lang w:val="vi-VN"/>
        </w:rPr>
      </w:pPr>
      <w:r w:rsidRPr="0035052D">
        <w:rPr>
          <w:color w:val="000000"/>
          <w:sz w:val="26"/>
          <w:szCs w:val="26"/>
          <w:lang w:val="cs-CZ"/>
        </w:rPr>
        <w:t>Thực hiện chính sách đổi mới và mở cửa, Việt Nam đã đạt được nhiều thành tựu quan trọng trong phát triển kinh tế và an sinh xã hội</w:t>
      </w:r>
      <w:r w:rsidR="0069416A" w:rsidRPr="0035052D">
        <w:rPr>
          <w:color w:val="000000"/>
          <w:sz w:val="26"/>
          <w:szCs w:val="26"/>
          <w:lang w:val="vi-VN"/>
        </w:rPr>
        <w:t>;</w:t>
      </w:r>
      <w:r w:rsidRPr="0035052D">
        <w:rPr>
          <w:color w:val="000000"/>
          <w:sz w:val="26"/>
          <w:szCs w:val="26"/>
        </w:rPr>
        <w:t xml:space="preserve"> </w:t>
      </w:r>
      <w:r w:rsidR="004F7FEC" w:rsidRPr="0035052D">
        <w:rPr>
          <w:color w:val="000000"/>
          <w:sz w:val="26"/>
          <w:szCs w:val="26"/>
          <w:lang w:val="cs-CZ"/>
        </w:rPr>
        <w:t>t</w:t>
      </w:r>
      <w:r w:rsidRPr="0035052D">
        <w:rPr>
          <w:color w:val="000000"/>
          <w:sz w:val="26"/>
          <w:szCs w:val="26"/>
          <w:lang w:val="cs-CZ"/>
        </w:rPr>
        <w:t>uy nhiên, bên cạnh các thành tựu đã</w:t>
      </w:r>
      <w:r w:rsidRPr="0035052D">
        <w:rPr>
          <w:color w:val="000000"/>
          <w:sz w:val="26"/>
          <w:szCs w:val="26"/>
        </w:rPr>
        <w:t xml:space="preserve"> </w:t>
      </w:r>
      <w:r w:rsidRPr="0035052D">
        <w:rPr>
          <w:color w:val="000000"/>
          <w:sz w:val="26"/>
          <w:szCs w:val="26"/>
          <w:lang w:val="cs-CZ"/>
        </w:rPr>
        <w:t>đạt được, Việt Nam đang phải</w:t>
      </w:r>
      <w:r w:rsidRPr="0035052D">
        <w:rPr>
          <w:color w:val="000000"/>
          <w:sz w:val="26"/>
          <w:szCs w:val="26"/>
        </w:rPr>
        <w:t xml:space="preserve"> </w:t>
      </w:r>
      <w:r w:rsidRPr="0035052D">
        <w:rPr>
          <w:color w:val="000000"/>
          <w:sz w:val="26"/>
          <w:szCs w:val="26"/>
          <w:lang w:val="cs-CZ"/>
        </w:rPr>
        <w:t xml:space="preserve">đối mặt với nhiều vấn đề bức xúc, đặc biệt là sự xuống cấp của chất lượng môi trường do </w:t>
      </w:r>
      <w:r w:rsidR="0069416A" w:rsidRPr="0035052D">
        <w:rPr>
          <w:color w:val="000000"/>
          <w:sz w:val="26"/>
          <w:szCs w:val="26"/>
          <w:lang w:val="cs-CZ"/>
        </w:rPr>
        <w:t>các</w:t>
      </w:r>
      <w:r w:rsidR="0069416A" w:rsidRPr="0035052D">
        <w:rPr>
          <w:color w:val="000000"/>
          <w:sz w:val="26"/>
          <w:szCs w:val="26"/>
          <w:lang w:val="vi-VN"/>
        </w:rPr>
        <w:t xml:space="preserve"> </w:t>
      </w:r>
      <w:r w:rsidRPr="0035052D">
        <w:rPr>
          <w:color w:val="000000"/>
          <w:sz w:val="26"/>
          <w:szCs w:val="26"/>
          <w:lang w:val="cs-CZ"/>
        </w:rPr>
        <w:t xml:space="preserve">tác động </w:t>
      </w:r>
      <w:r w:rsidR="0069416A" w:rsidRPr="0035052D">
        <w:rPr>
          <w:color w:val="000000"/>
          <w:sz w:val="26"/>
          <w:szCs w:val="26"/>
          <w:lang w:val="cs-CZ"/>
        </w:rPr>
        <w:t>từ</w:t>
      </w:r>
      <w:r w:rsidRPr="0035052D">
        <w:rPr>
          <w:color w:val="000000"/>
          <w:sz w:val="26"/>
          <w:szCs w:val="26"/>
          <w:lang w:val="cs-CZ"/>
        </w:rPr>
        <w:t xml:space="preserve"> quá trình </w:t>
      </w:r>
      <w:r w:rsidR="004F7FEC" w:rsidRPr="0035052D">
        <w:rPr>
          <w:color w:val="000000"/>
          <w:sz w:val="26"/>
          <w:szCs w:val="26"/>
          <w:lang w:val="cs-CZ"/>
        </w:rPr>
        <w:t>CNH</w:t>
      </w:r>
      <w:r w:rsidR="004F7FEC" w:rsidRPr="0035052D">
        <w:rPr>
          <w:color w:val="000000"/>
          <w:sz w:val="26"/>
          <w:szCs w:val="26"/>
          <w:lang w:val="vi-VN"/>
        </w:rPr>
        <w:t xml:space="preserve"> </w:t>
      </w:r>
      <w:r w:rsidRPr="0035052D">
        <w:rPr>
          <w:color w:val="000000"/>
          <w:sz w:val="26"/>
          <w:szCs w:val="26"/>
          <w:lang w:val="cs-CZ"/>
        </w:rPr>
        <w:t>và hội nhập quốc tế. Ô nhiễm môi trường, suy thoái tài nguyên đang diễn ra gay gắt với mức độ ngày</w:t>
      </w:r>
      <w:r w:rsidRPr="0035052D">
        <w:rPr>
          <w:color w:val="000000"/>
          <w:sz w:val="26"/>
          <w:szCs w:val="26"/>
        </w:rPr>
        <w:t xml:space="preserve"> càng </w:t>
      </w:r>
      <w:r w:rsidRPr="0035052D">
        <w:rPr>
          <w:color w:val="000000"/>
          <w:sz w:val="26"/>
          <w:szCs w:val="26"/>
          <w:lang w:val="cs-CZ"/>
        </w:rPr>
        <w:t>phức tạp làm thiệt hại lớn về kinh tế và gây ra nhiều hệ quả nghiêm trọng khác đối với môi</w:t>
      </w:r>
      <w:r w:rsidRPr="0035052D">
        <w:rPr>
          <w:color w:val="000000"/>
          <w:sz w:val="26"/>
          <w:szCs w:val="26"/>
        </w:rPr>
        <w:t xml:space="preserve"> trường và </w:t>
      </w:r>
      <w:r w:rsidRPr="0035052D">
        <w:rPr>
          <w:color w:val="000000"/>
          <w:sz w:val="26"/>
          <w:szCs w:val="26"/>
          <w:lang w:val="cs-CZ"/>
        </w:rPr>
        <w:t>xã hộ</w:t>
      </w:r>
      <w:r w:rsidRPr="0035052D">
        <w:rPr>
          <w:color w:val="000000"/>
          <w:sz w:val="26"/>
          <w:szCs w:val="26"/>
        </w:rPr>
        <w:t>i</w:t>
      </w:r>
      <w:r w:rsidR="00F033B5" w:rsidRPr="0035052D">
        <w:rPr>
          <w:color w:val="000000"/>
          <w:sz w:val="26"/>
          <w:szCs w:val="26"/>
        </w:rPr>
        <w:t>, ả</w:t>
      </w:r>
      <w:r w:rsidRPr="0035052D">
        <w:rPr>
          <w:color w:val="000000"/>
          <w:sz w:val="26"/>
          <w:szCs w:val="26"/>
        </w:rPr>
        <w:t xml:space="preserve">nh hưởng đến quyền được sống trong môi trường trong lành của mỗi công dân Việt Nam. Trong bối cảnh nói trên đòi hỏi phải có những giải pháp </w:t>
      </w:r>
      <w:r w:rsidR="00342C7A" w:rsidRPr="0035052D">
        <w:rPr>
          <w:color w:val="000000"/>
          <w:sz w:val="26"/>
          <w:szCs w:val="26"/>
        </w:rPr>
        <w:t>vừa</w:t>
      </w:r>
      <w:r w:rsidR="00342C7A" w:rsidRPr="0035052D">
        <w:rPr>
          <w:color w:val="000000"/>
          <w:sz w:val="26"/>
          <w:szCs w:val="26"/>
          <w:lang w:val="vi-VN"/>
        </w:rPr>
        <w:t xml:space="preserve"> </w:t>
      </w:r>
      <w:r w:rsidRPr="0035052D">
        <w:rPr>
          <w:color w:val="000000"/>
          <w:sz w:val="26"/>
          <w:szCs w:val="26"/>
        </w:rPr>
        <w:t>cấp bách</w:t>
      </w:r>
      <w:r w:rsidR="00342C7A" w:rsidRPr="0035052D">
        <w:rPr>
          <w:color w:val="000000"/>
          <w:sz w:val="26"/>
          <w:szCs w:val="26"/>
          <w:lang w:val="vi-VN"/>
        </w:rPr>
        <w:t>, vừa</w:t>
      </w:r>
      <w:r w:rsidRPr="0035052D">
        <w:rPr>
          <w:color w:val="000000"/>
          <w:sz w:val="26"/>
          <w:szCs w:val="26"/>
        </w:rPr>
        <w:t xml:space="preserve"> lâu dài để </w:t>
      </w:r>
      <w:r w:rsidRPr="0035052D">
        <w:rPr>
          <w:color w:val="000000"/>
          <w:sz w:val="26"/>
          <w:szCs w:val="26"/>
          <w:shd w:val="clear" w:color="auto" w:fill="FFFFFF"/>
        </w:rPr>
        <w:t>phát triển kinh tế</w:t>
      </w:r>
      <w:r w:rsidR="00342C7A" w:rsidRPr="0035052D">
        <w:rPr>
          <w:color w:val="000000"/>
          <w:sz w:val="26"/>
          <w:szCs w:val="26"/>
          <w:shd w:val="clear" w:color="auto" w:fill="FFFFFF"/>
          <w:lang w:val="vi-VN"/>
        </w:rPr>
        <w:t xml:space="preserve"> gắn liền với</w:t>
      </w:r>
      <w:r w:rsidRPr="0035052D">
        <w:rPr>
          <w:color w:val="000000"/>
          <w:sz w:val="26"/>
          <w:szCs w:val="26"/>
          <w:shd w:val="clear" w:color="auto" w:fill="FFFFFF"/>
        </w:rPr>
        <w:t xml:space="preserve"> </w:t>
      </w:r>
      <w:r w:rsidR="005E4A67" w:rsidRPr="0035052D">
        <w:rPr>
          <w:color w:val="000000"/>
          <w:sz w:val="26"/>
          <w:szCs w:val="26"/>
          <w:shd w:val="clear" w:color="auto" w:fill="FFFFFF"/>
        </w:rPr>
        <w:t>BVMT</w:t>
      </w:r>
      <w:r w:rsidRPr="0035052D">
        <w:rPr>
          <w:color w:val="000000"/>
          <w:sz w:val="26"/>
          <w:szCs w:val="26"/>
          <w:shd w:val="clear" w:color="auto" w:fill="FFFFFF"/>
        </w:rPr>
        <w:t>.</w:t>
      </w:r>
    </w:p>
    <w:p w:rsidR="008C10C7" w:rsidRPr="0035052D" w:rsidRDefault="00127AC3" w:rsidP="00BF19CF">
      <w:pPr>
        <w:spacing w:before="120" w:after="120" w:line="312" w:lineRule="auto"/>
        <w:ind w:firstLine="720"/>
        <w:jc w:val="both"/>
        <w:rPr>
          <w:color w:val="000000"/>
          <w:sz w:val="26"/>
          <w:szCs w:val="26"/>
        </w:rPr>
      </w:pPr>
      <w:r w:rsidRPr="0035052D">
        <w:rPr>
          <w:color w:val="000000"/>
          <w:sz w:val="26"/>
          <w:szCs w:val="26"/>
        </w:rPr>
        <w:t xml:space="preserve">Phát triển </w:t>
      </w:r>
      <w:r w:rsidR="00FA6A7F" w:rsidRPr="0035052D">
        <w:rPr>
          <w:color w:val="000000"/>
          <w:sz w:val="26"/>
          <w:szCs w:val="26"/>
        </w:rPr>
        <w:t>DVMT</w:t>
      </w:r>
      <w:r w:rsidRPr="0035052D">
        <w:rPr>
          <w:color w:val="000000"/>
          <w:sz w:val="26"/>
          <w:szCs w:val="26"/>
        </w:rPr>
        <w:t xml:space="preserve"> góp phần ngăn ngừa, giảm thiểu ô nhiễm và xử lý chất thải phát sinh; </w:t>
      </w:r>
      <w:r w:rsidR="004F7FEC" w:rsidRPr="0035052D">
        <w:rPr>
          <w:color w:val="000000"/>
          <w:sz w:val="26"/>
          <w:szCs w:val="26"/>
        </w:rPr>
        <w:t>p</w:t>
      </w:r>
      <w:r w:rsidR="005E4A67" w:rsidRPr="0035052D">
        <w:rPr>
          <w:color w:val="000000"/>
          <w:sz w:val="26"/>
          <w:szCs w:val="26"/>
        </w:rPr>
        <w:t xml:space="preserve">hát triển DVMT </w:t>
      </w:r>
      <w:r w:rsidRPr="0035052D">
        <w:rPr>
          <w:color w:val="000000"/>
          <w:sz w:val="26"/>
          <w:szCs w:val="26"/>
        </w:rPr>
        <w:t xml:space="preserve">góp phần nâng cao chất lượng cuộc sống của người dân khi kiến tạo </w:t>
      </w:r>
      <w:r w:rsidRPr="0035052D">
        <w:rPr>
          <w:color w:val="000000"/>
          <w:sz w:val="26"/>
          <w:szCs w:val="26"/>
          <w:shd w:val="clear" w:color="auto" w:fill="FFFFFF"/>
        </w:rPr>
        <w:t>môi trường sống trong lành</w:t>
      </w:r>
      <w:r w:rsidR="005E4A67" w:rsidRPr="0035052D">
        <w:rPr>
          <w:color w:val="000000"/>
          <w:sz w:val="26"/>
          <w:szCs w:val="26"/>
          <w:shd w:val="clear" w:color="auto" w:fill="FFFFFF"/>
          <w:lang w:val="vi-VN"/>
        </w:rPr>
        <w:t>,</w:t>
      </w:r>
      <w:r w:rsidRPr="0035052D">
        <w:rPr>
          <w:color w:val="000000"/>
          <w:sz w:val="26"/>
          <w:szCs w:val="26"/>
          <w:shd w:val="clear" w:color="auto" w:fill="FFFFFF"/>
        </w:rPr>
        <w:t xml:space="preserve"> giảm tác động của biến đổi khí hậu thông qua việc hạn chế phát thải khí thải nhà kính vào môi trường;</w:t>
      </w:r>
      <w:r w:rsidRPr="0035052D">
        <w:rPr>
          <w:color w:val="000000"/>
          <w:sz w:val="26"/>
          <w:szCs w:val="26"/>
          <w:shd w:val="clear" w:color="auto" w:fill="FFFFFF"/>
          <w:lang w:val="en-US"/>
        </w:rPr>
        <w:t xml:space="preserve"> </w:t>
      </w:r>
      <w:r w:rsidR="004F7FEC" w:rsidRPr="0035052D">
        <w:rPr>
          <w:color w:val="000000"/>
          <w:sz w:val="26"/>
          <w:szCs w:val="26"/>
        </w:rPr>
        <w:t>p</w:t>
      </w:r>
      <w:r w:rsidR="005E4A67" w:rsidRPr="0035052D">
        <w:rPr>
          <w:color w:val="000000"/>
          <w:sz w:val="26"/>
          <w:szCs w:val="26"/>
        </w:rPr>
        <w:t xml:space="preserve">hát triển DVMT </w:t>
      </w:r>
      <w:r w:rsidRPr="0035052D">
        <w:rPr>
          <w:color w:val="000000"/>
          <w:sz w:val="26"/>
          <w:szCs w:val="26"/>
        </w:rPr>
        <w:t xml:space="preserve">còn tăng tỷ trọng đóng góp của khu vực dịch vụ trong nền kinh tế và góp phần cải thiện chất lượng sản phẩm hàng hoá nói chung. Nhận thức được vai trò quan trọng của phát triển </w:t>
      </w:r>
      <w:r w:rsidR="00FA6A7F" w:rsidRPr="0035052D">
        <w:rPr>
          <w:color w:val="000000"/>
          <w:sz w:val="26"/>
          <w:szCs w:val="26"/>
        </w:rPr>
        <w:t>DVMT</w:t>
      </w:r>
      <w:r w:rsidRPr="0035052D">
        <w:rPr>
          <w:color w:val="000000"/>
          <w:sz w:val="26"/>
          <w:szCs w:val="26"/>
        </w:rPr>
        <w:t xml:space="preserve">, Việt Nam coi phát triển </w:t>
      </w:r>
      <w:r w:rsidR="00D61532" w:rsidRPr="0035052D">
        <w:rPr>
          <w:color w:val="000000"/>
          <w:sz w:val="26"/>
          <w:szCs w:val="26"/>
        </w:rPr>
        <w:t>DVMT</w:t>
      </w:r>
      <w:r w:rsidRPr="0035052D">
        <w:rPr>
          <w:color w:val="000000"/>
          <w:sz w:val="26"/>
          <w:szCs w:val="26"/>
        </w:rPr>
        <w:t xml:space="preserve"> là một nội dung quan trọng của chiến lược phát triển dịch vụ trong tổng thể phát triển </w:t>
      </w:r>
      <w:r w:rsidR="004F7FEC" w:rsidRPr="0035052D">
        <w:rPr>
          <w:color w:val="000000"/>
          <w:sz w:val="26"/>
          <w:szCs w:val="26"/>
        </w:rPr>
        <w:t>KTXH</w:t>
      </w:r>
      <w:r w:rsidR="004F7FEC" w:rsidRPr="0035052D">
        <w:rPr>
          <w:color w:val="000000"/>
          <w:sz w:val="26"/>
          <w:szCs w:val="26"/>
          <w:lang w:val="vi-VN"/>
        </w:rPr>
        <w:t xml:space="preserve"> </w:t>
      </w:r>
      <w:r w:rsidRPr="0035052D">
        <w:rPr>
          <w:color w:val="000000"/>
          <w:sz w:val="26"/>
          <w:szCs w:val="26"/>
        </w:rPr>
        <w:t xml:space="preserve">của đất nước </w:t>
      </w:r>
      <w:r w:rsidR="00D91806" w:rsidRPr="0035052D">
        <w:rPr>
          <w:color w:val="000000"/>
          <w:sz w:val="26"/>
          <w:szCs w:val="26"/>
        </w:rPr>
        <w:t>[</w:t>
      </w:r>
      <w:r w:rsidR="00137616" w:rsidRPr="0035052D">
        <w:rPr>
          <w:color w:val="000000"/>
          <w:sz w:val="26"/>
          <w:szCs w:val="26"/>
          <w:lang w:val="vi-VN"/>
        </w:rPr>
        <w:t>3</w:t>
      </w:r>
      <w:r w:rsidR="004F7FEC" w:rsidRPr="0035052D">
        <w:rPr>
          <w:color w:val="000000"/>
          <w:sz w:val="26"/>
          <w:szCs w:val="26"/>
          <w:lang w:val="vi-VN"/>
        </w:rPr>
        <w:t>5</w:t>
      </w:r>
      <w:r w:rsidRPr="0035052D">
        <w:rPr>
          <w:color w:val="000000"/>
          <w:sz w:val="26"/>
          <w:szCs w:val="26"/>
        </w:rPr>
        <w:t>]</w:t>
      </w:r>
      <w:r w:rsidR="00563845" w:rsidRPr="0035052D">
        <w:rPr>
          <w:color w:val="000000"/>
          <w:sz w:val="26"/>
          <w:szCs w:val="26"/>
          <w:lang w:val="vi-VN"/>
        </w:rPr>
        <w:t>;</w:t>
      </w:r>
      <w:r w:rsidRPr="0035052D">
        <w:rPr>
          <w:color w:val="000000"/>
          <w:sz w:val="26"/>
          <w:szCs w:val="26"/>
        </w:rPr>
        <w:t xml:space="preserve"> Việt Nam đã có nhiều chính sách phát triển </w:t>
      </w:r>
      <w:r w:rsidR="00D61532" w:rsidRPr="0035052D">
        <w:rPr>
          <w:color w:val="000000"/>
          <w:sz w:val="26"/>
          <w:szCs w:val="26"/>
        </w:rPr>
        <w:t>DVMT</w:t>
      </w:r>
      <w:r w:rsidRPr="0035052D">
        <w:rPr>
          <w:color w:val="000000"/>
          <w:sz w:val="26"/>
          <w:szCs w:val="26"/>
        </w:rPr>
        <w:t xml:space="preserve">, </w:t>
      </w:r>
      <w:r w:rsidR="00563845" w:rsidRPr="0035052D">
        <w:rPr>
          <w:color w:val="000000"/>
          <w:sz w:val="26"/>
          <w:szCs w:val="26"/>
        </w:rPr>
        <w:t>trong</w:t>
      </w:r>
      <w:r w:rsidR="00563845" w:rsidRPr="0035052D">
        <w:rPr>
          <w:color w:val="000000"/>
          <w:sz w:val="26"/>
          <w:szCs w:val="26"/>
          <w:lang w:val="vi-VN"/>
        </w:rPr>
        <w:t xml:space="preserve"> đó có lồng ghép vào các </w:t>
      </w:r>
      <w:r w:rsidRPr="0035052D">
        <w:rPr>
          <w:color w:val="000000"/>
          <w:sz w:val="26"/>
          <w:szCs w:val="26"/>
        </w:rPr>
        <w:t xml:space="preserve">chính sách chung về </w:t>
      </w:r>
      <w:r w:rsidR="0004457C" w:rsidRPr="0035052D">
        <w:rPr>
          <w:color w:val="000000"/>
          <w:sz w:val="26"/>
          <w:szCs w:val="26"/>
        </w:rPr>
        <w:t>PTBV</w:t>
      </w:r>
      <w:r w:rsidRPr="0035052D">
        <w:rPr>
          <w:color w:val="000000"/>
          <w:sz w:val="26"/>
          <w:szCs w:val="26"/>
        </w:rPr>
        <w:t xml:space="preserve">, tăng trưởng xanh và </w:t>
      </w:r>
      <w:r w:rsidR="00D61532" w:rsidRPr="0035052D">
        <w:rPr>
          <w:color w:val="000000"/>
          <w:sz w:val="26"/>
          <w:szCs w:val="26"/>
        </w:rPr>
        <w:t>BVMT</w:t>
      </w:r>
      <w:r w:rsidRPr="0035052D">
        <w:rPr>
          <w:color w:val="000000"/>
          <w:sz w:val="26"/>
          <w:szCs w:val="26"/>
        </w:rPr>
        <w:t xml:space="preserve">… </w:t>
      </w:r>
      <w:r w:rsidR="00F16058" w:rsidRPr="0035052D">
        <w:rPr>
          <w:color w:val="000000"/>
          <w:sz w:val="26"/>
          <w:szCs w:val="26"/>
        </w:rPr>
        <w:t>Đến</w:t>
      </w:r>
      <w:r w:rsidR="00F16058" w:rsidRPr="0035052D">
        <w:rPr>
          <w:color w:val="000000"/>
          <w:sz w:val="26"/>
          <w:szCs w:val="26"/>
          <w:lang w:val="vi-VN"/>
        </w:rPr>
        <w:t xml:space="preserve"> nay, bên cạnh một số thành tựu đã đạt được</w:t>
      </w:r>
      <w:r w:rsidRPr="0035052D">
        <w:rPr>
          <w:color w:val="000000"/>
          <w:sz w:val="26"/>
          <w:szCs w:val="26"/>
        </w:rPr>
        <w:t>,</w:t>
      </w:r>
      <w:r w:rsidRPr="0035052D">
        <w:rPr>
          <w:color w:val="000000"/>
          <w:sz w:val="26"/>
          <w:szCs w:val="26"/>
          <w:lang w:val="en-US"/>
        </w:rPr>
        <w:t xml:space="preserve"> </w:t>
      </w:r>
      <w:r w:rsidR="0086110D" w:rsidRPr="0035052D">
        <w:rPr>
          <w:color w:val="000000"/>
          <w:sz w:val="26"/>
          <w:szCs w:val="26"/>
          <w:lang w:val="en-US"/>
        </w:rPr>
        <w:t>phát</w:t>
      </w:r>
      <w:r w:rsidR="0086110D" w:rsidRPr="0035052D">
        <w:rPr>
          <w:color w:val="000000"/>
          <w:sz w:val="26"/>
          <w:szCs w:val="26"/>
          <w:lang w:val="vi-VN"/>
        </w:rPr>
        <w:t xml:space="preserve"> triển </w:t>
      </w:r>
      <w:r w:rsidR="00D61532" w:rsidRPr="0035052D">
        <w:rPr>
          <w:color w:val="000000"/>
          <w:sz w:val="26"/>
          <w:szCs w:val="26"/>
          <w:lang w:val="vi-VN"/>
        </w:rPr>
        <w:t>DVMT</w:t>
      </w:r>
      <w:r w:rsidRPr="0035052D">
        <w:rPr>
          <w:color w:val="000000"/>
          <w:sz w:val="26"/>
          <w:szCs w:val="26"/>
          <w:lang w:val="en-US"/>
        </w:rPr>
        <w:t xml:space="preserve"> ở Việt Nam </w:t>
      </w:r>
      <w:r w:rsidRPr="0035052D">
        <w:rPr>
          <w:color w:val="000000"/>
          <w:sz w:val="26"/>
          <w:szCs w:val="26"/>
        </w:rPr>
        <w:t>vẫn còn nhiều hạn chế [</w:t>
      </w:r>
      <w:r w:rsidR="00F70441" w:rsidRPr="0035052D">
        <w:rPr>
          <w:color w:val="000000"/>
          <w:sz w:val="26"/>
          <w:szCs w:val="26"/>
          <w:lang w:val="vi-VN"/>
        </w:rPr>
        <w:t>4</w:t>
      </w:r>
      <w:r w:rsidR="004F7FEC" w:rsidRPr="0035052D">
        <w:rPr>
          <w:color w:val="000000"/>
          <w:sz w:val="26"/>
          <w:szCs w:val="26"/>
          <w:lang w:val="vi-VN"/>
        </w:rPr>
        <w:t>5</w:t>
      </w:r>
      <w:r w:rsidR="00C56AA2" w:rsidRPr="0035052D">
        <w:rPr>
          <w:color w:val="000000"/>
          <w:sz w:val="26"/>
          <w:szCs w:val="26"/>
        </w:rPr>
        <w:t>]</w:t>
      </w:r>
      <w:r w:rsidR="004F7FEC" w:rsidRPr="0035052D">
        <w:rPr>
          <w:color w:val="000000"/>
          <w:sz w:val="26"/>
          <w:szCs w:val="26"/>
          <w:lang w:val="vi-VN"/>
        </w:rPr>
        <w:t>, cụ thể như sau</w:t>
      </w:r>
      <w:r w:rsidR="00C56AA2" w:rsidRPr="0035052D">
        <w:rPr>
          <w:color w:val="000000"/>
          <w:sz w:val="26"/>
          <w:szCs w:val="26"/>
        </w:rPr>
        <w:t xml:space="preserve">: </w:t>
      </w:r>
    </w:p>
    <w:p w:rsidR="00BF19CF" w:rsidRPr="0035052D" w:rsidRDefault="00D44BD0" w:rsidP="00137616">
      <w:pPr>
        <w:spacing w:before="120" w:after="120" w:line="312" w:lineRule="auto"/>
        <w:ind w:firstLine="567"/>
        <w:jc w:val="both"/>
        <w:rPr>
          <w:bCs/>
          <w:color w:val="000000"/>
          <w:sz w:val="26"/>
          <w:szCs w:val="26"/>
          <w:lang w:val="vi-VN"/>
        </w:rPr>
      </w:pPr>
      <w:r w:rsidRPr="0035052D">
        <w:rPr>
          <w:color w:val="000000"/>
          <w:sz w:val="26"/>
          <w:szCs w:val="26"/>
          <w:lang w:val="en-US"/>
        </w:rPr>
        <w:t>1</w:t>
      </w:r>
      <w:r w:rsidR="00C56AA2" w:rsidRPr="0035052D">
        <w:rPr>
          <w:color w:val="000000"/>
          <w:sz w:val="26"/>
          <w:szCs w:val="26"/>
        </w:rPr>
        <w:t>)</w:t>
      </w:r>
      <w:r w:rsidR="00127AC3" w:rsidRPr="0035052D">
        <w:rPr>
          <w:color w:val="000000"/>
          <w:sz w:val="26"/>
          <w:szCs w:val="26"/>
        </w:rPr>
        <w:t xml:space="preserve"> </w:t>
      </w:r>
      <w:r w:rsidR="00BF19CF" w:rsidRPr="0035052D">
        <w:rPr>
          <w:color w:val="000000"/>
          <w:sz w:val="26"/>
          <w:szCs w:val="26"/>
        </w:rPr>
        <w:t>Phát</w:t>
      </w:r>
      <w:r w:rsidR="00BF19CF" w:rsidRPr="0035052D">
        <w:rPr>
          <w:color w:val="000000"/>
          <w:sz w:val="26"/>
          <w:szCs w:val="26"/>
          <w:lang w:val="vi-VN"/>
        </w:rPr>
        <w:t xml:space="preserve"> triển</w:t>
      </w:r>
      <w:r w:rsidR="00127AC3" w:rsidRPr="0035052D">
        <w:rPr>
          <w:color w:val="000000"/>
          <w:sz w:val="26"/>
          <w:szCs w:val="26"/>
        </w:rPr>
        <w:t xml:space="preserve"> </w:t>
      </w:r>
      <w:r w:rsidR="005E4A67" w:rsidRPr="0035052D">
        <w:rPr>
          <w:color w:val="000000"/>
          <w:sz w:val="26"/>
          <w:szCs w:val="26"/>
        </w:rPr>
        <w:t>DVMT</w:t>
      </w:r>
      <w:r w:rsidR="00127AC3" w:rsidRPr="0035052D">
        <w:rPr>
          <w:color w:val="000000"/>
          <w:sz w:val="26"/>
          <w:szCs w:val="26"/>
        </w:rPr>
        <w:t xml:space="preserve"> chủ yếu dựa vào nguồn vốn ngân sách nhà nước</w:t>
      </w:r>
      <w:r w:rsidR="00563845" w:rsidRPr="0035052D">
        <w:rPr>
          <w:color w:val="000000"/>
          <w:sz w:val="26"/>
          <w:szCs w:val="26"/>
          <w:lang w:val="vi-VN"/>
        </w:rPr>
        <w:t>; c</w:t>
      </w:r>
      <w:r w:rsidR="00563845" w:rsidRPr="0035052D">
        <w:rPr>
          <w:bCs/>
          <w:color w:val="000000"/>
          <w:sz w:val="26"/>
          <w:szCs w:val="26"/>
          <w:lang w:val="en-US"/>
        </w:rPr>
        <w:t xml:space="preserve">ác </w:t>
      </w:r>
      <w:r w:rsidR="00563845" w:rsidRPr="0035052D">
        <w:rPr>
          <w:bCs/>
          <w:color w:val="000000"/>
          <w:sz w:val="26"/>
          <w:szCs w:val="26"/>
        </w:rPr>
        <w:t xml:space="preserve">doanh nghiệp </w:t>
      </w:r>
      <w:r w:rsidR="005E4A67" w:rsidRPr="0035052D">
        <w:rPr>
          <w:bCs/>
          <w:color w:val="000000"/>
          <w:sz w:val="26"/>
          <w:szCs w:val="26"/>
        </w:rPr>
        <w:t>DVMT</w:t>
      </w:r>
      <w:r w:rsidR="005E4A67" w:rsidRPr="0035052D">
        <w:rPr>
          <w:bCs/>
          <w:color w:val="000000"/>
          <w:sz w:val="26"/>
          <w:szCs w:val="26"/>
          <w:lang w:val="vi-VN"/>
        </w:rPr>
        <w:t xml:space="preserve"> </w:t>
      </w:r>
      <w:r w:rsidR="00563845" w:rsidRPr="0035052D">
        <w:rPr>
          <w:color w:val="000000"/>
          <w:sz w:val="26"/>
          <w:szCs w:val="26"/>
        </w:rPr>
        <w:t>chủ yếu</w:t>
      </w:r>
      <w:r w:rsidR="00563845" w:rsidRPr="0035052D">
        <w:rPr>
          <w:bCs/>
          <w:color w:val="000000"/>
          <w:sz w:val="26"/>
          <w:szCs w:val="26"/>
        </w:rPr>
        <w:t xml:space="preserve"> </w:t>
      </w:r>
      <w:r w:rsidR="00563845" w:rsidRPr="0035052D">
        <w:rPr>
          <w:bCs/>
          <w:color w:val="000000"/>
          <w:sz w:val="26"/>
          <w:szCs w:val="26"/>
          <w:lang w:val="en-US"/>
        </w:rPr>
        <w:t>với quy mô</w:t>
      </w:r>
      <w:r w:rsidR="00563845" w:rsidRPr="0035052D">
        <w:rPr>
          <w:bCs/>
          <w:color w:val="000000"/>
          <w:sz w:val="26"/>
          <w:szCs w:val="26"/>
        </w:rPr>
        <w:t xml:space="preserve"> vừa và nhỏ, bị hạn chế về khả năng tiếp cận vốn ưu đãi, khoa học </w:t>
      </w:r>
      <w:r w:rsidR="004F7FEC" w:rsidRPr="0035052D">
        <w:rPr>
          <w:bCs/>
          <w:color w:val="000000"/>
          <w:sz w:val="26"/>
          <w:szCs w:val="26"/>
        </w:rPr>
        <w:t>và</w:t>
      </w:r>
      <w:r w:rsidR="00563845" w:rsidRPr="0035052D">
        <w:rPr>
          <w:bCs/>
          <w:color w:val="000000"/>
          <w:sz w:val="26"/>
          <w:szCs w:val="26"/>
        </w:rPr>
        <w:t xml:space="preserve"> công nghệ tiên tiến</w:t>
      </w:r>
      <w:r w:rsidR="00563845" w:rsidRPr="0035052D">
        <w:rPr>
          <w:bCs/>
          <w:color w:val="000000"/>
          <w:sz w:val="26"/>
          <w:szCs w:val="26"/>
          <w:lang w:val="vi-VN"/>
        </w:rPr>
        <w:t>.</w:t>
      </w:r>
    </w:p>
    <w:p w:rsidR="00BF19CF" w:rsidRPr="0035052D" w:rsidRDefault="00D44BD0" w:rsidP="00137616">
      <w:pPr>
        <w:spacing w:before="120" w:after="120" w:line="312" w:lineRule="auto"/>
        <w:ind w:firstLine="567"/>
        <w:jc w:val="both"/>
        <w:rPr>
          <w:color w:val="000000"/>
          <w:sz w:val="26"/>
          <w:szCs w:val="26"/>
          <w:lang w:val="vi-VN"/>
        </w:rPr>
      </w:pPr>
      <w:r w:rsidRPr="0035052D">
        <w:rPr>
          <w:color w:val="000000"/>
          <w:sz w:val="26"/>
          <w:szCs w:val="26"/>
          <w:lang w:val="en-US"/>
        </w:rPr>
        <w:t>2</w:t>
      </w:r>
      <w:r w:rsidR="00127AC3" w:rsidRPr="0035052D">
        <w:rPr>
          <w:color w:val="000000"/>
          <w:sz w:val="26"/>
          <w:szCs w:val="26"/>
        </w:rPr>
        <w:t xml:space="preserve">) Giá </w:t>
      </w:r>
      <w:r w:rsidR="005E4A67" w:rsidRPr="0035052D">
        <w:rPr>
          <w:color w:val="000000"/>
          <w:sz w:val="26"/>
          <w:szCs w:val="26"/>
        </w:rPr>
        <w:t>DVMT</w:t>
      </w:r>
      <w:r w:rsidR="005E4A67" w:rsidRPr="0035052D">
        <w:rPr>
          <w:color w:val="000000"/>
          <w:sz w:val="26"/>
          <w:szCs w:val="26"/>
          <w:lang w:val="vi-VN"/>
        </w:rPr>
        <w:t xml:space="preserve"> </w:t>
      </w:r>
      <w:r w:rsidR="00127AC3" w:rsidRPr="0035052D">
        <w:rPr>
          <w:color w:val="000000"/>
          <w:sz w:val="26"/>
          <w:szCs w:val="26"/>
        </w:rPr>
        <w:t>vẫn ở mức thấp, ít hấp dẫn đối với các nhà đầu tư</w:t>
      </w:r>
      <w:r w:rsidR="00BF19CF" w:rsidRPr="0035052D">
        <w:rPr>
          <w:color w:val="000000"/>
          <w:sz w:val="26"/>
          <w:szCs w:val="26"/>
          <w:lang w:val="vi-VN"/>
        </w:rPr>
        <w:t>.</w:t>
      </w:r>
    </w:p>
    <w:p w:rsidR="00136DCF" w:rsidRPr="0035052D" w:rsidRDefault="00D44BD0" w:rsidP="00136DCF">
      <w:pPr>
        <w:spacing w:before="120" w:after="120" w:line="312" w:lineRule="auto"/>
        <w:ind w:firstLine="567"/>
        <w:jc w:val="both"/>
        <w:rPr>
          <w:color w:val="000000"/>
          <w:sz w:val="26"/>
          <w:szCs w:val="26"/>
        </w:rPr>
      </w:pPr>
      <w:r w:rsidRPr="0035052D">
        <w:rPr>
          <w:bCs/>
          <w:color w:val="000000"/>
          <w:sz w:val="26"/>
          <w:szCs w:val="26"/>
          <w:lang w:val="en-US"/>
        </w:rPr>
        <w:t>3</w:t>
      </w:r>
      <w:r w:rsidR="00563845" w:rsidRPr="0035052D">
        <w:rPr>
          <w:bCs/>
          <w:color w:val="000000"/>
          <w:sz w:val="26"/>
          <w:szCs w:val="26"/>
          <w:lang w:val="vi-VN"/>
        </w:rPr>
        <w:t>)</w:t>
      </w:r>
      <w:r w:rsidR="00563845" w:rsidRPr="0035052D">
        <w:rPr>
          <w:bCs/>
          <w:color w:val="000000"/>
          <w:sz w:val="26"/>
          <w:szCs w:val="26"/>
        </w:rPr>
        <w:t xml:space="preserve"> </w:t>
      </w:r>
      <w:r w:rsidR="00563845" w:rsidRPr="0035052D">
        <w:rPr>
          <w:bCs/>
          <w:color w:val="000000"/>
          <w:sz w:val="26"/>
          <w:szCs w:val="26"/>
          <w:lang w:val="vi-VN"/>
        </w:rPr>
        <w:t>C</w:t>
      </w:r>
      <w:r w:rsidR="00563845" w:rsidRPr="0035052D">
        <w:rPr>
          <w:bCs/>
          <w:color w:val="000000"/>
          <w:sz w:val="26"/>
          <w:szCs w:val="26"/>
        </w:rPr>
        <w:t xml:space="preserve">hất lượng cung ứng </w:t>
      </w:r>
      <w:r w:rsidR="005E4A67" w:rsidRPr="0035052D">
        <w:rPr>
          <w:bCs/>
          <w:color w:val="000000"/>
          <w:sz w:val="26"/>
          <w:szCs w:val="26"/>
        </w:rPr>
        <w:t>DVMT</w:t>
      </w:r>
      <w:r w:rsidR="005E4A67" w:rsidRPr="0035052D">
        <w:rPr>
          <w:bCs/>
          <w:color w:val="000000"/>
          <w:sz w:val="26"/>
          <w:szCs w:val="26"/>
          <w:lang w:val="vi-VN"/>
        </w:rPr>
        <w:t xml:space="preserve"> </w:t>
      </w:r>
      <w:r w:rsidR="00563845" w:rsidRPr="0035052D">
        <w:rPr>
          <w:bCs/>
          <w:color w:val="000000"/>
          <w:sz w:val="26"/>
          <w:szCs w:val="26"/>
        </w:rPr>
        <w:t xml:space="preserve">nói chung còn chưa cao, chưa đáp ứng được yêu cầu từ thực tiễn.  </w:t>
      </w:r>
    </w:p>
    <w:p w:rsidR="00BF19CF" w:rsidRPr="0035052D" w:rsidRDefault="00D44BD0" w:rsidP="00136DCF">
      <w:pPr>
        <w:spacing w:before="120" w:after="120" w:line="312" w:lineRule="auto"/>
        <w:ind w:firstLine="567"/>
        <w:jc w:val="both"/>
        <w:rPr>
          <w:color w:val="000000"/>
          <w:sz w:val="26"/>
          <w:szCs w:val="26"/>
        </w:rPr>
      </w:pPr>
      <w:r w:rsidRPr="0035052D">
        <w:rPr>
          <w:color w:val="000000"/>
          <w:sz w:val="26"/>
          <w:szCs w:val="26"/>
          <w:lang w:val="en-US"/>
        </w:rPr>
        <w:t>4</w:t>
      </w:r>
      <w:r w:rsidR="00127AC3" w:rsidRPr="0035052D">
        <w:rPr>
          <w:color w:val="000000"/>
          <w:sz w:val="26"/>
          <w:szCs w:val="26"/>
        </w:rPr>
        <w:t xml:space="preserve">) </w:t>
      </w:r>
      <w:r w:rsidR="0004457C" w:rsidRPr="0035052D">
        <w:rPr>
          <w:color w:val="000000"/>
          <w:sz w:val="26"/>
          <w:szCs w:val="26"/>
        </w:rPr>
        <w:t>Năng</w:t>
      </w:r>
      <w:r w:rsidR="0004457C" w:rsidRPr="0035052D">
        <w:rPr>
          <w:color w:val="000000"/>
          <w:sz w:val="26"/>
          <w:szCs w:val="26"/>
          <w:lang w:val="vi-VN"/>
        </w:rPr>
        <w:t xml:space="preserve"> lực nguồn cung còn thấp, mặc dù đ</w:t>
      </w:r>
      <w:r w:rsidR="00127AC3" w:rsidRPr="0035052D">
        <w:rPr>
          <w:color w:val="000000"/>
          <w:sz w:val="26"/>
          <w:szCs w:val="26"/>
          <w:lang w:val="nl-NL"/>
        </w:rPr>
        <w:t xml:space="preserve">óng góp </w:t>
      </w:r>
      <w:r w:rsidR="00127AC3" w:rsidRPr="0035052D">
        <w:rPr>
          <w:color w:val="000000"/>
          <w:sz w:val="26"/>
          <w:szCs w:val="26"/>
        </w:rPr>
        <w:t xml:space="preserve">của </w:t>
      </w:r>
      <w:r w:rsidR="0004457C" w:rsidRPr="0035052D">
        <w:rPr>
          <w:color w:val="000000"/>
          <w:sz w:val="26"/>
          <w:szCs w:val="26"/>
        </w:rPr>
        <w:t>DVMT</w:t>
      </w:r>
      <w:r w:rsidR="00127AC3" w:rsidRPr="0035052D">
        <w:rPr>
          <w:color w:val="000000"/>
          <w:sz w:val="26"/>
          <w:szCs w:val="26"/>
        </w:rPr>
        <w:t xml:space="preserve"> trong GDP</w:t>
      </w:r>
      <w:r w:rsidR="00127AC3" w:rsidRPr="0035052D">
        <w:rPr>
          <w:color w:val="000000"/>
          <w:sz w:val="26"/>
          <w:szCs w:val="26"/>
          <w:lang w:val="en-US"/>
        </w:rPr>
        <w:t xml:space="preserve"> </w:t>
      </w:r>
      <w:r w:rsidR="00127AC3" w:rsidRPr="0035052D">
        <w:rPr>
          <w:color w:val="000000"/>
          <w:sz w:val="26"/>
          <w:szCs w:val="26"/>
        </w:rPr>
        <w:t>có xu hướng tăng từ 0,51% năm 2005 lên gần 0,57% năm 2013 nhưng mới chỉ đáp ứng khoảng 5% nhu cầu xử lý</w:t>
      </w:r>
      <w:r w:rsidR="00BF19CF" w:rsidRPr="0035052D">
        <w:rPr>
          <w:color w:val="000000"/>
          <w:sz w:val="26"/>
          <w:szCs w:val="26"/>
          <w:lang w:val="vi-VN"/>
        </w:rPr>
        <w:t>,</w:t>
      </w:r>
      <w:r w:rsidR="00127AC3" w:rsidRPr="0035052D">
        <w:rPr>
          <w:color w:val="000000"/>
          <w:sz w:val="26"/>
          <w:szCs w:val="26"/>
        </w:rPr>
        <w:t xml:space="preserve"> chế biến nước thải đô thị</w:t>
      </w:r>
      <w:r w:rsidR="00BF19CF" w:rsidRPr="0035052D">
        <w:rPr>
          <w:color w:val="000000"/>
          <w:sz w:val="26"/>
          <w:szCs w:val="26"/>
          <w:lang w:val="vi-VN"/>
        </w:rPr>
        <w:t>;</w:t>
      </w:r>
      <w:r w:rsidR="00127AC3" w:rsidRPr="0035052D">
        <w:rPr>
          <w:color w:val="000000"/>
          <w:sz w:val="26"/>
          <w:szCs w:val="26"/>
        </w:rPr>
        <w:t xml:space="preserve"> 15% nhu cầu chế biến </w:t>
      </w:r>
      <w:r w:rsidR="00BF19CF" w:rsidRPr="0035052D">
        <w:rPr>
          <w:color w:val="000000"/>
          <w:sz w:val="26"/>
          <w:szCs w:val="26"/>
        </w:rPr>
        <w:t>CTR</w:t>
      </w:r>
      <w:r w:rsidR="00BF19CF" w:rsidRPr="0035052D">
        <w:rPr>
          <w:color w:val="000000"/>
          <w:sz w:val="26"/>
          <w:szCs w:val="26"/>
          <w:lang w:val="vi-VN"/>
        </w:rPr>
        <w:t>;</w:t>
      </w:r>
      <w:r w:rsidR="00127AC3" w:rsidRPr="0035052D">
        <w:rPr>
          <w:color w:val="000000"/>
          <w:sz w:val="26"/>
          <w:szCs w:val="26"/>
        </w:rPr>
        <w:t xml:space="preserve"> 14% lượng chất thải nguy hại</w:t>
      </w:r>
      <w:r w:rsidR="00BF19CF" w:rsidRPr="0035052D">
        <w:rPr>
          <w:color w:val="000000"/>
          <w:sz w:val="26"/>
          <w:szCs w:val="26"/>
          <w:lang w:val="vi-VN"/>
        </w:rPr>
        <w:t>;</w:t>
      </w:r>
      <w:r w:rsidR="00127AC3" w:rsidRPr="0035052D">
        <w:rPr>
          <w:color w:val="000000"/>
          <w:sz w:val="26"/>
          <w:szCs w:val="26"/>
        </w:rPr>
        <w:t xml:space="preserve"> nhiều lĩnh vực tái chế như tái chế dầu thải, nhựa phế liệu, chất thải điện, điện tử </w:t>
      </w:r>
      <w:r w:rsidRPr="0035052D">
        <w:rPr>
          <w:color w:val="000000"/>
          <w:sz w:val="26"/>
          <w:szCs w:val="26"/>
          <w:lang w:val="en-US"/>
        </w:rPr>
        <w:t>.</w:t>
      </w:r>
      <w:r w:rsidR="00127AC3" w:rsidRPr="0035052D">
        <w:rPr>
          <w:color w:val="000000"/>
          <w:sz w:val="26"/>
          <w:szCs w:val="26"/>
        </w:rPr>
        <w:t>.. chưa phát triển</w:t>
      </w:r>
      <w:r w:rsidR="00BF19CF" w:rsidRPr="0035052D">
        <w:rPr>
          <w:color w:val="000000"/>
          <w:sz w:val="26"/>
          <w:szCs w:val="26"/>
          <w:lang w:val="vi-VN"/>
        </w:rPr>
        <w:t>.</w:t>
      </w:r>
    </w:p>
    <w:p w:rsidR="00127AC3" w:rsidRPr="0035052D" w:rsidRDefault="00F16058" w:rsidP="00137616">
      <w:pPr>
        <w:spacing w:before="120" w:after="120" w:line="312" w:lineRule="auto"/>
        <w:ind w:firstLine="567"/>
        <w:jc w:val="both"/>
        <w:rPr>
          <w:color w:val="000000"/>
          <w:sz w:val="26"/>
          <w:szCs w:val="26"/>
          <w:lang w:val="vi-VN"/>
        </w:rPr>
      </w:pPr>
      <w:r w:rsidRPr="0035052D">
        <w:rPr>
          <w:color w:val="000000"/>
          <w:sz w:val="26"/>
          <w:szCs w:val="26"/>
        </w:rPr>
        <w:lastRenderedPageBreak/>
        <w:t>Nguyên</w:t>
      </w:r>
      <w:r w:rsidRPr="0035052D">
        <w:rPr>
          <w:color w:val="000000"/>
          <w:sz w:val="26"/>
          <w:szCs w:val="26"/>
          <w:lang w:val="vi-VN"/>
        </w:rPr>
        <w:t xml:space="preserve"> nhân của những hạn chế </w:t>
      </w:r>
      <w:r w:rsidR="0040542B" w:rsidRPr="0035052D">
        <w:rPr>
          <w:color w:val="000000"/>
          <w:sz w:val="26"/>
          <w:szCs w:val="26"/>
          <w:lang w:val="vi-VN"/>
        </w:rPr>
        <w:t>trong phát triển DVMT:</w:t>
      </w:r>
    </w:p>
    <w:p w:rsidR="0040542B" w:rsidRPr="0035052D" w:rsidRDefault="00D44BD0" w:rsidP="00137616">
      <w:pPr>
        <w:spacing w:before="120" w:after="120" w:line="312" w:lineRule="auto"/>
        <w:ind w:firstLine="567"/>
        <w:jc w:val="both"/>
        <w:rPr>
          <w:color w:val="000000"/>
          <w:sz w:val="26"/>
          <w:szCs w:val="26"/>
          <w:lang w:val="vi-VN"/>
        </w:rPr>
      </w:pPr>
      <w:r w:rsidRPr="0035052D">
        <w:rPr>
          <w:color w:val="000000"/>
          <w:sz w:val="26"/>
          <w:szCs w:val="26"/>
          <w:lang w:val="en-US"/>
        </w:rPr>
        <w:t>1</w:t>
      </w:r>
      <w:r w:rsidR="0040542B" w:rsidRPr="0035052D">
        <w:rPr>
          <w:color w:val="000000"/>
          <w:sz w:val="26"/>
          <w:szCs w:val="26"/>
          <w:lang w:val="vi-VN"/>
        </w:rPr>
        <w:t xml:space="preserve">) Mức độ độc quyền của Nhà nước vẫn còn cao trong kinh doanh DVMT; bên cạnh đó, một số lĩnh vực thuộc DVMT là sản phẩm dịch vụ công ích nên được Nhà nước bao cấp trong việc cung cấp dịch vụ, đặc biệt là các dịch vụ công ích như cung cấp nước, vệ sinh môi trường </w:t>
      </w:r>
      <w:r w:rsidR="0004457C" w:rsidRPr="0035052D">
        <w:rPr>
          <w:color w:val="000000"/>
          <w:sz w:val="26"/>
          <w:szCs w:val="26"/>
          <w:lang w:val="vi-VN"/>
        </w:rPr>
        <w:t>(trong đó có</w:t>
      </w:r>
      <w:r w:rsidR="0040542B" w:rsidRPr="0035052D">
        <w:rPr>
          <w:color w:val="000000"/>
          <w:sz w:val="26"/>
          <w:szCs w:val="26"/>
          <w:lang w:val="vi-VN"/>
        </w:rPr>
        <w:t xml:space="preserve"> CTRSH</w:t>
      </w:r>
      <w:r w:rsidR="0004457C" w:rsidRPr="0035052D">
        <w:rPr>
          <w:color w:val="000000"/>
          <w:sz w:val="26"/>
          <w:szCs w:val="26"/>
          <w:lang w:val="vi-VN"/>
        </w:rPr>
        <w:t>)</w:t>
      </w:r>
      <w:r w:rsidR="0040542B" w:rsidRPr="0035052D">
        <w:rPr>
          <w:color w:val="000000"/>
          <w:sz w:val="26"/>
          <w:szCs w:val="26"/>
          <w:lang w:val="vi-VN"/>
        </w:rPr>
        <w:t>.</w:t>
      </w:r>
    </w:p>
    <w:p w:rsidR="00305ED8" w:rsidRPr="0035052D" w:rsidRDefault="00D44BD0" w:rsidP="00137616">
      <w:pPr>
        <w:spacing w:before="120" w:after="120" w:line="312" w:lineRule="auto"/>
        <w:ind w:firstLine="567"/>
        <w:jc w:val="both"/>
        <w:rPr>
          <w:color w:val="000000"/>
          <w:sz w:val="26"/>
          <w:szCs w:val="26"/>
          <w:lang w:val="vi-VN"/>
        </w:rPr>
      </w:pPr>
      <w:r w:rsidRPr="0035052D">
        <w:rPr>
          <w:color w:val="000000"/>
          <w:sz w:val="26"/>
          <w:szCs w:val="26"/>
          <w:lang w:val="en-US"/>
        </w:rPr>
        <w:t>2</w:t>
      </w:r>
      <w:r w:rsidR="0040542B" w:rsidRPr="0035052D">
        <w:rPr>
          <w:color w:val="000000"/>
          <w:sz w:val="26"/>
          <w:szCs w:val="26"/>
          <w:lang w:val="vi-VN"/>
        </w:rPr>
        <w:t xml:space="preserve">) </w:t>
      </w:r>
      <w:r w:rsidR="0040542B" w:rsidRPr="0035052D">
        <w:rPr>
          <w:color w:val="000000"/>
          <w:sz w:val="26"/>
          <w:szCs w:val="26"/>
          <w:lang w:val="en-GB"/>
        </w:rPr>
        <w:t>Khung khổ pháp lý cho hoạt động kinh doanh</w:t>
      </w:r>
      <w:r w:rsidR="0040542B" w:rsidRPr="0035052D">
        <w:rPr>
          <w:color w:val="000000"/>
          <w:sz w:val="26"/>
          <w:szCs w:val="26"/>
          <w:lang w:val="vi-VN"/>
        </w:rPr>
        <w:t xml:space="preserve"> DVMT</w:t>
      </w:r>
      <w:r w:rsidR="0040542B" w:rsidRPr="0035052D">
        <w:rPr>
          <w:color w:val="000000"/>
          <w:sz w:val="26"/>
          <w:szCs w:val="26"/>
          <w:lang w:val="en-GB"/>
        </w:rPr>
        <w:t xml:space="preserve"> đã được xây</w:t>
      </w:r>
      <w:r w:rsidR="0040542B" w:rsidRPr="0035052D">
        <w:rPr>
          <w:color w:val="000000"/>
          <w:sz w:val="26"/>
          <w:szCs w:val="26"/>
          <w:lang w:val="vi-VN"/>
        </w:rPr>
        <w:t xml:space="preserve"> dựng</w:t>
      </w:r>
      <w:r w:rsidR="0040542B" w:rsidRPr="0035052D">
        <w:rPr>
          <w:color w:val="000000"/>
          <w:sz w:val="26"/>
          <w:szCs w:val="26"/>
          <w:lang w:val="en-GB"/>
        </w:rPr>
        <w:t xml:space="preserve"> nhưng vẫn còn nhiều</w:t>
      </w:r>
      <w:r w:rsidR="0040542B" w:rsidRPr="0035052D">
        <w:rPr>
          <w:color w:val="000000"/>
          <w:sz w:val="26"/>
          <w:szCs w:val="26"/>
          <w:lang w:val="vi-VN"/>
        </w:rPr>
        <w:t xml:space="preserve"> </w:t>
      </w:r>
      <w:r w:rsidR="0040542B" w:rsidRPr="0035052D">
        <w:rPr>
          <w:color w:val="000000"/>
          <w:sz w:val="26"/>
          <w:szCs w:val="26"/>
          <w:lang w:val="en-GB"/>
        </w:rPr>
        <w:t>bất cập</w:t>
      </w:r>
      <w:r w:rsidR="0069416A" w:rsidRPr="0035052D">
        <w:rPr>
          <w:color w:val="000000"/>
          <w:sz w:val="26"/>
          <w:szCs w:val="26"/>
          <w:lang w:val="vi-VN"/>
        </w:rPr>
        <w:t>, từ đó</w:t>
      </w:r>
      <w:r w:rsidR="0040542B" w:rsidRPr="0035052D">
        <w:rPr>
          <w:color w:val="000000"/>
          <w:sz w:val="26"/>
          <w:szCs w:val="26"/>
          <w:lang w:val="en-GB"/>
        </w:rPr>
        <w:t xml:space="preserve"> </w:t>
      </w:r>
      <w:r w:rsidR="0069416A" w:rsidRPr="0035052D">
        <w:rPr>
          <w:color w:val="000000"/>
          <w:sz w:val="26"/>
          <w:szCs w:val="26"/>
          <w:lang w:val="en-GB"/>
        </w:rPr>
        <w:t>c</w:t>
      </w:r>
      <w:r w:rsidR="0040542B" w:rsidRPr="0035052D">
        <w:rPr>
          <w:color w:val="000000"/>
          <w:sz w:val="26"/>
          <w:szCs w:val="26"/>
          <w:lang w:val="en-GB"/>
        </w:rPr>
        <w:t>hưa tạo dựng cơ chế cho việc kinh</w:t>
      </w:r>
      <w:r w:rsidR="0040542B" w:rsidRPr="0035052D">
        <w:rPr>
          <w:color w:val="000000"/>
          <w:sz w:val="26"/>
          <w:szCs w:val="26"/>
          <w:lang w:val="vi-VN"/>
        </w:rPr>
        <w:t xml:space="preserve"> doanh</w:t>
      </w:r>
      <w:r w:rsidR="0040542B" w:rsidRPr="0035052D">
        <w:rPr>
          <w:color w:val="000000"/>
          <w:sz w:val="26"/>
          <w:szCs w:val="26"/>
          <w:lang w:val="en-GB"/>
        </w:rPr>
        <w:t xml:space="preserve"> DVMT, đó là nguyên tắc người gây ô nhiễm và hưởng lợi môi trường phải trả tiền</w:t>
      </w:r>
      <w:r w:rsidR="0040542B" w:rsidRPr="0035052D">
        <w:rPr>
          <w:color w:val="000000"/>
          <w:sz w:val="26"/>
          <w:szCs w:val="26"/>
          <w:lang w:val="vi-VN"/>
        </w:rPr>
        <w:t>;</w:t>
      </w:r>
      <w:r w:rsidR="0040542B" w:rsidRPr="0035052D">
        <w:rPr>
          <w:color w:val="000000"/>
          <w:sz w:val="26"/>
          <w:szCs w:val="26"/>
          <w:lang w:val="en-GB"/>
        </w:rPr>
        <w:t xml:space="preserve"> </w:t>
      </w:r>
      <w:r w:rsidR="00546EAD" w:rsidRPr="0035052D">
        <w:rPr>
          <w:color w:val="000000"/>
          <w:sz w:val="26"/>
          <w:szCs w:val="26"/>
          <w:lang w:val="en-US"/>
        </w:rPr>
        <w:t>c</w:t>
      </w:r>
      <w:r w:rsidR="0040542B" w:rsidRPr="0035052D">
        <w:rPr>
          <w:color w:val="000000"/>
          <w:sz w:val="26"/>
          <w:szCs w:val="26"/>
          <w:lang w:val="en-GB"/>
        </w:rPr>
        <w:t>ác mức phí, lệ phí môi trường vẫn ở mức thấp, chưa</w:t>
      </w:r>
      <w:r w:rsidR="0040542B" w:rsidRPr="0035052D">
        <w:rPr>
          <w:color w:val="000000"/>
          <w:sz w:val="26"/>
          <w:szCs w:val="26"/>
          <w:lang w:val="vi-VN"/>
        </w:rPr>
        <w:t xml:space="preserve"> </w:t>
      </w:r>
      <w:r w:rsidR="0040542B" w:rsidRPr="0035052D">
        <w:rPr>
          <w:color w:val="000000"/>
          <w:sz w:val="26"/>
          <w:szCs w:val="26"/>
          <w:lang w:val="en-GB"/>
        </w:rPr>
        <w:t>khuyến khích các nhà đầu tư vào lĩnh vực cung cấp DVMT</w:t>
      </w:r>
      <w:r w:rsidR="0040542B" w:rsidRPr="0035052D">
        <w:rPr>
          <w:color w:val="000000"/>
          <w:sz w:val="26"/>
          <w:szCs w:val="26"/>
          <w:lang w:val="vi-VN"/>
        </w:rPr>
        <w:t xml:space="preserve">; </w:t>
      </w:r>
      <w:r w:rsidR="00137616" w:rsidRPr="0035052D">
        <w:rPr>
          <w:color w:val="000000"/>
          <w:sz w:val="26"/>
          <w:szCs w:val="26"/>
          <w:lang w:val="en-US"/>
        </w:rPr>
        <w:t xml:space="preserve">và </w:t>
      </w:r>
      <w:r w:rsidR="0040542B" w:rsidRPr="0035052D">
        <w:rPr>
          <w:color w:val="000000"/>
          <w:sz w:val="26"/>
          <w:szCs w:val="26"/>
          <w:lang w:val="vi-VN"/>
        </w:rPr>
        <w:t>c</w:t>
      </w:r>
      <w:r w:rsidR="0040542B" w:rsidRPr="0035052D">
        <w:rPr>
          <w:color w:val="000000"/>
          <w:sz w:val="26"/>
          <w:szCs w:val="26"/>
        </w:rPr>
        <w:t>ác chính sách ưu đãi đối với doanh</w:t>
      </w:r>
      <w:r w:rsidR="0040542B" w:rsidRPr="0035052D">
        <w:rPr>
          <w:color w:val="000000"/>
          <w:sz w:val="26"/>
          <w:szCs w:val="26"/>
          <w:lang w:val="vi-VN"/>
        </w:rPr>
        <w:t xml:space="preserve"> nghiệp</w:t>
      </w:r>
      <w:r w:rsidR="0040542B" w:rsidRPr="0035052D">
        <w:rPr>
          <w:color w:val="000000"/>
          <w:sz w:val="26"/>
          <w:szCs w:val="26"/>
        </w:rPr>
        <w:t xml:space="preserve"> đầu tư hoạt động kinh doanh DVMT chưa thật sự hấp</w:t>
      </w:r>
      <w:r w:rsidR="0040542B" w:rsidRPr="0035052D">
        <w:rPr>
          <w:color w:val="000000"/>
          <w:sz w:val="26"/>
          <w:szCs w:val="26"/>
          <w:lang w:val="vi-VN"/>
        </w:rPr>
        <w:t xml:space="preserve"> dẫn, </w:t>
      </w:r>
      <w:r w:rsidR="0040542B" w:rsidRPr="0035052D">
        <w:rPr>
          <w:color w:val="000000"/>
          <w:sz w:val="26"/>
          <w:szCs w:val="26"/>
        </w:rPr>
        <w:t>hầu hết các doanh nghiệp kinh doanh bằng vốn tự có, chưa có sự bảo lãnh của các cơ quan tài chính</w:t>
      </w:r>
      <w:r w:rsidR="0040542B" w:rsidRPr="0035052D">
        <w:rPr>
          <w:color w:val="000000"/>
          <w:sz w:val="26"/>
          <w:szCs w:val="26"/>
          <w:lang w:val="vi-VN"/>
        </w:rPr>
        <w:t>.</w:t>
      </w:r>
    </w:p>
    <w:p w:rsidR="00305ED8" w:rsidRPr="0035052D" w:rsidRDefault="00305ED8" w:rsidP="00137616">
      <w:pPr>
        <w:spacing w:before="120" w:after="120" w:line="312" w:lineRule="auto"/>
        <w:ind w:firstLine="567"/>
        <w:jc w:val="both"/>
        <w:rPr>
          <w:bCs/>
          <w:color w:val="000000"/>
          <w:sz w:val="26"/>
          <w:szCs w:val="26"/>
          <w:lang w:val="vi-VN"/>
        </w:rPr>
      </w:pPr>
      <w:r w:rsidRPr="0035052D">
        <w:rPr>
          <w:bCs/>
          <w:color w:val="000000"/>
          <w:sz w:val="26"/>
          <w:szCs w:val="26"/>
          <w:lang w:val="vi-VN"/>
        </w:rPr>
        <w:t xml:space="preserve">Đến nay, </w:t>
      </w:r>
      <w:r w:rsidR="00127AC3" w:rsidRPr="0035052D">
        <w:rPr>
          <w:bCs/>
          <w:color w:val="000000"/>
          <w:sz w:val="26"/>
          <w:szCs w:val="26"/>
          <w:lang w:val="en-US"/>
        </w:rPr>
        <w:t xml:space="preserve">Việt Nam </w:t>
      </w:r>
      <w:r w:rsidRPr="0035052D">
        <w:rPr>
          <w:bCs/>
          <w:color w:val="000000"/>
          <w:sz w:val="26"/>
          <w:szCs w:val="26"/>
          <w:lang w:val="en-US"/>
        </w:rPr>
        <w:t>đã</w:t>
      </w:r>
      <w:r w:rsidR="00127AC3" w:rsidRPr="0035052D">
        <w:rPr>
          <w:bCs/>
          <w:color w:val="000000"/>
          <w:sz w:val="26"/>
          <w:szCs w:val="26"/>
          <w:lang w:val="en-US"/>
        </w:rPr>
        <w:t xml:space="preserve"> hội nhập sâu</w:t>
      </w:r>
      <w:r w:rsidR="0086110D" w:rsidRPr="0035052D">
        <w:rPr>
          <w:bCs/>
          <w:color w:val="000000"/>
          <w:sz w:val="26"/>
          <w:szCs w:val="26"/>
          <w:lang w:val="vi-VN"/>
        </w:rPr>
        <w:t>,</w:t>
      </w:r>
      <w:r w:rsidR="00127AC3" w:rsidRPr="0035052D">
        <w:rPr>
          <w:bCs/>
          <w:color w:val="000000"/>
          <w:sz w:val="26"/>
          <w:szCs w:val="26"/>
          <w:lang w:val="en-US"/>
        </w:rPr>
        <w:t xml:space="preserve"> rộng và</w:t>
      </w:r>
      <w:r w:rsidR="00127AC3" w:rsidRPr="0035052D">
        <w:rPr>
          <w:bCs/>
          <w:color w:val="000000"/>
          <w:sz w:val="26"/>
          <w:szCs w:val="26"/>
        </w:rPr>
        <w:t>o</w:t>
      </w:r>
      <w:r w:rsidR="00127AC3" w:rsidRPr="0035052D">
        <w:rPr>
          <w:bCs/>
          <w:color w:val="000000"/>
          <w:sz w:val="26"/>
          <w:szCs w:val="26"/>
          <w:lang w:val="en-US"/>
        </w:rPr>
        <w:t xml:space="preserve"> nền kinh tế khu vực và thế</w:t>
      </w:r>
      <w:r w:rsidR="00127AC3" w:rsidRPr="0035052D">
        <w:rPr>
          <w:bCs/>
          <w:color w:val="000000"/>
          <w:sz w:val="26"/>
          <w:szCs w:val="26"/>
        </w:rPr>
        <w:t xml:space="preserve"> giới</w:t>
      </w:r>
      <w:r w:rsidR="00127AC3" w:rsidRPr="0035052D">
        <w:rPr>
          <w:bCs/>
          <w:color w:val="000000"/>
          <w:sz w:val="26"/>
          <w:szCs w:val="26"/>
          <w:lang w:val="en-US"/>
        </w:rPr>
        <w:t>, cùng với đó là việc thực hiện các cam kết quốc tế trong các Hiệp định thương mại tự do song phương và đa phương, đặc biệt là việc thực hiện cam kết về môi trường nói chung và DVMT nói riêng</w:t>
      </w:r>
      <w:r w:rsidR="00127AC3" w:rsidRPr="0035052D">
        <w:rPr>
          <w:bCs/>
          <w:color w:val="000000"/>
          <w:sz w:val="26"/>
          <w:szCs w:val="26"/>
        </w:rPr>
        <w:t xml:space="preserve"> ngày </w:t>
      </w:r>
      <w:r w:rsidR="00127AC3" w:rsidRPr="0035052D">
        <w:rPr>
          <w:bCs/>
          <w:color w:val="000000"/>
          <w:sz w:val="26"/>
          <w:szCs w:val="26"/>
          <w:lang w:val="en-US"/>
        </w:rPr>
        <w:t>càng nhiều hơn</w:t>
      </w:r>
      <w:r w:rsidRPr="0035052D">
        <w:rPr>
          <w:bCs/>
          <w:color w:val="000000"/>
          <w:sz w:val="26"/>
          <w:szCs w:val="26"/>
          <w:lang w:val="vi-VN"/>
        </w:rPr>
        <w:t>;</w:t>
      </w:r>
      <w:r w:rsidR="00127AC3" w:rsidRPr="0035052D">
        <w:rPr>
          <w:bCs/>
          <w:color w:val="000000"/>
          <w:sz w:val="26"/>
          <w:szCs w:val="26"/>
          <w:lang w:val="en-US"/>
        </w:rPr>
        <w:t xml:space="preserve"> </w:t>
      </w:r>
      <w:r w:rsidRPr="0035052D">
        <w:rPr>
          <w:bCs/>
          <w:color w:val="000000"/>
          <w:sz w:val="26"/>
          <w:szCs w:val="26"/>
          <w:lang w:val="en-US"/>
        </w:rPr>
        <w:t>DVMT</w:t>
      </w:r>
      <w:r w:rsidRPr="0035052D">
        <w:rPr>
          <w:bCs/>
          <w:color w:val="000000"/>
          <w:sz w:val="26"/>
          <w:szCs w:val="26"/>
          <w:lang w:val="vi-VN"/>
        </w:rPr>
        <w:t xml:space="preserve"> ở trong nước chịu tác động và phải cạnh tranh với các hoạt động cung ứng DVMT từ nước ngoài vào Việt Nam.</w:t>
      </w:r>
    </w:p>
    <w:p w:rsidR="0040542B" w:rsidRPr="0035052D" w:rsidRDefault="00127AC3" w:rsidP="00137616">
      <w:pPr>
        <w:spacing w:before="120" w:after="120" w:line="312" w:lineRule="auto"/>
        <w:ind w:firstLine="567"/>
        <w:jc w:val="both"/>
        <w:rPr>
          <w:color w:val="000000"/>
          <w:sz w:val="26"/>
          <w:szCs w:val="26"/>
          <w:lang w:val="vi-VN"/>
        </w:rPr>
      </w:pPr>
      <w:r w:rsidRPr="0035052D">
        <w:rPr>
          <w:bCs/>
          <w:color w:val="000000"/>
          <w:sz w:val="26"/>
          <w:szCs w:val="26"/>
          <w:lang w:val="en-US"/>
        </w:rPr>
        <w:t>T</w:t>
      </w:r>
      <w:r w:rsidR="00F46AA5" w:rsidRPr="0035052D">
        <w:rPr>
          <w:bCs/>
          <w:color w:val="000000"/>
          <w:sz w:val="26"/>
          <w:szCs w:val="26"/>
          <w:lang w:val="en-US"/>
        </w:rPr>
        <w:t xml:space="preserve">rong </w:t>
      </w:r>
      <w:r w:rsidRPr="0035052D">
        <w:rPr>
          <w:bCs/>
          <w:color w:val="000000"/>
          <w:sz w:val="26"/>
          <w:szCs w:val="26"/>
        </w:rPr>
        <w:t xml:space="preserve">bối cảnh nói trên, </w:t>
      </w:r>
      <w:r w:rsidR="00305ED8" w:rsidRPr="0035052D">
        <w:rPr>
          <w:color w:val="000000"/>
          <w:sz w:val="26"/>
          <w:szCs w:val="26"/>
          <w:lang w:val="vi-VN"/>
        </w:rPr>
        <w:t xml:space="preserve">để </w:t>
      </w:r>
      <w:r w:rsidR="00B25E83" w:rsidRPr="0035052D">
        <w:rPr>
          <w:color w:val="000000"/>
          <w:sz w:val="26"/>
          <w:szCs w:val="26"/>
          <w:lang w:val="vi-VN"/>
        </w:rPr>
        <w:t xml:space="preserve">phát triển </w:t>
      </w:r>
      <w:r w:rsidR="00305ED8" w:rsidRPr="0035052D">
        <w:rPr>
          <w:color w:val="000000"/>
          <w:sz w:val="26"/>
          <w:szCs w:val="26"/>
          <w:lang w:val="vi-VN"/>
        </w:rPr>
        <w:t>DVMT</w:t>
      </w:r>
      <w:r w:rsidR="00E5265D" w:rsidRPr="0035052D">
        <w:rPr>
          <w:color w:val="000000"/>
          <w:sz w:val="26"/>
          <w:szCs w:val="26"/>
          <w:lang w:val="vi-VN"/>
        </w:rPr>
        <w:t xml:space="preserve"> tại Việt Nam</w:t>
      </w:r>
      <w:r w:rsidR="00305ED8" w:rsidRPr="0035052D">
        <w:rPr>
          <w:color w:val="000000"/>
          <w:sz w:val="26"/>
          <w:szCs w:val="26"/>
          <w:lang w:val="vi-VN"/>
        </w:rPr>
        <w:t xml:space="preserve"> bền vững</w:t>
      </w:r>
      <w:r w:rsidR="00E5265D" w:rsidRPr="0035052D">
        <w:rPr>
          <w:color w:val="000000"/>
          <w:sz w:val="26"/>
          <w:szCs w:val="26"/>
          <w:lang w:val="vi-VN"/>
        </w:rPr>
        <w:t xml:space="preserve">, đáp ứng các yêu cầu BVMT trong nước và chủ động thích ứng trước các cam kết về </w:t>
      </w:r>
      <w:r w:rsidR="00E5265D" w:rsidRPr="0035052D">
        <w:rPr>
          <w:bCs/>
          <w:color w:val="000000"/>
          <w:sz w:val="26"/>
          <w:szCs w:val="26"/>
          <w:lang w:val="en-US"/>
        </w:rPr>
        <w:t>DVMT</w:t>
      </w:r>
      <w:r w:rsidR="00E5265D" w:rsidRPr="0035052D">
        <w:rPr>
          <w:bCs/>
          <w:color w:val="000000"/>
          <w:sz w:val="26"/>
          <w:szCs w:val="26"/>
          <w:lang w:val="vi-VN"/>
        </w:rPr>
        <w:t xml:space="preserve"> của Việt Nam</w:t>
      </w:r>
      <w:r w:rsidR="00E5265D" w:rsidRPr="0035052D">
        <w:rPr>
          <w:color w:val="000000"/>
          <w:sz w:val="26"/>
          <w:szCs w:val="26"/>
          <w:lang w:val="vi-VN"/>
        </w:rPr>
        <w:t xml:space="preserve"> trong quá trình h</w:t>
      </w:r>
      <w:r w:rsidR="00E5265D" w:rsidRPr="0035052D">
        <w:rPr>
          <w:color w:val="000000"/>
          <w:sz w:val="26"/>
          <w:szCs w:val="26"/>
        </w:rPr>
        <w:t>ội nhập KTQT</w:t>
      </w:r>
      <w:r w:rsidR="00E5265D" w:rsidRPr="0035052D">
        <w:rPr>
          <w:color w:val="000000"/>
          <w:sz w:val="26"/>
          <w:szCs w:val="26"/>
          <w:lang w:val="vi-VN"/>
        </w:rPr>
        <w:t xml:space="preserve"> thì phải thương mại</w:t>
      </w:r>
      <w:r w:rsidR="009359A8" w:rsidRPr="0035052D">
        <w:rPr>
          <w:color w:val="000000"/>
          <w:sz w:val="26"/>
          <w:szCs w:val="26"/>
          <w:lang w:val="vi-VN"/>
        </w:rPr>
        <w:t xml:space="preserve"> </w:t>
      </w:r>
      <w:r w:rsidR="0004457C" w:rsidRPr="0035052D">
        <w:rPr>
          <w:color w:val="000000"/>
          <w:sz w:val="26"/>
          <w:szCs w:val="26"/>
          <w:lang w:val="vi-VN"/>
        </w:rPr>
        <w:t>hoá các sản phẩm</w:t>
      </w:r>
      <w:r w:rsidR="00E5265D" w:rsidRPr="0035052D">
        <w:rPr>
          <w:color w:val="000000"/>
          <w:sz w:val="26"/>
          <w:szCs w:val="26"/>
          <w:lang w:val="vi-VN"/>
        </w:rPr>
        <w:t xml:space="preserve"> DVMT</w:t>
      </w:r>
      <w:r w:rsidR="005E4A67" w:rsidRPr="0035052D">
        <w:rPr>
          <w:color w:val="000000"/>
          <w:sz w:val="26"/>
          <w:szCs w:val="26"/>
          <w:lang w:val="vi-VN"/>
        </w:rPr>
        <w:t>;</w:t>
      </w:r>
      <w:r w:rsidR="00E5265D" w:rsidRPr="0035052D">
        <w:rPr>
          <w:color w:val="000000"/>
          <w:sz w:val="26"/>
          <w:szCs w:val="26"/>
          <w:lang w:val="vi-VN"/>
        </w:rPr>
        <w:t xml:space="preserve"> </w:t>
      </w:r>
      <w:r w:rsidR="0004457C" w:rsidRPr="0035052D">
        <w:rPr>
          <w:color w:val="000000"/>
          <w:sz w:val="26"/>
          <w:szCs w:val="26"/>
          <w:lang w:val="vi-VN"/>
        </w:rPr>
        <w:t>phát triển các sản phẩm DVMT theo cơ chế thị trường có sự quản lý của Nhà nước</w:t>
      </w:r>
      <w:r w:rsidR="0069416A" w:rsidRPr="0035052D">
        <w:rPr>
          <w:color w:val="000000"/>
          <w:sz w:val="26"/>
          <w:szCs w:val="26"/>
          <w:lang w:val="vi-VN"/>
        </w:rPr>
        <w:t>.</w:t>
      </w:r>
      <w:r w:rsidR="008F082A" w:rsidRPr="0035052D">
        <w:rPr>
          <w:color w:val="000000"/>
          <w:sz w:val="26"/>
          <w:szCs w:val="26"/>
          <w:lang w:val="vi-VN"/>
        </w:rPr>
        <w:t xml:space="preserve"> </w:t>
      </w:r>
      <w:r w:rsidR="0069416A" w:rsidRPr="0035052D">
        <w:rPr>
          <w:color w:val="000000"/>
          <w:sz w:val="26"/>
          <w:szCs w:val="26"/>
          <w:lang w:val="vi-VN"/>
        </w:rPr>
        <w:t>T</w:t>
      </w:r>
      <w:r w:rsidR="008F082A" w:rsidRPr="0035052D">
        <w:rPr>
          <w:color w:val="000000"/>
          <w:sz w:val="26"/>
          <w:szCs w:val="26"/>
          <w:lang w:val="vi-VN"/>
        </w:rPr>
        <w:t xml:space="preserve">ừ đó, </w:t>
      </w:r>
      <w:r w:rsidRPr="0035052D">
        <w:rPr>
          <w:bCs/>
          <w:color w:val="000000"/>
          <w:sz w:val="26"/>
          <w:szCs w:val="26"/>
        </w:rPr>
        <w:t>đòi hỏi phải có</w:t>
      </w:r>
      <w:r w:rsidRPr="0035052D">
        <w:rPr>
          <w:bCs/>
          <w:color w:val="000000"/>
          <w:sz w:val="26"/>
          <w:szCs w:val="26"/>
          <w:lang w:val="en-US"/>
        </w:rPr>
        <w:t xml:space="preserve"> </w:t>
      </w:r>
      <w:r w:rsidR="008F082A" w:rsidRPr="0035052D">
        <w:rPr>
          <w:bCs/>
          <w:color w:val="000000"/>
          <w:sz w:val="26"/>
          <w:szCs w:val="26"/>
          <w:lang w:val="en-US"/>
        </w:rPr>
        <w:t>các</w:t>
      </w:r>
      <w:r w:rsidR="008F082A" w:rsidRPr="0035052D">
        <w:rPr>
          <w:bCs/>
          <w:color w:val="000000"/>
          <w:sz w:val="26"/>
          <w:szCs w:val="26"/>
          <w:lang w:val="vi-VN"/>
        </w:rPr>
        <w:t xml:space="preserve"> </w:t>
      </w:r>
      <w:r w:rsidRPr="0035052D">
        <w:rPr>
          <w:bCs/>
          <w:color w:val="000000"/>
          <w:sz w:val="26"/>
          <w:szCs w:val="26"/>
          <w:lang w:val="en-US"/>
        </w:rPr>
        <w:t xml:space="preserve">nghiên cứu </w:t>
      </w:r>
      <w:r w:rsidR="00546EAD" w:rsidRPr="0035052D">
        <w:rPr>
          <w:bCs/>
          <w:color w:val="000000"/>
          <w:sz w:val="26"/>
          <w:szCs w:val="26"/>
          <w:lang w:val="en-US"/>
        </w:rPr>
        <w:t>và</w:t>
      </w:r>
      <w:r w:rsidR="00546EAD" w:rsidRPr="0035052D">
        <w:rPr>
          <w:bCs/>
          <w:color w:val="000000"/>
          <w:sz w:val="26"/>
          <w:szCs w:val="26"/>
          <w:lang w:val="vi-VN"/>
        </w:rPr>
        <w:t xml:space="preserve"> </w:t>
      </w:r>
      <w:r w:rsidRPr="0035052D">
        <w:rPr>
          <w:bCs/>
          <w:color w:val="000000"/>
          <w:sz w:val="26"/>
          <w:szCs w:val="26"/>
          <w:lang w:val="en-US"/>
        </w:rPr>
        <w:t>đánh giá về thị trường DVMT ở Việt Nam</w:t>
      </w:r>
      <w:r w:rsidR="00362613" w:rsidRPr="0035052D">
        <w:rPr>
          <w:bCs/>
          <w:color w:val="000000"/>
          <w:sz w:val="26"/>
          <w:szCs w:val="26"/>
          <w:lang w:val="vi-VN"/>
        </w:rPr>
        <w:t xml:space="preserve"> để</w:t>
      </w:r>
      <w:r w:rsidRPr="0035052D">
        <w:rPr>
          <w:bCs/>
          <w:color w:val="000000"/>
          <w:sz w:val="26"/>
          <w:szCs w:val="26"/>
          <w:lang w:val="en-US"/>
        </w:rPr>
        <w:t xml:space="preserve"> xác định được những hạn chế</w:t>
      </w:r>
      <w:r w:rsidR="00362613" w:rsidRPr="0035052D">
        <w:rPr>
          <w:bCs/>
          <w:color w:val="000000"/>
          <w:sz w:val="26"/>
          <w:szCs w:val="26"/>
          <w:lang w:val="vi-VN"/>
        </w:rPr>
        <w:t>,</w:t>
      </w:r>
      <w:r w:rsidRPr="0035052D">
        <w:rPr>
          <w:bCs/>
          <w:color w:val="000000"/>
          <w:sz w:val="26"/>
          <w:szCs w:val="26"/>
          <w:lang w:val="en-US"/>
        </w:rPr>
        <w:t xml:space="preserve"> nguyên nhân</w:t>
      </w:r>
      <w:r w:rsidRPr="0035052D">
        <w:rPr>
          <w:bCs/>
          <w:color w:val="000000"/>
          <w:sz w:val="26"/>
          <w:szCs w:val="26"/>
        </w:rPr>
        <w:t xml:space="preserve"> tồn tại</w:t>
      </w:r>
      <w:r w:rsidR="000E4B1A" w:rsidRPr="0035052D">
        <w:rPr>
          <w:bCs/>
          <w:color w:val="000000"/>
          <w:sz w:val="26"/>
          <w:szCs w:val="26"/>
          <w:lang w:val="en-US"/>
        </w:rPr>
        <w:t>, vấn đề cần hoàn thiện</w:t>
      </w:r>
      <w:r w:rsidRPr="0035052D">
        <w:rPr>
          <w:bCs/>
          <w:color w:val="000000"/>
          <w:sz w:val="26"/>
          <w:szCs w:val="26"/>
          <w:lang w:val="en-US"/>
        </w:rPr>
        <w:t xml:space="preserve"> </w:t>
      </w:r>
      <w:r w:rsidR="00362613" w:rsidRPr="0035052D">
        <w:rPr>
          <w:bCs/>
          <w:color w:val="000000"/>
          <w:sz w:val="26"/>
          <w:szCs w:val="26"/>
          <w:lang w:val="en-US"/>
        </w:rPr>
        <w:t>và</w:t>
      </w:r>
      <w:r w:rsidR="00362613" w:rsidRPr="0035052D">
        <w:rPr>
          <w:bCs/>
          <w:color w:val="000000"/>
          <w:sz w:val="26"/>
          <w:szCs w:val="26"/>
          <w:lang w:val="vi-VN"/>
        </w:rPr>
        <w:t xml:space="preserve"> </w:t>
      </w:r>
      <w:r w:rsidRPr="0035052D">
        <w:rPr>
          <w:bCs/>
          <w:color w:val="000000"/>
          <w:sz w:val="26"/>
          <w:szCs w:val="26"/>
          <w:lang w:val="en-US"/>
        </w:rPr>
        <w:t>đề xuất các giải pháp</w:t>
      </w:r>
      <w:r w:rsidR="00812901" w:rsidRPr="0035052D">
        <w:rPr>
          <w:bCs/>
          <w:color w:val="000000"/>
          <w:sz w:val="26"/>
          <w:szCs w:val="26"/>
        </w:rPr>
        <w:t xml:space="preserve"> </w:t>
      </w:r>
      <w:r w:rsidRPr="0035052D">
        <w:rPr>
          <w:bCs/>
          <w:color w:val="000000"/>
          <w:sz w:val="26"/>
          <w:szCs w:val="26"/>
          <w:lang w:val="en-US"/>
        </w:rPr>
        <w:t>nhằm phát triển thị trường DVMT ở Việt Nam</w:t>
      </w:r>
      <w:r w:rsidR="00362613" w:rsidRPr="0035052D">
        <w:rPr>
          <w:bCs/>
          <w:color w:val="000000"/>
          <w:sz w:val="26"/>
          <w:szCs w:val="26"/>
          <w:lang w:val="vi-VN"/>
        </w:rPr>
        <w:t xml:space="preserve"> trong bối cảnh </w:t>
      </w:r>
      <w:r w:rsidR="00362613" w:rsidRPr="0035052D">
        <w:rPr>
          <w:color w:val="000000"/>
          <w:sz w:val="26"/>
          <w:szCs w:val="26"/>
          <w:lang w:val="vi-VN"/>
        </w:rPr>
        <w:t>h</w:t>
      </w:r>
      <w:r w:rsidR="00362613" w:rsidRPr="0035052D">
        <w:rPr>
          <w:color w:val="000000"/>
          <w:sz w:val="26"/>
          <w:szCs w:val="26"/>
        </w:rPr>
        <w:t>ội nhập KTQT</w:t>
      </w:r>
      <w:r w:rsidRPr="0035052D">
        <w:rPr>
          <w:bCs/>
          <w:color w:val="000000"/>
          <w:sz w:val="26"/>
          <w:szCs w:val="26"/>
          <w:lang w:val="en-US"/>
        </w:rPr>
        <w:t xml:space="preserve"> là hết sức cần thiết</w:t>
      </w:r>
      <w:r w:rsidR="00B25E83" w:rsidRPr="0035052D">
        <w:rPr>
          <w:bCs/>
          <w:color w:val="000000"/>
          <w:sz w:val="26"/>
          <w:szCs w:val="26"/>
          <w:lang w:val="vi-VN"/>
        </w:rPr>
        <w:t>.</w:t>
      </w:r>
    </w:p>
    <w:p w:rsidR="00127AC3" w:rsidRPr="0035052D" w:rsidRDefault="00127AC3" w:rsidP="005E4A67">
      <w:pPr>
        <w:spacing w:before="120" w:after="120" w:line="312" w:lineRule="auto"/>
        <w:ind w:firstLine="567"/>
        <w:jc w:val="both"/>
        <w:rPr>
          <w:color w:val="000000"/>
          <w:sz w:val="26"/>
          <w:szCs w:val="26"/>
        </w:rPr>
      </w:pPr>
      <w:r w:rsidRPr="0035052D">
        <w:rPr>
          <w:color w:val="000000"/>
          <w:sz w:val="26"/>
          <w:szCs w:val="26"/>
          <w:lang w:val="nl-NL"/>
        </w:rPr>
        <w:t>Từ những lý do trên, việc nghiên cứu đề tài luận án “</w:t>
      </w:r>
      <w:r w:rsidRPr="0035052D">
        <w:rPr>
          <w:color w:val="000000"/>
          <w:sz w:val="26"/>
          <w:szCs w:val="26"/>
        </w:rPr>
        <w:t>Phát triển</w:t>
      </w:r>
      <w:r w:rsidRPr="0035052D">
        <w:rPr>
          <w:color w:val="000000"/>
          <w:sz w:val="26"/>
          <w:szCs w:val="26"/>
          <w:lang w:val="en-US"/>
        </w:rPr>
        <w:t xml:space="preserve"> thị trường</w:t>
      </w:r>
      <w:r w:rsidRPr="0035052D">
        <w:rPr>
          <w:color w:val="000000"/>
          <w:sz w:val="26"/>
          <w:szCs w:val="26"/>
        </w:rPr>
        <w:t xml:space="preserve"> DVMT ở Việt Nam trong bối cảnh hội nhập </w:t>
      </w:r>
      <w:r w:rsidR="0004457C" w:rsidRPr="0035052D">
        <w:rPr>
          <w:color w:val="000000"/>
          <w:sz w:val="26"/>
          <w:szCs w:val="26"/>
        </w:rPr>
        <w:t>KTQT</w:t>
      </w:r>
      <w:r w:rsidRPr="0035052D">
        <w:rPr>
          <w:color w:val="000000"/>
          <w:sz w:val="26"/>
          <w:szCs w:val="26"/>
          <w:lang w:val="nl-NL"/>
        </w:rPr>
        <w:t>” là</w:t>
      </w:r>
      <w:r w:rsidRPr="0035052D">
        <w:rPr>
          <w:color w:val="000000"/>
          <w:sz w:val="26"/>
          <w:szCs w:val="26"/>
        </w:rPr>
        <w:t xml:space="preserve"> cần thiết và cấp bách</w:t>
      </w:r>
      <w:r w:rsidR="00D61532" w:rsidRPr="0035052D">
        <w:rPr>
          <w:color w:val="000000"/>
          <w:sz w:val="26"/>
          <w:szCs w:val="26"/>
          <w:lang w:val="vi-VN"/>
        </w:rPr>
        <w:t>; v</w:t>
      </w:r>
      <w:r w:rsidRPr="0035052D">
        <w:rPr>
          <w:color w:val="000000"/>
          <w:sz w:val="26"/>
          <w:szCs w:val="26"/>
        </w:rPr>
        <w:t xml:space="preserve">iệc nghiên cứu </w:t>
      </w:r>
      <w:r w:rsidRPr="0035052D">
        <w:rPr>
          <w:color w:val="000000"/>
          <w:sz w:val="26"/>
          <w:szCs w:val="26"/>
          <w:lang w:val="nl-NL"/>
        </w:rPr>
        <w:t>đề tài luận án</w:t>
      </w:r>
      <w:r w:rsidRPr="0035052D">
        <w:rPr>
          <w:color w:val="000000"/>
          <w:sz w:val="26"/>
          <w:szCs w:val="26"/>
        </w:rPr>
        <w:t xml:space="preserve"> không chỉ xuất phát từ yêu cầu thực tế để giải quyết các vấn đề đòi hỏi trước mắt</w:t>
      </w:r>
      <w:r w:rsidRPr="0035052D">
        <w:rPr>
          <w:color w:val="000000"/>
          <w:sz w:val="26"/>
          <w:szCs w:val="26"/>
          <w:lang w:val="en-US"/>
        </w:rPr>
        <w:t>,</w:t>
      </w:r>
      <w:r w:rsidRPr="0035052D">
        <w:rPr>
          <w:color w:val="000000"/>
          <w:sz w:val="26"/>
          <w:szCs w:val="26"/>
        </w:rPr>
        <w:t xml:space="preserve"> mà những kết quả nghiên cứu còn góp phần phục vụ mục tiêu lâu dài trong quá trình phát triển </w:t>
      </w:r>
      <w:r w:rsidR="000E7988" w:rsidRPr="0035052D">
        <w:rPr>
          <w:color w:val="000000"/>
          <w:sz w:val="26"/>
          <w:szCs w:val="26"/>
        </w:rPr>
        <w:t>KTXH</w:t>
      </w:r>
      <w:r w:rsidR="000E7988" w:rsidRPr="0035052D">
        <w:rPr>
          <w:color w:val="000000"/>
          <w:sz w:val="26"/>
          <w:szCs w:val="26"/>
          <w:lang w:val="vi-VN"/>
        </w:rPr>
        <w:t xml:space="preserve"> </w:t>
      </w:r>
      <w:r w:rsidRPr="0035052D">
        <w:rPr>
          <w:color w:val="000000"/>
          <w:sz w:val="26"/>
          <w:szCs w:val="26"/>
        </w:rPr>
        <w:t>của đất nước.</w:t>
      </w:r>
    </w:p>
    <w:p w:rsidR="00AA51FF" w:rsidRPr="0035052D" w:rsidRDefault="00722C9D" w:rsidP="00AA51FF">
      <w:pPr>
        <w:pStyle w:val="Heading2"/>
        <w:rPr>
          <w:rFonts w:ascii="Times New Roman" w:hAnsi="Times New Roman" w:cs="Times New Roman"/>
          <w:i w:val="0"/>
          <w:iCs w:val="0"/>
          <w:color w:val="000000"/>
        </w:rPr>
      </w:pPr>
      <w:bookmarkStart w:id="10" w:name="_Toc96072628"/>
      <w:r w:rsidRPr="0035052D">
        <w:rPr>
          <w:rFonts w:ascii="Times New Roman" w:hAnsi="Times New Roman" w:cs="Times New Roman"/>
          <w:i w:val="0"/>
          <w:iCs w:val="0"/>
          <w:color w:val="000000"/>
          <w:lang w:val="vi-VN"/>
        </w:rPr>
        <w:br w:type="page"/>
      </w:r>
      <w:r w:rsidR="00AA51FF" w:rsidRPr="0035052D">
        <w:rPr>
          <w:rFonts w:ascii="Times New Roman" w:hAnsi="Times New Roman" w:cs="Times New Roman"/>
          <w:i w:val="0"/>
          <w:iCs w:val="0"/>
          <w:color w:val="000000"/>
          <w:lang w:val="vi-VN"/>
        </w:rPr>
        <w:lastRenderedPageBreak/>
        <w:t>2</w:t>
      </w:r>
      <w:r w:rsidR="00AA51FF" w:rsidRPr="0035052D">
        <w:rPr>
          <w:rFonts w:ascii="Times New Roman" w:hAnsi="Times New Roman" w:cs="Times New Roman"/>
          <w:i w:val="0"/>
          <w:iCs w:val="0"/>
          <w:color w:val="000000"/>
        </w:rPr>
        <w:t>. Đối tượng và phạm vi nghiên cứu</w:t>
      </w:r>
      <w:bookmarkEnd w:id="10"/>
    </w:p>
    <w:p w:rsidR="00AA51FF" w:rsidRPr="0020081D" w:rsidRDefault="00AA51FF" w:rsidP="00AA51FF">
      <w:pPr>
        <w:spacing w:before="120" w:after="120" w:line="312" w:lineRule="auto"/>
        <w:jc w:val="both"/>
        <w:rPr>
          <w:b/>
          <w:bCs/>
          <w:i/>
          <w:iCs/>
          <w:color w:val="000000"/>
          <w:sz w:val="28"/>
          <w:szCs w:val="28"/>
        </w:rPr>
      </w:pPr>
      <w:r w:rsidRPr="0020081D">
        <w:rPr>
          <w:b/>
          <w:bCs/>
          <w:i/>
          <w:iCs/>
          <w:color w:val="000000"/>
          <w:sz w:val="28"/>
          <w:szCs w:val="28"/>
          <w:lang w:val="vi-VN"/>
        </w:rPr>
        <w:t xml:space="preserve">2.1. </w:t>
      </w:r>
      <w:r w:rsidRPr="0020081D">
        <w:rPr>
          <w:b/>
          <w:bCs/>
          <w:i/>
          <w:iCs/>
          <w:color w:val="000000"/>
          <w:sz w:val="28"/>
          <w:szCs w:val="28"/>
          <w:lang w:val="en-US"/>
        </w:rPr>
        <w:t>Đối tượng nghiên cứu</w:t>
      </w:r>
    </w:p>
    <w:p w:rsidR="00AA51FF" w:rsidRPr="0035052D" w:rsidRDefault="00AA51FF" w:rsidP="0051773A">
      <w:pPr>
        <w:spacing w:before="120" w:after="120" w:line="312" w:lineRule="auto"/>
        <w:ind w:firstLine="567"/>
        <w:jc w:val="both"/>
        <w:rPr>
          <w:b/>
          <w:color w:val="000000"/>
          <w:sz w:val="26"/>
          <w:szCs w:val="26"/>
          <w:lang w:val="en-US"/>
        </w:rPr>
      </w:pPr>
      <w:r w:rsidRPr="0035052D">
        <w:rPr>
          <w:color w:val="000000"/>
          <w:sz w:val="26"/>
          <w:szCs w:val="26"/>
        </w:rPr>
        <w:t>Luận</w:t>
      </w:r>
      <w:r w:rsidRPr="0035052D">
        <w:rPr>
          <w:color w:val="000000"/>
          <w:sz w:val="26"/>
          <w:szCs w:val="26"/>
          <w:lang w:val="vi-VN"/>
        </w:rPr>
        <w:t xml:space="preserve"> án tập trung nghiên cứu về c</w:t>
      </w:r>
      <w:r w:rsidRPr="0035052D">
        <w:rPr>
          <w:color w:val="000000"/>
          <w:sz w:val="26"/>
          <w:szCs w:val="26"/>
          <w:lang w:val="en-US"/>
        </w:rPr>
        <w:t>ơ sở lý luận và thực tiễn về phát triển thị trường</w:t>
      </w:r>
      <w:r w:rsidRPr="0035052D">
        <w:rPr>
          <w:color w:val="000000"/>
          <w:sz w:val="26"/>
          <w:szCs w:val="26"/>
        </w:rPr>
        <w:t xml:space="preserve"> DVMT </w:t>
      </w:r>
      <w:bookmarkStart w:id="11" w:name="_Toc400453840"/>
      <w:r w:rsidRPr="0035052D">
        <w:rPr>
          <w:color w:val="000000"/>
          <w:sz w:val="26"/>
          <w:szCs w:val="26"/>
        </w:rPr>
        <w:t>ở Việt Nam</w:t>
      </w:r>
      <w:r w:rsidRPr="0035052D">
        <w:rPr>
          <w:color w:val="000000"/>
          <w:sz w:val="26"/>
          <w:szCs w:val="26"/>
          <w:lang w:val="en-US"/>
        </w:rPr>
        <w:t xml:space="preserve"> trong bối cảnh hội nhập</w:t>
      </w:r>
      <w:r w:rsidRPr="0035052D">
        <w:rPr>
          <w:color w:val="000000"/>
          <w:sz w:val="26"/>
          <w:szCs w:val="26"/>
        </w:rPr>
        <w:t xml:space="preserve"> KTQT</w:t>
      </w:r>
      <w:r w:rsidRPr="0035052D">
        <w:rPr>
          <w:color w:val="000000"/>
          <w:sz w:val="26"/>
          <w:szCs w:val="26"/>
          <w:lang w:val="nl-NL"/>
        </w:rPr>
        <w:t>.</w:t>
      </w:r>
    </w:p>
    <w:p w:rsidR="00AA51FF" w:rsidRPr="0020081D" w:rsidRDefault="00AA51FF" w:rsidP="00AA51FF">
      <w:pPr>
        <w:spacing w:before="120" w:after="120" w:line="312" w:lineRule="auto"/>
        <w:jc w:val="both"/>
        <w:rPr>
          <w:b/>
          <w:i/>
          <w:color w:val="000000"/>
          <w:sz w:val="28"/>
          <w:szCs w:val="28"/>
          <w:lang w:val="vi-VN"/>
        </w:rPr>
      </w:pPr>
      <w:r w:rsidRPr="0020081D">
        <w:rPr>
          <w:b/>
          <w:i/>
          <w:color w:val="000000"/>
          <w:sz w:val="28"/>
          <w:szCs w:val="28"/>
          <w:lang w:val="vi-VN"/>
        </w:rPr>
        <w:t xml:space="preserve">2.2. </w:t>
      </w:r>
      <w:r w:rsidRPr="0020081D">
        <w:rPr>
          <w:b/>
          <w:i/>
          <w:color w:val="000000"/>
          <w:sz w:val="28"/>
          <w:szCs w:val="28"/>
        </w:rPr>
        <w:t>Phạm vi nghiên cứu</w:t>
      </w:r>
      <w:bookmarkEnd w:id="11"/>
    </w:p>
    <w:p w:rsidR="00AA51FF" w:rsidRPr="0020081D" w:rsidRDefault="00AA51FF" w:rsidP="00AA51FF">
      <w:pPr>
        <w:spacing w:before="120" w:after="120" w:line="312" w:lineRule="auto"/>
        <w:jc w:val="both"/>
        <w:rPr>
          <w:b/>
          <w:bCs/>
          <w:i/>
          <w:iCs/>
          <w:color w:val="000000"/>
          <w:sz w:val="28"/>
          <w:szCs w:val="28"/>
          <w:lang w:val="vi-VN"/>
        </w:rPr>
      </w:pPr>
      <w:r w:rsidRPr="0020081D">
        <w:rPr>
          <w:b/>
          <w:bCs/>
          <w:i/>
          <w:iCs/>
          <w:color w:val="000000"/>
          <w:sz w:val="28"/>
          <w:szCs w:val="28"/>
          <w:lang w:val="vi-VN"/>
        </w:rPr>
        <w:t>2.2.1. Phạm vi v</w:t>
      </w:r>
      <w:r w:rsidRPr="0020081D">
        <w:rPr>
          <w:b/>
          <w:bCs/>
          <w:i/>
          <w:iCs/>
          <w:color w:val="000000"/>
          <w:sz w:val="28"/>
          <w:szCs w:val="28"/>
          <w:lang w:val="en-US"/>
        </w:rPr>
        <w:t>ề nội dung</w:t>
      </w:r>
      <w:r w:rsidRPr="0020081D">
        <w:rPr>
          <w:b/>
          <w:bCs/>
          <w:i/>
          <w:iCs/>
          <w:color w:val="000000"/>
          <w:sz w:val="28"/>
          <w:szCs w:val="28"/>
          <w:lang w:val="vi-VN"/>
        </w:rPr>
        <w:t xml:space="preserve"> nghiên cứu</w:t>
      </w:r>
    </w:p>
    <w:p w:rsidR="00AA51FF" w:rsidRPr="0035052D" w:rsidRDefault="00AA51FF" w:rsidP="0051773A">
      <w:pPr>
        <w:shd w:val="clear" w:color="auto" w:fill="FFFFFF"/>
        <w:spacing w:before="120" w:after="120" w:line="312" w:lineRule="auto"/>
        <w:ind w:firstLine="567"/>
        <w:jc w:val="both"/>
        <w:rPr>
          <w:color w:val="000000"/>
          <w:sz w:val="26"/>
          <w:szCs w:val="26"/>
          <w:lang w:val="vi-VN"/>
        </w:rPr>
      </w:pPr>
      <w:r w:rsidRPr="0035052D">
        <w:rPr>
          <w:color w:val="000000"/>
          <w:sz w:val="26"/>
          <w:szCs w:val="26"/>
          <w:lang w:val="vi-VN"/>
        </w:rPr>
        <w:t xml:space="preserve">Thị trường DVMT ở Việt Nam được phân loại như sau </w:t>
      </w:r>
      <w:r w:rsidRPr="0035052D">
        <w:rPr>
          <w:color w:val="000000"/>
          <w:sz w:val="26"/>
          <w:szCs w:val="26"/>
        </w:rPr>
        <w:t>[Mục a, Khoản 2, Điều 1</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49</w:t>
      </w:r>
      <w:r w:rsidRPr="0035052D">
        <w:rPr>
          <w:color w:val="000000"/>
          <w:sz w:val="26"/>
          <w:szCs w:val="26"/>
        </w:rPr>
        <w:t>]</w:t>
      </w:r>
      <w:r w:rsidRPr="0035052D">
        <w:rPr>
          <w:color w:val="000000"/>
          <w:sz w:val="26"/>
          <w:szCs w:val="26"/>
          <w:lang w:val="vi-VN"/>
        </w:rPr>
        <w:t>:</w:t>
      </w:r>
      <w:r w:rsidRPr="0035052D">
        <w:rPr>
          <w:color w:val="000000"/>
          <w:sz w:val="26"/>
          <w:szCs w:val="26"/>
        </w:rPr>
        <w:t xml:space="preserve"> 1) </w:t>
      </w:r>
      <w:r w:rsidRPr="0035052D">
        <w:rPr>
          <w:color w:val="000000"/>
          <w:sz w:val="26"/>
          <w:szCs w:val="26"/>
          <w:lang w:val="vi-VN"/>
        </w:rPr>
        <w:t>T</w:t>
      </w:r>
      <w:r w:rsidRPr="0035052D">
        <w:rPr>
          <w:color w:val="000000"/>
          <w:sz w:val="26"/>
          <w:szCs w:val="26"/>
        </w:rPr>
        <w:t>hị</w:t>
      </w:r>
      <w:r w:rsidRPr="0035052D">
        <w:rPr>
          <w:color w:val="000000"/>
          <w:sz w:val="26"/>
          <w:szCs w:val="26"/>
          <w:lang w:val="vi-VN"/>
        </w:rPr>
        <w:t xml:space="preserve"> trường d</w:t>
      </w:r>
      <w:r w:rsidRPr="0035052D">
        <w:rPr>
          <w:color w:val="000000"/>
          <w:sz w:val="26"/>
          <w:szCs w:val="26"/>
        </w:rPr>
        <w:t xml:space="preserve">ịch vụ tư vấn, đào tạo, cung cấp thông tin về môi trường; 2) </w:t>
      </w:r>
      <w:r w:rsidRPr="0035052D">
        <w:rPr>
          <w:color w:val="000000"/>
          <w:sz w:val="26"/>
          <w:szCs w:val="26"/>
          <w:lang w:val="vi-VN"/>
        </w:rPr>
        <w:t>T</w:t>
      </w:r>
      <w:r w:rsidRPr="0035052D">
        <w:rPr>
          <w:color w:val="000000"/>
          <w:sz w:val="26"/>
          <w:szCs w:val="26"/>
        </w:rPr>
        <w:t>hị</w:t>
      </w:r>
      <w:r w:rsidRPr="0035052D">
        <w:rPr>
          <w:color w:val="000000"/>
          <w:sz w:val="26"/>
          <w:szCs w:val="26"/>
          <w:lang w:val="vi-VN"/>
        </w:rPr>
        <w:t xml:space="preserve"> trường d</w:t>
      </w:r>
      <w:r w:rsidRPr="0035052D">
        <w:rPr>
          <w:color w:val="000000"/>
          <w:sz w:val="26"/>
          <w:szCs w:val="26"/>
        </w:rPr>
        <w:t xml:space="preserve">ịch vụ quan trắc, phân tích môi trường; 3) </w:t>
      </w:r>
      <w:r w:rsidRPr="0035052D">
        <w:rPr>
          <w:color w:val="000000"/>
          <w:sz w:val="26"/>
          <w:szCs w:val="26"/>
          <w:lang w:val="vi-VN"/>
        </w:rPr>
        <w:t>T</w:t>
      </w:r>
      <w:r w:rsidRPr="0035052D">
        <w:rPr>
          <w:color w:val="000000"/>
          <w:sz w:val="26"/>
          <w:szCs w:val="26"/>
        </w:rPr>
        <w:t>hị</w:t>
      </w:r>
      <w:r w:rsidRPr="0035052D">
        <w:rPr>
          <w:color w:val="000000"/>
          <w:sz w:val="26"/>
          <w:szCs w:val="26"/>
          <w:lang w:val="vi-VN"/>
        </w:rPr>
        <w:t xml:space="preserve"> trường d</w:t>
      </w:r>
      <w:r w:rsidRPr="0035052D">
        <w:rPr>
          <w:color w:val="000000"/>
          <w:sz w:val="26"/>
          <w:szCs w:val="26"/>
        </w:rPr>
        <w:t xml:space="preserve">ịch vụ giám định về môi trường đối với máy móc, thiết bị, công nghệ, giám định thiệt hại về môi trường; 4) </w:t>
      </w:r>
      <w:r w:rsidRPr="0035052D">
        <w:rPr>
          <w:color w:val="000000"/>
          <w:sz w:val="26"/>
          <w:szCs w:val="26"/>
          <w:lang w:val="vi-VN"/>
        </w:rPr>
        <w:t>T</w:t>
      </w:r>
      <w:r w:rsidRPr="0035052D">
        <w:rPr>
          <w:color w:val="000000"/>
          <w:sz w:val="26"/>
          <w:szCs w:val="26"/>
        </w:rPr>
        <w:t>hị</w:t>
      </w:r>
      <w:r w:rsidRPr="0035052D">
        <w:rPr>
          <w:color w:val="000000"/>
          <w:sz w:val="26"/>
          <w:szCs w:val="26"/>
          <w:lang w:val="vi-VN"/>
        </w:rPr>
        <w:t xml:space="preserve"> trường d</w:t>
      </w:r>
      <w:r w:rsidRPr="0035052D">
        <w:rPr>
          <w:color w:val="000000"/>
          <w:sz w:val="26"/>
          <w:szCs w:val="26"/>
        </w:rPr>
        <w:t xml:space="preserve">ịch vụ thiết kế, chế tạo, xây dựng hệ thống xử lý chất thải; 5) </w:t>
      </w:r>
      <w:r w:rsidRPr="0035052D">
        <w:rPr>
          <w:color w:val="000000"/>
          <w:sz w:val="26"/>
          <w:szCs w:val="26"/>
          <w:lang w:val="vi-VN"/>
        </w:rPr>
        <w:t>T</w:t>
      </w:r>
      <w:r w:rsidRPr="0035052D">
        <w:rPr>
          <w:color w:val="000000"/>
          <w:sz w:val="26"/>
          <w:szCs w:val="26"/>
        </w:rPr>
        <w:t>hị</w:t>
      </w:r>
      <w:r w:rsidRPr="0035052D">
        <w:rPr>
          <w:color w:val="000000"/>
          <w:sz w:val="26"/>
          <w:szCs w:val="26"/>
          <w:lang w:val="vi-VN"/>
        </w:rPr>
        <w:t xml:space="preserve"> trường d</w:t>
      </w:r>
      <w:r w:rsidRPr="0035052D">
        <w:rPr>
          <w:color w:val="000000"/>
          <w:sz w:val="26"/>
          <w:szCs w:val="26"/>
        </w:rPr>
        <w:t xml:space="preserve">ịch vụ thu gom, vận chuyển, tái chế, xử lý chất thải; 6) </w:t>
      </w:r>
      <w:r w:rsidRPr="0035052D">
        <w:rPr>
          <w:color w:val="000000"/>
          <w:sz w:val="26"/>
          <w:szCs w:val="26"/>
          <w:lang w:val="vi-VN"/>
        </w:rPr>
        <w:t>T</w:t>
      </w:r>
      <w:r w:rsidRPr="0035052D">
        <w:rPr>
          <w:color w:val="000000"/>
          <w:sz w:val="26"/>
          <w:szCs w:val="26"/>
        </w:rPr>
        <w:t>hị</w:t>
      </w:r>
      <w:r w:rsidRPr="0035052D">
        <w:rPr>
          <w:color w:val="000000"/>
          <w:sz w:val="26"/>
          <w:szCs w:val="26"/>
          <w:lang w:val="vi-VN"/>
        </w:rPr>
        <w:t xml:space="preserve"> trường d</w:t>
      </w:r>
      <w:r w:rsidRPr="0035052D">
        <w:rPr>
          <w:color w:val="000000"/>
          <w:sz w:val="26"/>
          <w:szCs w:val="26"/>
        </w:rPr>
        <w:t xml:space="preserve">ịch vụ khắc phục và cải tạo môi trường; 7) </w:t>
      </w:r>
      <w:r w:rsidRPr="0035052D">
        <w:rPr>
          <w:color w:val="000000"/>
          <w:sz w:val="26"/>
          <w:szCs w:val="26"/>
          <w:lang w:val="vi-VN"/>
        </w:rPr>
        <w:t>T</w:t>
      </w:r>
      <w:r w:rsidRPr="0035052D">
        <w:rPr>
          <w:color w:val="000000"/>
          <w:sz w:val="26"/>
          <w:szCs w:val="26"/>
        </w:rPr>
        <w:t>hị</w:t>
      </w:r>
      <w:r w:rsidRPr="0035052D">
        <w:rPr>
          <w:color w:val="000000"/>
          <w:sz w:val="26"/>
          <w:szCs w:val="26"/>
          <w:lang w:val="vi-VN"/>
        </w:rPr>
        <w:t xml:space="preserve"> trường d</w:t>
      </w:r>
      <w:r w:rsidRPr="0035052D">
        <w:rPr>
          <w:color w:val="000000"/>
          <w:sz w:val="26"/>
          <w:szCs w:val="26"/>
        </w:rPr>
        <w:t>ịch vụ phát triển, chuyển giao công nghệ sản xuất thân thiện với môi trường, công nghệ môi trường; và</w:t>
      </w:r>
      <w:r w:rsidRPr="0035052D">
        <w:rPr>
          <w:color w:val="000000"/>
          <w:sz w:val="26"/>
          <w:szCs w:val="26"/>
          <w:lang w:val="vi-VN"/>
        </w:rPr>
        <w:t xml:space="preserve"> </w:t>
      </w:r>
      <w:r w:rsidRPr="0035052D">
        <w:rPr>
          <w:color w:val="000000"/>
          <w:sz w:val="26"/>
          <w:szCs w:val="26"/>
        </w:rPr>
        <w:t xml:space="preserve">8) </w:t>
      </w:r>
      <w:r w:rsidRPr="0035052D">
        <w:rPr>
          <w:color w:val="000000"/>
          <w:sz w:val="26"/>
          <w:szCs w:val="26"/>
          <w:lang w:val="vi-VN"/>
        </w:rPr>
        <w:t>T</w:t>
      </w:r>
      <w:r w:rsidRPr="0035052D">
        <w:rPr>
          <w:color w:val="000000"/>
          <w:sz w:val="26"/>
          <w:szCs w:val="26"/>
        </w:rPr>
        <w:t>hị</w:t>
      </w:r>
      <w:r w:rsidRPr="0035052D">
        <w:rPr>
          <w:color w:val="000000"/>
          <w:sz w:val="26"/>
          <w:szCs w:val="26"/>
          <w:lang w:val="vi-VN"/>
        </w:rPr>
        <w:t xml:space="preserve"> trường d</w:t>
      </w:r>
      <w:r w:rsidRPr="0035052D">
        <w:rPr>
          <w:color w:val="000000"/>
          <w:sz w:val="26"/>
          <w:szCs w:val="26"/>
        </w:rPr>
        <w:t>ịch vụ kiểm toán môi trường</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Chỉ tính riêng t</w:t>
      </w:r>
      <w:r w:rsidRPr="0035052D">
        <w:rPr>
          <w:color w:val="000000"/>
          <w:sz w:val="26"/>
          <w:szCs w:val="26"/>
        </w:rPr>
        <w:t>hị</w:t>
      </w:r>
      <w:r w:rsidRPr="0035052D">
        <w:rPr>
          <w:color w:val="000000"/>
          <w:sz w:val="26"/>
          <w:szCs w:val="26"/>
          <w:lang w:val="vi-VN"/>
        </w:rPr>
        <w:t xml:space="preserve"> trường d</w:t>
      </w:r>
      <w:r w:rsidRPr="0035052D">
        <w:rPr>
          <w:color w:val="000000"/>
          <w:sz w:val="26"/>
          <w:szCs w:val="26"/>
        </w:rPr>
        <w:t>ịch vụ thu gom, vận chuyển, tái chế, xử lý chất thải</w:t>
      </w:r>
      <w:r w:rsidRPr="0035052D">
        <w:rPr>
          <w:color w:val="000000"/>
          <w:sz w:val="26"/>
          <w:szCs w:val="26"/>
          <w:lang w:val="vi-VN"/>
        </w:rPr>
        <w:t xml:space="preserve"> đã bao gồm nhiều lĩnh vực như CTR, nước thải, khí thải; trong đó CTR bao gồm: CTR Công nghiệp; CTR Y tế; CTRSH.</w:t>
      </w:r>
    </w:p>
    <w:p w:rsidR="00AA51FF" w:rsidRPr="0035052D" w:rsidRDefault="00AA51FF" w:rsidP="0051773A">
      <w:pPr>
        <w:spacing w:before="120" w:after="120" w:line="312" w:lineRule="auto"/>
        <w:ind w:firstLine="567"/>
        <w:jc w:val="both"/>
        <w:rPr>
          <w:color w:val="000000"/>
          <w:sz w:val="26"/>
          <w:szCs w:val="26"/>
          <w:lang w:val="vi-VN"/>
        </w:rPr>
      </w:pPr>
      <w:r w:rsidRPr="0035052D">
        <w:rPr>
          <w:color w:val="000000"/>
          <w:sz w:val="26"/>
          <w:szCs w:val="26"/>
          <w:lang w:val="vi-VN"/>
        </w:rPr>
        <w:t>Trong phạm vi nghiên cứu của l</w:t>
      </w:r>
      <w:r w:rsidRPr="0035052D">
        <w:rPr>
          <w:color w:val="000000"/>
          <w:sz w:val="26"/>
          <w:szCs w:val="26"/>
          <w:lang w:val="en-US"/>
        </w:rPr>
        <w:t>uận</w:t>
      </w:r>
      <w:r w:rsidRPr="0035052D">
        <w:rPr>
          <w:color w:val="000000"/>
          <w:sz w:val="26"/>
          <w:szCs w:val="26"/>
          <w:lang w:val="vi-VN"/>
        </w:rPr>
        <w:t xml:space="preserve"> án này, NCS</w:t>
      </w:r>
      <w:r w:rsidRPr="0035052D">
        <w:rPr>
          <w:color w:val="000000"/>
          <w:sz w:val="26"/>
          <w:szCs w:val="26"/>
          <w:lang w:val="en-US"/>
        </w:rPr>
        <w:t xml:space="preserve"> </w:t>
      </w:r>
      <w:r w:rsidRPr="0035052D">
        <w:rPr>
          <w:color w:val="000000"/>
          <w:sz w:val="26"/>
          <w:szCs w:val="26"/>
        </w:rPr>
        <w:t>tập trung nghiên cứu đối với</w:t>
      </w:r>
      <w:r w:rsidRPr="0035052D">
        <w:rPr>
          <w:color w:val="000000"/>
          <w:sz w:val="26"/>
          <w:szCs w:val="26"/>
          <w:lang w:val="vi-VN"/>
        </w:rPr>
        <w:t xml:space="preserve"> nội dung</w:t>
      </w:r>
      <w:r w:rsidRPr="0035052D">
        <w:rPr>
          <w:color w:val="000000"/>
          <w:sz w:val="26"/>
          <w:szCs w:val="26"/>
        </w:rPr>
        <w:t xml:space="preserve"> “Phát triển </w:t>
      </w:r>
      <w:r w:rsidRPr="0035052D">
        <w:rPr>
          <w:bCs/>
          <w:iCs/>
          <w:color w:val="000000"/>
          <w:sz w:val="26"/>
          <w:szCs w:val="26"/>
          <w:lang w:val="en-US"/>
        </w:rPr>
        <w:t>thị trường dịch vụ thu gom, vận chuyển, tái chế, xử lý CTRSH</w:t>
      </w:r>
      <w:r w:rsidRPr="0035052D">
        <w:rPr>
          <w:bCs/>
          <w:iCs/>
          <w:color w:val="000000"/>
          <w:sz w:val="26"/>
          <w:szCs w:val="26"/>
          <w:lang w:val="vi-VN"/>
        </w:rPr>
        <w:t xml:space="preserve"> tại Việt Nam trong bối cảnh hội nhập KTQT</w:t>
      </w:r>
      <w:r w:rsidRPr="0035052D">
        <w:rPr>
          <w:bCs/>
          <w:iCs/>
          <w:color w:val="000000"/>
          <w:sz w:val="26"/>
          <w:szCs w:val="26"/>
        </w:rPr>
        <w:t>”</w:t>
      </w:r>
      <w:r w:rsidRPr="0035052D">
        <w:rPr>
          <w:color w:val="000000"/>
          <w:sz w:val="26"/>
          <w:szCs w:val="26"/>
          <w:lang w:val="vi-VN"/>
        </w:rPr>
        <w:t>;</w:t>
      </w:r>
      <w:r w:rsidRPr="0035052D">
        <w:rPr>
          <w:color w:val="000000"/>
          <w:sz w:val="26"/>
          <w:szCs w:val="26"/>
        </w:rPr>
        <w:t xml:space="preserve"> </w:t>
      </w:r>
      <w:r w:rsidRPr="0035052D">
        <w:rPr>
          <w:color w:val="000000"/>
          <w:sz w:val="26"/>
          <w:szCs w:val="26"/>
          <w:lang w:val="en-US"/>
        </w:rPr>
        <w:t>các</w:t>
      </w:r>
      <w:r w:rsidRPr="0035052D">
        <w:rPr>
          <w:color w:val="000000"/>
          <w:sz w:val="26"/>
          <w:szCs w:val="26"/>
          <w:lang w:val="vi-VN"/>
        </w:rPr>
        <w:t xml:space="preserve"> nội dung khác về </w:t>
      </w:r>
      <w:r w:rsidRPr="0035052D">
        <w:rPr>
          <w:color w:val="000000"/>
          <w:sz w:val="26"/>
          <w:szCs w:val="26"/>
          <w:lang w:val="en-US"/>
        </w:rPr>
        <w:t>thị trường DVMT</w:t>
      </w:r>
      <w:r w:rsidRPr="0035052D">
        <w:rPr>
          <w:color w:val="000000"/>
          <w:sz w:val="26"/>
          <w:szCs w:val="26"/>
          <w:lang w:val="vi-VN"/>
        </w:rPr>
        <w:t xml:space="preserve"> sẽ được NCS nghiên cứu tại các công trình tiếp theo. Việc giới hạn phạm vi nghiên cứu về nội dung dịch vụ </w:t>
      </w:r>
      <w:r w:rsidRPr="0035052D">
        <w:rPr>
          <w:bCs/>
          <w:iCs/>
          <w:color w:val="000000"/>
          <w:sz w:val="26"/>
          <w:szCs w:val="26"/>
          <w:lang w:val="en-US"/>
        </w:rPr>
        <w:t xml:space="preserve">thu gom, vận chuyển, tái chế, xử lý </w:t>
      </w:r>
      <w:r w:rsidRPr="0035052D">
        <w:rPr>
          <w:color w:val="000000"/>
          <w:sz w:val="26"/>
          <w:szCs w:val="26"/>
          <w:lang w:val="vi-VN"/>
        </w:rPr>
        <w:t>CTRSH (sau đây gọi tắt là dịch vụ CTRSH) trên cơ sở các yếu tố được phân tích như sau:</w:t>
      </w:r>
    </w:p>
    <w:p w:rsidR="00AA51FF" w:rsidRPr="0035052D" w:rsidRDefault="00AA51FF" w:rsidP="0051773A">
      <w:pPr>
        <w:spacing w:before="120" w:after="120" w:line="312" w:lineRule="auto"/>
        <w:ind w:firstLine="567"/>
        <w:jc w:val="both"/>
        <w:rPr>
          <w:color w:val="000000"/>
          <w:sz w:val="26"/>
          <w:szCs w:val="26"/>
          <w:lang w:val="vi-VN"/>
        </w:rPr>
      </w:pPr>
      <w:r w:rsidRPr="0035052D">
        <w:rPr>
          <w:bCs/>
          <w:color w:val="000000"/>
          <w:sz w:val="26"/>
          <w:szCs w:val="26"/>
          <w:lang w:val="vi-VN"/>
        </w:rPr>
        <w:t xml:space="preserve">1) </w:t>
      </w:r>
      <w:r w:rsidRPr="0035052D">
        <w:rPr>
          <w:bCs/>
          <w:color w:val="000000"/>
          <w:sz w:val="26"/>
          <w:szCs w:val="26"/>
        </w:rPr>
        <w:t xml:space="preserve">CTRSH hay </w:t>
      </w:r>
      <w:r w:rsidRPr="0035052D">
        <w:rPr>
          <w:color w:val="000000"/>
          <w:sz w:val="26"/>
          <w:szCs w:val="26"/>
        </w:rPr>
        <w:t xml:space="preserve">còn gọi là rác sinh hoạt, là CTR phát sinh trong sinh hoạt thường ngày của con người [Mục 2, Điều 3, </w:t>
      </w:r>
      <w:r w:rsidRPr="0035052D">
        <w:rPr>
          <w:color w:val="000000"/>
          <w:sz w:val="26"/>
          <w:szCs w:val="26"/>
          <w:lang w:val="vi-VN"/>
        </w:rPr>
        <w:t>47</w:t>
      </w:r>
      <w:r w:rsidRPr="0035052D">
        <w:rPr>
          <w:color w:val="000000"/>
          <w:sz w:val="26"/>
          <w:szCs w:val="26"/>
        </w:rPr>
        <w:t>]</w:t>
      </w:r>
      <w:r w:rsidRPr="0035052D">
        <w:rPr>
          <w:color w:val="000000"/>
          <w:sz w:val="26"/>
          <w:szCs w:val="26"/>
          <w:lang w:val="vi-VN"/>
        </w:rPr>
        <w:t xml:space="preserve">, </w:t>
      </w:r>
      <w:r w:rsidRPr="0035052D">
        <w:rPr>
          <w:color w:val="000000"/>
          <w:sz w:val="26"/>
          <w:szCs w:val="26"/>
        </w:rPr>
        <w:t>CTRSH là sản phẩm phụ tất yếu của quá trình phát triển KTXH</w:t>
      </w:r>
      <w:r w:rsidRPr="0035052D">
        <w:rPr>
          <w:color w:val="000000"/>
          <w:sz w:val="26"/>
          <w:szCs w:val="26"/>
          <w:lang w:val="vi-VN"/>
        </w:rPr>
        <w:t xml:space="preserve">; đến nay, </w:t>
      </w:r>
      <w:r w:rsidRPr="0035052D">
        <w:rPr>
          <w:rStyle w:val="Header"/>
          <w:color w:val="000000"/>
          <w:sz w:val="26"/>
          <w:szCs w:val="26"/>
          <w:lang w:val="vi-VN"/>
        </w:rPr>
        <w:t>t</w:t>
      </w:r>
      <w:r w:rsidRPr="0035052D">
        <w:rPr>
          <w:color w:val="000000"/>
          <w:sz w:val="26"/>
          <w:szCs w:val="26"/>
        </w:rPr>
        <w:t xml:space="preserve">hu gom, vận chuyển, tái chế, xử lý </w:t>
      </w:r>
      <w:r w:rsidRPr="0035052D">
        <w:rPr>
          <w:color w:val="000000"/>
          <w:sz w:val="26"/>
          <w:szCs w:val="26"/>
          <w:lang w:val="vi-VN"/>
        </w:rPr>
        <w:t xml:space="preserve">CTRSH là một vấn đề lớn được Nhà nước đặc biệt quan tâm và cũng có nhiều bức xúc trong cộng đồng dân cư. </w:t>
      </w:r>
    </w:p>
    <w:p w:rsidR="00AA51FF" w:rsidRPr="0035052D" w:rsidRDefault="00AA51FF" w:rsidP="0051773A">
      <w:pPr>
        <w:spacing w:before="120" w:after="120" w:line="312" w:lineRule="auto"/>
        <w:ind w:firstLine="567"/>
        <w:jc w:val="both"/>
        <w:rPr>
          <w:rStyle w:val="fontstyle01"/>
          <w:b w:val="0"/>
          <w:bCs w:val="0"/>
          <w:i w:val="0"/>
          <w:iCs w:val="0"/>
          <w:lang w:val="vi-VN"/>
        </w:rPr>
      </w:pPr>
      <w:r w:rsidRPr="0035052D">
        <w:rPr>
          <w:rStyle w:val="Header"/>
          <w:color w:val="000000"/>
          <w:sz w:val="26"/>
          <w:szCs w:val="26"/>
          <w:lang w:val="vi-VN"/>
        </w:rPr>
        <w:t>2) Dịch vụ t</w:t>
      </w:r>
      <w:r w:rsidRPr="0035052D">
        <w:rPr>
          <w:color w:val="000000"/>
          <w:sz w:val="26"/>
          <w:szCs w:val="26"/>
        </w:rPr>
        <w:t>hu gom, vận chuyển, tái chế, xử lý CTRSH là sản</w:t>
      </w:r>
      <w:r w:rsidRPr="0035052D">
        <w:rPr>
          <w:color w:val="000000"/>
          <w:sz w:val="26"/>
          <w:szCs w:val="26"/>
          <w:lang w:val="vi-VN"/>
        </w:rPr>
        <w:t xml:space="preserve"> phẩm, dịch vụ công ích </w:t>
      </w:r>
      <w:r w:rsidRPr="0035052D">
        <w:rPr>
          <w:color w:val="000000"/>
          <w:sz w:val="26"/>
          <w:szCs w:val="26"/>
        </w:rPr>
        <w:t>[Danh mục B, 4</w:t>
      </w:r>
      <w:r w:rsidRPr="0035052D">
        <w:rPr>
          <w:color w:val="000000"/>
          <w:sz w:val="26"/>
          <w:szCs w:val="26"/>
          <w:lang w:val="vi-VN"/>
        </w:rPr>
        <w:t>1</w:t>
      </w:r>
      <w:r w:rsidRPr="0035052D">
        <w:rPr>
          <w:color w:val="000000"/>
          <w:sz w:val="26"/>
          <w:szCs w:val="26"/>
        </w:rPr>
        <w:t>]</w:t>
      </w:r>
      <w:r w:rsidRPr="0035052D">
        <w:rPr>
          <w:color w:val="000000"/>
          <w:sz w:val="26"/>
          <w:szCs w:val="26"/>
          <w:lang w:val="vi-VN"/>
        </w:rPr>
        <w:t>,</w:t>
      </w:r>
      <w:r w:rsidRPr="0035052D">
        <w:rPr>
          <w:color w:val="000000"/>
          <w:sz w:val="26"/>
          <w:szCs w:val="26"/>
        </w:rPr>
        <w:t xml:space="preserve"> từ</w:t>
      </w:r>
      <w:r w:rsidRPr="0035052D">
        <w:rPr>
          <w:color w:val="000000"/>
          <w:sz w:val="26"/>
          <w:szCs w:val="26"/>
          <w:lang w:val="vi-VN"/>
        </w:rPr>
        <w:t xml:space="preserve"> đó, Nhà nước chịu trách nhiệm trước xã hội về việc cung ứng dịch vụ CTRSH; quy định này đã </w:t>
      </w:r>
      <w:r w:rsidRPr="0035052D">
        <w:rPr>
          <w:rStyle w:val="fontstyle01"/>
          <w:b w:val="0"/>
          <w:bCs w:val="0"/>
          <w:i w:val="0"/>
          <w:iCs w:val="0"/>
          <w:lang w:val="vi-VN"/>
        </w:rPr>
        <w:t>tạo ra gánh nặng lớn về tài chính đầu tư</w:t>
      </w:r>
      <w:r w:rsidRPr="0035052D">
        <w:rPr>
          <w:rStyle w:val="fontstyle01"/>
          <w:b w:val="0"/>
          <w:bCs w:val="0"/>
          <w:i w:val="0"/>
          <w:iCs w:val="0"/>
        </w:rPr>
        <w:t xml:space="preserve"> phát triển nguồn</w:t>
      </w:r>
      <w:r w:rsidRPr="0035052D">
        <w:rPr>
          <w:rStyle w:val="fontstyle01"/>
          <w:b w:val="0"/>
          <w:bCs w:val="0"/>
          <w:i w:val="0"/>
          <w:iCs w:val="0"/>
          <w:lang w:val="vi-VN"/>
        </w:rPr>
        <w:t xml:space="preserve"> cung </w:t>
      </w:r>
      <w:r w:rsidRPr="0035052D">
        <w:rPr>
          <w:rStyle w:val="fontstyle01"/>
          <w:b w:val="0"/>
          <w:bCs w:val="0"/>
          <w:i w:val="0"/>
          <w:iCs w:val="0"/>
        </w:rPr>
        <w:t>dịch vụ CTRSH</w:t>
      </w:r>
      <w:r w:rsidRPr="0035052D">
        <w:rPr>
          <w:rStyle w:val="fontstyle01"/>
          <w:b w:val="0"/>
          <w:bCs w:val="0"/>
          <w:i w:val="0"/>
          <w:iCs w:val="0"/>
          <w:lang w:val="vi-VN"/>
        </w:rPr>
        <w:t>,</w:t>
      </w:r>
      <w:r w:rsidRPr="0035052D">
        <w:rPr>
          <w:rStyle w:val="fontstyle01"/>
          <w:b w:val="0"/>
          <w:bCs w:val="0"/>
          <w:i w:val="0"/>
          <w:iCs w:val="0"/>
        </w:rPr>
        <w:t xml:space="preserve"> các cơ chế thị trường chưa được phát huy để phát triển thị trường dịch vụ CTRSH</w:t>
      </w:r>
      <w:r w:rsidRPr="0035052D">
        <w:rPr>
          <w:rStyle w:val="fontstyle01"/>
          <w:b w:val="0"/>
          <w:bCs w:val="0"/>
          <w:i w:val="0"/>
          <w:iCs w:val="0"/>
          <w:lang w:val="vi-VN"/>
        </w:rPr>
        <w:t>.</w:t>
      </w:r>
    </w:p>
    <w:p w:rsidR="00AA51FF" w:rsidRPr="0035052D" w:rsidRDefault="00AA51FF" w:rsidP="0051773A">
      <w:pPr>
        <w:spacing w:before="120" w:after="120" w:line="312" w:lineRule="auto"/>
        <w:ind w:firstLine="567"/>
        <w:jc w:val="both"/>
        <w:rPr>
          <w:color w:val="000000"/>
          <w:sz w:val="26"/>
          <w:szCs w:val="26"/>
          <w:lang w:val="vi-VN"/>
        </w:rPr>
      </w:pPr>
      <w:r w:rsidRPr="0035052D">
        <w:rPr>
          <w:color w:val="000000"/>
          <w:sz w:val="26"/>
          <w:szCs w:val="26"/>
          <w:lang w:val="vi-VN"/>
        </w:rPr>
        <w:lastRenderedPageBreak/>
        <w:t xml:space="preserve">3) CTRSH phát sinh ngày càng nhiều về khối lượng, </w:t>
      </w:r>
      <w:r w:rsidRPr="0035052D">
        <w:rPr>
          <w:color w:val="000000"/>
          <w:sz w:val="26"/>
          <w:szCs w:val="26"/>
        </w:rPr>
        <w:t>năm 2019, tổng khối lượng CTRSH phát sinh trên phạm vi cả nước khoảng 64.221 tấn/ngày tăng 46% so với năm 2010</w:t>
      </w:r>
      <w:r w:rsidRPr="0035052D">
        <w:rPr>
          <w:color w:val="000000"/>
          <w:sz w:val="26"/>
          <w:szCs w:val="26"/>
          <w:lang w:val="vi-VN"/>
        </w:rPr>
        <w:t>, d</w:t>
      </w:r>
      <w:r w:rsidRPr="0035052D">
        <w:rPr>
          <w:color w:val="000000"/>
          <w:sz w:val="26"/>
          <w:szCs w:val="26"/>
        </w:rPr>
        <w:t>ự báo lượng CTRSH</w:t>
      </w:r>
      <w:r w:rsidRPr="0035052D">
        <w:rPr>
          <w:color w:val="000000"/>
          <w:sz w:val="26"/>
          <w:szCs w:val="26"/>
          <w:lang w:val="vi-VN"/>
        </w:rPr>
        <w:t xml:space="preserve"> </w:t>
      </w:r>
      <w:r w:rsidRPr="0035052D">
        <w:rPr>
          <w:color w:val="000000"/>
          <w:sz w:val="26"/>
          <w:szCs w:val="26"/>
        </w:rPr>
        <w:t>ở Việt Nam sẽ tăng lên 54 triệu tấn vào năm 2030</w:t>
      </w:r>
      <w:r w:rsidRPr="0035052D">
        <w:rPr>
          <w:color w:val="000000"/>
          <w:sz w:val="26"/>
          <w:szCs w:val="26"/>
          <w:lang w:val="vi-VN"/>
        </w:rPr>
        <w:t xml:space="preserve"> [</w:t>
      </w:r>
      <w:r w:rsidRPr="0035052D">
        <w:rPr>
          <w:color w:val="000000"/>
          <w:sz w:val="26"/>
          <w:szCs w:val="26"/>
          <w:lang w:val="en-US"/>
        </w:rPr>
        <w:t>9</w:t>
      </w:r>
      <w:r w:rsidRPr="0035052D">
        <w:rPr>
          <w:color w:val="000000"/>
          <w:sz w:val="26"/>
          <w:szCs w:val="26"/>
          <w:lang w:val="vi-VN"/>
        </w:rPr>
        <w:t>4] và phức tạp về thành phần trong rác sinh hoạt (các sản phẩm từ nhựa khó phân huỷ). Tỷ lệ thu gom, vận chuyển CTRSH cơ bản mới đạt được tại các khu vực đô thị lớn (</w:t>
      </w:r>
      <w:r w:rsidRPr="0035052D">
        <w:rPr>
          <w:color w:val="000000"/>
          <w:sz w:val="26"/>
          <w:szCs w:val="26"/>
        </w:rPr>
        <w:t>đạt khoảng 92%</w:t>
      </w:r>
      <w:r w:rsidRPr="0035052D">
        <w:rPr>
          <w:color w:val="000000"/>
          <w:sz w:val="26"/>
          <w:szCs w:val="26"/>
          <w:lang w:val="vi-VN"/>
        </w:rPr>
        <w:t>), khu vực nông thôn còn rất thấp (</w:t>
      </w:r>
      <w:r w:rsidRPr="0035052D">
        <w:rPr>
          <w:color w:val="000000"/>
          <w:sz w:val="26"/>
          <w:szCs w:val="26"/>
        </w:rPr>
        <w:t>đạt khoảng 66%</w:t>
      </w:r>
      <w:r w:rsidRPr="0035052D">
        <w:rPr>
          <w:color w:val="000000"/>
          <w:sz w:val="26"/>
          <w:szCs w:val="26"/>
          <w:lang w:val="vi-VN"/>
        </w:rPr>
        <w:t>); c</w:t>
      </w:r>
      <w:r w:rsidRPr="0035052D">
        <w:rPr>
          <w:color w:val="000000"/>
          <w:sz w:val="26"/>
          <w:szCs w:val="26"/>
        </w:rPr>
        <w:t>ông nghệ xử lý CTRSH tại Việt Nam chủ yếu là chôn lấp</w:t>
      </w:r>
      <w:r w:rsidRPr="0035052D">
        <w:rPr>
          <w:color w:val="000000"/>
          <w:sz w:val="26"/>
          <w:szCs w:val="26"/>
          <w:lang w:val="vi-VN"/>
        </w:rPr>
        <w:t xml:space="preserve"> (chiếm khoảng 71% khối lượng CTRSH phát sinh hằng ngày), phần lớn các </w:t>
      </w:r>
      <w:r w:rsidRPr="0035052D">
        <w:rPr>
          <w:color w:val="000000"/>
          <w:sz w:val="26"/>
          <w:szCs w:val="26"/>
        </w:rPr>
        <w:t>bãi chôn lấp không hợp vệ sinh</w:t>
      </w:r>
      <w:r w:rsidRPr="0035052D">
        <w:rPr>
          <w:color w:val="000000"/>
          <w:sz w:val="26"/>
          <w:szCs w:val="26"/>
          <w:lang w:val="vi-VN"/>
        </w:rPr>
        <w:t>.</w:t>
      </w:r>
    </w:p>
    <w:p w:rsidR="00AA51FF" w:rsidRPr="0035052D" w:rsidRDefault="00AA51FF" w:rsidP="0051773A">
      <w:pPr>
        <w:spacing w:before="120" w:after="120" w:line="312" w:lineRule="auto"/>
        <w:ind w:right="140" w:firstLine="567"/>
        <w:jc w:val="both"/>
        <w:rPr>
          <w:color w:val="000000"/>
          <w:sz w:val="26"/>
          <w:szCs w:val="26"/>
          <w:lang w:val="vi-VN"/>
        </w:rPr>
      </w:pPr>
      <w:r w:rsidRPr="0035052D">
        <w:rPr>
          <w:color w:val="000000"/>
          <w:sz w:val="26"/>
          <w:szCs w:val="26"/>
          <w:lang w:val="vi-VN"/>
        </w:rPr>
        <w:t xml:space="preserve">4) </w:t>
      </w:r>
      <w:r w:rsidRPr="0035052D">
        <w:rPr>
          <w:color w:val="000000"/>
          <w:sz w:val="26"/>
          <w:szCs w:val="26"/>
        </w:rPr>
        <w:t>Nghị quyết Đại hội đại biểu toàn quốc lần thứ XIII của</w:t>
      </w:r>
      <w:r w:rsidRPr="0035052D">
        <w:rPr>
          <w:color w:val="000000"/>
          <w:sz w:val="26"/>
          <w:szCs w:val="26"/>
          <w:lang w:val="vi-VN"/>
        </w:rPr>
        <w:t xml:space="preserve"> </w:t>
      </w:r>
      <w:r w:rsidRPr="0035052D">
        <w:rPr>
          <w:color w:val="000000"/>
          <w:sz w:val="26"/>
          <w:szCs w:val="26"/>
        </w:rPr>
        <w:t>Đảng Cộng sản Việt Nam</w:t>
      </w:r>
      <w:r w:rsidRPr="0035052D">
        <w:rPr>
          <w:color w:val="000000"/>
          <w:sz w:val="26"/>
          <w:szCs w:val="26"/>
          <w:lang w:val="vi-VN"/>
        </w:rPr>
        <w:t xml:space="preserve"> quyết nghị về mục tiêu môi trường đến năm 2025, trong đó </w:t>
      </w:r>
      <w:r w:rsidRPr="0035052D">
        <w:rPr>
          <w:color w:val="000000"/>
          <w:sz w:val="26"/>
          <w:szCs w:val="26"/>
        </w:rPr>
        <w:t>tỉ lệ thu gom và xử lý CTRSH đô thị bảo đảm tiêu chuẩn, quy chuẩn đạt 90%</w:t>
      </w:r>
      <w:r w:rsidRPr="0035052D">
        <w:rPr>
          <w:color w:val="000000"/>
          <w:sz w:val="26"/>
          <w:szCs w:val="26"/>
          <w:lang w:val="vi-VN"/>
        </w:rPr>
        <w:t xml:space="preserve"> [64]; bên cạnh đó, </w:t>
      </w:r>
      <w:r w:rsidRPr="0035052D">
        <w:rPr>
          <w:bCs/>
          <w:color w:val="000000"/>
          <w:sz w:val="26"/>
          <w:szCs w:val="26"/>
          <w:lang w:val="vi-VN"/>
        </w:rPr>
        <w:t>Luật BVMT 2020 cũng có nhiều quy định mới về CTRSH, trong đó có quy định về trách nhiệm của chủ nguồn thải CTRSH; giá dịch vụ CTRSH; nguồn cung dịch vụ CTRSH…</w:t>
      </w:r>
      <w:r w:rsidRPr="0035052D">
        <w:rPr>
          <w:color w:val="000000"/>
          <w:sz w:val="26"/>
          <w:szCs w:val="26"/>
          <w:lang w:val="vi-VN"/>
        </w:rPr>
        <w:t xml:space="preserve">để đạt được mục tiêu về môi trường đối với CTRSH như trong Nghị quyết </w:t>
      </w:r>
      <w:r w:rsidRPr="0035052D">
        <w:rPr>
          <w:color w:val="000000"/>
          <w:sz w:val="26"/>
          <w:szCs w:val="26"/>
        </w:rPr>
        <w:t xml:space="preserve">Đại hội đại biểu toàn quốc lần thứ XIII </w:t>
      </w:r>
      <w:r w:rsidRPr="0035052D">
        <w:rPr>
          <w:color w:val="000000"/>
          <w:sz w:val="26"/>
          <w:szCs w:val="26"/>
          <w:lang w:val="vi-VN"/>
        </w:rPr>
        <w:t>đòi hỏi phải có sự phát triển đồng bộ các yếu tố hình thành thị trường dịch vụ CTRSH.</w:t>
      </w:r>
    </w:p>
    <w:p w:rsidR="00AA51FF" w:rsidRPr="0035052D" w:rsidRDefault="00AA51FF" w:rsidP="0051773A">
      <w:pPr>
        <w:spacing w:before="120" w:after="120" w:line="312" w:lineRule="auto"/>
        <w:ind w:right="140" w:firstLine="567"/>
        <w:jc w:val="both"/>
        <w:rPr>
          <w:bCs/>
          <w:color w:val="000000"/>
          <w:sz w:val="26"/>
          <w:szCs w:val="26"/>
          <w:lang w:val="vi-VN"/>
        </w:rPr>
      </w:pPr>
      <w:r w:rsidRPr="0035052D">
        <w:rPr>
          <w:bCs/>
          <w:color w:val="000000"/>
          <w:sz w:val="26"/>
          <w:szCs w:val="26"/>
          <w:lang w:val="vi-VN"/>
        </w:rPr>
        <w:t xml:space="preserve">5) </w:t>
      </w:r>
      <w:r w:rsidRPr="0035052D">
        <w:rPr>
          <w:bCs/>
          <w:color w:val="000000"/>
          <w:sz w:val="26"/>
          <w:szCs w:val="26"/>
          <w:lang w:val="en-US"/>
        </w:rPr>
        <w:t>Việt Nam đang thực</w:t>
      </w:r>
      <w:r w:rsidRPr="0035052D">
        <w:rPr>
          <w:bCs/>
          <w:color w:val="000000"/>
          <w:sz w:val="26"/>
          <w:szCs w:val="26"/>
        </w:rPr>
        <w:t xml:space="preserve"> hiện</w:t>
      </w:r>
      <w:r w:rsidRPr="0035052D">
        <w:rPr>
          <w:bCs/>
          <w:color w:val="000000"/>
          <w:sz w:val="26"/>
          <w:szCs w:val="26"/>
          <w:lang w:val="en-US"/>
        </w:rPr>
        <w:t xml:space="preserve"> hội nhập sâu</w:t>
      </w:r>
      <w:r w:rsidRPr="0035052D">
        <w:rPr>
          <w:bCs/>
          <w:color w:val="000000"/>
          <w:sz w:val="26"/>
          <w:szCs w:val="26"/>
          <w:lang w:val="vi-VN"/>
        </w:rPr>
        <w:t>,</w:t>
      </w:r>
      <w:r w:rsidRPr="0035052D">
        <w:rPr>
          <w:bCs/>
          <w:color w:val="000000"/>
          <w:sz w:val="26"/>
          <w:szCs w:val="26"/>
          <w:lang w:val="en-US"/>
        </w:rPr>
        <w:t xml:space="preserve"> rộng và</w:t>
      </w:r>
      <w:r w:rsidRPr="0035052D">
        <w:rPr>
          <w:bCs/>
          <w:color w:val="000000"/>
          <w:sz w:val="26"/>
          <w:szCs w:val="26"/>
        </w:rPr>
        <w:t>o</w:t>
      </w:r>
      <w:r w:rsidRPr="0035052D">
        <w:rPr>
          <w:bCs/>
          <w:color w:val="000000"/>
          <w:sz w:val="26"/>
          <w:szCs w:val="26"/>
          <w:lang w:val="en-US"/>
        </w:rPr>
        <w:t xml:space="preserve"> nền kinh tế khu vực và thế</w:t>
      </w:r>
      <w:r w:rsidRPr="0035052D">
        <w:rPr>
          <w:bCs/>
          <w:color w:val="000000"/>
          <w:sz w:val="26"/>
          <w:szCs w:val="26"/>
        </w:rPr>
        <w:t xml:space="preserve"> giới</w:t>
      </w:r>
      <w:r w:rsidRPr="0035052D">
        <w:rPr>
          <w:bCs/>
          <w:color w:val="000000"/>
          <w:sz w:val="26"/>
          <w:szCs w:val="26"/>
          <w:lang w:val="en-US"/>
        </w:rPr>
        <w:t>, cùng với đó là việc thực hiện cam kết quốc tế trong các Hiệp định thương mại tự do song phương và đa phương, đặc biệt là việc thực hiện các</w:t>
      </w:r>
      <w:r w:rsidRPr="0035052D">
        <w:rPr>
          <w:bCs/>
          <w:color w:val="000000"/>
          <w:sz w:val="26"/>
          <w:szCs w:val="26"/>
        </w:rPr>
        <w:t xml:space="preserve"> </w:t>
      </w:r>
      <w:r w:rsidRPr="0035052D">
        <w:rPr>
          <w:bCs/>
          <w:color w:val="000000"/>
          <w:sz w:val="26"/>
          <w:szCs w:val="26"/>
          <w:lang w:val="en-US"/>
        </w:rPr>
        <w:t>cam kết về môi trường nói chung và DVMT nói riêng</w:t>
      </w:r>
      <w:r w:rsidRPr="0035052D">
        <w:rPr>
          <w:bCs/>
          <w:color w:val="000000"/>
          <w:sz w:val="26"/>
          <w:szCs w:val="26"/>
        </w:rPr>
        <w:t xml:space="preserve"> ngày </w:t>
      </w:r>
      <w:r w:rsidRPr="0035052D">
        <w:rPr>
          <w:bCs/>
          <w:color w:val="000000"/>
          <w:sz w:val="26"/>
          <w:szCs w:val="26"/>
          <w:lang w:val="en-US"/>
        </w:rPr>
        <w:t>càng nhiều hơn</w:t>
      </w:r>
      <w:r w:rsidRPr="0035052D">
        <w:rPr>
          <w:bCs/>
          <w:color w:val="000000"/>
          <w:sz w:val="26"/>
          <w:szCs w:val="26"/>
          <w:lang w:val="vi-VN"/>
        </w:rPr>
        <w:t xml:space="preserve"> (trong đó có cam kết về dịch vụ CTRSH).</w:t>
      </w:r>
    </w:p>
    <w:p w:rsidR="00AA51FF" w:rsidRPr="0035052D" w:rsidRDefault="00AA51FF" w:rsidP="0051773A">
      <w:pPr>
        <w:spacing w:before="120" w:after="120" w:line="312" w:lineRule="auto"/>
        <w:ind w:firstLine="567"/>
        <w:jc w:val="both"/>
        <w:rPr>
          <w:color w:val="000000"/>
          <w:sz w:val="26"/>
          <w:szCs w:val="26"/>
          <w:lang w:val="vi-VN"/>
        </w:rPr>
      </w:pPr>
      <w:r w:rsidRPr="0035052D">
        <w:rPr>
          <w:bCs/>
          <w:color w:val="000000"/>
          <w:sz w:val="26"/>
          <w:szCs w:val="26"/>
          <w:lang w:val="vi-VN"/>
        </w:rPr>
        <w:t xml:space="preserve">6) </w:t>
      </w:r>
      <w:r w:rsidRPr="0035052D">
        <w:rPr>
          <w:bCs/>
          <w:color w:val="000000"/>
          <w:sz w:val="26"/>
          <w:szCs w:val="26"/>
        </w:rPr>
        <w:t xml:space="preserve">Xuyên </w:t>
      </w:r>
      <w:r w:rsidR="00F46AA5" w:rsidRPr="0035052D">
        <w:rPr>
          <w:bCs/>
          <w:color w:val="000000"/>
          <w:sz w:val="26"/>
          <w:szCs w:val="26"/>
          <w:lang w:val="en-US"/>
        </w:rPr>
        <w:t>s</w:t>
      </w:r>
      <w:r w:rsidRPr="0035052D">
        <w:rPr>
          <w:bCs/>
          <w:color w:val="000000"/>
          <w:sz w:val="26"/>
          <w:szCs w:val="26"/>
        </w:rPr>
        <w:t xml:space="preserve">uốt các chương trình PTBV tại Việt Nam đều </w:t>
      </w:r>
      <w:r w:rsidRPr="0035052D">
        <w:rPr>
          <w:color w:val="000000"/>
          <w:sz w:val="26"/>
          <w:szCs w:val="26"/>
        </w:rPr>
        <w:t>lấy con người là trung tâm</w:t>
      </w:r>
      <w:r w:rsidRPr="0035052D">
        <w:rPr>
          <w:color w:val="000000"/>
          <w:sz w:val="26"/>
          <w:szCs w:val="26"/>
          <w:lang w:val="vi-VN"/>
        </w:rPr>
        <w:t>,</w:t>
      </w:r>
      <w:r w:rsidRPr="0035052D">
        <w:rPr>
          <w:color w:val="000000"/>
          <w:sz w:val="26"/>
          <w:szCs w:val="26"/>
        </w:rPr>
        <w:t xml:space="preserve"> phát huy tối đa nhân tố con người với vai trò là chủ thể, nguồn lực chủ yếu và là mục tiêu của PTBV</w:t>
      </w:r>
      <w:r w:rsidRPr="0035052D">
        <w:rPr>
          <w:color w:val="000000"/>
          <w:sz w:val="26"/>
          <w:szCs w:val="26"/>
          <w:lang w:val="vi-VN"/>
        </w:rPr>
        <w:t>; từ đó, phải luôn cố gắng kiến tạo môi trường sống trong lành cho cộng đồng dân cư.</w:t>
      </w:r>
    </w:p>
    <w:p w:rsidR="00AA51FF" w:rsidRPr="0020081D" w:rsidRDefault="00AA51FF" w:rsidP="00AA51FF">
      <w:pPr>
        <w:spacing w:before="120" w:after="120" w:line="312" w:lineRule="auto"/>
        <w:jc w:val="both"/>
        <w:rPr>
          <w:b/>
          <w:bCs/>
          <w:i/>
          <w:iCs/>
          <w:color w:val="000000"/>
          <w:sz w:val="28"/>
          <w:szCs w:val="28"/>
          <w:lang w:val="vi-VN"/>
        </w:rPr>
      </w:pPr>
      <w:r w:rsidRPr="0020081D">
        <w:rPr>
          <w:b/>
          <w:bCs/>
          <w:i/>
          <w:iCs/>
          <w:color w:val="000000"/>
          <w:sz w:val="28"/>
          <w:szCs w:val="28"/>
          <w:lang w:val="vi-VN"/>
        </w:rPr>
        <w:t>2.2.2. Phạm vi v</w:t>
      </w:r>
      <w:r w:rsidRPr="0020081D">
        <w:rPr>
          <w:b/>
          <w:bCs/>
          <w:i/>
          <w:iCs/>
          <w:color w:val="000000"/>
          <w:sz w:val="28"/>
          <w:szCs w:val="28"/>
          <w:lang w:val="en-US"/>
        </w:rPr>
        <w:t>ề kh</w:t>
      </w:r>
      <w:r w:rsidRPr="0020081D">
        <w:rPr>
          <w:b/>
          <w:bCs/>
          <w:i/>
          <w:iCs/>
          <w:color w:val="000000"/>
          <w:sz w:val="28"/>
          <w:szCs w:val="28"/>
          <w:lang w:val="vi-VN"/>
        </w:rPr>
        <w:t>ô</w:t>
      </w:r>
      <w:r w:rsidRPr="0020081D">
        <w:rPr>
          <w:b/>
          <w:bCs/>
          <w:i/>
          <w:iCs/>
          <w:color w:val="000000"/>
          <w:sz w:val="28"/>
          <w:szCs w:val="28"/>
          <w:lang w:val="en-US"/>
        </w:rPr>
        <w:t>ng</w:t>
      </w:r>
      <w:r w:rsidRPr="0020081D">
        <w:rPr>
          <w:b/>
          <w:bCs/>
          <w:i/>
          <w:iCs/>
          <w:color w:val="000000"/>
          <w:sz w:val="28"/>
          <w:szCs w:val="28"/>
          <w:lang w:val="vi-VN"/>
        </w:rPr>
        <w:t xml:space="preserve"> gian nghiên cứu</w:t>
      </w:r>
    </w:p>
    <w:p w:rsidR="00AA51FF" w:rsidRPr="0035052D" w:rsidRDefault="00AA51FF" w:rsidP="0051773A">
      <w:pPr>
        <w:spacing w:before="120" w:after="120" w:line="312" w:lineRule="auto"/>
        <w:ind w:firstLine="567"/>
        <w:jc w:val="both"/>
        <w:rPr>
          <w:b/>
          <w:bCs/>
          <w:i/>
          <w:iCs/>
          <w:color w:val="000000"/>
          <w:sz w:val="26"/>
          <w:szCs w:val="26"/>
        </w:rPr>
      </w:pPr>
      <w:r w:rsidRPr="0035052D">
        <w:rPr>
          <w:color w:val="000000"/>
          <w:sz w:val="26"/>
          <w:szCs w:val="26"/>
          <w:lang w:val="vi-VN"/>
        </w:rPr>
        <w:t>L</w:t>
      </w:r>
      <w:r w:rsidRPr="0035052D">
        <w:rPr>
          <w:color w:val="000000"/>
          <w:sz w:val="26"/>
          <w:szCs w:val="26"/>
          <w:lang w:val="en-US"/>
        </w:rPr>
        <w:t>uận</w:t>
      </w:r>
      <w:r w:rsidRPr="0035052D">
        <w:rPr>
          <w:color w:val="000000"/>
          <w:sz w:val="26"/>
          <w:szCs w:val="26"/>
          <w:lang w:val="vi-VN"/>
        </w:rPr>
        <w:t xml:space="preserve"> án</w:t>
      </w:r>
      <w:r w:rsidRPr="0035052D">
        <w:rPr>
          <w:color w:val="000000"/>
          <w:sz w:val="26"/>
          <w:szCs w:val="26"/>
          <w:lang w:val="en-US"/>
        </w:rPr>
        <w:t xml:space="preserve"> </w:t>
      </w:r>
      <w:r w:rsidRPr="0035052D">
        <w:rPr>
          <w:color w:val="000000"/>
          <w:sz w:val="26"/>
          <w:szCs w:val="26"/>
        </w:rPr>
        <w:t>nghiên cứu</w:t>
      </w:r>
      <w:r w:rsidRPr="0035052D">
        <w:rPr>
          <w:color w:val="000000"/>
          <w:sz w:val="26"/>
          <w:szCs w:val="26"/>
          <w:lang w:val="vi-VN"/>
        </w:rPr>
        <w:t xml:space="preserve"> về phát triển thị trường dịch vụ thu gom, vận chuyển, tái chế, xử lý CTRSH ở Việt Nam trong bối</w:t>
      </w:r>
      <w:r w:rsidRPr="0035052D">
        <w:rPr>
          <w:color w:val="000000"/>
          <w:sz w:val="26"/>
          <w:szCs w:val="26"/>
        </w:rPr>
        <w:t xml:space="preserve"> cảnh</w:t>
      </w:r>
      <w:r w:rsidRPr="0035052D">
        <w:rPr>
          <w:color w:val="000000"/>
          <w:sz w:val="26"/>
          <w:szCs w:val="26"/>
          <w:lang w:val="vi-VN"/>
        </w:rPr>
        <w:t xml:space="preserve"> hội nhập KTQT và các nước được lựa chọn nghiên cứu kinh nghiệm về thị trường dịch vụ CTRSH; NCS lựa chọn không gian nghiên cứu điển hình về phát triển thị trường dịch vụ CTRSH tại TP. Hà Nội trong bối cảnh hội nhập KTQT trên cơ sở một số nội dung được phân tích và đánh giá như sau:</w:t>
      </w:r>
    </w:p>
    <w:p w:rsidR="00AA51FF" w:rsidRPr="0035052D" w:rsidRDefault="00AA51FF" w:rsidP="0051773A">
      <w:pPr>
        <w:spacing w:before="120" w:after="120" w:line="312" w:lineRule="auto"/>
        <w:ind w:firstLine="567"/>
        <w:jc w:val="both"/>
        <w:rPr>
          <w:color w:val="000000"/>
          <w:sz w:val="26"/>
          <w:szCs w:val="26"/>
          <w:lang w:val="vi-VN"/>
        </w:rPr>
      </w:pPr>
      <w:r w:rsidRPr="0035052D">
        <w:rPr>
          <w:color w:val="000000"/>
          <w:sz w:val="26"/>
          <w:szCs w:val="26"/>
          <w:lang w:val="vi-VN"/>
        </w:rPr>
        <w:t xml:space="preserve">1) </w:t>
      </w:r>
      <w:r w:rsidRPr="0035052D">
        <w:rPr>
          <w:color w:val="000000"/>
          <w:sz w:val="26"/>
          <w:szCs w:val="26"/>
        </w:rPr>
        <w:t>T</w:t>
      </w:r>
      <w:r w:rsidRPr="0035052D">
        <w:rPr>
          <w:color w:val="000000"/>
          <w:sz w:val="26"/>
          <w:szCs w:val="26"/>
          <w:lang w:val="vi-VN"/>
        </w:rPr>
        <w:t>P.</w:t>
      </w:r>
      <w:r w:rsidRPr="0035052D">
        <w:rPr>
          <w:color w:val="000000"/>
          <w:sz w:val="26"/>
          <w:szCs w:val="26"/>
        </w:rPr>
        <w:t xml:space="preserve"> Hà Nội là </w:t>
      </w:r>
      <w:r w:rsidR="00F46AA5" w:rsidRPr="0035052D">
        <w:rPr>
          <w:color w:val="000000"/>
          <w:sz w:val="26"/>
          <w:szCs w:val="26"/>
          <w:lang w:val="en-US"/>
        </w:rPr>
        <w:t>T</w:t>
      </w:r>
      <w:r w:rsidRPr="0035052D">
        <w:rPr>
          <w:color w:val="000000"/>
          <w:sz w:val="26"/>
          <w:szCs w:val="26"/>
        </w:rPr>
        <w:t>hủ đô nước Cộng hoà xã hội chủ nghĩa Việt Nam, có vị trí địa lý</w:t>
      </w:r>
      <w:r w:rsidRPr="0035052D">
        <w:rPr>
          <w:color w:val="000000"/>
          <w:sz w:val="26"/>
          <w:szCs w:val="26"/>
          <w:lang w:val="vi-VN"/>
        </w:rPr>
        <w:t>,</w:t>
      </w:r>
      <w:r w:rsidRPr="0035052D">
        <w:rPr>
          <w:color w:val="000000"/>
          <w:sz w:val="26"/>
          <w:szCs w:val="26"/>
        </w:rPr>
        <w:t xml:space="preserve"> chính trị quan trọng, có ưu thế đặc biệt hơn các địa phương khác trong cả nước</w:t>
      </w:r>
      <w:r w:rsidRPr="0035052D">
        <w:rPr>
          <w:color w:val="000000"/>
          <w:sz w:val="26"/>
          <w:szCs w:val="26"/>
          <w:lang w:val="vi-VN"/>
        </w:rPr>
        <w:t>: thứ nhất,</w:t>
      </w:r>
      <w:r w:rsidRPr="0035052D">
        <w:rPr>
          <w:bCs/>
          <w:iCs/>
          <w:color w:val="000000"/>
          <w:sz w:val="26"/>
          <w:szCs w:val="26"/>
          <w:lang w:val="vi-VN"/>
        </w:rPr>
        <w:t xml:space="preserve"> là địa phương có nguồn tài chính chi trực tiếp cho dịch vụ CTRSH ở mức cao </w:t>
      </w:r>
      <w:r w:rsidRPr="0035052D">
        <w:rPr>
          <w:bCs/>
          <w:iCs/>
          <w:color w:val="000000"/>
          <w:sz w:val="26"/>
          <w:szCs w:val="26"/>
          <w:lang w:val="vi-VN"/>
        </w:rPr>
        <w:lastRenderedPageBreak/>
        <w:t>(</w:t>
      </w:r>
      <w:r w:rsidRPr="0035052D">
        <w:rPr>
          <w:color w:val="000000"/>
          <w:sz w:val="26"/>
          <w:szCs w:val="26"/>
        </w:rPr>
        <w:t>chiếm 3,9% tổng chi thường xuyên</w:t>
      </w:r>
      <w:r w:rsidRPr="0035052D">
        <w:rPr>
          <w:color w:val="000000"/>
          <w:sz w:val="26"/>
          <w:szCs w:val="26"/>
          <w:lang w:val="vi-VN"/>
        </w:rPr>
        <w:t xml:space="preserve"> ngân sách Thành phố</w:t>
      </w:r>
      <w:r w:rsidRPr="0035052D">
        <w:rPr>
          <w:bCs/>
          <w:iCs/>
          <w:color w:val="000000"/>
          <w:sz w:val="26"/>
          <w:szCs w:val="26"/>
          <w:lang w:val="vi-VN"/>
        </w:rPr>
        <w:t xml:space="preserve">) nhưng CSHT cung ứng dịch vụ CTRSH còn nhiều bất cập trong tất cả các công đoạn, đặc biệt là các khu xử lý CTRSH; thứ hai, là địa phương đặt ra </w:t>
      </w:r>
      <w:r w:rsidRPr="0035052D">
        <w:rPr>
          <w:color w:val="000000"/>
          <w:sz w:val="26"/>
          <w:szCs w:val="26"/>
          <w:lang w:val="vi-VN"/>
        </w:rPr>
        <w:t>chỉ tiêu môi trường về CTRSH ở mức cao, đến năm 2025 t</w:t>
      </w:r>
      <w:r w:rsidRPr="0035052D">
        <w:rPr>
          <w:color w:val="000000"/>
          <w:sz w:val="26"/>
          <w:szCs w:val="26"/>
        </w:rPr>
        <w:t>ỷ lệ thu gom và xử lý CTRSH đô thị và nông thôn</w:t>
      </w:r>
      <w:r w:rsidRPr="0035052D">
        <w:rPr>
          <w:color w:val="000000"/>
          <w:sz w:val="26"/>
          <w:szCs w:val="26"/>
          <w:lang w:val="vi-VN"/>
        </w:rPr>
        <w:t xml:space="preserve"> trên địa bàn Thành phố</w:t>
      </w:r>
      <w:r w:rsidRPr="0035052D">
        <w:rPr>
          <w:color w:val="000000"/>
          <w:sz w:val="26"/>
          <w:szCs w:val="26"/>
        </w:rPr>
        <w:t xml:space="preserve"> bảo đảm tiêu chuẩn, quy chuẩn</w:t>
      </w:r>
      <w:r w:rsidRPr="0035052D">
        <w:rPr>
          <w:color w:val="000000"/>
          <w:sz w:val="26"/>
          <w:szCs w:val="26"/>
          <w:lang w:val="vi-VN"/>
        </w:rPr>
        <w:t xml:space="preserve"> đạt</w:t>
      </w:r>
      <w:r w:rsidRPr="0035052D">
        <w:rPr>
          <w:color w:val="000000"/>
          <w:sz w:val="26"/>
          <w:szCs w:val="26"/>
        </w:rPr>
        <w:t xml:space="preserve"> 100%</w:t>
      </w:r>
      <w:r w:rsidRPr="0035052D">
        <w:rPr>
          <w:color w:val="000000"/>
          <w:sz w:val="26"/>
          <w:szCs w:val="26"/>
          <w:lang w:val="vi-VN"/>
        </w:rPr>
        <w:t xml:space="preserve"> [64]. TP. Hà Nội </w:t>
      </w:r>
      <w:r w:rsidR="00F46AA5" w:rsidRPr="0035052D">
        <w:rPr>
          <w:color w:val="000000"/>
          <w:sz w:val="26"/>
          <w:szCs w:val="26"/>
          <w:lang w:val="en-US"/>
        </w:rPr>
        <w:t xml:space="preserve">còn </w:t>
      </w:r>
      <w:r w:rsidRPr="0035052D">
        <w:rPr>
          <w:color w:val="000000"/>
          <w:sz w:val="26"/>
          <w:szCs w:val="26"/>
          <w:lang w:val="vi-VN"/>
        </w:rPr>
        <w:t>là địa phương có khối lượng CTRSH phát sinh lớn (khoảng 6.500 tấn/ngày) đứng thứ 2 toàn quốc [57].</w:t>
      </w:r>
      <w:r w:rsidRPr="0035052D">
        <w:rPr>
          <w:bCs/>
          <w:iCs/>
          <w:color w:val="000000"/>
          <w:sz w:val="26"/>
          <w:szCs w:val="26"/>
          <w:lang w:val="vi-VN"/>
        </w:rPr>
        <w:t xml:space="preserve"> </w:t>
      </w:r>
    </w:p>
    <w:p w:rsidR="00AA51FF" w:rsidRPr="0035052D" w:rsidRDefault="00AA51FF" w:rsidP="0051773A">
      <w:pPr>
        <w:spacing w:before="120" w:after="120" w:line="312" w:lineRule="auto"/>
        <w:ind w:firstLine="567"/>
        <w:jc w:val="both"/>
        <w:rPr>
          <w:bCs/>
          <w:iCs/>
          <w:color w:val="000000"/>
          <w:sz w:val="26"/>
          <w:szCs w:val="26"/>
          <w:lang w:val="vi-VN"/>
        </w:rPr>
      </w:pPr>
      <w:r w:rsidRPr="0035052D">
        <w:rPr>
          <w:bCs/>
          <w:iCs/>
          <w:color w:val="000000"/>
          <w:sz w:val="26"/>
          <w:szCs w:val="26"/>
          <w:lang w:val="vi-VN"/>
        </w:rPr>
        <w:t>2) TP. Hà Nội là địa phương có số lượng doanh nghiệp tham gia cung ứng dịch vụ CTRSH đông (giai đoạn từ năm 2008 đến năm 2020 có 22 doanh nghiệp tham gia cung ứng dịch vụ CTRSH) và đa dạng về thành phần doanh nghiệp cung ứng dịch vụ CTRSH (</w:t>
      </w:r>
      <w:r w:rsidRPr="0035052D">
        <w:rPr>
          <w:rFonts w:eastAsia="Calibri"/>
          <w:color w:val="000000"/>
          <w:sz w:val="26"/>
          <w:szCs w:val="26"/>
          <w:lang w:val="vi-VN"/>
        </w:rPr>
        <w:t>doanh nghiệp Nhà nước, doanh nghiệp Nhà nước được cổ phần, doanh nghiệp tư nhân và HTX, doanh nghiệp có 100% vốn đầu tư nước ngoài</w:t>
      </w:r>
      <w:r w:rsidRPr="0035052D">
        <w:rPr>
          <w:bCs/>
          <w:iCs/>
          <w:color w:val="000000"/>
          <w:sz w:val="26"/>
          <w:szCs w:val="26"/>
          <w:lang w:val="vi-VN"/>
        </w:rPr>
        <w:t>).</w:t>
      </w:r>
    </w:p>
    <w:p w:rsidR="00AA51FF" w:rsidRPr="0035052D" w:rsidRDefault="00AA51FF" w:rsidP="0051773A">
      <w:pPr>
        <w:spacing w:before="120" w:after="120" w:line="312" w:lineRule="auto"/>
        <w:ind w:firstLine="567"/>
        <w:jc w:val="both"/>
        <w:rPr>
          <w:color w:val="000000"/>
          <w:sz w:val="26"/>
          <w:szCs w:val="26"/>
          <w:lang w:val="vi-VN"/>
        </w:rPr>
      </w:pPr>
      <w:r w:rsidRPr="0035052D">
        <w:rPr>
          <w:bCs/>
          <w:iCs/>
          <w:color w:val="000000"/>
          <w:sz w:val="26"/>
          <w:szCs w:val="26"/>
          <w:lang w:val="vi-VN"/>
        </w:rPr>
        <w:t xml:space="preserve">3) TP. Hà Nội là địa phương có nhiều dự án tái chế, xử lý CTRSH được triển khai thực hiện, chỉ tính riêng các dự án ở trong nước đã </w:t>
      </w:r>
      <w:r w:rsidRPr="0035052D">
        <w:rPr>
          <w:color w:val="000000"/>
          <w:sz w:val="26"/>
          <w:szCs w:val="26"/>
          <w:lang w:val="vi-VN"/>
        </w:rPr>
        <w:t xml:space="preserve">có 17 khu xử lý CTRSH được quy hoạch; có dự án tái chế, xử lý CTRSH bằng 100% vốn đầu tư nước ngoài, lớn nhất cả nước, đến nay đã đi vào hoạt động. </w:t>
      </w:r>
    </w:p>
    <w:p w:rsidR="00AA51FF" w:rsidRPr="0020081D" w:rsidRDefault="00AA51FF" w:rsidP="00AA51FF">
      <w:pPr>
        <w:spacing w:before="120" w:after="120" w:line="312" w:lineRule="auto"/>
        <w:jc w:val="both"/>
        <w:rPr>
          <w:b/>
          <w:bCs/>
          <w:i/>
          <w:iCs/>
          <w:color w:val="000000"/>
          <w:sz w:val="28"/>
          <w:szCs w:val="28"/>
          <w:lang w:val="vi-VN"/>
        </w:rPr>
      </w:pPr>
      <w:r w:rsidRPr="0020081D">
        <w:rPr>
          <w:b/>
          <w:bCs/>
          <w:i/>
          <w:iCs/>
          <w:color w:val="000000"/>
          <w:sz w:val="28"/>
          <w:szCs w:val="28"/>
          <w:lang w:val="vi-VN"/>
        </w:rPr>
        <w:t>2.2.3. Phạm vi v</w:t>
      </w:r>
      <w:r w:rsidRPr="0020081D">
        <w:rPr>
          <w:b/>
          <w:bCs/>
          <w:i/>
          <w:iCs/>
          <w:color w:val="000000"/>
          <w:sz w:val="28"/>
          <w:szCs w:val="28"/>
          <w:lang w:val="en-US"/>
        </w:rPr>
        <w:t>ề thời</w:t>
      </w:r>
      <w:r w:rsidRPr="0020081D">
        <w:rPr>
          <w:b/>
          <w:bCs/>
          <w:i/>
          <w:iCs/>
          <w:color w:val="000000"/>
          <w:sz w:val="28"/>
          <w:szCs w:val="28"/>
          <w:lang w:val="vi-VN"/>
        </w:rPr>
        <w:t xml:space="preserve"> gian nghiên cứu</w:t>
      </w:r>
    </w:p>
    <w:p w:rsidR="00AA51FF" w:rsidRPr="0035052D" w:rsidRDefault="00AA51FF" w:rsidP="00AA51FF">
      <w:pPr>
        <w:spacing w:before="120" w:after="120" w:line="312" w:lineRule="auto"/>
        <w:ind w:firstLine="720"/>
        <w:jc w:val="both"/>
        <w:rPr>
          <w:color w:val="000000"/>
          <w:sz w:val="26"/>
          <w:szCs w:val="26"/>
          <w:lang w:val="vi-VN"/>
        </w:rPr>
      </w:pPr>
      <w:bookmarkStart w:id="12" w:name="_Toc400453841"/>
      <w:r w:rsidRPr="0035052D">
        <w:rPr>
          <w:color w:val="000000"/>
          <w:sz w:val="26"/>
          <w:szCs w:val="26"/>
          <w:lang w:val="vi-VN"/>
        </w:rPr>
        <w:t>L</w:t>
      </w:r>
      <w:r w:rsidRPr="0035052D">
        <w:rPr>
          <w:color w:val="000000"/>
          <w:sz w:val="26"/>
          <w:szCs w:val="26"/>
          <w:lang w:val="en-US"/>
        </w:rPr>
        <w:t>uận</w:t>
      </w:r>
      <w:r w:rsidRPr="0035052D">
        <w:rPr>
          <w:color w:val="000000"/>
          <w:sz w:val="26"/>
          <w:szCs w:val="26"/>
          <w:lang w:val="vi-VN"/>
        </w:rPr>
        <w:t xml:space="preserve"> án n</w:t>
      </w:r>
      <w:r w:rsidRPr="0035052D">
        <w:rPr>
          <w:color w:val="000000"/>
          <w:sz w:val="26"/>
          <w:szCs w:val="26"/>
          <w:lang w:val="en-US"/>
        </w:rPr>
        <w:t>ghiên cứu về</w:t>
      </w:r>
      <w:r w:rsidRPr="0035052D">
        <w:rPr>
          <w:color w:val="000000"/>
          <w:sz w:val="26"/>
          <w:szCs w:val="26"/>
          <w:lang w:val="vi-VN"/>
        </w:rPr>
        <w:t xml:space="preserve"> nội dung</w:t>
      </w:r>
      <w:r w:rsidRPr="0035052D">
        <w:rPr>
          <w:color w:val="000000"/>
          <w:sz w:val="26"/>
          <w:szCs w:val="26"/>
          <w:lang w:val="en-US"/>
        </w:rPr>
        <w:t xml:space="preserve"> </w:t>
      </w:r>
      <w:r w:rsidRPr="0035052D">
        <w:rPr>
          <w:color w:val="000000"/>
          <w:sz w:val="26"/>
          <w:szCs w:val="26"/>
          <w:lang w:val="vi-VN"/>
        </w:rPr>
        <w:t>“</w:t>
      </w:r>
      <w:r w:rsidRPr="0035052D">
        <w:rPr>
          <w:color w:val="000000"/>
          <w:sz w:val="26"/>
          <w:szCs w:val="26"/>
        </w:rPr>
        <w:t xml:space="preserve">phát triển </w:t>
      </w:r>
      <w:r w:rsidRPr="0035052D">
        <w:rPr>
          <w:bCs/>
          <w:iCs/>
          <w:color w:val="000000"/>
          <w:sz w:val="26"/>
          <w:szCs w:val="26"/>
          <w:lang w:val="en-US"/>
        </w:rPr>
        <w:t>thị trường dịch vụ thu gom, vận chuyển, tái chế, xử lý CTRSH</w:t>
      </w:r>
      <w:r w:rsidRPr="0035052D">
        <w:rPr>
          <w:bCs/>
          <w:iCs/>
          <w:color w:val="000000"/>
          <w:sz w:val="26"/>
          <w:szCs w:val="26"/>
          <w:lang w:val="vi-VN"/>
        </w:rPr>
        <w:t xml:space="preserve"> ở Việt Nam trong bối cảnh hội nhập KTQT” với nghiên cứu điển hình</w:t>
      </w:r>
      <w:r w:rsidRPr="0035052D">
        <w:rPr>
          <w:bCs/>
          <w:iCs/>
          <w:color w:val="000000"/>
          <w:sz w:val="26"/>
          <w:szCs w:val="26"/>
        </w:rPr>
        <w:t xml:space="preserve"> tại</w:t>
      </w:r>
      <w:r w:rsidRPr="0035052D">
        <w:rPr>
          <w:bCs/>
          <w:iCs/>
          <w:color w:val="000000"/>
          <w:sz w:val="26"/>
          <w:szCs w:val="26"/>
          <w:lang w:val="vi-VN"/>
        </w:rPr>
        <w:t xml:space="preserve"> TP. </w:t>
      </w:r>
      <w:r w:rsidRPr="0035052D">
        <w:rPr>
          <w:bCs/>
          <w:iCs/>
          <w:color w:val="000000"/>
          <w:sz w:val="26"/>
          <w:szCs w:val="26"/>
        </w:rPr>
        <w:t>Hà Nội</w:t>
      </w:r>
      <w:r w:rsidRPr="0035052D">
        <w:rPr>
          <w:color w:val="000000"/>
          <w:sz w:val="26"/>
          <w:szCs w:val="26"/>
          <w:lang w:val="vi-VN"/>
        </w:rPr>
        <w:t xml:space="preserve"> trong khoảng thời gian từ năm</w:t>
      </w:r>
      <w:r w:rsidRPr="0035052D">
        <w:rPr>
          <w:color w:val="000000"/>
          <w:sz w:val="26"/>
          <w:szCs w:val="26"/>
          <w:lang w:val="en-US"/>
        </w:rPr>
        <w:t xml:space="preserve"> 2008 đến</w:t>
      </w:r>
      <w:r w:rsidRPr="0035052D">
        <w:rPr>
          <w:color w:val="000000"/>
          <w:sz w:val="26"/>
          <w:szCs w:val="26"/>
          <w:lang w:val="vi-VN"/>
        </w:rPr>
        <w:t xml:space="preserve"> năm</w:t>
      </w:r>
      <w:r w:rsidRPr="0035052D">
        <w:rPr>
          <w:color w:val="000000"/>
          <w:sz w:val="26"/>
          <w:szCs w:val="26"/>
          <w:lang w:val="en-US"/>
        </w:rPr>
        <w:t xml:space="preserve"> 20</w:t>
      </w:r>
      <w:bookmarkEnd w:id="12"/>
      <w:r w:rsidRPr="0035052D">
        <w:rPr>
          <w:color w:val="000000"/>
          <w:sz w:val="26"/>
          <w:szCs w:val="26"/>
        </w:rPr>
        <w:t>2</w:t>
      </w:r>
      <w:r w:rsidRPr="0035052D">
        <w:rPr>
          <w:color w:val="000000"/>
          <w:sz w:val="26"/>
          <w:szCs w:val="26"/>
          <w:lang w:val="vi-VN"/>
        </w:rPr>
        <w:t xml:space="preserve">1; hệ thống quan điểm, định hướng và đề xuất giải pháp phát triển </w:t>
      </w:r>
      <w:r w:rsidRPr="0035052D">
        <w:rPr>
          <w:bCs/>
          <w:iCs/>
          <w:color w:val="000000"/>
          <w:sz w:val="26"/>
          <w:szCs w:val="26"/>
          <w:lang w:val="en-US"/>
        </w:rPr>
        <w:t>thị trường dịch vụ CTRSH</w:t>
      </w:r>
      <w:r w:rsidRPr="0035052D">
        <w:rPr>
          <w:bCs/>
          <w:iCs/>
          <w:color w:val="000000"/>
          <w:sz w:val="26"/>
          <w:szCs w:val="26"/>
          <w:lang w:val="vi-VN"/>
        </w:rPr>
        <w:t xml:space="preserve"> ở Việt Nam trong bối cảnh hội nhập KTQT </w:t>
      </w:r>
      <w:r w:rsidRPr="0035052D">
        <w:rPr>
          <w:color w:val="000000"/>
          <w:sz w:val="26"/>
          <w:szCs w:val="26"/>
          <w:lang w:val="vi-VN"/>
        </w:rPr>
        <w:t>thời kỳ đến năm 2030.</w:t>
      </w:r>
    </w:p>
    <w:p w:rsidR="0045669B" w:rsidRPr="0035052D" w:rsidRDefault="00AA51FF" w:rsidP="00EA7CD7">
      <w:pPr>
        <w:pStyle w:val="Heading2"/>
        <w:rPr>
          <w:rFonts w:ascii="Times New Roman" w:hAnsi="Times New Roman" w:cs="Times New Roman"/>
          <w:i w:val="0"/>
          <w:iCs w:val="0"/>
          <w:color w:val="000000"/>
        </w:rPr>
      </w:pPr>
      <w:bookmarkStart w:id="13" w:name="_Toc96072629"/>
      <w:r w:rsidRPr="0035052D">
        <w:rPr>
          <w:rFonts w:ascii="Times New Roman" w:hAnsi="Times New Roman" w:cs="Times New Roman"/>
          <w:i w:val="0"/>
          <w:iCs w:val="0"/>
          <w:color w:val="000000"/>
          <w:lang w:val="vi-VN"/>
        </w:rPr>
        <w:t>3</w:t>
      </w:r>
      <w:r w:rsidR="0045669B" w:rsidRPr="0035052D">
        <w:rPr>
          <w:rFonts w:ascii="Times New Roman" w:hAnsi="Times New Roman" w:cs="Times New Roman"/>
          <w:i w:val="0"/>
          <w:iCs w:val="0"/>
          <w:color w:val="000000"/>
        </w:rPr>
        <w:t>. Mục tiêu nghiên cứu</w:t>
      </w:r>
      <w:bookmarkEnd w:id="13"/>
    </w:p>
    <w:p w:rsidR="00235213" w:rsidRPr="0020081D" w:rsidRDefault="00AA51FF" w:rsidP="00F7576F">
      <w:pPr>
        <w:spacing w:before="120" w:after="120" w:line="312" w:lineRule="auto"/>
        <w:jc w:val="both"/>
        <w:rPr>
          <w:b/>
          <w:bCs/>
          <w:i/>
          <w:iCs/>
          <w:color w:val="000000"/>
          <w:sz w:val="28"/>
          <w:szCs w:val="28"/>
        </w:rPr>
      </w:pPr>
      <w:r w:rsidRPr="0020081D">
        <w:rPr>
          <w:b/>
          <w:bCs/>
          <w:i/>
          <w:iCs/>
          <w:color w:val="000000"/>
          <w:sz w:val="28"/>
          <w:szCs w:val="28"/>
          <w:lang w:val="vi-VN"/>
        </w:rPr>
        <w:t>3</w:t>
      </w:r>
      <w:r w:rsidR="00F7576F" w:rsidRPr="0020081D">
        <w:rPr>
          <w:b/>
          <w:bCs/>
          <w:i/>
          <w:iCs/>
          <w:color w:val="000000"/>
          <w:sz w:val="28"/>
          <w:szCs w:val="28"/>
          <w:lang w:val="vi-VN"/>
        </w:rPr>
        <w:t xml:space="preserve">.1. </w:t>
      </w:r>
      <w:r w:rsidR="004C3358" w:rsidRPr="0020081D">
        <w:rPr>
          <w:b/>
          <w:bCs/>
          <w:i/>
          <w:iCs/>
          <w:color w:val="000000"/>
          <w:sz w:val="28"/>
          <w:szCs w:val="28"/>
        </w:rPr>
        <w:t xml:space="preserve">Mục tiêu tổng quát </w:t>
      </w:r>
    </w:p>
    <w:p w:rsidR="004C3358" w:rsidRPr="0035052D" w:rsidRDefault="0071602D" w:rsidP="0068392C">
      <w:pPr>
        <w:spacing w:before="120" w:after="120" w:line="312" w:lineRule="auto"/>
        <w:ind w:firstLine="567"/>
        <w:jc w:val="both"/>
        <w:rPr>
          <w:color w:val="000000"/>
          <w:sz w:val="26"/>
          <w:szCs w:val="26"/>
          <w:lang w:val="vi-VN"/>
        </w:rPr>
      </w:pPr>
      <w:r w:rsidRPr="0035052D">
        <w:rPr>
          <w:color w:val="000000"/>
          <w:sz w:val="26"/>
          <w:szCs w:val="26"/>
          <w:lang w:val="en-US"/>
        </w:rPr>
        <w:t>Nghiên</w:t>
      </w:r>
      <w:r w:rsidRPr="0035052D">
        <w:rPr>
          <w:color w:val="000000"/>
          <w:sz w:val="26"/>
          <w:szCs w:val="26"/>
          <w:lang w:val="vi-VN"/>
        </w:rPr>
        <w:t xml:space="preserve"> cứu cơ sở lý luận và thực tiễn, đề xuất giải pháp phát triển thị </w:t>
      </w:r>
      <w:r w:rsidR="004C3358" w:rsidRPr="0035052D">
        <w:rPr>
          <w:color w:val="000000"/>
          <w:sz w:val="26"/>
          <w:szCs w:val="26"/>
          <w:lang w:val="en-US"/>
        </w:rPr>
        <w:t>trường</w:t>
      </w:r>
      <w:r w:rsidR="004C3358" w:rsidRPr="0035052D">
        <w:rPr>
          <w:color w:val="000000"/>
          <w:sz w:val="26"/>
          <w:szCs w:val="26"/>
        </w:rPr>
        <w:t xml:space="preserve"> DVMT ở Việt Nam</w:t>
      </w:r>
      <w:r w:rsidR="004C3358" w:rsidRPr="0035052D">
        <w:rPr>
          <w:color w:val="000000"/>
          <w:sz w:val="26"/>
          <w:szCs w:val="26"/>
          <w:lang w:val="en-US"/>
        </w:rPr>
        <w:t xml:space="preserve"> trong bối cảnh hội nhập</w:t>
      </w:r>
      <w:r w:rsidR="004C3358" w:rsidRPr="0035052D">
        <w:rPr>
          <w:color w:val="000000"/>
          <w:sz w:val="26"/>
          <w:szCs w:val="26"/>
        </w:rPr>
        <w:t xml:space="preserve"> KTQT</w:t>
      </w:r>
      <w:r w:rsidRPr="0035052D">
        <w:rPr>
          <w:color w:val="000000"/>
          <w:sz w:val="26"/>
          <w:szCs w:val="26"/>
          <w:lang w:val="vi-VN"/>
        </w:rPr>
        <w:t xml:space="preserve"> thời kỳ đến năm 2030.</w:t>
      </w:r>
    </w:p>
    <w:p w:rsidR="004C3358" w:rsidRPr="0020081D" w:rsidRDefault="00AA51FF" w:rsidP="0068392C">
      <w:pPr>
        <w:spacing w:before="120" w:after="120" w:line="312" w:lineRule="auto"/>
        <w:jc w:val="both"/>
        <w:rPr>
          <w:b/>
          <w:bCs/>
          <w:i/>
          <w:iCs/>
          <w:color w:val="000000"/>
          <w:sz w:val="28"/>
          <w:szCs w:val="28"/>
        </w:rPr>
      </w:pPr>
      <w:r w:rsidRPr="0020081D">
        <w:rPr>
          <w:b/>
          <w:bCs/>
          <w:i/>
          <w:iCs/>
          <w:color w:val="000000"/>
          <w:sz w:val="28"/>
          <w:szCs w:val="28"/>
          <w:lang w:val="vi-VN"/>
        </w:rPr>
        <w:t>3</w:t>
      </w:r>
      <w:r w:rsidR="00F7576F" w:rsidRPr="0020081D">
        <w:rPr>
          <w:b/>
          <w:bCs/>
          <w:i/>
          <w:iCs/>
          <w:color w:val="000000"/>
          <w:sz w:val="28"/>
          <w:szCs w:val="28"/>
          <w:lang w:val="vi-VN"/>
        </w:rPr>
        <w:t xml:space="preserve">.2. </w:t>
      </w:r>
      <w:r w:rsidR="004C3358" w:rsidRPr="0020081D">
        <w:rPr>
          <w:b/>
          <w:bCs/>
          <w:i/>
          <w:iCs/>
          <w:color w:val="000000"/>
          <w:sz w:val="28"/>
          <w:szCs w:val="28"/>
        </w:rPr>
        <w:t>Mục tiêu cụ thể</w:t>
      </w:r>
    </w:p>
    <w:p w:rsidR="004B0A76" w:rsidRPr="0035052D" w:rsidRDefault="004B0A76" w:rsidP="00A85015">
      <w:pPr>
        <w:spacing w:before="120" w:after="120" w:line="312" w:lineRule="auto"/>
        <w:ind w:firstLine="567"/>
        <w:jc w:val="both"/>
        <w:rPr>
          <w:color w:val="000000"/>
          <w:sz w:val="26"/>
          <w:szCs w:val="26"/>
          <w:lang w:val="vi-VN"/>
        </w:rPr>
      </w:pPr>
      <w:r w:rsidRPr="0035052D">
        <w:rPr>
          <w:color w:val="000000"/>
          <w:sz w:val="26"/>
          <w:szCs w:val="26"/>
          <w:lang w:val="vi-VN"/>
        </w:rPr>
        <w:t xml:space="preserve">1) </w:t>
      </w:r>
      <w:r w:rsidR="004C3358" w:rsidRPr="0035052D">
        <w:rPr>
          <w:color w:val="000000"/>
          <w:sz w:val="26"/>
          <w:szCs w:val="26"/>
        </w:rPr>
        <w:t xml:space="preserve">Hệ thống hoá, </w:t>
      </w:r>
      <w:r w:rsidR="0071602D" w:rsidRPr="0035052D">
        <w:rPr>
          <w:color w:val="000000"/>
          <w:sz w:val="26"/>
          <w:szCs w:val="26"/>
        </w:rPr>
        <w:t>làm</w:t>
      </w:r>
      <w:r w:rsidR="0071602D" w:rsidRPr="0035052D">
        <w:rPr>
          <w:color w:val="000000"/>
          <w:sz w:val="26"/>
          <w:szCs w:val="26"/>
          <w:lang w:val="vi-VN"/>
        </w:rPr>
        <w:t xml:space="preserve"> rõ cơ sở lý luận, xây dựng khung lý thuyết về </w:t>
      </w:r>
      <w:r w:rsidR="004C3358" w:rsidRPr="0035052D">
        <w:rPr>
          <w:color w:val="000000"/>
          <w:sz w:val="26"/>
          <w:szCs w:val="26"/>
        </w:rPr>
        <w:t>phát triển thị trường DVMT ở Việt Nam và một số kinh nghiệm quốc tế về phát triển thị trường DVMT.</w:t>
      </w:r>
      <w:r w:rsidR="006607F9" w:rsidRPr="0035052D">
        <w:rPr>
          <w:color w:val="000000"/>
          <w:sz w:val="26"/>
          <w:szCs w:val="26"/>
          <w:lang w:val="en-US"/>
        </w:rPr>
        <w:t xml:space="preserve"> </w:t>
      </w:r>
      <w:r w:rsidR="00A85015" w:rsidRPr="0035052D">
        <w:rPr>
          <w:color w:val="000000"/>
          <w:sz w:val="26"/>
          <w:szCs w:val="26"/>
          <w:lang w:val="vi-VN"/>
        </w:rPr>
        <w:t>Ngoài phần lý luận về phát triển thị trường DVMT, t</w:t>
      </w:r>
      <w:r w:rsidRPr="0035052D">
        <w:rPr>
          <w:color w:val="000000"/>
          <w:sz w:val="26"/>
          <w:szCs w:val="26"/>
          <w:lang w:val="vi-VN"/>
        </w:rPr>
        <w:t xml:space="preserve">rên cơ sở phạm vi nghiên cứu về nội dung </w:t>
      </w:r>
      <w:r w:rsidRPr="0035052D">
        <w:rPr>
          <w:color w:val="000000"/>
          <w:sz w:val="26"/>
          <w:szCs w:val="26"/>
        </w:rPr>
        <w:t xml:space="preserve">“Phát triển </w:t>
      </w:r>
      <w:r w:rsidRPr="0035052D">
        <w:rPr>
          <w:bCs/>
          <w:iCs/>
          <w:color w:val="000000"/>
          <w:sz w:val="26"/>
          <w:szCs w:val="26"/>
          <w:lang w:val="en-US"/>
        </w:rPr>
        <w:t>thị trường dịch vụ thu gom, vận chuyển, tái chế, xử lý CTRSH</w:t>
      </w:r>
      <w:r w:rsidRPr="0035052D">
        <w:rPr>
          <w:bCs/>
          <w:iCs/>
          <w:color w:val="000000"/>
          <w:sz w:val="26"/>
          <w:szCs w:val="26"/>
          <w:lang w:val="vi-VN"/>
        </w:rPr>
        <w:t xml:space="preserve"> tại Việt Nam trong bối cảnh hội nhập KTQT</w:t>
      </w:r>
      <w:r w:rsidRPr="0035052D">
        <w:rPr>
          <w:bCs/>
          <w:iCs/>
          <w:color w:val="000000"/>
          <w:sz w:val="26"/>
          <w:szCs w:val="26"/>
        </w:rPr>
        <w:t>”</w:t>
      </w:r>
      <w:r w:rsidRPr="0035052D">
        <w:rPr>
          <w:color w:val="000000"/>
          <w:sz w:val="26"/>
          <w:szCs w:val="26"/>
          <w:lang w:val="vi-VN"/>
        </w:rPr>
        <w:t>,</w:t>
      </w:r>
      <w:r w:rsidRPr="0035052D">
        <w:rPr>
          <w:color w:val="000000"/>
          <w:sz w:val="26"/>
          <w:szCs w:val="26"/>
        </w:rPr>
        <w:t xml:space="preserve"> </w:t>
      </w:r>
      <w:r w:rsidRPr="0035052D">
        <w:rPr>
          <w:color w:val="000000"/>
          <w:sz w:val="26"/>
          <w:szCs w:val="26"/>
          <w:lang w:val="en-US"/>
        </w:rPr>
        <w:t>luận</w:t>
      </w:r>
      <w:r w:rsidRPr="0035052D">
        <w:rPr>
          <w:color w:val="000000"/>
          <w:sz w:val="26"/>
          <w:szCs w:val="26"/>
          <w:lang w:val="vi-VN"/>
        </w:rPr>
        <w:t xml:space="preserve"> án xây dựng: Thứ nhất, đặc điểm thị trường dịch vụ CTRSH; Thứ h</w:t>
      </w:r>
      <w:r w:rsidR="00A85015" w:rsidRPr="0035052D">
        <w:rPr>
          <w:color w:val="000000"/>
          <w:sz w:val="26"/>
          <w:szCs w:val="26"/>
          <w:lang w:val="vi-VN"/>
        </w:rPr>
        <w:t>a</w:t>
      </w:r>
      <w:r w:rsidRPr="0035052D">
        <w:rPr>
          <w:color w:val="000000"/>
          <w:sz w:val="26"/>
          <w:szCs w:val="26"/>
          <w:lang w:val="vi-VN"/>
        </w:rPr>
        <w:t>i, nội dung phát triển thị trường dịch vụ CTRSH; Thứ ba</w:t>
      </w:r>
      <w:r w:rsidR="00A85015" w:rsidRPr="0035052D">
        <w:rPr>
          <w:color w:val="000000"/>
          <w:sz w:val="26"/>
          <w:szCs w:val="26"/>
          <w:lang w:val="vi-VN"/>
        </w:rPr>
        <w:t xml:space="preserve">, các nhân tố tác động đến thị trường dịch vụ CTRSH; thứ tư, tiêu chí </w:t>
      </w:r>
      <w:r w:rsidR="00A85015" w:rsidRPr="0035052D">
        <w:rPr>
          <w:color w:val="000000"/>
          <w:sz w:val="26"/>
          <w:szCs w:val="26"/>
          <w:lang w:val="vi-VN"/>
        </w:rPr>
        <w:lastRenderedPageBreak/>
        <w:t xml:space="preserve">phát triển thị trường dịch vụ CTRSH, </w:t>
      </w:r>
      <w:r w:rsidR="00A85015" w:rsidRPr="0035052D">
        <w:rPr>
          <w:color w:val="000000"/>
          <w:sz w:val="26"/>
          <w:szCs w:val="26"/>
        </w:rPr>
        <w:t>kinh nghiệm quốc tế về phát triển thị trường</w:t>
      </w:r>
      <w:r w:rsidR="00A85015" w:rsidRPr="0035052D">
        <w:rPr>
          <w:color w:val="000000"/>
          <w:sz w:val="26"/>
          <w:szCs w:val="26"/>
          <w:lang w:val="vi-VN"/>
        </w:rPr>
        <w:t xml:space="preserve"> dịch vụ CTRSH và đề xuất một số bài học kinh nghiệm vận dụng tại Việt Nam.</w:t>
      </w:r>
    </w:p>
    <w:p w:rsidR="00A85015" w:rsidRPr="0035052D" w:rsidRDefault="00A85015" w:rsidP="0068392C">
      <w:pPr>
        <w:spacing w:before="120" w:after="120" w:line="312" w:lineRule="auto"/>
        <w:ind w:firstLine="567"/>
        <w:jc w:val="both"/>
        <w:rPr>
          <w:color w:val="000000"/>
          <w:sz w:val="26"/>
          <w:szCs w:val="26"/>
        </w:rPr>
      </w:pPr>
      <w:r w:rsidRPr="0035052D">
        <w:rPr>
          <w:color w:val="000000"/>
          <w:sz w:val="26"/>
          <w:szCs w:val="26"/>
          <w:lang w:val="vi-VN"/>
        </w:rPr>
        <w:t xml:space="preserve">2) </w:t>
      </w:r>
      <w:r w:rsidR="004C3358" w:rsidRPr="0035052D">
        <w:rPr>
          <w:color w:val="000000"/>
          <w:sz w:val="26"/>
          <w:szCs w:val="26"/>
        </w:rPr>
        <w:t xml:space="preserve">Đánh giá thực trạng </w:t>
      </w:r>
      <w:r w:rsidR="0071602D" w:rsidRPr="0035052D">
        <w:rPr>
          <w:color w:val="000000"/>
          <w:sz w:val="26"/>
          <w:szCs w:val="26"/>
        </w:rPr>
        <w:t>phát</w:t>
      </w:r>
      <w:r w:rsidR="0071602D" w:rsidRPr="0035052D">
        <w:rPr>
          <w:color w:val="000000"/>
          <w:sz w:val="26"/>
          <w:szCs w:val="26"/>
          <w:lang w:val="vi-VN"/>
        </w:rPr>
        <w:t xml:space="preserve"> triển </w:t>
      </w:r>
      <w:r w:rsidR="004C3358" w:rsidRPr="0035052D">
        <w:rPr>
          <w:color w:val="000000"/>
          <w:sz w:val="26"/>
          <w:szCs w:val="26"/>
        </w:rPr>
        <w:t>thị trường DVMT ở Việt Nam trong bối cảnh hội nhập KTQT.</w:t>
      </w:r>
      <w:r w:rsidR="006607F9" w:rsidRPr="0035052D">
        <w:rPr>
          <w:color w:val="000000"/>
          <w:sz w:val="26"/>
          <w:szCs w:val="26"/>
          <w:lang w:val="en-US"/>
        </w:rPr>
        <w:t xml:space="preserve"> </w:t>
      </w:r>
      <w:r w:rsidRPr="0035052D">
        <w:rPr>
          <w:color w:val="000000"/>
          <w:sz w:val="26"/>
          <w:szCs w:val="26"/>
          <w:lang w:val="vi-VN"/>
        </w:rPr>
        <w:t>NCS lựa chọn không gian nghiên cứu điển hình về phát triển thị trường dịch vụ CTRSH tại TP. Hà Nội trong bối cảnh hội nhập KTQT từ năm 2008 đến 2021, theo đó, luận án đánh giá thực trạng các nhân tố tác động đến thị trường dịch vụ CTRSH và nội dung phát triển thị trường dịch vụ CTRSH; đánh giá hạn chế, nguyên nhân tồn tại và đề xuất các vấn đề cần hoàn thiện để phát triển thị trường dịch vụ CTRSH ở Việt Nam trong bối cảnh hội nhập KTQT.</w:t>
      </w:r>
    </w:p>
    <w:p w:rsidR="004C3358" w:rsidRPr="0035052D" w:rsidRDefault="004879FF" w:rsidP="0068392C">
      <w:pPr>
        <w:spacing w:before="120" w:after="120" w:line="312" w:lineRule="auto"/>
        <w:ind w:firstLine="567"/>
        <w:jc w:val="both"/>
        <w:rPr>
          <w:color w:val="000000"/>
          <w:sz w:val="26"/>
          <w:szCs w:val="26"/>
          <w:lang w:val="vi-VN"/>
        </w:rPr>
      </w:pPr>
      <w:r w:rsidRPr="0035052D">
        <w:rPr>
          <w:color w:val="000000"/>
          <w:sz w:val="26"/>
          <w:szCs w:val="26"/>
          <w:lang w:val="vi-VN"/>
        </w:rPr>
        <w:t xml:space="preserve">3) </w:t>
      </w:r>
      <w:r w:rsidR="0071602D" w:rsidRPr="0035052D">
        <w:rPr>
          <w:color w:val="000000"/>
          <w:sz w:val="26"/>
          <w:szCs w:val="26"/>
        </w:rPr>
        <w:t>Hệ</w:t>
      </w:r>
      <w:r w:rsidR="0071602D" w:rsidRPr="0035052D">
        <w:rPr>
          <w:color w:val="000000"/>
          <w:sz w:val="26"/>
          <w:szCs w:val="26"/>
          <w:lang w:val="vi-VN"/>
        </w:rPr>
        <w:t xml:space="preserve"> thống</w:t>
      </w:r>
      <w:r w:rsidR="004C3358" w:rsidRPr="0035052D">
        <w:rPr>
          <w:color w:val="000000"/>
          <w:sz w:val="26"/>
          <w:szCs w:val="26"/>
        </w:rPr>
        <w:t xml:space="preserve"> </w:t>
      </w:r>
      <w:r w:rsidR="00845A24" w:rsidRPr="0035052D">
        <w:rPr>
          <w:color w:val="000000"/>
          <w:sz w:val="26"/>
          <w:szCs w:val="26"/>
          <w:lang w:val="vi-VN"/>
        </w:rPr>
        <w:t>q</w:t>
      </w:r>
      <w:r w:rsidR="004C3358" w:rsidRPr="0035052D">
        <w:rPr>
          <w:color w:val="000000"/>
          <w:sz w:val="26"/>
          <w:szCs w:val="26"/>
        </w:rPr>
        <w:t xml:space="preserve">uan điểm, </w:t>
      </w:r>
      <w:r w:rsidR="00235213" w:rsidRPr="0035052D">
        <w:rPr>
          <w:color w:val="000000"/>
          <w:sz w:val="26"/>
          <w:szCs w:val="26"/>
        </w:rPr>
        <w:t>đ</w:t>
      </w:r>
      <w:r w:rsidR="004C3358" w:rsidRPr="0035052D">
        <w:rPr>
          <w:color w:val="000000"/>
          <w:sz w:val="26"/>
          <w:szCs w:val="26"/>
        </w:rPr>
        <w:t>ịnh hướng</w:t>
      </w:r>
      <w:r w:rsidR="0071602D" w:rsidRPr="0035052D">
        <w:rPr>
          <w:color w:val="000000"/>
          <w:sz w:val="26"/>
          <w:szCs w:val="26"/>
          <w:lang w:val="vi-VN"/>
        </w:rPr>
        <w:t xml:space="preserve"> và đề xuất</w:t>
      </w:r>
      <w:r w:rsidR="00B25E83" w:rsidRPr="0035052D">
        <w:rPr>
          <w:color w:val="000000"/>
          <w:sz w:val="26"/>
          <w:szCs w:val="26"/>
          <w:lang w:val="vi-VN"/>
        </w:rPr>
        <w:t xml:space="preserve"> </w:t>
      </w:r>
      <w:r w:rsidR="00845A24" w:rsidRPr="0035052D">
        <w:rPr>
          <w:color w:val="000000"/>
          <w:sz w:val="26"/>
          <w:szCs w:val="26"/>
          <w:lang w:val="vi-VN"/>
        </w:rPr>
        <w:t>g</w:t>
      </w:r>
      <w:r w:rsidR="004C3358" w:rsidRPr="0035052D">
        <w:rPr>
          <w:color w:val="000000"/>
          <w:sz w:val="26"/>
          <w:szCs w:val="26"/>
        </w:rPr>
        <w:t>iải pháp phát triển thị trường DVMT ở Việt Nam trong bối cảnh hội nhập KTQT</w:t>
      </w:r>
      <w:r w:rsidR="0071602D" w:rsidRPr="0035052D">
        <w:rPr>
          <w:color w:val="000000"/>
          <w:sz w:val="26"/>
          <w:szCs w:val="26"/>
          <w:lang w:val="vi-VN"/>
        </w:rPr>
        <w:t xml:space="preserve"> thời kỳ đến năm 2030.</w:t>
      </w:r>
    </w:p>
    <w:p w:rsidR="00AD0589" w:rsidRPr="0020081D" w:rsidRDefault="00AD0589" w:rsidP="00235213">
      <w:pPr>
        <w:pStyle w:val="Heading2"/>
        <w:spacing w:before="120" w:after="120"/>
        <w:rPr>
          <w:rFonts w:ascii="Times New Roman" w:hAnsi="Times New Roman" w:cs="Times New Roman"/>
          <w:i w:val="0"/>
          <w:iCs w:val="0"/>
          <w:color w:val="000000"/>
        </w:rPr>
      </w:pPr>
      <w:bookmarkStart w:id="14" w:name="_Toc96072630"/>
      <w:r w:rsidRPr="0020081D">
        <w:rPr>
          <w:rFonts w:ascii="Times New Roman" w:hAnsi="Times New Roman" w:cs="Times New Roman"/>
          <w:i w:val="0"/>
          <w:iCs w:val="0"/>
          <w:color w:val="000000"/>
        </w:rPr>
        <w:t>4</w:t>
      </w:r>
      <w:r w:rsidRPr="0020081D">
        <w:rPr>
          <w:rFonts w:ascii="Times New Roman" w:hAnsi="Times New Roman" w:cs="Times New Roman"/>
          <w:i w:val="0"/>
          <w:iCs w:val="0"/>
          <w:color w:val="000000"/>
          <w:lang w:val="nl-NL"/>
        </w:rPr>
        <w:t>. Phương pháp</w:t>
      </w:r>
      <w:r w:rsidR="00610649" w:rsidRPr="0020081D">
        <w:rPr>
          <w:rFonts w:ascii="Times New Roman" w:hAnsi="Times New Roman" w:cs="Times New Roman"/>
          <w:i w:val="0"/>
          <w:iCs w:val="0"/>
          <w:color w:val="000000"/>
          <w:lang w:val="vi-VN"/>
        </w:rPr>
        <w:t xml:space="preserve"> luận và </w:t>
      </w:r>
      <w:r w:rsidR="006607F9" w:rsidRPr="0020081D">
        <w:rPr>
          <w:rFonts w:ascii="Times New Roman" w:hAnsi="Times New Roman" w:cs="Times New Roman"/>
          <w:i w:val="0"/>
          <w:iCs w:val="0"/>
          <w:color w:val="000000"/>
          <w:lang w:val="en-US"/>
        </w:rPr>
        <w:t>p</w:t>
      </w:r>
      <w:r w:rsidR="00610649" w:rsidRPr="0020081D">
        <w:rPr>
          <w:rFonts w:ascii="Times New Roman" w:hAnsi="Times New Roman" w:cs="Times New Roman"/>
          <w:i w:val="0"/>
          <w:iCs w:val="0"/>
          <w:color w:val="000000"/>
          <w:lang w:val="vi-VN"/>
        </w:rPr>
        <w:t>hương pháp nghiên cứu</w:t>
      </w:r>
      <w:bookmarkEnd w:id="14"/>
    </w:p>
    <w:p w:rsidR="00FC3E50" w:rsidRPr="0035052D" w:rsidRDefault="00FC3E50" w:rsidP="0084591B">
      <w:pPr>
        <w:spacing w:before="120" w:after="120" w:line="312" w:lineRule="auto"/>
        <w:ind w:firstLine="567"/>
        <w:jc w:val="both"/>
        <w:rPr>
          <w:color w:val="000000"/>
          <w:sz w:val="26"/>
          <w:szCs w:val="26"/>
        </w:rPr>
      </w:pPr>
      <w:bookmarkStart w:id="15" w:name="_Toc310587195"/>
      <w:r w:rsidRPr="0035052D">
        <w:rPr>
          <w:color w:val="000000"/>
          <w:sz w:val="26"/>
          <w:szCs w:val="26"/>
          <w:lang w:val="vi-VN"/>
        </w:rPr>
        <w:t xml:space="preserve">a) </w:t>
      </w:r>
      <w:r w:rsidRPr="0035052D">
        <w:rPr>
          <w:color w:val="000000"/>
          <w:sz w:val="26"/>
          <w:szCs w:val="26"/>
        </w:rPr>
        <w:t>Phương pháp kế thừa có chọn lọc: NCS kế thừa một số kết quả nghiên cứu trong các đề tài nghiên cứu khoa học, bài</w:t>
      </w:r>
      <w:r w:rsidRPr="0035052D">
        <w:rPr>
          <w:color w:val="000000"/>
          <w:sz w:val="26"/>
          <w:szCs w:val="26"/>
          <w:lang w:val="vi-VN"/>
        </w:rPr>
        <w:t xml:space="preserve"> báo, sách chuyên ngành </w:t>
      </w:r>
      <w:r w:rsidRPr="0035052D">
        <w:rPr>
          <w:color w:val="000000"/>
          <w:sz w:val="26"/>
          <w:szCs w:val="26"/>
        </w:rPr>
        <w:t xml:space="preserve">do các tác giả </w:t>
      </w:r>
      <w:r w:rsidRPr="0035052D">
        <w:rPr>
          <w:color w:val="000000"/>
          <w:sz w:val="26"/>
          <w:szCs w:val="26"/>
          <w:lang w:val="vi-VN"/>
        </w:rPr>
        <w:t xml:space="preserve">ở </w:t>
      </w:r>
      <w:r w:rsidRPr="0035052D">
        <w:rPr>
          <w:color w:val="000000"/>
          <w:sz w:val="26"/>
          <w:szCs w:val="26"/>
        </w:rPr>
        <w:t>trong và ngoài nước đã công bố có liên quan đến nội dung của luận án</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c</w:t>
      </w:r>
      <w:r w:rsidRPr="0035052D">
        <w:rPr>
          <w:color w:val="000000"/>
          <w:sz w:val="26"/>
          <w:szCs w:val="26"/>
        </w:rPr>
        <w:t xml:space="preserve">ụ thể là </w:t>
      </w:r>
      <w:r w:rsidR="00DD33F0" w:rsidRPr="0035052D">
        <w:rPr>
          <w:color w:val="000000"/>
          <w:sz w:val="26"/>
          <w:szCs w:val="26"/>
        </w:rPr>
        <w:t>nội</w:t>
      </w:r>
      <w:r w:rsidR="00DD33F0" w:rsidRPr="0035052D">
        <w:rPr>
          <w:color w:val="000000"/>
          <w:sz w:val="26"/>
          <w:szCs w:val="26"/>
          <w:lang w:val="vi-VN"/>
        </w:rPr>
        <w:t xml:space="preserve"> dung</w:t>
      </w:r>
      <w:r w:rsidRPr="0035052D">
        <w:rPr>
          <w:color w:val="000000"/>
          <w:sz w:val="26"/>
          <w:szCs w:val="26"/>
        </w:rPr>
        <w:t xml:space="preserve"> </w:t>
      </w:r>
      <w:r w:rsidR="00DD33F0" w:rsidRPr="0035052D">
        <w:rPr>
          <w:color w:val="000000"/>
          <w:sz w:val="26"/>
          <w:szCs w:val="26"/>
        </w:rPr>
        <w:t>l</w:t>
      </w:r>
      <w:r w:rsidRPr="0035052D">
        <w:rPr>
          <w:color w:val="000000"/>
          <w:sz w:val="26"/>
          <w:szCs w:val="26"/>
        </w:rPr>
        <w:t xml:space="preserve">ý luận </w:t>
      </w:r>
      <w:r w:rsidR="0018054E" w:rsidRPr="0035052D">
        <w:rPr>
          <w:color w:val="000000"/>
          <w:sz w:val="26"/>
          <w:szCs w:val="26"/>
          <w:lang w:val="vi-VN"/>
        </w:rPr>
        <w:t>p</w:t>
      </w:r>
      <w:r w:rsidRPr="0035052D">
        <w:rPr>
          <w:color w:val="000000"/>
          <w:sz w:val="26"/>
          <w:szCs w:val="26"/>
          <w:lang w:val="vi-VN"/>
        </w:rPr>
        <w:t xml:space="preserve">hát triển thị trường DVMT tại mục 1.1 và </w:t>
      </w:r>
      <w:r w:rsidR="0018054E" w:rsidRPr="0035052D">
        <w:rPr>
          <w:color w:val="000000"/>
          <w:sz w:val="26"/>
          <w:szCs w:val="26"/>
        </w:rPr>
        <w:t>k</w:t>
      </w:r>
      <w:r w:rsidR="00DD33F0" w:rsidRPr="0035052D">
        <w:rPr>
          <w:color w:val="000000"/>
          <w:sz w:val="26"/>
          <w:szCs w:val="26"/>
        </w:rPr>
        <w:t>inh nghiệm phát triển thị trường dịch</w:t>
      </w:r>
      <w:r w:rsidR="00DD33F0" w:rsidRPr="0035052D">
        <w:rPr>
          <w:color w:val="000000"/>
          <w:sz w:val="26"/>
          <w:szCs w:val="26"/>
          <w:lang w:val="vi-VN"/>
        </w:rPr>
        <w:t xml:space="preserve"> vụ CTRSH </w:t>
      </w:r>
      <w:r w:rsidR="00DD33F0" w:rsidRPr="0035052D">
        <w:rPr>
          <w:color w:val="000000"/>
          <w:sz w:val="26"/>
          <w:szCs w:val="26"/>
        </w:rPr>
        <w:t>của một số nước trên thế giới và đề</w:t>
      </w:r>
      <w:r w:rsidR="00DD33F0" w:rsidRPr="0035052D">
        <w:rPr>
          <w:color w:val="000000"/>
          <w:sz w:val="26"/>
          <w:szCs w:val="26"/>
          <w:lang w:val="vi-VN"/>
        </w:rPr>
        <w:t xml:space="preserve"> xuất một số </w:t>
      </w:r>
      <w:r w:rsidR="00DD33F0" w:rsidRPr="0035052D">
        <w:rPr>
          <w:color w:val="000000"/>
          <w:sz w:val="26"/>
          <w:szCs w:val="26"/>
        </w:rPr>
        <w:t>bài học kinh</w:t>
      </w:r>
      <w:r w:rsidR="00DD33F0" w:rsidRPr="0035052D">
        <w:rPr>
          <w:color w:val="000000"/>
          <w:sz w:val="26"/>
          <w:szCs w:val="26"/>
          <w:lang w:val="vi-VN"/>
        </w:rPr>
        <w:t xml:space="preserve"> nghiệm vận</w:t>
      </w:r>
      <w:r w:rsidR="00DD33F0" w:rsidRPr="0035052D">
        <w:rPr>
          <w:color w:val="000000"/>
          <w:sz w:val="26"/>
          <w:szCs w:val="26"/>
        </w:rPr>
        <w:t xml:space="preserve"> dụng tại Việt Nam</w:t>
      </w:r>
      <w:r w:rsidRPr="0035052D">
        <w:rPr>
          <w:color w:val="000000"/>
          <w:sz w:val="26"/>
          <w:szCs w:val="26"/>
          <w:lang w:val="vi-VN"/>
        </w:rPr>
        <w:t xml:space="preserve"> tại mục 1.6 Chương 1 của luận án</w:t>
      </w:r>
      <w:r w:rsidR="0084591B" w:rsidRPr="0035052D">
        <w:rPr>
          <w:color w:val="000000"/>
          <w:sz w:val="26"/>
          <w:szCs w:val="26"/>
          <w:lang w:val="vi-VN"/>
        </w:rPr>
        <w:t>.</w:t>
      </w:r>
    </w:p>
    <w:p w:rsidR="00C66117" w:rsidRPr="0035052D" w:rsidRDefault="00FC3E50" w:rsidP="0084591B">
      <w:pPr>
        <w:autoSpaceDE w:val="0"/>
        <w:autoSpaceDN w:val="0"/>
        <w:adjustRightInd w:val="0"/>
        <w:spacing w:before="120" w:after="120" w:line="312" w:lineRule="auto"/>
        <w:ind w:firstLine="567"/>
        <w:jc w:val="both"/>
        <w:rPr>
          <w:color w:val="000000"/>
          <w:sz w:val="26"/>
          <w:szCs w:val="26"/>
          <w:lang w:val="vi-VN"/>
        </w:rPr>
      </w:pPr>
      <w:r w:rsidRPr="0035052D">
        <w:rPr>
          <w:bCs/>
          <w:color w:val="000000"/>
          <w:sz w:val="26"/>
          <w:szCs w:val="26"/>
          <w:lang w:val="vi-VN"/>
        </w:rPr>
        <w:t xml:space="preserve">b) </w:t>
      </w:r>
      <w:r w:rsidRPr="0035052D">
        <w:rPr>
          <w:bCs/>
          <w:color w:val="000000"/>
          <w:sz w:val="26"/>
          <w:szCs w:val="26"/>
          <w:lang w:val="nl-NL"/>
        </w:rPr>
        <w:t>Phương pháp tổng hợp, thống kê và phân tích kinh tế</w:t>
      </w:r>
      <w:r w:rsidRPr="0035052D">
        <w:rPr>
          <w:bCs/>
          <w:color w:val="000000"/>
          <w:sz w:val="26"/>
          <w:szCs w:val="26"/>
          <w:lang w:val="en-US"/>
        </w:rPr>
        <w:t>:</w:t>
      </w:r>
      <w:r w:rsidRPr="0035052D">
        <w:rPr>
          <w:bCs/>
          <w:color w:val="000000"/>
          <w:sz w:val="26"/>
          <w:szCs w:val="26"/>
          <w:lang w:val="vi-VN"/>
        </w:rPr>
        <w:t xml:space="preserve"> </w:t>
      </w:r>
      <w:r w:rsidRPr="0035052D">
        <w:rPr>
          <w:bCs/>
          <w:color w:val="000000"/>
          <w:sz w:val="26"/>
          <w:szCs w:val="26"/>
          <w:lang w:val="nl-NL"/>
        </w:rPr>
        <w:t>Phương pháp nghiên cứu này để</w:t>
      </w:r>
      <w:r w:rsidRPr="0035052D">
        <w:rPr>
          <w:bCs/>
          <w:color w:val="000000"/>
          <w:sz w:val="26"/>
          <w:szCs w:val="26"/>
        </w:rPr>
        <w:t xml:space="preserve"> </w:t>
      </w:r>
      <w:r w:rsidRPr="0035052D">
        <w:rPr>
          <w:color w:val="000000"/>
          <w:sz w:val="26"/>
          <w:szCs w:val="26"/>
        </w:rPr>
        <w:t>t</w:t>
      </w:r>
      <w:r w:rsidRPr="0035052D">
        <w:rPr>
          <w:color w:val="000000"/>
          <w:sz w:val="26"/>
          <w:szCs w:val="26"/>
          <w:lang w:val="nl-NL"/>
        </w:rPr>
        <w:t>ổng hợp, đánh giá thực trạng phát triển thị trường dịch</w:t>
      </w:r>
      <w:r w:rsidRPr="0035052D">
        <w:rPr>
          <w:color w:val="000000"/>
          <w:sz w:val="26"/>
          <w:szCs w:val="26"/>
          <w:lang w:val="vi-VN"/>
        </w:rPr>
        <w:t xml:space="preserve"> vụ CTRSH</w:t>
      </w:r>
      <w:r w:rsidRPr="0035052D">
        <w:rPr>
          <w:color w:val="000000"/>
          <w:sz w:val="26"/>
          <w:szCs w:val="26"/>
          <w:lang w:val="nl-NL"/>
        </w:rPr>
        <w:t xml:space="preserve"> ở Việt Nam</w:t>
      </w:r>
      <w:r w:rsidRPr="0035052D">
        <w:rPr>
          <w:color w:val="000000"/>
          <w:sz w:val="26"/>
          <w:szCs w:val="26"/>
          <w:lang w:val="vi-VN"/>
        </w:rPr>
        <w:t xml:space="preserve"> (</w:t>
      </w:r>
      <w:r w:rsidRPr="0035052D">
        <w:rPr>
          <w:color w:val="000000"/>
          <w:sz w:val="26"/>
          <w:szCs w:val="26"/>
        </w:rPr>
        <w:t>nghiên cứu điển</w:t>
      </w:r>
      <w:r w:rsidRPr="0035052D">
        <w:rPr>
          <w:color w:val="000000"/>
          <w:sz w:val="26"/>
          <w:szCs w:val="26"/>
          <w:lang w:val="vi-VN"/>
        </w:rPr>
        <w:t xml:space="preserve"> hình tại T</w:t>
      </w:r>
      <w:r w:rsidR="00C66117" w:rsidRPr="0035052D">
        <w:rPr>
          <w:color w:val="000000"/>
          <w:sz w:val="26"/>
          <w:szCs w:val="26"/>
          <w:lang w:val="vi-VN"/>
        </w:rPr>
        <w:t>P.</w:t>
      </w:r>
      <w:r w:rsidRPr="0035052D">
        <w:rPr>
          <w:color w:val="000000"/>
          <w:sz w:val="26"/>
          <w:szCs w:val="26"/>
          <w:lang w:val="vi-VN"/>
        </w:rPr>
        <w:t xml:space="preserve"> Hà Nội), từ đó </w:t>
      </w:r>
      <w:r w:rsidRPr="0035052D">
        <w:rPr>
          <w:color w:val="000000"/>
          <w:sz w:val="26"/>
          <w:szCs w:val="26"/>
        </w:rPr>
        <w:t>đưa ra một số nhận định, đánh giá</w:t>
      </w:r>
      <w:r w:rsidRPr="0035052D">
        <w:rPr>
          <w:color w:val="000000"/>
          <w:sz w:val="26"/>
          <w:szCs w:val="26"/>
          <w:lang w:val="vi-VN"/>
        </w:rPr>
        <w:t xml:space="preserve"> và một số vấn đề cần hoàn thiện</w:t>
      </w:r>
      <w:r w:rsidRPr="0035052D">
        <w:rPr>
          <w:color w:val="000000"/>
          <w:sz w:val="26"/>
          <w:szCs w:val="26"/>
          <w:lang w:val="nl-NL"/>
        </w:rPr>
        <w:t xml:space="preserve"> </w:t>
      </w:r>
      <w:r w:rsidR="00C66117" w:rsidRPr="0035052D">
        <w:rPr>
          <w:color w:val="000000"/>
          <w:sz w:val="26"/>
          <w:szCs w:val="26"/>
          <w:lang w:val="nl-NL"/>
        </w:rPr>
        <w:t>để</w:t>
      </w:r>
      <w:r w:rsidRPr="0035052D">
        <w:rPr>
          <w:color w:val="000000"/>
          <w:sz w:val="26"/>
          <w:szCs w:val="26"/>
          <w:lang w:val="vi-VN"/>
        </w:rPr>
        <w:t xml:space="preserve"> </w:t>
      </w:r>
      <w:r w:rsidR="00C8023C" w:rsidRPr="0035052D">
        <w:rPr>
          <w:color w:val="000000"/>
          <w:sz w:val="26"/>
          <w:szCs w:val="26"/>
          <w:lang w:val="vi-VN"/>
        </w:rPr>
        <w:t xml:space="preserve">phát triển </w:t>
      </w:r>
      <w:r w:rsidRPr="0035052D">
        <w:rPr>
          <w:color w:val="000000"/>
          <w:sz w:val="26"/>
          <w:szCs w:val="26"/>
          <w:lang w:val="vi-VN"/>
        </w:rPr>
        <w:t>thị trường dịch vụ CTRSH; phương pháp nghiên cứu này được sử dụng trong toàn bộ Chương 2 của luận án</w:t>
      </w:r>
      <w:r w:rsidR="00C66117" w:rsidRPr="0035052D">
        <w:rPr>
          <w:color w:val="000000"/>
          <w:sz w:val="26"/>
          <w:szCs w:val="26"/>
          <w:lang w:val="vi-VN"/>
        </w:rPr>
        <w:t>.</w:t>
      </w:r>
      <w:r w:rsidRPr="0035052D">
        <w:rPr>
          <w:color w:val="000000"/>
          <w:sz w:val="26"/>
          <w:szCs w:val="26"/>
          <w:lang w:val="vi-VN"/>
        </w:rPr>
        <w:t xml:space="preserve"> </w:t>
      </w:r>
    </w:p>
    <w:p w:rsidR="00FC3E50" w:rsidRPr="0035052D" w:rsidRDefault="00C66117" w:rsidP="0084591B">
      <w:pPr>
        <w:autoSpaceDE w:val="0"/>
        <w:autoSpaceDN w:val="0"/>
        <w:adjustRightInd w:val="0"/>
        <w:spacing w:before="120" w:after="120" w:line="312" w:lineRule="auto"/>
        <w:ind w:firstLine="567"/>
        <w:jc w:val="both"/>
        <w:rPr>
          <w:bCs/>
          <w:color w:val="000000"/>
          <w:sz w:val="26"/>
          <w:szCs w:val="26"/>
          <w:lang w:val="vi-VN"/>
        </w:rPr>
      </w:pPr>
      <w:r w:rsidRPr="0035052D">
        <w:rPr>
          <w:color w:val="000000"/>
          <w:sz w:val="26"/>
          <w:szCs w:val="26"/>
        </w:rPr>
        <w:t>T</w:t>
      </w:r>
      <w:r w:rsidR="00FC3E50" w:rsidRPr="0035052D">
        <w:rPr>
          <w:color w:val="000000"/>
          <w:sz w:val="26"/>
          <w:szCs w:val="26"/>
          <w:lang w:val="nl-NL"/>
        </w:rPr>
        <w:t xml:space="preserve">ổng hợp và phân tích bối cảnh trong nước và quốc tế có </w:t>
      </w:r>
      <w:r w:rsidRPr="0035052D">
        <w:rPr>
          <w:color w:val="000000"/>
          <w:sz w:val="26"/>
          <w:szCs w:val="26"/>
          <w:lang w:val="nl-NL"/>
        </w:rPr>
        <w:t>tác</w:t>
      </w:r>
      <w:r w:rsidRPr="0035052D">
        <w:rPr>
          <w:color w:val="000000"/>
          <w:sz w:val="26"/>
          <w:szCs w:val="26"/>
          <w:lang w:val="vi-VN"/>
        </w:rPr>
        <w:t xml:space="preserve"> động </w:t>
      </w:r>
      <w:r w:rsidR="00FC3E50" w:rsidRPr="0035052D">
        <w:rPr>
          <w:color w:val="000000"/>
          <w:sz w:val="26"/>
          <w:szCs w:val="26"/>
          <w:lang w:val="nl-NL"/>
        </w:rPr>
        <w:t>đến phát triển thị trường dịch vụ CTRSH</w:t>
      </w:r>
      <w:r w:rsidR="00FC3E50" w:rsidRPr="0035052D">
        <w:rPr>
          <w:color w:val="000000"/>
          <w:sz w:val="26"/>
          <w:szCs w:val="26"/>
          <w:lang w:val="vi-VN"/>
        </w:rPr>
        <w:t xml:space="preserve"> trong mục 3.1 Chương 3 của luận án;</w:t>
      </w:r>
      <w:r w:rsidR="00C8023C" w:rsidRPr="0035052D">
        <w:rPr>
          <w:color w:val="000000"/>
          <w:sz w:val="26"/>
          <w:szCs w:val="26"/>
          <w:lang w:val="vi-VN"/>
        </w:rPr>
        <w:t xml:space="preserve"> trên cơ sở</w:t>
      </w:r>
      <w:r w:rsidR="00FC3E50" w:rsidRPr="0035052D">
        <w:rPr>
          <w:color w:val="000000"/>
          <w:sz w:val="26"/>
          <w:szCs w:val="26"/>
          <w:lang w:val="vi-VN"/>
        </w:rPr>
        <w:t xml:space="preserve"> </w:t>
      </w:r>
      <w:r w:rsidR="00FC3E50" w:rsidRPr="0035052D">
        <w:rPr>
          <w:bCs/>
          <w:color w:val="000000"/>
          <w:sz w:val="26"/>
          <w:szCs w:val="26"/>
          <w:lang w:val="vi-VN"/>
        </w:rPr>
        <w:t>phân tích các vấn đề cần hoàn thiện để phát triển thị trường dịch vụ CTRSH</w:t>
      </w:r>
      <w:r w:rsidRPr="0035052D">
        <w:rPr>
          <w:bCs/>
          <w:color w:val="000000"/>
          <w:sz w:val="26"/>
          <w:szCs w:val="26"/>
          <w:lang w:val="vi-VN"/>
        </w:rPr>
        <w:t xml:space="preserve"> và hệ thống quan điểm, định hướng phát triển thị trường dịch vụ CTRSH ở Việt Nam trong bối cảnh hội nhập KTQT, từ đó </w:t>
      </w:r>
      <w:r w:rsidR="00FC3E50" w:rsidRPr="0035052D">
        <w:rPr>
          <w:bCs/>
          <w:color w:val="000000"/>
          <w:sz w:val="26"/>
          <w:szCs w:val="26"/>
          <w:lang w:val="vi-VN"/>
        </w:rPr>
        <w:t>đề xuất các giải pháp phát triển thị trường dịch vụ CTRSH</w:t>
      </w:r>
      <w:r w:rsidR="00C8023C" w:rsidRPr="0035052D">
        <w:rPr>
          <w:bCs/>
          <w:color w:val="000000"/>
          <w:sz w:val="26"/>
          <w:szCs w:val="26"/>
          <w:lang w:val="vi-VN"/>
        </w:rPr>
        <w:t xml:space="preserve"> </w:t>
      </w:r>
      <w:r w:rsidR="0018054E" w:rsidRPr="0035052D">
        <w:rPr>
          <w:bCs/>
          <w:color w:val="000000"/>
          <w:sz w:val="26"/>
          <w:szCs w:val="26"/>
          <w:lang w:val="vi-VN"/>
        </w:rPr>
        <w:t xml:space="preserve">tại Việt Nam </w:t>
      </w:r>
      <w:r w:rsidR="00C8023C" w:rsidRPr="0035052D">
        <w:rPr>
          <w:bCs/>
          <w:color w:val="000000"/>
          <w:sz w:val="26"/>
          <w:szCs w:val="26"/>
          <w:lang w:val="vi-VN"/>
        </w:rPr>
        <w:t>trong bối cảnh hội nhập KTQT</w:t>
      </w:r>
      <w:r w:rsidR="00FC3E50" w:rsidRPr="0035052D">
        <w:rPr>
          <w:bCs/>
          <w:color w:val="000000"/>
          <w:sz w:val="26"/>
          <w:szCs w:val="26"/>
          <w:lang w:val="vi-VN"/>
        </w:rPr>
        <w:t xml:space="preserve"> </w:t>
      </w:r>
      <w:r w:rsidR="00C8023C" w:rsidRPr="0035052D">
        <w:rPr>
          <w:bCs/>
          <w:color w:val="000000"/>
          <w:sz w:val="26"/>
          <w:szCs w:val="26"/>
          <w:lang w:val="vi-VN"/>
        </w:rPr>
        <w:t>tại</w:t>
      </w:r>
      <w:r w:rsidR="00FC3E50" w:rsidRPr="0035052D">
        <w:rPr>
          <w:bCs/>
          <w:color w:val="000000"/>
          <w:sz w:val="26"/>
          <w:szCs w:val="26"/>
          <w:lang w:val="vi-VN"/>
        </w:rPr>
        <w:t xml:space="preserve"> mục 3.4 Chương 3 của luận án.</w:t>
      </w:r>
    </w:p>
    <w:p w:rsidR="00FC3E50" w:rsidRPr="0035052D" w:rsidRDefault="00FC3E50" w:rsidP="0084591B">
      <w:pPr>
        <w:pStyle w:val="NormalWeb"/>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 xml:space="preserve">c) </w:t>
      </w:r>
      <w:r w:rsidRPr="0035052D">
        <w:rPr>
          <w:color w:val="000000"/>
          <w:sz w:val="26"/>
          <w:szCs w:val="26"/>
        </w:rPr>
        <w:t>Phương pháp tham khảo chuyên gia: NCS</w:t>
      </w:r>
      <w:r w:rsidRPr="0035052D">
        <w:rPr>
          <w:color w:val="000000"/>
          <w:sz w:val="26"/>
          <w:szCs w:val="26"/>
          <w:lang w:val="vi-VN"/>
        </w:rPr>
        <w:t xml:space="preserve"> </w:t>
      </w:r>
      <w:r w:rsidRPr="0035052D">
        <w:rPr>
          <w:color w:val="000000"/>
          <w:sz w:val="26"/>
          <w:szCs w:val="26"/>
        </w:rPr>
        <w:t xml:space="preserve">sử dụng trong mục </w:t>
      </w:r>
      <w:r w:rsidRPr="0035052D">
        <w:rPr>
          <w:color w:val="000000"/>
          <w:sz w:val="26"/>
          <w:szCs w:val="26"/>
          <w:lang w:val="vi-VN"/>
        </w:rPr>
        <w:t xml:space="preserve">3.2 và mục 3.3 (Quan điểm và định hướng </w:t>
      </w:r>
      <w:r w:rsidRPr="0035052D">
        <w:rPr>
          <w:color w:val="000000"/>
          <w:sz w:val="26"/>
          <w:szCs w:val="26"/>
        </w:rPr>
        <w:t>phát triển thị trường dịch vụ CTRTH</w:t>
      </w:r>
      <w:r w:rsidRPr="0035052D">
        <w:rPr>
          <w:color w:val="000000"/>
          <w:sz w:val="26"/>
          <w:szCs w:val="26"/>
          <w:lang w:val="vi-VN"/>
        </w:rPr>
        <w:t>)</w:t>
      </w:r>
      <w:r w:rsidRPr="0035052D">
        <w:rPr>
          <w:color w:val="000000"/>
          <w:sz w:val="26"/>
          <w:szCs w:val="26"/>
        </w:rPr>
        <w:t xml:space="preserve"> Chương </w:t>
      </w:r>
      <w:r w:rsidRPr="0035052D">
        <w:rPr>
          <w:color w:val="000000"/>
          <w:sz w:val="26"/>
          <w:szCs w:val="26"/>
          <w:lang w:val="vi-VN"/>
        </w:rPr>
        <w:t>3</w:t>
      </w:r>
      <w:r w:rsidRPr="0035052D">
        <w:rPr>
          <w:color w:val="000000"/>
          <w:sz w:val="26"/>
          <w:szCs w:val="26"/>
        </w:rPr>
        <w:t xml:space="preserve"> của </w:t>
      </w:r>
      <w:r w:rsidRPr="0035052D">
        <w:rPr>
          <w:color w:val="000000"/>
          <w:sz w:val="26"/>
          <w:szCs w:val="26"/>
          <w:lang w:val="vi-VN"/>
        </w:rPr>
        <w:t>l</w:t>
      </w:r>
      <w:r w:rsidRPr="0035052D">
        <w:rPr>
          <w:color w:val="000000"/>
          <w:sz w:val="26"/>
          <w:szCs w:val="26"/>
        </w:rPr>
        <w:t>uận án</w:t>
      </w:r>
      <w:r w:rsidRPr="0035052D">
        <w:rPr>
          <w:color w:val="000000"/>
          <w:sz w:val="26"/>
          <w:szCs w:val="26"/>
          <w:lang w:val="vi-VN"/>
        </w:rPr>
        <w:t>,</w:t>
      </w:r>
      <w:r w:rsidRPr="0035052D">
        <w:rPr>
          <w:color w:val="000000"/>
          <w:sz w:val="26"/>
          <w:szCs w:val="26"/>
        </w:rPr>
        <w:t xml:space="preserve"> thông qua việc tham vấn</w:t>
      </w:r>
      <w:r w:rsidRPr="0035052D">
        <w:rPr>
          <w:color w:val="000000"/>
          <w:sz w:val="26"/>
          <w:szCs w:val="26"/>
          <w:lang w:val="vi-VN"/>
        </w:rPr>
        <w:t xml:space="preserve"> trực tiếp chuyên gia tại một số hội nghị về ngành Công nghiệp môi trường Việt nam </w:t>
      </w:r>
      <w:r w:rsidRPr="0035052D">
        <w:rPr>
          <w:color w:val="000000"/>
          <w:sz w:val="26"/>
          <w:szCs w:val="26"/>
        </w:rPr>
        <w:t>để có được những đánh giá mang tính tổng hợp</w:t>
      </w:r>
      <w:r w:rsidRPr="0035052D">
        <w:rPr>
          <w:color w:val="000000"/>
          <w:sz w:val="26"/>
          <w:szCs w:val="26"/>
          <w:lang w:val="vi-VN"/>
        </w:rPr>
        <w:t>,</w:t>
      </w:r>
      <w:r w:rsidRPr="0035052D">
        <w:rPr>
          <w:color w:val="000000"/>
          <w:sz w:val="26"/>
          <w:szCs w:val="26"/>
        </w:rPr>
        <w:t xml:space="preserve"> từ đó rút </w:t>
      </w:r>
      <w:r w:rsidRPr="0035052D">
        <w:rPr>
          <w:color w:val="000000"/>
          <w:sz w:val="26"/>
          <w:szCs w:val="26"/>
        </w:rPr>
        <w:lastRenderedPageBreak/>
        <w:t>ra được một số nhận định chung về</w:t>
      </w:r>
      <w:r w:rsidRPr="0035052D">
        <w:rPr>
          <w:color w:val="000000"/>
          <w:sz w:val="26"/>
          <w:szCs w:val="26"/>
          <w:lang w:val="vi-VN"/>
        </w:rPr>
        <w:t xml:space="preserve"> quan điểm</w:t>
      </w:r>
      <w:r w:rsidR="00C66117" w:rsidRPr="0035052D">
        <w:rPr>
          <w:color w:val="000000"/>
          <w:sz w:val="26"/>
          <w:szCs w:val="26"/>
          <w:lang w:val="vi-VN"/>
        </w:rPr>
        <w:t>,</w:t>
      </w:r>
      <w:r w:rsidRPr="0035052D">
        <w:rPr>
          <w:color w:val="000000"/>
          <w:sz w:val="26"/>
          <w:szCs w:val="26"/>
          <w:lang w:val="vi-VN"/>
        </w:rPr>
        <w:t xml:space="preserve"> định hướng phát triển thị trường dịch vụ CTRSH</w:t>
      </w:r>
      <w:r w:rsidR="00C66117" w:rsidRPr="0035052D">
        <w:rPr>
          <w:color w:val="000000"/>
          <w:sz w:val="26"/>
          <w:szCs w:val="26"/>
          <w:lang w:val="vi-VN"/>
        </w:rPr>
        <w:t xml:space="preserve"> </w:t>
      </w:r>
      <w:r w:rsidR="00C66117" w:rsidRPr="0035052D">
        <w:rPr>
          <w:bCs/>
          <w:color w:val="000000"/>
          <w:sz w:val="26"/>
          <w:szCs w:val="26"/>
          <w:lang w:val="vi-VN"/>
        </w:rPr>
        <w:t>ở Việt Nam trong bối cảnh hội nhập KTQT.</w:t>
      </w:r>
    </w:p>
    <w:p w:rsidR="00FC3E50" w:rsidRPr="0035052D" w:rsidRDefault="00FC3E50" w:rsidP="0084591B">
      <w:pPr>
        <w:pStyle w:val="Default"/>
        <w:spacing w:before="120" w:after="120" w:line="312" w:lineRule="auto"/>
        <w:ind w:right="4" w:firstLine="567"/>
        <w:jc w:val="both"/>
        <w:rPr>
          <w:sz w:val="26"/>
          <w:szCs w:val="26"/>
          <w:lang w:val="vi-VN"/>
        </w:rPr>
      </w:pPr>
      <w:r w:rsidRPr="0035052D">
        <w:rPr>
          <w:bCs/>
          <w:iCs/>
          <w:sz w:val="26"/>
          <w:szCs w:val="26"/>
          <w:lang w:val="vi-VN"/>
        </w:rPr>
        <w:t xml:space="preserve">d) </w:t>
      </w:r>
      <w:r w:rsidRPr="0035052D">
        <w:rPr>
          <w:bCs/>
          <w:iCs/>
          <w:sz w:val="26"/>
          <w:szCs w:val="26"/>
          <w:lang w:val="nl-NL"/>
        </w:rPr>
        <w:t>Phương pháp điều tra</w:t>
      </w:r>
      <w:bookmarkEnd w:id="15"/>
      <w:r w:rsidRPr="0035052D">
        <w:rPr>
          <w:bCs/>
          <w:iCs/>
          <w:sz w:val="26"/>
          <w:szCs w:val="26"/>
          <w:lang w:val="vi-VN"/>
        </w:rPr>
        <w:t xml:space="preserve">: NCS thực hiện tại </w:t>
      </w:r>
      <w:r w:rsidRPr="0035052D">
        <w:rPr>
          <w:sz w:val="26"/>
          <w:szCs w:val="26"/>
          <w:lang w:val="nl-NL"/>
        </w:rPr>
        <w:t>các doanh</w:t>
      </w:r>
      <w:r w:rsidRPr="0035052D">
        <w:rPr>
          <w:sz w:val="26"/>
          <w:szCs w:val="26"/>
          <w:lang w:val="vi-VN"/>
        </w:rPr>
        <w:t xml:space="preserve"> nghiệp cung ứng dịch vụ thu gom, vận chuyển CTRSH và một số chủ nguồn thải CTRSH tại TP. Hà Nội, áp dụng tại mục 2.</w:t>
      </w:r>
      <w:r w:rsidR="00C66117" w:rsidRPr="0035052D">
        <w:rPr>
          <w:sz w:val="26"/>
          <w:szCs w:val="26"/>
          <w:lang w:val="vi-VN"/>
        </w:rPr>
        <w:t>3</w:t>
      </w:r>
      <w:r w:rsidRPr="0035052D">
        <w:rPr>
          <w:sz w:val="26"/>
          <w:szCs w:val="26"/>
          <w:lang w:val="vi-VN"/>
        </w:rPr>
        <w:t>.2.2</w:t>
      </w:r>
      <w:r w:rsidRPr="0035052D">
        <w:rPr>
          <w:sz w:val="26"/>
          <w:szCs w:val="26"/>
        </w:rPr>
        <w:t xml:space="preserve"> </w:t>
      </w:r>
      <w:r w:rsidRPr="0035052D">
        <w:rPr>
          <w:sz w:val="26"/>
          <w:szCs w:val="26"/>
          <w:lang w:val="vi-VN"/>
        </w:rPr>
        <w:t>(CSHT</w:t>
      </w:r>
      <w:r w:rsidRPr="0035052D">
        <w:rPr>
          <w:sz w:val="26"/>
          <w:szCs w:val="26"/>
        </w:rPr>
        <w:t xml:space="preserve"> cung ứng dịch vụ CTRSH trên địa bàn TP</w:t>
      </w:r>
      <w:r w:rsidRPr="0035052D">
        <w:rPr>
          <w:sz w:val="26"/>
          <w:szCs w:val="26"/>
          <w:lang w:val="vi-VN"/>
        </w:rPr>
        <w:t>.</w:t>
      </w:r>
      <w:r w:rsidRPr="0035052D">
        <w:rPr>
          <w:sz w:val="26"/>
          <w:szCs w:val="26"/>
        </w:rPr>
        <w:t xml:space="preserve"> Hà Nội</w:t>
      </w:r>
      <w:r w:rsidRPr="0035052D">
        <w:rPr>
          <w:sz w:val="26"/>
          <w:szCs w:val="26"/>
          <w:lang w:val="vi-VN"/>
        </w:rPr>
        <w:t>); mục 2.</w:t>
      </w:r>
      <w:r w:rsidR="00C66117" w:rsidRPr="0035052D">
        <w:rPr>
          <w:sz w:val="26"/>
          <w:szCs w:val="26"/>
          <w:lang w:val="vi-VN"/>
        </w:rPr>
        <w:t>3</w:t>
      </w:r>
      <w:r w:rsidRPr="0035052D">
        <w:rPr>
          <w:sz w:val="26"/>
          <w:szCs w:val="26"/>
          <w:lang w:val="vi-VN"/>
        </w:rPr>
        <w:t>.3.2 (</w:t>
      </w:r>
      <w:r w:rsidRPr="0035052D">
        <w:rPr>
          <w:sz w:val="26"/>
          <w:szCs w:val="26"/>
        </w:rPr>
        <w:t>Hoạt</w:t>
      </w:r>
      <w:r w:rsidRPr="0035052D">
        <w:rPr>
          <w:sz w:val="26"/>
          <w:szCs w:val="26"/>
          <w:lang w:val="vi-VN"/>
        </w:rPr>
        <w:t xml:space="preserve"> động d</w:t>
      </w:r>
      <w:r w:rsidRPr="0035052D">
        <w:rPr>
          <w:sz w:val="26"/>
          <w:szCs w:val="26"/>
        </w:rPr>
        <w:t>oanh nghiệp cung ứng dịch vụ CTRSH</w:t>
      </w:r>
      <w:r w:rsidRPr="0035052D">
        <w:rPr>
          <w:sz w:val="26"/>
          <w:szCs w:val="26"/>
          <w:lang w:val="vi-VN"/>
        </w:rPr>
        <w:t>); mục 2.</w:t>
      </w:r>
      <w:r w:rsidR="00C66117" w:rsidRPr="0035052D">
        <w:rPr>
          <w:sz w:val="26"/>
          <w:szCs w:val="26"/>
          <w:lang w:val="vi-VN"/>
        </w:rPr>
        <w:t>4</w:t>
      </w:r>
      <w:r w:rsidRPr="0035052D">
        <w:rPr>
          <w:sz w:val="26"/>
          <w:szCs w:val="26"/>
          <w:lang w:val="vi-VN"/>
        </w:rPr>
        <w:t>.2 (</w:t>
      </w:r>
      <w:r w:rsidRPr="0035052D">
        <w:rPr>
          <w:sz w:val="26"/>
          <w:szCs w:val="26"/>
        </w:rPr>
        <w:t>Phân loại CTRSH</w:t>
      </w:r>
      <w:r w:rsidRPr="0035052D">
        <w:rPr>
          <w:sz w:val="26"/>
          <w:szCs w:val="26"/>
          <w:lang w:val="vi-VN"/>
        </w:rPr>
        <w:t xml:space="preserve"> </w:t>
      </w:r>
      <w:r w:rsidRPr="0035052D">
        <w:rPr>
          <w:sz w:val="26"/>
          <w:szCs w:val="26"/>
        </w:rPr>
        <w:t>tại nguồn</w:t>
      </w:r>
      <w:r w:rsidRPr="0035052D">
        <w:rPr>
          <w:sz w:val="26"/>
          <w:szCs w:val="26"/>
          <w:lang w:val="vi-VN"/>
        </w:rPr>
        <w:t>); mục 2.</w:t>
      </w:r>
      <w:r w:rsidR="00C66117" w:rsidRPr="0035052D">
        <w:rPr>
          <w:sz w:val="26"/>
          <w:szCs w:val="26"/>
          <w:lang w:val="vi-VN"/>
        </w:rPr>
        <w:t>4</w:t>
      </w:r>
      <w:r w:rsidRPr="0035052D">
        <w:rPr>
          <w:sz w:val="26"/>
          <w:szCs w:val="26"/>
          <w:lang w:val="vi-VN"/>
        </w:rPr>
        <w:t>.3 (</w:t>
      </w:r>
      <w:r w:rsidRPr="0035052D">
        <w:rPr>
          <w:sz w:val="26"/>
          <w:szCs w:val="26"/>
        </w:rPr>
        <w:t>Giảm</w:t>
      </w:r>
      <w:r w:rsidRPr="0035052D">
        <w:rPr>
          <w:sz w:val="26"/>
          <w:szCs w:val="26"/>
          <w:lang w:val="vi-VN"/>
        </w:rPr>
        <w:t xml:space="preserve"> thiểu CTRSH phát sinh); mục 2.</w:t>
      </w:r>
      <w:r w:rsidR="00C66117" w:rsidRPr="0035052D">
        <w:rPr>
          <w:sz w:val="26"/>
          <w:szCs w:val="26"/>
          <w:lang w:val="vi-VN"/>
        </w:rPr>
        <w:t>6</w:t>
      </w:r>
      <w:r w:rsidRPr="0035052D">
        <w:rPr>
          <w:sz w:val="26"/>
          <w:szCs w:val="26"/>
          <w:lang w:val="vi-VN"/>
        </w:rPr>
        <w:t>.</w:t>
      </w:r>
      <w:r w:rsidR="00C66117" w:rsidRPr="0035052D">
        <w:rPr>
          <w:sz w:val="26"/>
          <w:szCs w:val="26"/>
          <w:lang w:val="vi-VN"/>
        </w:rPr>
        <w:t>1</w:t>
      </w:r>
      <w:r w:rsidRPr="0035052D">
        <w:rPr>
          <w:sz w:val="26"/>
          <w:szCs w:val="26"/>
          <w:lang w:val="vi-VN"/>
        </w:rPr>
        <w:t xml:space="preserve"> (</w:t>
      </w:r>
      <w:r w:rsidRPr="0035052D">
        <w:rPr>
          <w:sz w:val="26"/>
          <w:szCs w:val="26"/>
        </w:rPr>
        <w:t>Điều kiện hoạt động đối với doanh nghiệp cung ứng dịch vụ CTRSH</w:t>
      </w:r>
      <w:r w:rsidRPr="0035052D">
        <w:rPr>
          <w:sz w:val="26"/>
          <w:szCs w:val="26"/>
          <w:lang w:val="vi-VN"/>
        </w:rPr>
        <w:t>); mục 2.5.3 (</w:t>
      </w:r>
      <w:r w:rsidRPr="0035052D">
        <w:rPr>
          <w:sz w:val="26"/>
          <w:szCs w:val="26"/>
        </w:rPr>
        <w:t>Một</w:t>
      </w:r>
      <w:r w:rsidRPr="0035052D">
        <w:rPr>
          <w:sz w:val="26"/>
          <w:szCs w:val="26"/>
          <w:lang w:val="vi-VN"/>
        </w:rPr>
        <w:t xml:space="preserve"> số vấn đề cần hoàn thiện </w:t>
      </w:r>
      <w:r w:rsidR="00C66117" w:rsidRPr="0035052D">
        <w:rPr>
          <w:sz w:val="26"/>
          <w:szCs w:val="26"/>
          <w:lang w:val="vi-VN"/>
        </w:rPr>
        <w:t>về G</w:t>
      </w:r>
      <w:r w:rsidRPr="0035052D">
        <w:rPr>
          <w:sz w:val="26"/>
          <w:szCs w:val="26"/>
        </w:rPr>
        <w:t>iá</w:t>
      </w:r>
      <w:r w:rsidRPr="0035052D">
        <w:rPr>
          <w:sz w:val="26"/>
          <w:szCs w:val="26"/>
          <w:lang w:val="vi-VN"/>
        </w:rPr>
        <w:t xml:space="preserve"> dịch vụ CTRSH).</w:t>
      </w:r>
    </w:p>
    <w:p w:rsidR="00056E2F" w:rsidRPr="0035052D" w:rsidRDefault="006D1C39" w:rsidP="0084591B">
      <w:pPr>
        <w:pStyle w:val="Default"/>
        <w:spacing w:before="120" w:after="120" w:line="312" w:lineRule="auto"/>
        <w:ind w:right="4" w:firstLine="567"/>
        <w:jc w:val="both"/>
        <w:rPr>
          <w:sz w:val="26"/>
          <w:szCs w:val="26"/>
          <w:lang w:val="vi-VN"/>
        </w:rPr>
      </w:pPr>
      <w:r w:rsidRPr="0035052D">
        <w:rPr>
          <w:bCs/>
          <w:iCs/>
          <w:sz w:val="26"/>
          <w:szCs w:val="26"/>
          <w:lang w:val="vi-VN"/>
        </w:rPr>
        <w:t>*</w:t>
      </w:r>
      <w:r w:rsidR="00056E2F" w:rsidRPr="0035052D">
        <w:rPr>
          <w:bCs/>
          <w:iCs/>
          <w:sz w:val="26"/>
          <w:szCs w:val="26"/>
          <w:lang w:val="vi-VN"/>
        </w:rPr>
        <w:t xml:space="preserve"> </w:t>
      </w:r>
      <w:r w:rsidR="00C749AE" w:rsidRPr="0035052D">
        <w:rPr>
          <w:bCs/>
          <w:iCs/>
          <w:sz w:val="26"/>
          <w:szCs w:val="26"/>
          <w:lang w:val="vi-VN"/>
        </w:rPr>
        <w:t>Thực hiện điều tra đ</w:t>
      </w:r>
      <w:r w:rsidR="00056E2F" w:rsidRPr="0035052D">
        <w:rPr>
          <w:bCs/>
          <w:iCs/>
          <w:sz w:val="26"/>
          <w:szCs w:val="26"/>
          <w:lang w:val="vi-VN"/>
        </w:rPr>
        <w:t xml:space="preserve">ối với </w:t>
      </w:r>
      <w:r w:rsidR="00056E2F" w:rsidRPr="0035052D">
        <w:rPr>
          <w:sz w:val="26"/>
          <w:szCs w:val="26"/>
          <w:lang w:val="nl-NL"/>
        </w:rPr>
        <w:t>doanh</w:t>
      </w:r>
      <w:r w:rsidR="00056E2F" w:rsidRPr="0035052D">
        <w:rPr>
          <w:sz w:val="26"/>
          <w:szCs w:val="26"/>
          <w:lang w:val="vi-VN"/>
        </w:rPr>
        <w:t xml:space="preserve"> nghiệp cung ứng dịch vụ thu gom, vận chuyển CTRSH trên địa bàn TP. Hà Nội</w:t>
      </w:r>
      <w:r w:rsidRPr="0035052D">
        <w:rPr>
          <w:sz w:val="26"/>
          <w:szCs w:val="26"/>
          <w:lang w:val="vi-VN"/>
        </w:rPr>
        <w:t>:</w:t>
      </w:r>
    </w:p>
    <w:p w:rsidR="006D1C39" w:rsidRPr="0035052D" w:rsidRDefault="006D1C39" w:rsidP="0084591B">
      <w:pPr>
        <w:spacing w:before="120" w:after="120" w:line="312" w:lineRule="auto"/>
        <w:ind w:firstLine="567"/>
        <w:jc w:val="both"/>
        <w:rPr>
          <w:color w:val="000000"/>
          <w:sz w:val="26"/>
          <w:szCs w:val="26"/>
          <w:lang w:val="vi-VN"/>
        </w:rPr>
      </w:pPr>
      <w:r w:rsidRPr="0035052D">
        <w:rPr>
          <w:color w:val="000000"/>
          <w:sz w:val="26"/>
          <w:szCs w:val="26"/>
          <w:lang w:val="vi-VN"/>
        </w:rPr>
        <w:t>NCS thực hiện khảo sát từ tháng 4 đến tháng 6 năm 2021 tại các doanh nghiệp cung ứng dịch vụ thu gom, vận chuyển CTRSH trên địa bàn TP. Hà Nội. Hình thức khảo sát bằng cách lập phiếu gặp trực tiếp, gửi email hoặc khảo sát qua điện thoại</w:t>
      </w:r>
      <w:r w:rsidR="003A4505" w:rsidRPr="0035052D">
        <w:rPr>
          <w:color w:val="000000"/>
          <w:sz w:val="26"/>
          <w:szCs w:val="26"/>
          <w:lang w:val="vi-VN"/>
        </w:rPr>
        <w:t>.</w:t>
      </w:r>
    </w:p>
    <w:p w:rsidR="006D1C39" w:rsidRPr="0035052D" w:rsidRDefault="006D1C39" w:rsidP="0084591B">
      <w:pPr>
        <w:spacing w:before="120" w:after="120" w:line="312" w:lineRule="auto"/>
        <w:ind w:firstLine="567"/>
        <w:jc w:val="both"/>
        <w:rPr>
          <w:color w:val="000000"/>
          <w:sz w:val="26"/>
          <w:szCs w:val="26"/>
          <w:lang w:val="vi-VN"/>
        </w:rPr>
      </w:pPr>
      <w:r w:rsidRPr="0035052D">
        <w:rPr>
          <w:color w:val="000000"/>
          <w:sz w:val="26"/>
          <w:szCs w:val="26"/>
          <w:lang w:val="vi-VN"/>
        </w:rPr>
        <w:t>Số lượng phiếu được phản hồi: 13 phiếu/ 20 phiếu gửi đi.</w:t>
      </w:r>
    </w:p>
    <w:p w:rsidR="006D1C39" w:rsidRPr="0035052D" w:rsidRDefault="006D1C39" w:rsidP="0084591B">
      <w:pPr>
        <w:spacing w:before="120" w:after="120" w:line="312" w:lineRule="auto"/>
        <w:ind w:firstLine="567"/>
        <w:jc w:val="both"/>
        <w:rPr>
          <w:color w:val="000000"/>
          <w:sz w:val="26"/>
          <w:szCs w:val="26"/>
          <w:lang w:val="vi-VN"/>
        </w:rPr>
      </w:pPr>
      <w:r w:rsidRPr="0035052D">
        <w:rPr>
          <w:color w:val="000000"/>
          <w:sz w:val="26"/>
          <w:szCs w:val="26"/>
          <w:lang w:val="vi-VN"/>
        </w:rPr>
        <w:t>Số lượng phiếu trả lời đủ các câu hỏi: 13 phiếu, trong đó có 01 phiếu có ý kiến khác.</w:t>
      </w:r>
    </w:p>
    <w:p w:rsidR="006D1C39" w:rsidRPr="0035052D" w:rsidRDefault="006D1C39" w:rsidP="0084591B">
      <w:pPr>
        <w:spacing w:before="120" w:after="120" w:line="312" w:lineRule="auto"/>
        <w:ind w:firstLine="567"/>
        <w:jc w:val="both"/>
        <w:rPr>
          <w:color w:val="000000"/>
          <w:sz w:val="26"/>
          <w:szCs w:val="26"/>
          <w:lang w:val="vi-VN"/>
        </w:rPr>
      </w:pPr>
      <w:r w:rsidRPr="0035052D">
        <w:rPr>
          <w:color w:val="000000"/>
          <w:sz w:val="26"/>
          <w:szCs w:val="26"/>
          <w:lang w:val="vi-VN"/>
        </w:rPr>
        <w:t>Phiếu khảo sát được chia thành 4 nội dung chính:</w:t>
      </w:r>
    </w:p>
    <w:p w:rsidR="006D1C39" w:rsidRPr="0035052D" w:rsidRDefault="003A4505" w:rsidP="0084591B">
      <w:pPr>
        <w:spacing w:before="120" w:after="120" w:line="312" w:lineRule="auto"/>
        <w:ind w:firstLine="567"/>
        <w:jc w:val="both"/>
        <w:rPr>
          <w:color w:val="000000"/>
          <w:sz w:val="26"/>
          <w:szCs w:val="26"/>
          <w:lang w:val="vi-VN"/>
        </w:rPr>
      </w:pPr>
      <w:r w:rsidRPr="0035052D">
        <w:rPr>
          <w:color w:val="000000"/>
          <w:sz w:val="26"/>
          <w:szCs w:val="26"/>
          <w:lang w:val="vi-VN"/>
        </w:rPr>
        <w:t xml:space="preserve">1) </w:t>
      </w:r>
      <w:r w:rsidR="006D1C39" w:rsidRPr="0035052D">
        <w:rPr>
          <w:color w:val="000000"/>
          <w:sz w:val="26"/>
          <w:szCs w:val="26"/>
          <w:lang w:val="vi-VN"/>
        </w:rPr>
        <w:t>Thông tin về gói thầu cung ứng dịch vụ CTRSH gồm: 1) Địa bàn cung ứng dịch vụ CTRSH; 2) Thời gian cung ứng dịch vụ CTRSH; 3) Hình thức thu gom CTRSH; và 4 )  Điểm tập kết CTRSH.</w:t>
      </w:r>
    </w:p>
    <w:p w:rsidR="006D1C39" w:rsidRPr="0035052D" w:rsidRDefault="003A4505" w:rsidP="0084591B">
      <w:pPr>
        <w:spacing w:before="120" w:after="120" w:line="312" w:lineRule="auto"/>
        <w:ind w:firstLine="567"/>
        <w:jc w:val="both"/>
        <w:rPr>
          <w:color w:val="000000"/>
          <w:sz w:val="26"/>
          <w:szCs w:val="26"/>
          <w:lang w:val="vi-VN"/>
        </w:rPr>
      </w:pPr>
      <w:r w:rsidRPr="0035052D">
        <w:rPr>
          <w:color w:val="000000"/>
          <w:sz w:val="26"/>
          <w:szCs w:val="26"/>
          <w:lang w:val="vi-VN"/>
        </w:rPr>
        <w:t xml:space="preserve">2) </w:t>
      </w:r>
      <w:r w:rsidR="006D1C39" w:rsidRPr="0035052D">
        <w:rPr>
          <w:color w:val="000000"/>
          <w:sz w:val="26"/>
          <w:szCs w:val="26"/>
          <w:lang w:val="vi-VN"/>
        </w:rPr>
        <w:t>Người lao động: 1) Tổng số lao động tham gia thu gom, vận chuyển CTRSH; 2) Quyền lợi người lao động (Hợp đồng lao động, lương, bảo hộ lao động); và 3) Ý thức và kỷ luật lao động.</w:t>
      </w:r>
    </w:p>
    <w:p w:rsidR="006D1C39" w:rsidRPr="0035052D" w:rsidRDefault="003A4505" w:rsidP="0084591B">
      <w:pPr>
        <w:spacing w:before="120" w:after="120" w:line="312" w:lineRule="auto"/>
        <w:ind w:firstLine="567"/>
        <w:jc w:val="both"/>
        <w:rPr>
          <w:color w:val="000000"/>
          <w:sz w:val="26"/>
          <w:szCs w:val="26"/>
          <w:lang w:val="vi-VN"/>
        </w:rPr>
      </w:pPr>
      <w:r w:rsidRPr="0035052D">
        <w:rPr>
          <w:color w:val="000000"/>
          <w:sz w:val="26"/>
          <w:szCs w:val="26"/>
          <w:lang w:val="vi-VN"/>
        </w:rPr>
        <w:t>3)</w:t>
      </w:r>
      <w:r w:rsidR="006D1C39" w:rsidRPr="0035052D">
        <w:rPr>
          <w:color w:val="000000"/>
          <w:sz w:val="26"/>
          <w:szCs w:val="26"/>
          <w:lang w:val="vi-VN"/>
        </w:rPr>
        <w:t xml:space="preserve"> Chất lượng thu gom, vận chuyển: 1) Tỷ lệ rác sinh hoạt được thu gom, vận chuyển; và 2) Phương tiện thu gom, vận chuyển CTRSH.</w:t>
      </w:r>
    </w:p>
    <w:p w:rsidR="006D1C39" w:rsidRPr="0035052D" w:rsidRDefault="003A4505" w:rsidP="0084591B">
      <w:pPr>
        <w:spacing w:before="120" w:after="120" w:line="312" w:lineRule="auto"/>
        <w:ind w:firstLine="567"/>
        <w:jc w:val="both"/>
        <w:rPr>
          <w:color w:val="000000"/>
          <w:sz w:val="26"/>
          <w:szCs w:val="26"/>
          <w:lang w:val="vi-VN"/>
        </w:rPr>
      </w:pPr>
      <w:r w:rsidRPr="0035052D">
        <w:rPr>
          <w:color w:val="000000"/>
          <w:sz w:val="26"/>
          <w:szCs w:val="26"/>
          <w:lang w:val="vi-VN"/>
        </w:rPr>
        <w:t>4)</w:t>
      </w:r>
      <w:r w:rsidR="006D1C39" w:rsidRPr="0035052D">
        <w:rPr>
          <w:color w:val="000000"/>
          <w:sz w:val="26"/>
          <w:szCs w:val="26"/>
          <w:lang w:val="vi-VN"/>
        </w:rPr>
        <w:t xml:space="preserve"> Tỷ lệ thu </w:t>
      </w:r>
      <w:r w:rsidR="006607F9" w:rsidRPr="0035052D">
        <w:rPr>
          <w:color w:val="000000"/>
          <w:sz w:val="26"/>
          <w:szCs w:val="26"/>
          <w:lang w:val="en-US"/>
        </w:rPr>
        <w:t>p</w:t>
      </w:r>
      <w:r w:rsidR="006D1C39" w:rsidRPr="0035052D">
        <w:rPr>
          <w:color w:val="000000"/>
          <w:sz w:val="26"/>
          <w:szCs w:val="26"/>
          <w:lang w:val="vi-VN"/>
        </w:rPr>
        <w:t>hí vệ sinh.</w:t>
      </w:r>
    </w:p>
    <w:p w:rsidR="006D1C39" w:rsidRPr="0035052D" w:rsidRDefault="006D1C39" w:rsidP="0084591B">
      <w:pPr>
        <w:spacing w:before="120" w:after="120" w:line="312" w:lineRule="auto"/>
        <w:ind w:firstLine="567"/>
        <w:jc w:val="both"/>
        <w:rPr>
          <w:color w:val="000000"/>
          <w:sz w:val="26"/>
          <w:szCs w:val="26"/>
          <w:lang w:val="vi-VN"/>
        </w:rPr>
      </w:pPr>
      <w:r w:rsidRPr="0035052D">
        <w:rPr>
          <w:color w:val="000000"/>
          <w:sz w:val="26"/>
          <w:szCs w:val="26"/>
          <w:lang w:val="vi-VN"/>
        </w:rPr>
        <w:t>Trong mỗi vấn đề quan tâm, NCS đều thiết kế ở dạng trả lời mở (ý kiến khác) để doanh nghiệp cung ứng dịch vụ thu gom, vận chuyển CTRSH có thể diễn đạt, giãi bày nhiều quan điểm khác trong cùng một vấn đề.</w:t>
      </w:r>
    </w:p>
    <w:p w:rsidR="006D1C39" w:rsidRPr="0035052D" w:rsidRDefault="006D1C39" w:rsidP="0084591B">
      <w:pPr>
        <w:pStyle w:val="NormalWeb"/>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 xml:space="preserve">Những người được hỏi là lãnh đạo các doanh nghiệp, trong 13 doanh nghiệp có phiếu phản hồi, có 8 doanh nghiệp </w:t>
      </w:r>
      <w:r w:rsidR="0018054E" w:rsidRPr="0035052D">
        <w:rPr>
          <w:color w:val="000000"/>
          <w:sz w:val="26"/>
          <w:szCs w:val="26"/>
          <w:lang w:val="vi-VN"/>
        </w:rPr>
        <w:t>N</w:t>
      </w:r>
      <w:r w:rsidRPr="0035052D">
        <w:rPr>
          <w:color w:val="000000"/>
          <w:sz w:val="26"/>
          <w:szCs w:val="26"/>
          <w:lang w:val="vi-VN"/>
        </w:rPr>
        <w:t xml:space="preserve">hà nước ( trong đó có 05 doanh nghiệp </w:t>
      </w:r>
      <w:r w:rsidR="0018054E" w:rsidRPr="0035052D">
        <w:rPr>
          <w:color w:val="000000"/>
          <w:sz w:val="26"/>
          <w:szCs w:val="26"/>
          <w:lang w:val="vi-VN"/>
        </w:rPr>
        <w:t>N</w:t>
      </w:r>
      <w:r w:rsidRPr="0035052D">
        <w:rPr>
          <w:color w:val="000000"/>
          <w:sz w:val="26"/>
          <w:szCs w:val="26"/>
          <w:lang w:val="vi-VN"/>
        </w:rPr>
        <w:t xml:space="preserve">hà nước </w:t>
      </w:r>
      <w:r w:rsidRPr="0035052D">
        <w:rPr>
          <w:color w:val="000000"/>
          <w:sz w:val="26"/>
          <w:szCs w:val="26"/>
          <w:lang w:val="vi-VN"/>
        </w:rPr>
        <w:lastRenderedPageBreak/>
        <w:t>sở hữu 100% vốn, 03 doanh nghiệp cổ phần), 05 doanh nghiệp tư nhân (trong đó có 03 liên danh doanh nghiệp và 02 doanh nghiệp độc lập). Các doanh nghiệp có phiếu trả lời vẫn còn e dè, thận trọng, ngại công khai thông tin.</w:t>
      </w:r>
    </w:p>
    <w:p w:rsidR="006D1C39" w:rsidRPr="0035052D" w:rsidRDefault="006D1C39" w:rsidP="0084591B">
      <w:pPr>
        <w:pStyle w:val="NormalWeb"/>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 xml:space="preserve">Các ý kiến trả lời, phản hồi của doanh nghiệp cung ứng dịch vụ thu gom, vận chuyển CTRSH trên địa bàn TP. Hà Nội là rất hữu ích, thiết thực để </w:t>
      </w:r>
      <w:r w:rsidRPr="0035052D">
        <w:rPr>
          <w:color w:val="000000"/>
          <w:sz w:val="26"/>
          <w:szCs w:val="26"/>
        </w:rPr>
        <w:t>NCS kiểm chứng</w:t>
      </w:r>
      <w:r w:rsidRPr="0035052D">
        <w:rPr>
          <w:color w:val="000000"/>
          <w:sz w:val="26"/>
          <w:szCs w:val="26"/>
          <w:lang w:val="vi-VN"/>
        </w:rPr>
        <w:t xml:space="preserve">, </w:t>
      </w:r>
      <w:r w:rsidRPr="0035052D">
        <w:rPr>
          <w:color w:val="000000"/>
          <w:sz w:val="26"/>
          <w:szCs w:val="26"/>
        </w:rPr>
        <w:t>xem xét lại</w:t>
      </w:r>
      <w:r w:rsidRPr="0035052D">
        <w:rPr>
          <w:color w:val="000000"/>
          <w:sz w:val="26"/>
          <w:szCs w:val="26"/>
          <w:lang w:val="vi-VN"/>
        </w:rPr>
        <w:t xml:space="preserve"> </w:t>
      </w:r>
      <w:r w:rsidRPr="0035052D">
        <w:rPr>
          <w:color w:val="000000"/>
          <w:sz w:val="26"/>
          <w:szCs w:val="26"/>
        </w:rPr>
        <w:t>các nhận định về</w:t>
      </w:r>
      <w:r w:rsidRPr="0035052D">
        <w:rPr>
          <w:color w:val="000000"/>
          <w:sz w:val="26"/>
          <w:szCs w:val="26"/>
          <w:lang w:val="vi-VN"/>
        </w:rPr>
        <w:t xml:space="preserve"> thị trường dịch vụ CTRSH và</w:t>
      </w:r>
      <w:r w:rsidRPr="0035052D">
        <w:rPr>
          <w:color w:val="000000"/>
          <w:sz w:val="26"/>
          <w:szCs w:val="26"/>
        </w:rPr>
        <w:t xml:space="preserve"> đề xuất các giải pháp phát triển thị trường dịch</w:t>
      </w:r>
      <w:r w:rsidRPr="0035052D">
        <w:rPr>
          <w:color w:val="000000"/>
          <w:sz w:val="26"/>
          <w:szCs w:val="26"/>
          <w:lang w:val="vi-VN"/>
        </w:rPr>
        <w:t xml:space="preserve"> vụ CTRSH trong phạm vi </w:t>
      </w:r>
      <w:r w:rsidR="003A4505" w:rsidRPr="0035052D">
        <w:rPr>
          <w:color w:val="000000"/>
          <w:sz w:val="26"/>
          <w:szCs w:val="26"/>
          <w:lang w:val="vi-VN"/>
        </w:rPr>
        <w:t>l</w:t>
      </w:r>
      <w:r w:rsidRPr="0035052D">
        <w:rPr>
          <w:color w:val="000000"/>
          <w:sz w:val="26"/>
          <w:szCs w:val="26"/>
          <w:lang w:val="vi-VN"/>
        </w:rPr>
        <w:t>uận án này.</w:t>
      </w:r>
    </w:p>
    <w:p w:rsidR="006D1C39" w:rsidRPr="0035052D" w:rsidRDefault="00C749AE" w:rsidP="0084591B">
      <w:pPr>
        <w:pStyle w:val="Default"/>
        <w:spacing w:before="120" w:after="120" w:line="312" w:lineRule="auto"/>
        <w:ind w:right="4" w:firstLine="567"/>
        <w:jc w:val="both"/>
        <w:rPr>
          <w:sz w:val="26"/>
          <w:szCs w:val="26"/>
          <w:lang w:val="vi-VN"/>
        </w:rPr>
      </w:pPr>
      <w:r w:rsidRPr="0035052D">
        <w:rPr>
          <w:bCs/>
          <w:iCs/>
          <w:sz w:val="26"/>
          <w:szCs w:val="26"/>
          <w:lang w:val="vi-VN"/>
        </w:rPr>
        <w:t xml:space="preserve">* Thực hiện điều tra đối với </w:t>
      </w:r>
      <w:r w:rsidRPr="0035052D">
        <w:rPr>
          <w:sz w:val="26"/>
          <w:szCs w:val="26"/>
          <w:lang w:val="vi-VN"/>
        </w:rPr>
        <w:t>một số chủ nguồn thải CTRSH tại TP. Hà Nội:</w:t>
      </w:r>
    </w:p>
    <w:p w:rsidR="00C749AE" w:rsidRPr="0035052D" w:rsidRDefault="00C749AE" w:rsidP="0084591B">
      <w:pPr>
        <w:spacing w:before="120" w:after="120" w:line="312" w:lineRule="auto"/>
        <w:ind w:firstLine="567"/>
        <w:jc w:val="both"/>
        <w:rPr>
          <w:color w:val="000000"/>
          <w:sz w:val="26"/>
          <w:szCs w:val="26"/>
          <w:lang w:val="vi-VN"/>
        </w:rPr>
      </w:pPr>
      <w:r w:rsidRPr="0035052D">
        <w:rPr>
          <w:color w:val="000000"/>
          <w:sz w:val="26"/>
          <w:szCs w:val="26"/>
          <w:lang w:val="vi-VN"/>
        </w:rPr>
        <w:t>NCS thực hiện khảo sát từ tháng 4 đến tháng 6 năm 2021 đối với chủ nguồn thải CTRSH tại các quận, huyện trên địa bàn TP. Hà Nội; hình thức khảo sát bằng cách lập phiếu gặp trực tiếp và qua điện thoại</w:t>
      </w:r>
      <w:r w:rsidR="003A4505" w:rsidRPr="0035052D">
        <w:rPr>
          <w:color w:val="000000"/>
          <w:sz w:val="26"/>
          <w:szCs w:val="26"/>
          <w:lang w:val="vi-VN"/>
        </w:rPr>
        <w:t>.</w:t>
      </w:r>
    </w:p>
    <w:p w:rsidR="00C749AE" w:rsidRPr="0035052D" w:rsidRDefault="00C749AE" w:rsidP="0084591B">
      <w:pPr>
        <w:spacing w:before="120" w:after="120" w:line="312" w:lineRule="auto"/>
        <w:ind w:firstLine="567"/>
        <w:jc w:val="both"/>
        <w:rPr>
          <w:color w:val="000000"/>
          <w:sz w:val="26"/>
          <w:szCs w:val="26"/>
          <w:lang w:val="vi-VN"/>
        </w:rPr>
      </w:pPr>
      <w:r w:rsidRPr="0035052D">
        <w:rPr>
          <w:color w:val="000000"/>
          <w:sz w:val="26"/>
          <w:szCs w:val="26"/>
          <w:lang w:val="vi-VN"/>
        </w:rPr>
        <w:t>Số lượng phiếu được phản hồi: 380 phiếu (19 quận, huyện)/ 600 phiếu gửi đi (30 quận, huyện).</w:t>
      </w:r>
    </w:p>
    <w:p w:rsidR="00C749AE" w:rsidRPr="0035052D" w:rsidRDefault="00C749AE" w:rsidP="0084591B">
      <w:pPr>
        <w:spacing w:before="120" w:after="120" w:line="312" w:lineRule="auto"/>
        <w:ind w:firstLine="567"/>
        <w:jc w:val="both"/>
        <w:rPr>
          <w:color w:val="000000"/>
          <w:sz w:val="26"/>
          <w:szCs w:val="26"/>
          <w:lang w:val="vi-VN"/>
        </w:rPr>
      </w:pPr>
      <w:r w:rsidRPr="0035052D">
        <w:rPr>
          <w:color w:val="000000"/>
          <w:sz w:val="26"/>
          <w:szCs w:val="26"/>
          <w:lang w:val="vi-VN"/>
        </w:rPr>
        <w:t>Số lượng phiếu trả lời đủ các câu hỏi: 350 phiếu.</w:t>
      </w:r>
    </w:p>
    <w:p w:rsidR="00C749AE" w:rsidRPr="0035052D" w:rsidRDefault="00C749AE" w:rsidP="0084591B">
      <w:pPr>
        <w:spacing w:before="120" w:after="120" w:line="312" w:lineRule="auto"/>
        <w:ind w:firstLine="567"/>
        <w:jc w:val="both"/>
        <w:rPr>
          <w:color w:val="000000"/>
          <w:sz w:val="26"/>
          <w:szCs w:val="26"/>
          <w:lang w:val="vi-VN"/>
        </w:rPr>
      </w:pPr>
      <w:r w:rsidRPr="0035052D">
        <w:rPr>
          <w:color w:val="000000"/>
          <w:sz w:val="26"/>
          <w:szCs w:val="26"/>
          <w:lang w:val="vi-VN"/>
        </w:rPr>
        <w:t xml:space="preserve">Phiếu khảo sát được chia thành </w:t>
      </w:r>
      <w:r w:rsidR="00867845" w:rsidRPr="0035052D">
        <w:rPr>
          <w:color w:val="000000"/>
          <w:sz w:val="26"/>
          <w:szCs w:val="26"/>
          <w:lang w:val="vi-VN"/>
        </w:rPr>
        <w:t>5</w:t>
      </w:r>
      <w:r w:rsidRPr="0035052D">
        <w:rPr>
          <w:color w:val="000000"/>
          <w:sz w:val="26"/>
          <w:szCs w:val="26"/>
          <w:lang w:val="vi-VN"/>
        </w:rPr>
        <w:t xml:space="preserve"> nội dung chính như sau:</w:t>
      </w:r>
    </w:p>
    <w:p w:rsidR="00C749AE" w:rsidRPr="0035052D" w:rsidRDefault="003A4505" w:rsidP="0084591B">
      <w:pPr>
        <w:spacing w:before="120" w:after="120" w:line="312" w:lineRule="auto"/>
        <w:ind w:firstLine="567"/>
        <w:jc w:val="both"/>
        <w:rPr>
          <w:color w:val="000000"/>
          <w:sz w:val="26"/>
          <w:szCs w:val="26"/>
          <w:lang w:val="vi-VN"/>
        </w:rPr>
      </w:pPr>
      <w:r w:rsidRPr="0035052D">
        <w:rPr>
          <w:color w:val="000000"/>
          <w:sz w:val="26"/>
          <w:szCs w:val="26"/>
          <w:lang w:val="vi-VN"/>
        </w:rPr>
        <w:t xml:space="preserve">1) </w:t>
      </w:r>
      <w:r w:rsidR="00C749AE" w:rsidRPr="0035052D">
        <w:rPr>
          <w:color w:val="000000"/>
          <w:sz w:val="26"/>
          <w:szCs w:val="26"/>
          <w:lang w:val="vi-VN"/>
        </w:rPr>
        <w:t xml:space="preserve">Phương thức cung ứng dịch vụ CTRSH: Hình thức thu gom và thời gian </w:t>
      </w:r>
      <w:r w:rsidR="006607F9" w:rsidRPr="0035052D">
        <w:rPr>
          <w:color w:val="000000"/>
          <w:sz w:val="26"/>
          <w:szCs w:val="26"/>
          <w:lang w:val="en-US"/>
        </w:rPr>
        <w:t xml:space="preserve">         </w:t>
      </w:r>
      <w:r w:rsidR="00C749AE" w:rsidRPr="0035052D">
        <w:rPr>
          <w:color w:val="000000"/>
          <w:sz w:val="26"/>
          <w:szCs w:val="26"/>
          <w:lang w:val="vi-VN"/>
        </w:rPr>
        <w:t>thu gom.</w:t>
      </w:r>
    </w:p>
    <w:p w:rsidR="00C749AE" w:rsidRPr="0035052D" w:rsidRDefault="003A4505" w:rsidP="0084591B">
      <w:pPr>
        <w:spacing w:before="120" w:after="120" w:line="312" w:lineRule="auto"/>
        <w:ind w:firstLine="567"/>
        <w:jc w:val="both"/>
        <w:rPr>
          <w:color w:val="000000"/>
          <w:sz w:val="26"/>
          <w:szCs w:val="26"/>
          <w:lang w:val="vi-VN"/>
        </w:rPr>
      </w:pPr>
      <w:r w:rsidRPr="0035052D">
        <w:rPr>
          <w:color w:val="000000"/>
          <w:sz w:val="26"/>
          <w:szCs w:val="26"/>
          <w:lang w:val="vi-VN"/>
        </w:rPr>
        <w:t xml:space="preserve">2) </w:t>
      </w:r>
      <w:r w:rsidR="00C749AE" w:rsidRPr="0035052D">
        <w:rPr>
          <w:color w:val="000000"/>
          <w:sz w:val="26"/>
          <w:szCs w:val="26"/>
          <w:lang w:val="vi-VN"/>
        </w:rPr>
        <w:t>Chất lượng thu gom, vận chuyển CTRSH: 1) Bảo hộ lao động đối với người lao động; 2) Phương tiện thu gom; và 3) Tỷ lệ thu gom.</w:t>
      </w:r>
    </w:p>
    <w:p w:rsidR="00C749AE" w:rsidRPr="0035052D" w:rsidRDefault="003A4505" w:rsidP="0084591B">
      <w:pPr>
        <w:spacing w:before="120" w:after="120" w:line="312" w:lineRule="auto"/>
        <w:ind w:firstLine="567"/>
        <w:jc w:val="both"/>
        <w:rPr>
          <w:color w:val="000000"/>
          <w:sz w:val="26"/>
          <w:szCs w:val="26"/>
          <w:lang w:val="vi-VN"/>
        </w:rPr>
      </w:pPr>
      <w:r w:rsidRPr="0035052D">
        <w:rPr>
          <w:color w:val="000000"/>
          <w:sz w:val="26"/>
          <w:szCs w:val="26"/>
          <w:lang w:val="vi-VN"/>
        </w:rPr>
        <w:t>3)</w:t>
      </w:r>
      <w:r w:rsidR="00C749AE" w:rsidRPr="0035052D">
        <w:rPr>
          <w:color w:val="000000"/>
          <w:sz w:val="26"/>
          <w:szCs w:val="26"/>
          <w:lang w:val="vi-VN"/>
        </w:rPr>
        <w:t xml:space="preserve"> Phí vệ sinh: Mức thu phí vệ sinh hiện hành và Dự tính thu phí vệ sinh </w:t>
      </w:r>
      <w:r w:rsidR="006607F9" w:rsidRPr="0035052D">
        <w:rPr>
          <w:color w:val="000000"/>
          <w:sz w:val="26"/>
          <w:szCs w:val="26"/>
          <w:lang w:val="en-US"/>
        </w:rPr>
        <w:t xml:space="preserve">           </w:t>
      </w:r>
      <w:r w:rsidR="00C749AE" w:rsidRPr="0035052D">
        <w:rPr>
          <w:color w:val="000000"/>
          <w:sz w:val="26"/>
          <w:szCs w:val="26"/>
          <w:lang w:val="vi-VN"/>
        </w:rPr>
        <w:t>theo khối lượng rác sinh hoạt phát sinh.</w:t>
      </w:r>
    </w:p>
    <w:p w:rsidR="00C749AE" w:rsidRPr="0035052D" w:rsidRDefault="003A4505" w:rsidP="0084591B">
      <w:pPr>
        <w:spacing w:before="120" w:after="120" w:line="312" w:lineRule="auto"/>
        <w:ind w:firstLine="567"/>
        <w:jc w:val="both"/>
        <w:rPr>
          <w:color w:val="000000"/>
          <w:sz w:val="26"/>
          <w:szCs w:val="26"/>
          <w:lang w:val="vi-VN"/>
        </w:rPr>
      </w:pPr>
      <w:r w:rsidRPr="0035052D">
        <w:rPr>
          <w:color w:val="000000"/>
          <w:sz w:val="26"/>
          <w:szCs w:val="26"/>
          <w:lang w:val="vi-VN"/>
        </w:rPr>
        <w:t>4)</w:t>
      </w:r>
      <w:r w:rsidR="00C749AE" w:rsidRPr="0035052D">
        <w:rPr>
          <w:color w:val="000000"/>
          <w:sz w:val="26"/>
          <w:szCs w:val="26"/>
          <w:lang w:val="vi-VN"/>
        </w:rPr>
        <w:t xml:space="preserve"> Phân loại và giảm thiểu CTRSH.</w:t>
      </w:r>
    </w:p>
    <w:p w:rsidR="00C749AE" w:rsidRPr="0035052D" w:rsidRDefault="003A4505" w:rsidP="0084591B">
      <w:pPr>
        <w:spacing w:before="120" w:after="120" w:line="312" w:lineRule="auto"/>
        <w:ind w:firstLine="567"/>
        <w:jc w:val="both"/>
        <w:rPr>
          <w:color w:val="000000"/>
          <w:sz w:val="26"/>
          <w:szCs w:val="26"/>
          <w:lang w:val="vi-VN"/>
        </w:rPr>
      </w:pPr>
      <w:r w:rsidRPr="0035052D">
        <w:rPr>
          <w:color w:val="000000"/>
          <w:sz w:val="26"/>
          <w:szCs w:val="26"/>
          <w:lang w:val="vi-VN"/>
        </w:rPr>
        <w:t>5)</w:t>
      </w:r>
      <w:r w:rsidR="00C749AE" w:rsidRPr="0035052D">
        <w:rPr>
          <w:color w:val="000000"/>
          <w:sz w:val="26"/>
          <w:szCs w:val="26"/>
          <w:lang w:val="vi-VN"/>
        </w:rPr>
        <w:t xml:space="preserve"> Tiêu dùng các sản phẩm tái chế từ CTRSH.</w:t>
      </w:r>
    </w:p>
    <w:p w:rsidR="00C749AE" w:rsidRPr="0035052D" w:rsidRDefault="00C749AE" w:rsidP="0084591B">
      <w:pPr>
        <w:spacing w:before="120" w:after="120" w:line="312" w:lineRule="auto"/>
        <w:ind w:firstLine="567"/>
        <w:jc w:val="both"/>
        <w:rPr>
          <w:color w:val="000000"/>
          <w:sz w:val="26"/>
          <w:szCs w:val="26"/>
          <w:lang w:val="vi-VN"/>
        </w:rPr>
      </w:pPr>
      <w:r w:rsidRPr="0035052D">
        <w:rPr>
          <w:color w:val="000000"/>
          <w:sz w:val="26"/>
          <w:szCs w:val="26"/>
          <w:lang w:val="vi-VN"/>
        </w:rPr>
        <w:t xml:space="preserve">Trong mỗi vấn đề quan tâm, NCS đều thiết kế ở dạng trả lời mở (ý kiến khác) </w:t>
      </w:r>
      <w:r w:rsidR="006607F9" w:rsidRPr="0035052D">
        <w:rPr>
          <w:color w:val="000000"/>
          <w:sz w:val="26"/>
          <w:szCs w:val="26"/>
          <w:lang w:val="en-US"/>
        </w:rPr>
        <w:t xml:space="preserve">        </w:t>
      </w:r>
      <w:r w:rsidRPr="0035052D">
        <w:rPr>
          <w:color w:val="000000"/>
          <w:sz w:val="26"/>
          <w:szCs w:val="26"/>
          <w:lang w:val="vi-VN"/>
        </w:rPr>
        <w:t>để chủ nguồn thải CTRSH có thể diễn đạt, giãi bày nhiều quan điểm khác trong cùng một vấn đề.</w:t>
      </w:r>
    </w:p>
    <w:p w:rsidR="00C749AE" w:rsidRPr="0035052D" w:rsidRDefault="00C749AE" w:rsidP="0084591B">
      <w:pPr>
        <w:pStyle w:val="NormalWeb"/>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Những người được hỏi là chủ các hộ kinh doanh và các hộ gia đình, trong số 380 phiếu trả lời và gửi phản hồi có 50 hộ kinh doanh và 330 hộ gia đình.</w:t>
      </w:r>
    </w:p>
    <w:p w:rsidR="00056E2F" w:rsidRPr="0035052D" w:rsidRDefault="00C749AE" w:rsidP="0084591B">
      <w:pPr>
        <w:pStyle w:val="NormalWeb"/>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 xml:space="preserve">Các ý kiến trả lời, phản hồi của chủ nguồn thải CTRSH trên địa bàn TP. Hà Nội là rất hữu ích, thiết thực để </w:t>
      </w:r>
      <w:r w:rsidRPr="0035052D">
        <w:rPr>
          <w:color w:val="000000"/>
          <w:sz w:val="26"/>
          <w:szCs w:val="26"/>
        </w:rPr>
        <w:t>NCS kiểm chứng</w:t>
      </w:r>
      <w:r w:rsidRPr="0035052D">
        <w:rPr>
          <w:color w:val="000000"/>
          <w:sz w:val="26"/>
          <w:szCs w:val="26"/>
          <w:lang w:val="vi-VN"/>
        </w:rPr>
        <w:t xml:space="preserve">, </w:t>
      </w:r>
      <w:r w:rsidRPr="0035052D">
        <w:rPr>
          <w:color w:val="000000"/>
          <w:sz w:val="26"/>
          <w:szCs w:val="26"/>
        </w:rPr>
        <w:t>xem xét lại</w:t>
      </w:r>
      <w:r w:rsidRPr="0035052D">
        <w:rPr>
          <w:color w:val="000000"/>
          <w:sz w:val="26"/>
          <w:szCs w:val="26"/>
          <w:lang w:val="vi-VN"/>
        </w:rPr>
        <w:t xml:space="preserve"> </w:t>
      </w:r>
      <w:r w:rsidRPr="0035052D">
        <w:rPr>
          <w:color w:val="000000"/>
          <w:sz w:val="26"/>
          <w:szCs w:val="26"/>
        </w:rPr>
        <w:t>các nhận định về</w:t>
      </w:r>
      <w:r w:rsidRPr="0035052D">
        <w:rPr>
          <w:color w:val="000000"/>
          <w:sz w:val="26"/>
          <w:szCs w:val="26"/>
          <w:lang w:val="vi-VN"/>
        </w:rPr>
        <w:t xml:space="preserve"> thị trường </w:t>
      </w:r>
      <w:r w:rsidRPr="0035052D">
        <w:rPr>
          <w:color w:val="000000"/>
          <w:sz w:val="26"/>
          <w:szCs w:val="26"/>
          <w:lang w:val="vi-VN"/>
        </w:rPr>
        <w:lastRenderedPageBreak/>
        <w:t>dịch vụ CTRSH và</w:t>
      </w:r>
      <w:r w:rsidRPr="0035052D">
        <w:rPr>
          <w:color w:val="000000"/>
          <w:sz w:val="26"/>
          <w:szCs w:val="26"/>
        </w:rPr>
        <w:t xml:space="preserve"> đề xuất các giải pháp phát triển thị trường dịch</w:t>
      </w:r>
      <w:r w:rsidRPr="0035052D">
        <w:rPr>
          <w:color w:val="000000"/>
          <w:sz w:val="26"/>
          <w:szCs w:val="26"/>
          <w:lang w:val="vi-VN"/>
        </w:rPr>
        <w:t xml:space="preserve"> vụ CTRSH trong phạm vi </w:t>
      </w:r>
      <w:r w:rsidR="003A4505" w:rsidRPr="0035052D">
        <w:rPr>
          <w:color w:val="000000"/>
          <w:sz w:val="26"/>
          <w:szCs w:val="26"/>
          <w:lang w:val="vi-VN"/>
        </w:rPr>
        <w:t>l</w:t>
      </w:r>
      <w:r w:rsidRPr="0035052D">
        <w:rPr>
          <w:color w:val="000000"/>
          <w:sz w:val="26"/>
          <w:szCs w:val="26"/>
          <w:lang w:val="vi-VN"/>
        </w:rPr>
        <w:t>uận án này.</w:t>
      </w:r>
    </w:p>
    <w:p w:rsidR="00FC3E50" w:rsidRPr="0035052D" w:rsidRDefault="00FC3E50" w:rsidP="0084591B">
      <w:pPr>
        <w:spacing w:before="120" w:after="120" w:line="312" w:lineRule="auto"/>
        <w:ind w:firstLine="567"/>
        <w:jc w:val="both"/>
        <w:rPr>
          <w:color w:val="000000"/>
          <w:sz w:val="26"/>
          <w:szCs w:val="26"/>
          <w:lang w:val="nl-NL"/>
        </w:rPr>
      </w:pPr>
      <w:r w:rsidRPr="0035052D">
        <w:rPr>
          <w:color w:val="000000"/>
          <w:sz w:val="26"/>
          <w:szCs w:val="26"/>
          <w:lang w:val="vi-VN"/>
        </w:rPr>
        <w:t xml:space="preserve">e) </w:t>
      </w:r>
      <w:r w:rsidRPr="0035052D">
        <w:rPr>
          <w:color w:val="000000"/>
          <w:sz w:val="26"/>
          <w:szCs w:val="26"/>
          <w:lang w:val="nl-NL"/>
        </w:rPr>
        <w:t>Phương pháp phỏng vấn</w:t>
      </w:r>
      <w:r w:rsidRPr="0035052D">
        <w:rPr>
          <w:color w:val="000000"/>
          <w:sz w:val="26"/>
          <w:szCs w:val="26"/>
          <w:lang w:val="en-US"/>
        </w:rPr>
        <w:t>:</w:t>
      </w:r>
      <w:r w:rsidRPr="0035052D">
        <w:rPr>
          <w:color w:val="000000"/>
          <w:sz w:val="26"/>
          <w:szCs w:val="26"/>
          <w:lang w:val="vi-VN"/>
        </w:rPr>
        <w:t xml:space="preserve"> </w:t>
      </w:r>
      <w:r w:rsidRPr="0035052D">
        <w:rPr>
          <w:color w:val="000000"/>
          <w:sz w:val="26"/>
          <w:szCs w:val="26"/>
          <w:lang w:val="nl-NL"/>
        </w:rPr>
        <w:t>Phương pháp phỏng vấn được thực hiện thông qua phỏng vấn trực tiếp hoặc phỏng vấn qua điện thoại một số nhà quản lý cũng như những người trực tiếp thực hiện công tác liên quan đến chính sách phát triển thị trường DVMT</w:t>
      </w:r>
      <w:r w:rsidRPr="0035052D">
        <w:rPr>
          <w:color w:val="000000"/>
          <w:sz w:val="26"/>
          <w:szCs w:val="26"/>
        </w:rPr>
        <w:t>.</w:t>
      </w:r>
      <w:r w:rsidRPr="0035052D">
        <w:rPr>
          <w:color w:val="000000"/>
          <w:sz w:val="26"/>
          <w:szCs w:val="26"/>
          <w:lang w:val="nl-NL"/>
        </w:rPr>
        <w:t>.. nhằm tìm hiểu những vấn đề liên quan mà phương pháp điều tra chưa đề cập hết. Nội dung các cuộc phỏng vấn sẽ được chuẩn bị trước với nội dung phù hợp với</w:t>
      </w:r>
      <w:r w:rsidRPr="0035052D">
        <w:rPr>
          <w:color w:val="000000"/>
          <w:sz w:val="26"/>
          <w:szCs w:val="26"/>
        </w:rPr>
        <w:t xml:space="preserve"> </w:t>
      </w:r>
      <w:r w:rsidRPr="0035052D">
        <w:rPr>
          <w:color w:val="000000"/>
          <w:sz w:val="26"/>
          <w:szCs w:val="26"/>
          <w:lang w:val="nl-NL"/>
        </w:rPr>
        <w:t>từng đối tượng</w:t>
      </w:r>
      <w:r w:rsidRPr="0035052D">
        <w:rPr>
          <w:color w:val="000000"/>
          <w:sz w:val="26"/>
          <w:szCs w:val="26"/>
        </w:rPr>
        <w:t xml:space="preserve"> </w:t>
      </w:r>
      <w:r w:rsidRPr="0035052D">
        <w:rPr>
          <w:color w:val="000000"/>
          <w:sz w:val="26"/>
          <w:szCs w:val="26"/>
          <w:lang w:val="nl-NL"/>
        </w:rPr>
        <w:t xml:space="preserve">phỏng vấn và xoay quanh những nội dung chính của </w:t>
      </w:r>
      <w:r w:rsidR="003A4505" w:rsidRPr="0035052D">
        <w:rPr>
          <w:color w:val="000000"/>
          <w:sz w:val="26"/>
          <w:szCs w:val="26"/>
          <w:lang w:val="nl-NL"/>
        </w:rPr>
        <w:t>hoạt</w:t>
      </w:r>
      <w:r w:rsidR="003A4505" w:rsidRPr="0035052D">
        <w:rPr>
          <w:color w:val="000000"/>
          <w:sz w:val="26"/>
          <w:szCs w:val="26"/>
          <w:lang w:val="vi-VN"/>
        </w:rPr>
        <w:t xml:space="preserve"> động</w:t>
      </w:r>
      <w:r w:rsidRPr="0035052D">
        <w:rPr>
          <w:color w:val="000000"/>
          <w:sz w:val="26"/>
          <w:szCs w:val="26"/>
          <w:lang w:val="nl-NL"/>
        </w:rPr>
        <w:t xml:space="preserve"> phát triển thị trường </w:t>
      </w:r>
      <w:r w:rsidR="003A4505" w:rsidRPr="0035052D">
        <w:rPr>
          <w:color w:val="000000"/>
          <w:sz w:val="26"/>
          <w:szCs w:val="26"/>
          <w:lang w:val="nl-NL"/>
        </w:rPr>
        <w:t>dịch</w:t>
      </w:r>
      <w:r w:rsidR="003A4505" w:rsidRPr="0035052D">
        <w:rPr>
          <w:color w:val="000000"/>
          <w:sz w:val="26"/>
          <w:szCs w:val="26"/>
          <w:lang w:val="vi-VN"/>
        </w:rPr>
        <w:t xml:space="preserve"> vụ CTRSH</w:t>
      </w:r>
      <w:r w:rsidRPr="0035052D">
        <w:rPr>
          <w:color w:val="000000"/>
          <w:sz w:val="26"/>
          <w:szCs w:val="26"/>
          <w:lang w:val="nl-NL"/>
        </w:rPr>
        <w:t xml:space="preserve"> ở Việt Nam</w:t>
      </w:r>
      <w:r w:rsidRPr="0035052D">
        <w:rPr>
          <w:color w:val="000000"/>
          <w:sz w:val="26"/>
          <w:szCs w:val="26"/>
        </w:rPr>
        <w:t xml:space="preserve"> trong bối cảnh hội nhập KTQT</w:t>
      </w:r>
      <w:r w:rsidRPr="0035052D">
        <w:rPr>
          <w:color w:val="000000"/>
          <w:sz w:val="26"/>
          <w:szCs w:val="26"/>
          <w:lang w:val="nl-NL"/>
        </w:rPr>
        <w:t xml:space="preserve">. Ngoài ra, trong quá trình nghiên cứu đề tài luận án, nếu phát sinh những thắc mắc ngoài các nội dung đã được phỏng vấn, </w:t>
      </w:r>
      <w:r w:rsidR="003A4505" w:rsidRPr="0035052D">
        <w:rPr>
          <w:color w:val="000000"/>
          <w:sz w:val="26"/>
          <w:szCs w:val="26"/>
          <w:lang w:val="nl-NL"/>
        </w:rPr>
        <w:t>NCS</w:t>
      </w:r>
      <w:r w:rsidR="003A4505" w:rsidRPr="0035052D">
        <w:rPr>
          <w:color w:val="000000"/>
          <w:sz w:val="26"/>
          <w:szCs w:val="26"/>
          <w:lang w:val="vi-VN"/>
        </w:rPr>
        <w:t xml:space="preserve"> </w:t>
      </w:r>
      <w:r w:rsidRPr="0035052D">
        <w:rPr>
          <w:color w:val="000000"/>
          <w:sz w:val="26"/>
          <w:szCs w:val="26"/>
          <w:lang w:val="nl-NL"/>
        </w:rPr>
        <w:t>sẽ thực hiện phỏng vấn bổ sung qua điện thoại. Các cuộc phỏng vấn được thực hiện trong suốt quá trình nghiên cứu đề tài luận án.</w:t>
      </w:r>
    </w:p>
    <w:p w:rsidR="00FC3E50" w:rsidRPr="0035052D" w:rsidRDefault="002E6CB7" w:rsidP="0084591B">
      <w:pPr>
        <w:spacing w:before="120" w:after="120" w:line="312" w:lineRule="auto"/>
        <w:ind w:firstLine="567"/>
        <w:jc w:val="both"/>
        <w:rPr>
          <w:color w:val="000000"/>
          <w:sz w:val="26"/>
          <w:szCs w:val="26"/>
          <w:lang w:val="vi-VN"/>
        </w:rPr>
      </w:pPr>
      <w:r w:rsidRPr="0035052D">
        <w:rPr>
          <w:color w:val="000000"/>
          <w:sz w:val="26"/>
          <w:szCs w:val="26"/>
          <w:lang w:val="vi-VN"/>
        </w:rPr>
        <w:t xml:space="preserve">Dữ liệu phỏng vấn được </w:t>
      </w:r>
      <w:r w:rsidR="00FC3E50" w:rsidRPr="0035052D">
        <w:rPr>
          <w:color w:val="000000"/>
          <w:sz w:val="26"/>
          <w:szCs w:val="26"/>
          <w:lang w:val="vi-VN"/>
        </w:rPr>
        <w:t>NCS</w:t>
      </w:r>
      <w:r w:rsidR="00FC3E50" w:rsidRPr="0035052D">
        <w:rPr>
          <w:color w:val="000000"/>
          <w:sz w:val="26"/>
          <w:szCs w:val="26"/>
          <w:lang w:val="nl-NL"/>
        </w:rPr>
        <w:t xml:space="preserve"> </w:t>
      </w:r>
      <w:r w:rsidRPr="0035052D">
        <w:rPr>
          <w:color w:val="000000"/>
          <w:sz w:val="26"/>
          <w:szCs w:val="26"/>
          <w:lang w:val="nl-NL"/>
        </w:rPr>
        <w:t>sử</w:t>
      </w:r>
      <w:r w:rsidRPr="0035052D">
        <w:rPr>
          <w:color w:val="000000"/>
          <w:sz w:val="26"/>
          <w:szCs w:val="26"/>
          <w:lang w:val="vi-VN"/>
        </w:rPr>
        <w:t xml:space="preserve"> dụng </w:t>
      </w:r>
      <w:r w:rsidR="00FC3E50" w:rsidRPr="0035052D">
        <w:rPr>
          <w:color w:val="000000"/>
          <w:sz w:val="26"/>
          <w:szCs w:val="26"/>
          <w:lang w:val="vi-VN"/>
        </w:rPr>
        <w:t>dụng tại mục 2.</w:t>
      </w:r>
      <w:r w:rsidRPr="0035052D">
        <w:rPr>
          <w:color w:val="000000"/>
          <w:sz w:val="26"/>
          <w:szCs w:val="26"/>
          <w:lang w:val="vi-VN"/>
        </w:rPr>
        <w:t>3</w:t>
      </w:r>
      <w:r w:rsidR="00FC3E50" w:rsidRPr="0035052D">
        <w:rPr>
          <w:color w:val="000000"/>
          <w:sz w:val="26"/>
          <w:szCs w:val="26"/>
          <w:lang w:val="vi-VN"/>
        </w:rPr>
        <w:t>.2.2</w:t>
      </w:r>
      <w:r w:rsidR="00FC3E50" w:rsidRPr="0035052D">
        <w:rPr>
          <w:color w:val="000000"/>
          <w:sz w:val="26"/>
          <w:szCs w:val="26"/>
          <w:lang w:val="nl-NL"/>
        </w:rPr>
        <w:t xml:space="preserve"> </w:t>
      </w:r>
      <w:r w:rsidR="00FC3E50" w:rsidRPr="0035052D">
        <w:rPr>
          <w:color w:val="000000"/>
          <w:sz w:val="26"/>
          <w:szCs w:val="26"/>
          <w:lang w:val="vi-VN"/>
        </w:rPr>
        <w:t>(CSHT</w:t>
      </w:r>
      <w:r w:rsidR="00FC3E50" w:rsidRPr="0035052D">
        <w:rPr>
          <w:color w:val="000000"/>
          <w:sz w:val="26"/>
          <w:szCs w:val="26"/>
        </w:rPr>
        <w:t xml:space="preserve"> cung ứng dịch vụ CTRSH trên địa bàn TP</w:t>
      </w:r>
      <w:r w:rsidR="00FC3E50" w:rsidRPr="0035052D">
        <w:rPr>
          <w:color w:val="000000"/>
          <w:sz w:val="26"/>
          <w:szCs w:val="26"/>
          <w:lang w:val="vi-VN"/>
        </w:rPr>
        <w:t>.</w:t>
      </w:r>
      <w:r w:rsidR="00FC3E50" w:rsidRPr="0035052D">
        <w:rPr>
          <w:color w:val="000000"/>
          <w:sz w:val="26"/>
          <w:szCs w:val="26"/>
        </w:rPr>
        <w:t xml:space="preserve"> Hà Nội</w:t>
      </w:r>
      <w:r w:rsidR="00FC3E50" w:rsidRPr="0035052D">
        <w:rPr>
          <w:color w:val="000000"/>
          <w:sz w:val="26"/>
          <w:szCs w:val="26"/>
          <w:lang w:val="vi-VN"/>
        </w:rPr>
        <w:t>); mục 2.</w:t>
      </w:r>
      <w:r w:rsidRPr="0035052D">
        <w:rPr>
          <w:color w:val="000000"/>
          <w:sz w:val="26"/>
          <w:szCs w:val="26"/>
          <w:lang w:val="vi-VN"/>
        </w:rPr>
        <w:t>4</w:t>
      </w:r>
      <w:r w:rsidR="00FC3E50" w:rsidRPr="0035052D">
        <w:rPr>
          <w:color w:val="000000"/>
          <w:sz w:val="26"/>
          <w:szCs w:val="26"/>
          <w:lang w:val="vi-VN"/>
        </w:rPr>
        <w:t>.5 (</w:t>
      </w:r>
      <w:r w:rsidR="00FC3E50" w:rsidRPr="0035052D">
        <w:rPr>
          <w:color w:val="000000"/>
          <w:sz w:val="26"/>
          <w:szCs w:val="26"/>
        </w:rPr>
        <w:t>Một</w:t>
      </w:r>
      <w:r w:rsidR="00FC3E50" w:rsidRPr="0035052D">
        <w:rPr>
          <w:color w:val="000000"/>
          <w:sz w:val="26"/>
          <w:szCs w:val="26"/>
          <w:lang w:val="vi-VN"/>
        </w:rPr>
        <w:t xml:space="preserve"> số vấn đề cần hoàn thiện để sử dụng hợp lý nhu cầu về dịch vụ CTRSH).</w:t>
      </w:r>
    </w:p>
    <w:p w:rsidR="00FC3E50" w:rsidRPr="0035052D" w:rsidRDefault="00FC3E50" w:rsidP="0084591B">
      <w:pPr>
        <w:spacing w:before="120" w:after="120" w:line="312" w:lineRule="auto"/>
        <w:ind w:firstLine="567"/>
        <w:jc w:val="both"/>
        <w:rPr>
          <w:color w:val="000000"/>
          <w:sz w:val="26"/>
          <w:szCs w:val="26"/>
        </w:rPr>
      </w:pPr>
      <w:r w:rsidRPr="0035052D">
        <w:rPr>
          <w:bCs/>
          <w:iCs/>
          <w:color w:val="000000"/>
          <w:sz w:val="26"/>
          <w:szCs w:val="26"/>
          <w:lang w:val="vi-VN"/>
        </w:rPr>
        <w:t xml:space="preserve">f) </w:t>
      </w:r>
      <w:r w:rsidRPr="0035052D">
        <w:rPr>
          <w:bCs/>
          <w:iCs/>
          <w:color w:val="000000"/>
          <w:sz w:val="26"/>
          <w:szCs w:val="26"/>
          <w:lang w:val="nl-NL"/>
        </w:rPr>
        <w:t>Phương pháp quan sát</w:t>
      </w:r>
      <w:r w:rsidRPr="0035052D">
        <w:rPr>
          <w:bCs/>
          <w:iCs/>
          <w:color w:val="000000"/>
          <w:sz w:val="26"/>
          <w:szCs w:val="26"/>
          <w:lang w:val="en-US"/>
        </w:rPr>
        <w:t>:</w:t>
      </w:r>
      <w:r w:rsidRPr="0035052D">
        <w:rPr>
          <w:bCs/>
          <w:iCs/>
          <w:color w:val="000000"/>
          <w:sz w:val="26"/>
          <w:szCs w:val="26"/>
          <w:lang w:val="vi-VN"/>
        </w:rPr>
        <w:t xml:space="preserve"> </w:t>
      </w:r>
      <w:r w:rsidRPr="0035052D">
        <w:rPr>
          <w:color w:val="000000"/>
          <w:sz w:val="26"/>
          <w:szCs w:val="26"/>
          <w:lang w:val="nl-NL"/>
        </w:rPr>
        <w:t xml:space="preserve">NCS thực hiện tại một số doanh nghiệp cung ứng </w:t>
      </w:r>
      <w:r w:rsidRPr="0035052D">
        <w:rPr>
          <w:color w:val="000000"/>
          <w:sz w:val="26"/>
          <w:szCs w:val="26"/>
          <w:lang w:val="vi-VN"/>
        </w:rPr>
        <w:t xml:space="preserve">dịch vụ thu gom, vận chuyển, tái chế, xử lý CTRSH; </w:t>
      </w:r>
      <w:r w:rsidRPr="0035052D">
        <w:rPr>
          <w:bCs/>
          <w:iCs/>
          <w:color w:val="000000"/>
          <w:sz w:val="26"/>
          <w:szCs w:val="26"/>
          <w:lang w:val="vi-VN"/>
        </w:rPr>
        <w:t>một số điểm thu gom, vận chuyển CTRSH và điểm phân loại CTRSH đầu nguồn</w:t>
      </w:r>
      <w:r w:rsidR="002E6CB7" w:rsidRPr="0035052D">
        <w:rPr>
          <w:bCs/>
          <w:iCs/>
          <w:color w:val="000000"/>
          <w:sz w:val="26"/>
          <w:szCs w:val="26"/>
          <w:lang w:val="vi-VN"/>
        </w:rPr>
        <w:t>. Dữ liệu thu nhận được NCS</w:t>
      </w:r>
      <w:r w:rsidRPr="0035052D">
        <w:rPr>
          <w:bCs/>
          <w:iCs/>
          <w:color w:val="000000"/>
          <w:sz w:val="26"/>
          <w:szCs w:val="26"/>
          <w:lang w:val="vi-VN"/>
        </w:rPr>
        <w:t xml:space="preserve"> áp dụng tại mục </w:t>
      </w:r>
      <w:r w:rsidRPr="0035052D">
        <w:rPr>
          <w:color w:val="000000"/>
          <w:sz w:val="26"/>
          <w:szCs w:val="26"/>
          <w:lang w:val="vi-VN"/>
        </w:rPr>
        <w:t>2.</w:t>
      </w:r>
      <w:r w:rsidR="002E6CB7" w:rsidRPr="0035052D">
        <w:rPr>
          <w:color w:val="000000"/>
          <w:sz w:val="26"/>
          <w:szCs w:val="26"/>
          <w:lang w:val="vi-VN"/>
        </w:rPr>
        <w:t>3</w:t>
      </w:r>
      <w:r w:rsidRPr="0035052D">
        <w:rPr>
          <w:color w:val="000000"/>
          <w:sz w:val="26"/>
          <w:szCs w:val="26"/>
          <w:lang w:val="vi-VN"/>
        </w:rPr>
        <w:t>.2.2</w:t>
      </w:r>
      <w:r w:rsidRPr="0035052D">
        <w:rPr>
          <w:color w:val="000000"/>
          <w:sz w:val="26"/>
          <w:szCs w:val="26"/>
        </w:rPr>
        <w:t xml:space="preserve"> </w:t>
      </w:r>
      <w:r w:rsidRPr="0035052D">
        <w:rPr>
          <w:color w:val="000000"/>
          <w:sz w:val="26"/>
          <w:szCs w:val="26"/>
          <w:lang w:val="vi-VN"/>
        </w:rPr>
        <w:t>(CSHT</w:t>
      </w:r>
      <w:r w:rsidRPr="0035052D">
        <w:rPr>
          <w:color w:val="000000"/>
          <w:sz w:val="26"/>
          <w:szCs w:val="26"/>
        </w:rPr>
        <w:t xml:space="preserve"> cung ứng dịch vụ CTRSH trên địa bàn TP</w:t>
      </w:r>
      <w:r w:rsidRPr="0035052D">
        <w:rPr>
          <w:color w:val="000000"/>
          <w:sz w:val="26"/>
          <w:szCs w:val="26"/>
          <w:lang w:val="vi-VN"/>
        </w:rPr>
        <w:t>.</w:t>
      </w:r>
      <w:r w:rsidRPr="0035052D">
        <w:rPr>
          <w:color w:val="000000"/>
          <w:sz w:val="26"/>
          <w:szCs w:val="26"/>
        </w:rPr>
        <w:t xml:space="preserve"> Hà Nội</w:t>
      </w:r>
      <w:r w:rsidRPr="0035052D">
        <w:rPr>
          <w:color w:val="000000"/>
          <w:sz w:val="26"/>
          <w:szCs w:val="26"/>
          <w:lang w:val="vi-VN"/>
        </w:rPr>
        <w:t>)</w:t>
      </w:r>
      <w:r w:rsidR="002E6CB7" w:rsidRPr="0035052D">
        <w:rPr>
          <w:color w:val="000000"/>
          <w:sz w:val="26"/>
          <w:szCs w:val="26"/>
          <w:lang w:val="vi-VN"/>
        </w:rPr>
        <w:t xml:space="preserve"> và</w:t>
      </w:r>
      <w:r w:rsidRPr="0035052D">
        <w:rPr>
          <w:bCs/>
          <w:iCs/>
          <w:color w:val="000000"/>
          <w:sz w:val="26"/>
          <w:szCs w:val="26"/>
          <w:lang w:val="vi-VN"/>
        </w:rPr>
        <w:t xml:space="preserve"> mục 2.</w:t>
      </w:r>
      <w:r w:rsidR="002E6CB7" w:rsidRPr="0035052D">
        <w:rPr>
          <w:bCs/>
          <w:iCs/>
          <w:color w:val="000000"/>
          <w:sz w:val="26"/>
          <w:szCs w:val="26"/>
          <w:lang w:val="vi-VN"/>
        </w:rPr>
        <w:t>4</w:t>
      </w:r>
      <w:r w:rsidRPr="0035052D">
        <w:rPr>
          <w:bCs/>
          <w:iCs/>
          <w:color w:val="000000"/>
          <w:sz w:val="26"/>
          <w:szCs w:val="26"/>
          <w:lang w:val="vi-VN"/>
        </w:rPr>
        <w:t xml:space="preserve">.2 </w:t>
      </w:r>
      <w:r w:rsidRPr="0035052D">
        <w:rPr>
          <w:color w:val="000000"/>
          <w:sz w:val="26"/>
          <w:szCs w:val="26"/>
          <w:lang w:val="vi-VN"/>
        </w:rPr>
        <w:t>(</w:t>
      </w:r>
      <w:r w:rsidRPr="0035052D">
        <w:rPr>
          <w:color w:val="000000"/>
          <w:sz w:val="26"/>
          <w:szCs w:val="26"/>
        </w:rPr>
        <w:t>Phân loại CTRSH</w:t>
      </w:r>
      <w:r w:rsidRPr="0035052D">
        <w:rPr>
          <w:color w:val="000000"/>
          <w:sz w:val="26"/>
          <w:szCs w:val="26"/>
          <w:lang w:val="vi-VN"/>
        </w:rPr>
        <w:t xml:space="preserve"> </w:t>
      </w:r>
      <w:r w:rsidRPr="0035052D">
        <w:rPr>
          <w:color w:val="000000"/>
          <w:sz w:val="26"/>
          <w:szCs w:val="26"/>
        </w:rPr>
        <w:t>tại nguồn</w:t>
      </w:r>
      <w:r w:rsidRPr="0035052D">
        <w:rPr>
          <w:color w:val="000000"/>
          <w:sz w:val="26"/>
          <w:szCs w:val="26"/>
          <w:lang w:val="vi-VN"/>
        </w:rPr>
        <w:t xml:space="preserve">) </w:t>
      </w:r>
      <w:r w:rsidRPr="0035052D">
        <w:rPr>
          <w:bCs/>
          <w:iCs/>
          <w:color w:val="000000"/>
          <w:sz w:val="26"/>
          <w:szCs w:val="26"/>
          <w:lang w:val="vi-VN"/>
        </w:rPr>
        <w:t xml:space="preserve">Chương 2 của luận án. </w:t>
      </w:r>
      <w:r w:rsidRPr="0035052D">
        <w:rPr>
          <w:color w:val="000000"/>
          <w:sz w:val="26"/>
          <w:szCs w:val="26"/>
          <w:lang w:val="vi-VN"/>
        </w:rPr>
        <w:t>M</w:t>
      </w:r>
      <w:r w:rsidRPr="0035052D">
        <w:rPr>
          <w:color w:val="000000"/>
          <w:sz w:val="26"/>
          <w:szCs w:val="26"/>
          <w:lang w:val="nl-NL"/>
        </w:rPr>
        <w:t xml:space="preserve">ục đích của việc quan sát là khảo sát trực tiếp thực trạng kinh doanh tại một số doanh nghiệp cung ứng dịch vụ </w:t>
      </w:r>
      <w:r w:rsidR="002E6CB7" w:rsidRPr="0035052D">
        <w:rPr>
          <w:color w:val="000000"/>
          <w:sz w:val="26"/>
          <w:szCs w:val="26"/>
          <w:lang w:val="nl-NL"/>
        </w:rPr>
        <w:t>CTRSH</w:t>
      </w:r>
      <w:r w:rsidR="002E6CB7" w:rsidRPr="0035052D">
        <w:rPr>
          <w:color w:val="000000"/>
          <w:sz w:val="26"/>
          <w:szCs w:val="26"/>
          <w:lang w:val="vi-VN"/>
        </w:rPr>
        <w:t xml:space="preserve"> </w:t>
      </w:r>
      <w:r w:rsidRPr="0035052D">
        <w:rPr>
          <w:color w:val="000000"/>
          <w:sz w:val="26"/>
          <w:szCs w:val="26"/>
          <w:lang w:val="nl-NL"/>
        </w:rPr>
        <w:t>cụ thể</w:t>
      </w:r>
      <w:r w:rsidR="002E6CB7" w:rsidRPr="0035052D">
        <w:rPr>
          <w:color w:val="000000"/>
          <w:sz w:val="26"/>
          <w:szCs w:val="26"/>
          <w:lang w:val="vi-VN"/>
        </w:rPr>
        <w:t>, từ đó</w:t>
      </w:r>
      <w:r w:rsidRPr="0035052D">
        <w:rPr>
          <w:color w:val="000000"/>
          <w:sz w:val="26"/>
          <w:szCs w:val="26"/>
          <w:lang w:val="nl-NL"/>
        </w:rPr>
        <w:t xml:space="preserve"> so sánh với các kết quả điều tra, phỏng vấn đã thu nhận được</w:t>
      </w:r>
      <w:r w:rsidRPr="0035052D">
        <w:rPr>
          <w:color w:val="000000"/>
          <w:sz w:val="26"/>
          <w:szCs w:val="26"/>
        </w:rPr>
        <w:t xml:space="preserve">. </w:t>
      </w:r>
    </w:p>
    <w:p w:rsidR="00FA6A23" w:rsidRPr="0035052D" w:rsidRDefault="00F363BC" w:rsidP="0084591B">
      <w:pPr>
        <w:spacing w:before="120" w:after="120" w:line="312" w:lineRule="auto"/>
        <w:ind w:firstLine="567"/>
        <w:jc w:val="both"/>
        <w:rPr>
          <w:bCs/>
          <w:iCs/>
          <w:color w:val="000000"/>
          <w:sz w:val="26"/>
          <w:szCs w:val="26"/>
          <w:lang w:val="vi-VN"/>
        </w:rPr>
      </w:pPr>
      <w:r w:rsidRPr="0035052D">
        <w:rPr>
          <w:color w:val="000000"/>
          <w:sz w:val="26"/>
          <w:szCs w:val="26"/>
        </w:rPr>
        <w:t>g</w:t>
      </w:r>
      <w:r w:rsidRPr="0035052D">
        <w:rPr>
          <w:color w:val="000000"/>
          <w:sz w:val="26"/>
          <w:szCs w:val="26"/>
          <w:lang w:val="vi-VN"/>
        </w:rPr>
        <w:t xml:space="preserve">) </w:t>
      </w:r>
      <w:r w:rsidR="00FA6A23" w:rsidRPr="0035052D">
        <w:rPr>
          <w:color w:val="000000"/>
          <w:sz w:val="26"/>
          <w:szCs w:val="26"/>
        </w:rPr>
        <w:t>Phương</w:t>
      </w:r>
      <w:r w:rsidR="00FA6A23" w:rsidRPr="0035052D">
        <w:rPr>
          <w:color w:val="000000"/>
          <w:sz w:val="26"/>
          <w:szCs w:val="26"/>
          <w:lang w:val="vi-VN"/>
        </w:rPr>
        <w:t xml:space="preserve"> pháp </w:t>
      </w:r>
      <w:r w:rsidR="002559C0" w:rsidRPr="0035052D">
        <w:rPr>
          <w:color w:val="000000"/>
          <w:sz w:val="26"/>
          <w:szCs w:val="26"/>
          <w:lang w:val="vi-VN"/>
        </w:rPr>
        <w:t xml:space="preserve">mô hình phân tích SWOT: NCS sử dụng để phân tích về điểm mạnh, cơ hội, điểm yếu, thách thức đối với một số tác động đến thị trường dịch vụ CTRSH và các nội dung phát triển thị trường dịch vụ CTRSH ở Việt Nam trong bối cảnh hội nhập KTQT; phương pháp này được NCS sử dụng trong toàn bộ </w:t>
      </w:r>
      <w:r w:rsidR="002559C0" w:rsidRPr="0035052D">
        <w:rPr>
          <w:bCs/>
          <w:iCs/>
          <w:color w:val="000000"/>
          <w:sz w:val="26"/>
          <w:szCs w:val="26"/>
          <w:lang w:val="vi-VN"/>
        </w:rPr>
        <w:t>Chương 2 của luận án.</w:t>
      </w:r>
    </w:p>
    <w:p w:rsidR="00FC3E50" w:rsidRPr="0035052D" w:rsidRDefault="00FC3E50" w:rsidP="0084591B">
      <w:pPr>
        <w:pStyle w:val="NormalWeb"/>
        <w:spacing w:before="120" w:beforeAutospacing="0" w:after="120" w:afterAutospacing="0" w:line="312" w:lineRule="auto"/>
        <w:ind w:firstLine="567"/>
        <w:jc w:val="both"/>
        <w:rPr>
          <w:color w:val="000000"/>
          <w:lang w:val="vi-VN"/>
        </w:rPr>
      </w:pPr>
      <w:r w:rsidRPr="0035052D">
        <w:rPr>
          <w:color w:val="000000"/>
          <w:sz w:val="26"/>
          <w:szCs w:val="26"/>
        </w:rPr>
        <w:t>Trong quá trình thực hiện</w:t>
      </w:r>
      <w:r w:rsidR="002E6CB7" w:rsidRPr="0035052D">
        <w:rPr>
          <w:color w:val="000000"/>
          <w:sz w:val="26"/>
          <w:szCs w:val="26"/>
          <w:lang w:val="vi-VN"/>
        </w:rPr>
        <w:t xml:space="preserve"> và hoàn thiện </w:t>
      </w:r>
      <w:r w:rsidRPr="0035052D">
        <w:rPr>
          <w:color w:val="000000"/>
          <w:sz w:val="26"/>
          <w:szCs w:val="26"/>
        </w:rPr>
        <w:t xml:space="preserve">luận án, các phương pháp </w:t>
      </w:r>
      <w:r w:rsidR="00754033" w:rsidRPr="0035052D">
        <w:rPr>
          <w:color w:val="000000"/>
          <w:sz w:val="26"/>
          <w:szCs w:val="26"/>
        </w:rPr>
        <w:t>nghiên</w:t>
      </w:r>
      <w:r w:rsidR="00754033" w:rsidRPr="0035052D">
        <w:rPr>
          <w:color w:val="000000"/>
          <w:sz w:val="26"/>
          <w:szCs w:val="26"/>
          <w:lang w:val="vi-VN"/>
        </w:rPr>
        <w:t xml:space="preserve"> cứu mà NCS đã nêu</w:t>
      </w:r>
      <w:r w:rsidRPr="0035052D">
        <w:rPr>
          <w:color w:val="000000"/>
          <w:sz w:val="26"/>
          <w:szCs w:val="26"/>
        </w:rPr>
        <w:t xml:space="preserve"> có thể sử dụng đan xen và tiếp cận theo hướng đa ngành, liên ngành để thuận tiện cho việc phân tích, đánh giá toàn bộ các vấn đề được đặt ra trong phạm vi nghiên cứu của đề tài luận án</w:t>
      </w:r>
      <w:r w:rsidRPr="0035052D">
        <w:rPr>
          <w:color w:val="000000"/>
          <w:sz w:val="26"/>
          <w:szCs w:val="26"/>
          <w:lang w:val="vi-VN"/>
        </w:rPr>
        <w:t>.</w:t>
      </w:r>
    </w:p>
    <w:p w:rsidR="00BF52CE" w:rsidRPr="0020081D" w:rsidRDefault="000F1A6A" w:rsidP="00235213">
      <w:pPr>
        <w:pStyle w:val="Heading2"/>
        <w:spacing w:before="120" w:after="120"/>
        <w:rPr>
          <w:rFonts w:ascii="Times New Roman" w:hAnsi="Times New Roman" w:cs="Times New Roman"/>
          <w:i w:val="0"/>
          <w:iCs w:val="0"/>
          <w:color w:val="000000"/>
          <w:lang w:val="en-US"/>
        </w:rPr>
      </w:pPr>
      <w:bookmarkStart w:id="16" w:name="_Toc96072631"/>
      <w:r w:rsidRPr="0020081D">
        <w:rPr>
          <w:rFonts w:ascii="Times New Roman" w:hAnsi="Times New Roman" w:cs="Times New Roman"/>
          <w:i w:val="0"/>
          <w:iCs w:val="0"/>
          <w:color w:val="000000"/>
        </w:rPr>
        <w:t>5</w:t>
      </w:r>
      <w:r w:rsidR="00BF52CE" w:rsidRPr="0020081D">
        <w:rPr>
          <w:rFonts w:ascii="Times New Roman" w:hAnsi="Times New Roman" w:cs="Times New Roman"/>
          <w:i w:val="0"/>
          <w:iCs w:val="0"/>
          <w:color w:val="000000"/>
        </w:rPr>
        <w:t xml:space="preserve">. Những đóng góp mới của </w:t>
      </w:r>
      <w:r w:rsidR="006607F9" w:rsidRPr="0020081D">
        <w:rPr>
          <w:rFonts w:ascii="Times New Roman" w:hAnsi="Times New Roman" w:cs="Times New Roman"/>
          <w:i w:val="0"/>
          <w:iCs w:val="0"/>
          <w:color w:val="000000"/>
          <w:lang w:val="en-US"/>
        </w:rPr>
        <w:t>luận án</w:t>
      </w:r>
      <w:bookmarkEnd w:id="16"/>
    </w:p>
    <w:p w:rsidR="00067327" w:rsidRPr="0020081D" w:rsidRDefault="00067327" w:rsidP="00067327">
      <w:pPr>
        <w:pStyle w:val="ListParagraph"/>
        <w:spacing w:before="120" w:after="120" w:line="312" w:lineRule="auto"/>
        <w:ind w:left="0"/>
        <w:jc w:val="both"/>
        <w:rPr>
          <w:b/>
          <w:bCs/>
          <w:i/>
          <w:iCs/>
          <w:color w:val="000000"/>
          <w:sz w:val="28"/>
          <w:szCs w:val="28"/>
          <w:lang w:val="vi-VN"/>
        </w:rPr>
      </w:pPr>
      <w:bookmarkStart w:id="17" w:name="_Toc440533346"/>
      <w:bookmarkStart w:id="18" w:name="_Toc510517291"/>
      <w:r w:rsidRPr="0020081D">
        <w:rPr>
          <w:b/>
          <w:bCs/>
          <w:i/>
          <w:iCs/>
          <w:color w:val="000000"/>
          <w:sz w:val="28"/>
          <w:szCs w:val="28"/>
          <w:lang w:val="vi-VN"/>
        </w:rPr>
        <w:t xml:space="preserve">5.1. </w:t>
      </w:r>
      <w:r w:rsidR="004C3358" w:rsidRPr="0020081D">
        <w:rPr>
          <w:b/>
          <w:bCs/>
          <w:i/>
          <w:iCs/>
          <w:color w:val="000000"/>
          <w:sz w:val="28"/>
          <w:szCs w:val="28"/>
        </w:rPr>
        <w:t>Về mặt lý luận</w:t>
      </w:r>
    </w:p>
    <w:p w:rsidR="00236442" w:rsidRPr="0035052D" w:rsidRDefault="00067327" w:rsidP="00136DCF">
      <w:pPr>
        <w:pStyle w:val="ListParagraph"/>
        <w:spacing w:before="120" w:after="120" w:line="312" w:lineRule="auto"/>
        <w:ind w:left="0" w:firstLine="567"/>
        <w:jc w:val="both"/>
        <w:rPr>
          <w:color w:val="000000"/>
          <w:sz w:val="26"/>
          <w:szCs w:val="26"/>
          <w:lang w:val="vi-VN"/>
        </w:rPr>
      </w:pPr>
      <w:r w:rsidRPr="0035052D">
        <w:rPr>
          <w:color w:val="000000"/>
          <w:sz w:val="26"/>
          <w:szCs w:val="26"/>
        </w:rPr>
        <w:lastRenderedPageBreak/>
        <w:t>Luận</w:t>
      </w:r>
      <w:r w:rsidRPr="0035052D">
        <w:rPr>
          <w:color w:val="000000"/>
          <w:sz w:val="26"/>
          <w:szCs w:val="26"/>
          <w:lang w:val="vi-VN"/>
        </w:rPr>
        <w:t xml:space="preserve"> án đã h</w:t>
      </w:r>
      <w:r w:rsidR="004C3358" w:rsidRPr="0035052D">
        <w:rPr>
          <w:color w:val="000000"/>
          <w:sz w:val="26"/>
          <w:szCs w:val="26"/>
        </w:rPr>
        <w:t>ệ thống hoá và làm rõ lý luận về</w:t>
      </w:r>
      <w:r w:rsidR="00166DAE" w:rsidRPr="0035052D">
        <w:rPr>
          <w:color w:val="000000"/>
          <w:sz w:val="26"/>
          <w:szCs w:val="26"/>
          <w:lang w:val="vi-VN"/>
        </w:rPr>
        <w:t>:</w:t>
      </w:r>
      <w:r w:rsidR="004C3358" w:rsidRPr="0035052D">
        <w:rPr>
          <w:color w:val="000000"/>
          <w:sz w:val="26"/>
          <w:szCs w:val="26"/>
        </w:rPr>
        <w:t xml:space="preserve"> </w:t>
      </w:r>
      <w:r w:rsidR="00166DAE" w:rsidRPr="0035052D">
        <w:rPr>
          <w:color w:val="000000"/>
          <w:sz w:val="26"/>
          <w:szCs w:val="26"/>
          <w:lang w:val="vi-VN"/>
        </w:rPr>
        <w:t xml:space="preserve">1) </w:t>
      </w:r>
      <w:r w:rsidR="00236442" w:rsidRPr="0035052D">
        <w:rPr>
          <w:color w:val="000000"/>
          <w:sz w:val="26"/>
          <w:szCs w:val="26"/>
          <w:lang w:val="en-US"/>
        </w:rPr>
        <w:t>P</w:t>
      </w:r>
      <w:r w:rsidR="004C3358" w:rsidRPr="0035052D">
        <w:rPr>
          <w:color w:val="000000"/>
          <w:sz w:val="26"/>
          <w:szCs w:val="26"/>
        </w:rPr>
        <w:t>hát triển thị trường DVMT</w:t>
      </w:r>
      <w:r w:rsidR="00A61BC6" w:rsidRPr="0035052D">
        <w:rPr>
          <w:color w:val="000000"/>
          <w:sz w:val="26"/>
          <w:szCs w:val="26"/>
          <w:lang w:val="vi-VN"/>
        </w:rPr>
        <w:t xml:space="preserve"> trong bối cảnh hội nhập KTQT</w:t>
      </w:r>
      <w:r w:rsidR="00166DAE" w:rsidRPr="0035052D">
        <w:rPr>
          <w:color w:val="000000"/>
          <w:sz w:val="26"/>
          <w:szCs w:val="26"/>
          <w:lang w:val="vi-VN"/>
        </w:rPr>
        <w:t>;</w:t>
      </w:r>
      <w:r w:rsidR="004C3358" w:rsidRPr="0035052D">
        <w:rPr>
          <w:color w:val="000000"/>
          <w:sz w:val="26"/>
          <w:szCs w:val="26"/>
        </w:rPr>
        <w:t xml:space="preserve"> </w:t>
      </w:r>
      <w:r w:rsidR="00166DAE" w:rsidRPr="0035052D">
        <w:rPr>
          <w:color w:val="000000"/>
          <w:sz w:val="26"/>
          <w:szCs w:val="26"/>
        </w:rPr>
        <w:t>và</w:t>
      </w:r>
      <w:r w:rsidR="00166DAE" w:rsidRPr="0035052D">
        <w:rPr>
          <w:color w:val="000000"/>
          <w:sz w:val="26"/>
          <w:szCs w:val="26"/>
          <w:lang w:val="vi-VN"/>
        </w:rPr>
        <w:t xml:space="preserve"> 2) </w:t>
      </w:r>
      <w:r w:rsidR="00236442" w:rsidRPr="0035052D">
        <w:rPr>
          <w:color w:val="000000"/>
          <w:sz w:val="26"/>
          <w:szCs w:val="26"/>
          <w:lang w:val="en-US"/>
        </w:rPr>
        <w:t>T</w:t>
      </w:r>
      <w:r w:rsidR="00166DAE" w:rsidRPr="0035052D">
        <w:rPr>
          <w:color w:val="000000"/>
          <w:sz w:val="26"/>
          <w:szCs w:val="26"/>
          <w:lang w:val="vi-VN"/>
        </w:rPr>
        <w:t>hị trường dịch vụ CTRSH</w:t>
      </w:r>
      <w:r w:rsidR="004C3358" w:rsidRPr="0035052D">
        <w:rPr>
          <w:color w:val="000000"/>
          <w:sz w:val="26"/>
          <w:szCs w:val="26"/>
        </w:rPr>
        <w:t xml:space="preserve"> </w:t>
      </w:r>
      <w:r w:rsidR="00A61BC6" w:rsidRPr="0035052D">
        <w:rPr>
          <w:color w:val="000000"/>
          <w:sz w:val="26"/>
          <w:szCs w:val="26"/>
          <w:lang w:val="vi-VN"/>
        </w:rPr>
        <w:t xml:space="preserve">trong bối cảnh hội nhập KTQT </w:t>
      </w:r>
      <w:r w:rsidR="00166DAE" w:rsidRPr="0035052D">
        <w:rPr>
          <w:color w:val="000000"/>
          <w:sz w:val="26"/>
          <w:szCs w:val="26"/>
          <w:lang w:val="vi-VN"/>
        </w:rPr>
        <w:t xml:space="preserve">(đặc điểm thị trường, nội dung phát triển thị trường, các nhân tố tác động đến thị trường, tiêu chí phát triển thị trường). </w:t>
      </w:r>
    </w:p>
    <w:p w:rsidR="00067327" w:rsidRPr="0020081D" w:rsidRDefault="00067327" w:rsidP="00067327">
      <w:pPr>
        <w:pStyle w:val="ListParagraph"/>
        <w:spacing w:before="120" w:after="120" w:line="312" w:lineRule="auto"/>
        <w:ind w:left="0"/>
        <w:jc w:val="both"/>
        <w:rPr>
          <w:b/>
          <w:bCs/>
          <w:i/>
          <w:iCs/>
          <w:color w:val="000000"/>
          <w:sz w:val="28"/>
          <w:szCs w:val="28"/>
          <w:lang w:val="vi-VN"/>
        </w:rPr>
      </w:pPr>
      <w:r w:rsidRPr="0020081D">
        <w:rPr>
          <w:b/>
          <w:bCs/>
          <w:i/>
          <w:iCs/>
          <w:color w:val="000000"/>
          <w:sz w:val="28"/>
          <w:szCs w:val="28"/>
          <w:lang w:val="vi-VN"/>
        </w:rPr>
        <w:t xml:space="preserve">5.2. </w:t>
      </w:r>
      <w:r w:rsidR="004C3358" w:rsidRPr="0020081D">
        <w:rPr>
          <w:b/>
          <w:bCs/>
          <w:i/>
          <w:iCs/>
          <w:color w:val="000000"/>
          <w:sz w:val="28"/>
          <w:szCs w:val="28"/>
        </w:rPr>
        <w:t>Về mặt thực tiễn</w:t>
      </w:r>
    </w:p>
    <w:p w:rsidR="00067327" w:rsidRPr="0035052D" w:rsidRDefault="004C3358" w:rsidP="00067327">
      <w:pPr>
        <w:pStyle w:val="ListParagraph"/>
        <w:spacing w:before="120" w:after="120" w:line="312" w:lineRule="auto"/>
        <w:ind w:left="0" w:firstLine="567"/>
        <w:jc w:val="both"/>
        <w:rPr>
          <w:color w:val="000000"/>
          <w:sz w:val="26"/>
          <w:szCs w:val="26"/>
        </w:rPr>
      </w:pPr>
      <w:r w:rsidRPr="0035052D">
        <w:rPr>
          <w:color w:val="000000"/>
          <w:sz w:val="26"/>
          <w:szCs w:val="26"/>
        </w:rPr>
        <w:t xml:space="preserve">Luận án phân tích, đánh giá khách quan, toàn diện về </w:t>
      </w:r>
      <w:r w:rsidR="00907FA3" w:rsidRPr="0035052D">
        <w:rPr>
          <w:color w:val="000000"/>
          <w:sz w:val="26"/>
          <w:szCs w:val="26"/>
        </w:rPr>
        <w:t xml:space="preserve">thị trường </w:t>
      </w:r>
      <w:r w:rsidR="00166DAE" w:rsidRPr="0035052D">
        <w:rPr>
          <w:color w:val="000000"/>
          <w:sz w:val="26"/>
          <w:szCs w:val="26"/>
          <w:lang w:val="vi-VN"/>
        </w:rPr>
        <w:t>dịch vụ CTRSH</w:t>
      </w:r>
      <w:r w:rsidR="00907FA3" w:rsidRPr="0035052D">
        <w:rPr>
          <w:color w:val="000000"/>
          <w:sz w:val="26"/>
          <w:szCs w:val="26"/>
        </w:rPr>
        <w:t xml:space="preserve"> </w:t>
      </w:r>
      <w:r w:rsidR="00907FA3" w:rsidRPr="0035052D">
        <w:rPr>
          <w:color w:val="000000"/>
          <w:sz w:val="26"/>
          <w:szCs w:val="26"/>
          <w:lang w:val="vi-VN"/>
        </w:rPr>
        <w:t>ở Việt Nam</w:t>
      </w:r>
      <w:r w:rsidR="0084591B" w:rsidRPr="0035052D">
        <w:rPr>
          <w:color w:val="000000"/>
          <w:sz w:val="26"/>
          <w:szCs w:val="26"/>
          <w:lang w:val="vi-VN"/>
        </w:rPr>
        <w:t xml:space="preserve"> trong bối cảnh hội nhập KTQT</w:t>
      </w:r>
      <w:r w:rsidR="00907FA3" w:rsidRPr="0035052D">
        <w:rPr>
          <w:color w:val="000000"/>
          <w:sz w:val="26"/>
          <w:szCs w:val="26"/>
          <w:lang w:val="vi-VN"/>
        </w:rPr>
        <w:t xml:space="preserve">, từ đó chỉ ra </w:t>
      </w:r>
      <w:r w:rsidRPr="0035052D">
        <w:rPr>
          <w:color w:val="000000"/>
          <w:sz w:val="26"/>
          <w:szCs w:val="26"/>
        </w:rPr>
        <w:t xml:space="preserve">những kết quả đã đạt được, hạn chế, nguyên nhân và </w:t>
      </w:r>
      <w:r w:rsidR="00907FA3" w:rsidRPr="0035052D">
        <w:rPr>
          <w:color w:val="000000"/>
          <w:sz w:val="26"/>
          <w:szCs w:val="26"/>
        </w:rPr>
        <w:t>đề</w:t>
      </w:r>
      <w:r w:rsidR="00907FA3" w:rsidRPr="0035052D">
        <w:rPr>
          <w:color w:val="000000"/>
          <w:sz w:val="26"/>
          <w:szCs w:val="26"/>
          <w:lang w:val="vi-VN"/>
        </w:rPr>
        <w:t xml:space="preserve"> xuất</w:t>
      </w:r>
      <w:r w:rsidRPr="0035052D">
        <w:rPr>
          <w:color w:val="000000"/>
          <w:sz w:val="26"/>
          <w:szCs w:val="26"/>
        </w:rPr>
        <w:t xml:space="preserve"> một số vấn đề cần </w:t>
      </w:r>
      <w:r w:rsidR="00907FA3" w:rsidRPr="0035052D">
        <w:rPr>
          <w:color w:val="000000"/>
          <w:sz w:val="26"/>
          <w:szCs w:val="26"/>
        </w:rPr>
        <w:t>hoàn</w:t>
      </w:r>
      <w:r w:rsidR="00907FA3" w:rsidRPr="0035052D">
        <w:rPr>
          <w:color w:val="000000"/>
          <w:sz w:val="26"/>
          <w:szCs w:val="26"/>
          <w:lang w:val="vi-VN"/>
        </w:rPr>
        <w:t xml:space="preserve"> thiện</w:t>
      </w:r>
      <w:r w:rsidRPr="0035052D">
        <w:rPr>
          <w:color w:val="000000"/>
          <w:sz w:val="26"/>
          <w:szCs w:val="26"/>
        </w:rPr>
        <w:t xml:space="preserve"> </w:t>
      </w:r>
      <w:r w:rsidR="00907FA3" w:rsidRPr="0035052D">
        <w:rPr>
          <w:color w:val="000000"/>
          <w:sz w:val="26"/>
          <w:szCs w:val="26"/>
        </w:rPr>
        <w:t>để</w:t>
      </w:r>
      <w:r w:rsidRPr="0035052D">
        <w:rPr>
          <w:color w:val="000000"/>
          <w:sz w:val="26"/>
          <w:szCs w:val="26"/>
        </w:rPr>
        <w:t xml:space="preserve"> phát triển thị trường </w:t>
      </w:r>
      <w:r w:rsidR="00166DAE" w:rsidRPr="0035052D">
        <w:rPr>
          <w:color w:val="000000"/>
          <w:sz w:val="26"/>
          <w:szCs w:val="26"/>
          <w:lang w:val="vi-VN"/>
        </w:rPr>
        <w:t>dịch CTRSH</w:t>
      </w:r>
      <w:r w:rsidRPr="0035052D">
        <w:rPr>
          <w:color w:val="000000"/>
          <w:sz w:val="26"/>
          <w:szCs w:val="26"/>
        </w:rPr>
        <w:t xml:space="preserve"> ở Việt Nam trong bối cảnh hội nhập KTQT. </w:t>
      </w:r>
    </w:p>
    <w:p w:rsidR="00907FA3" w:rsidRPr="0035052D" w:rsidRDefault="002A7F6D" w:rsidP="00907FA3">
      <w:pPr>
        <w:spacing w:before="120" w:after="120" w:line="312" w:lineRule="auto"/>
        <w:ind w:firstLine="567"/>
        <w:jc w:val="both"/>
        <w:rPr>
          <w:iCs/>
          <w:color w:val="000000"/>
          <w:sz w:val="26"/>
          <w:szCs w:val="26"/>
          <w:lang w:val="vi-VN"/>
        </w:rPr>
      </w:pPr>
      <w:r w:rsidRPr="0035052D">
        <w:rPr>
          <w:color w:val="000000"/>
          <w:sz w:val="26"/>
          <w:szCs w:val="26"/>
        </w:rPr>
        <w:t>Luận án đề</w:t>
      </w:r>
      <w:r w:rsidRPr="0035052D">
        <w:rPr>
          <w:color w:val="000000"/>
          <w:sz w:val="26"/>
          <w:szCs w:val="26"/>
          <w:lang w:val="vi-VN"/>
        </w:rPr>
        <w:t xml:space="preserve"> xuất</w:t>
      </w:r>
      <w:r w:rsidRPr="0035052D">
        <w:rPr>
          <w:color w:val="000000"/>
          <w:sz w:val="26"/>
          <w:szCs w:val="26"/>
        </w:rPr>
        <w:t xml:space="preserve"> nhóm giải pháp phát triển thị trường </w:t>
      </w:r>
      <w:r w:rsidR="00166DAE" w:rsidRPr="0035052D">
        <w:rPr>
          <w:color w:val="000000"/>
          <w:sz w:val="26"/>
          <w:szCs w:val="26"/>
          <w:lang w:val="vi-VN"/>
        </w:rPr>
        <w:t>dịch vụ CTRSH</w:t>
      </w:r>
      <w:r w:rsidRPr="0035052D">
        <w:rPr>
          <w:color w:val="000000"/>
          <w:sz w:val="26"/>
          <w:szCs w:val="26"/>
        </w:rPr>
        <w:t xml:space="preserve"> </w:t>
      </w:r>
      <w:r w:rsidR="00166DAE" w:rsidRPr="0035052D">
        <w:rPr>
          <w:color w:val="000000"/>
          <w:sz w:val="26"/>
          <w:szCs w:val="26"/>
          <w:lang w:val="vi-VN"/>
        </w:rPr>
        <w:t xml:space="preserve">ở </w:t>
      </w:r>
      <w:r w:rsidRPr="0035052D">
        <w:rPr>
          <w:color w:val="000000"/>
          <w:sz w:val="26"/>
          <w:szCs w:val="26"/>
        </w:rPr>
        <w:t>Việt Nam trong bối cảnh hội nhập KTQT</w:t>
      </w:r>
      <w:r w:rsidR="0099715A" w:rsidRPr="0035052D">
        <w:rPr>
          <w:color w:val="000000"/>
          <w:sz w:val="26"/>
          <w:szCs w:val="26"/>
          <w:lang w:val="vi-VN"/>
        </w:rPr>
        <w:t xml:space="preserve"> thời kỳ đến năm 2030</w:t>
      </w:r>
      <w:r w:rsidRPr="0035052D">
        <w:rPr>
          <w:color w:val="000000"/>
          <w:sz w:val="26"/>
          <w:szCs w:val="26"/>
        </w:rPr>
        <w:t>, gồm:</w:t>
      </w:r>
      <w:r w:rsidRPr="0035052D">
        <w:rPr>
          <w:color w:val="000000"/>
          <w:sz w:val="26"/>
          <w:szCs w:val="26"/>
          <w:lang w:val="en-US"/>
        </w:rPr>
        <w:t xml:space="preserve"> 1) </w:t>
      </w:r>
      <w:r w:rsidR="002559C0" w:rsidRPr="0035052D">
        <w:rPr>
          <w:color w:val="000000"/>
          <w:sz w:val="26"/>
          <w:szCs w:val="26"/>
          <w:lang w:val="vi-VN"/>
        </w:rPr>
        <w:t>N</w:t>
      </w:r>
      <w:r w:rsidRPr="0035052D">
        <w:rPr>
          <w:color w:val="000000"/>
          <w:sz w:val="26"/>
          <w:szCs w:val="26"/>
          <w:lang w:val="en-US"/>
        </w:rPr>
        <w:t>hóm g</w:t>
      </w:r>
      <w:r w:rsidRPr="0035052D">
        <w:rPr>
          <w:color w:val="000000"/>
          <w:sz w:val="26"/>
          <w:szCs w:val="26"/>
        </w:rPr>
        <w:t>iải pháp nâng cao năng lực cung ứng của thị trường</w:t>
      </w:r>
      <w:r w:rsidRPr="0035052D">
        <w:rPr>
          <w:color w:val="000000"/>
          <w:sz w:val="26"/>
          <w:szCs w:val="26"/>
          <w:lang w:val="en-US"/>
        </w:rPr>
        <w:t xml:space="preserve">; 2) </w:t>
      </w:r>
      <w:r w:rsidR="002559C0" w:rsidRPr="0035052D">
        <w:rPr>
          <w:color w:val="000000"/>
          <w:sz w:val="26"/>
          <w:szCs w:val="26"/>
          <w:lang w:val="vi-VN"/>
        </w:rPr>
        <w:t>N</w:t>
      </w:r>
      <w:r w:rsidRPr="0035052D">
        <w:rPr>
          <w:color w:val="000000"/>
          <w:sz w:val="26"/>
          <w:szCs w:val="26"/>
          <w:lang w:val="en-US"/>
        </w:rPr>
        <w:t>hóm g</w:t>
      </w:r>
      <w:r w:rsidRPr="0035052D">
        <w:rPr>
          <w:color w:val="000000"/>
          <w:sz w:val="26"/>
          <w:szCs w:val="26"/>
        </w:rPr>
        <w:t xml:space="preserve">iải pháp </w:t>
      </w:r>
      <w:r w:rsidRPr="0035052D">
        <w:rPr>
          <w:color w:val="000000"/>
          <w:sz w:val="26"/>
          <w:szCs w:val="26"/>
          <w:lang w:val="vi-VN"/>
        </w:rPr>
        <w:t>hoàn thiện và sử dụng hợp lý nhu cầu</w:t>
      </w:r>
      <w:r w:rsidRPr="0035052D">
        <w:rPr>
          <w:color w:val="000000"/>
          <w:sz w:val="26"/>
          <w:szCs w:val="26"/>
        </w:rPr>
        <w:t xml:space="preserve"> </w:t>
      </w:r>
      <w:r w:rsidR="00A934C7" w:rsidRPr="0035052D">
        <w:rPr>
          <w:color w:val="000000"/>
          <w:sz w:val="26"/>
          <w:szCs w:val="26"/>
        </w:rPr>
        <w:t>về</w:t>
      </w:r>
      <w:r w:rsidRPr="0035052D">
        <w:rPr>
          <w:color w:val="000000"/>
          <w:sz w:val="26"/>
          <w:szCs w:val="26"/>
          <w:lang w:val="vi-VN"/>
        </w:rPr>
        <w:t xml:space="preserve"> </w:t>
      </w:r>
      <w:r w:rsidR="00166DAE" w:rsidRPr="0035052D">
        <w:rPr>
          <w:color w:val="000000"/>
          <w:sz w:val="26"/>
          <w:szCs w:val="26"/>
          <w:lang w:val="vi-VN"/>
        </w:rPr>
        <w:t>dịch vụ CTRSH</w:t>
      </w:r>
      <w:r w:rsidRPr="0035052D">
        <w:rPr>
          <w:color w:val="000000"/>
          <w:sz w:val="26"/>
          <w:szCs w:val="26"/>
          <w:lang w:val="en-US"/>
        </w:rPr>
        <w:t>;</w:t>
      </w:r>
      <w:r w:rsidRPr="0035052D">
        <w:rPr>
          <w:color w:val="000000"/>
          <w:sz w:val="26"/>
          <w:szCs w:val="26"/>
          <w:lang w:val="vi-VN"/>
        </w:rPr>
        <w:t xml:space="preserve"> </w:t>
      </w:r>
      <w:r w:rsidRPr="0035052D">
        <w:rPr>
          <w:color w:val="000000"/>
          <w:sz w:val="26"/>
          <w:szCs w:val="26"/>
          <w:lang w:val="en-US"/>
        </w:rPr>
        <w:t xml:space="preserve">3) </w:t>
      </w:r>
      <w:r w:rsidR="002559C0" w:rsidRPr="0035052D">
        <w:rPr>
          <w:color w:val="000000"/>
          <w:sz w:val="26"/>
          <w:szCs w:val="26"/>
          <w:lang w:val="vi-VN"/>
        </w:rPr>
        <w:t>N</w:t>
      </w:r>
      <w:r w:rsidRPr="0035052D">
        <w:rPr>
          <w:color w:val="000000"/>
          <w:sz w:val="26"/>
          <w:szCs w:val="26"/>
          <w:lang w:val="en-US"/>
        </w:rPr>
        <w:t>hóm g</w:t>
      </w:r>
      <w:r w:rsidRPr="0035052D">
        <w:rPr>
          <w:color w:val="000000"/>
          <w:sz w:val="26"/>
          <w:szCs w:val="26"/>
        </w:rPr>
        <w:t xml:space="preserve">iải pháp </w:t>
      </w:r>
      <w:r w:rsidRPr="0035052D">
        <w:rPr>
          <w:color w:val="000000"/>
          <w:sz w:val="26"/>
          <w:szCs w:val="26"/>
          <w:lang w:val="vi-VN"/>
        </w:rPr>
        <w:t xml:space="preserve">nâng cao chất lượng </w:t>
      </w:r>
      <w:r w:rsidR="00166DAE" w:rsidRPr="0035052D">
        <w:rPr>
          <w:color w:val="000000"/>
          <w:sz w:val="26"/>
          <w:szCs w:val="26"/>
          <w:lang w:val="vi-VN"/>
        </w:rPr>
        <w:t>dịch vụ CTRSH</w:t>
      </w:r>
      <w:r w:rsidRPr="0035052D">
        <w:rPr>
          <w:color w:val="000000"/>
          <w:sz w:val="26"/>
          <w:szCs w:val="26"/>
          <w:lang w:val="vi-VN"/>
        </w:rPr>
        <w:t xml:space="preserve">; 4) </w:t>
      </w:r>
      <w:r w:rsidR="002559C0" w:rsidRPr="0035052D">
        <w:rPr>
          <w:color w:val="000000"/>
          <w:sz w:val="26"/>
          <w:szCs w:val="26"/>
          <w:lang w:val="vi-VN"/>
        </w:rPr>
        <w:t>N</w:t>
      </w:r>
      <w:r w:rsidRPr="0035052D">
        <w:rPr>
          <w:color w:val="000000"/>
          <w:sz w:val="26"/>
          <w:szCs w:val="26"/>
          <w:lang w:val="en-US"/>
        </w:rPr>
        <w:t>hóm g</w:t>
      </w:r>
      <w:r w:rsidRPr="0035052D">
        <w:rPr>
          <w:color w:val="000000"/>
          <w:sz w:val="26"/>
          <w:szCs w:val="26"/>
        </w:rPr>
        <w:t xml:space="preserve">iải </w:t>
      </w:r>
      <w:r w:rsidR="00907FA3" w:rsidRPr="0035052D">
        <w:rPr>
          <w:iCs/>
          <w:color w:val="000000"/>
          <w:sz w:val="26"/>
          <w:szCs w:val="26"/>
          <w:lang w:val="vi-VN"/>
        </w:rPr>
        <w:t>g</w:t>
      </w:r>
      <w:r w:rsidR="00907FA3" w:rsidRPr="0035052D">
        <w:rPr>
          <w:iCs/>
          <w:color w:val="000000"/>
          <w:sz w:val="26"/>
          <w:szCs w:val="26"/>
        </w:rPr>
        <w:t>iải pháp</w:t>
      </w:r>
      <w:r w:rsidR="00907FA3" w:rsidRPr="0035052D">
        <w:rPr>
          <w:iCs/>
          <w:color w:val="000000"/>
          <w:sz w:val="26"/>
          <w:szCs w:val="26"/>
          <w:lang w:val="vi-VN"/>
        </w:rPr>
        <w:t xml:space="preserve"> hoàn thiện </w:t>
      </w:r>
      <w:r w:rsidR="0084591B" w:rsidRPr="0035052D">
        <w:rPr>
          <w:iCs/>
          <w:color w:val="000000"/>
          <w:sz w:val="26"/>
          <w:szCs w:val="26"/>
          <w:lang w:val="vi-VN"/>
        </w:rPr>
        <w:t>G</w:t>
      </w:r>
      <w:r w:rsidR="00907FA3" w:rsidRPr="0035052D">
        <w:rPr>
          <w:iCs/>
          <w:color w:val="000000"/>
          <w:sz w:val="26"/>
          <w:szCs w:val="26"/>
          <w:lang w:val="vi-VN"/>
        </w:rPr>
        <w:t xml:space="preserve">iá </w:t>
      </w:r>
      <w:r w:rsidR="00166DAE" w:rsidRPr="0035052D">
        <w:rPr>
          <w:color w:val="000000"/>
          <w:sz w:val="26"/>
          <w:szCs w:val="26"/>
          <w:lang w:val="vi-VN"/>
        </w:rPr>
        <w:t>dịch vụ CTRSH</w:t>
      </w:r>
      <w:r w:rsidR="00907FA3" w:rsidRPr="0035052D">
        <w:rPr>
          <w:iCs/>
          <w:color w:val="000000"/>
          <w:sz w:val="26"/>
          <w:szCs w:val="26"/>
          <w:lang w:val="vi-VN"/>
        </w:rPr>
        <w:t xml:space="preserve">; </w:t>
      </w:r>
      <w:r w:rsidRPr="0035052D">
        <w:rPr>
          <w:color w:val="000000"/>
          <w:sz w:val="26"/>
          <w:szCs w:val="26"/>
          <w:lang w:val="vi-VN"/>
        </w:rPr>
        <w:t xml:space="preserve">và 5) </w:t>
      </w:r>
      <w:r w:rsidR="002559C0" w:rsidRPr="0035052D">
        <w:rPr>
          <w:color w:val="000000"/>
          <w:sz w:val="26"/>
          <w:szCs w:val="26"/>
          <w:lang w:val="vi-VN"/>
        </w:rPr>
        <w:t>N</w:t>
      </w:r>
      <w:r w:rsidRPr="0035052D">
        <w:rPr>
          <w:color w:val="000000"/>
          <w:sz w:val="26"/>
          <w:szCs w:val="26"/>
          <w:lang w:val="en-US"/>
        </w:rPr>
        <w:t>hóm g</w:t>
      </w:r>
      <w:r w:rsidRPr="0035052D">
        <w:rPr>
          <w:color w:val="000000"/>
          <w:sz w:val="26"/>
          <w:szCs w:val="26"/>
        </w:rPr>
        <w:t>iải pháp</w:t>
      </w:r>
      <w:r w:rsidRPr="0035052D">
        <w:rPr>
          <w:color w:val="000000"/>
          <w:sz w:val="26"/>
          <w:szCs w:val="26"/>
          <w:lang w:val="vi-VN"/>
        </w:rPr>
        <w:t xml:space="preserve"> nâng cao tính cạnh tranh của thị trường </w:t>
      </w:r>
      <w:r w:rsidR="00166DAE" w:rsidRPr="0035052D">
        <w:rPr>
          <w:color w:val="000000"/>
          <w:sz w:val="26"/>
          <w:szCs w:val="26"/>
          <w:lang w:val="vi-VN"/>
        </w:rPr>
        <w:t>dịch vụ CTRSH</w:t>
      </w:r>
      <w:r w:rsidRPr="0035052D">
        <w:rPr>
          <w:color w:val="000000"/>
          <w:sz w:val="26"/>
          <w:szCs w:val="26"/>
          <w:lang w:val="vi-VN"/>
        </w:rPr>
        <w:t>.</w:t>
      </w:r>
    </w:p>
    <w:p w:rsidR="00067327" w:rsidRPr="0020081D" w:rsidRDefault="00067327" w:rsidP="00067327">
      <w:pPr>
        <w:pStyle w:val="ListParagraph"/>
        <w:spacing w:before="120" w:after="120" w:line="312" w:lineRule="auto"/>
        <w:ind w:left="0"/>
        <w:jc w:val="both"/>
        <w:rPr>
          <w:b/>
          <w:bCs/>
          <w:i/>
          <w:iCs/>
          <w:color w:val="000000"/>
          <w:sz w:val="28"/>
          <w:szCs w:val="28"/>
          <w:lang w:val="vi-VN"/>
        </w:rPr>
      </w:pPr>
      <w:r w:rsidRPr="0020081D">
        <w:rPr>
          <w:b/>
          <w:bCs/>
          <w:i/>
          <w:iCs/>
          <w:color w:val="000000"/>
          <w:sz w:val="28"/>
          <w:szCs w:val="28"/>
          <w:lang w:val="vi-VN"/>
        </w:rPr>
        <w:t xml:space="preserve">5.3. </w:t>
      </w:r>
      <w:r w:rsidR="004C3358" w:rsidRPr="0020081D">
        <w:rPr>
          <w:b/>
          <w:bCs/>
          <w:i/>
          <w:iCs/>
          <w:color w:val="000000"/>
          <w:sz w:val="28"/>
          <w:szCs w:val="28"/>
        </w:rPr>
        <w:t xml:space="preserve">Giá trị thực tiễn của </w:t>
      </w:r>
      <w:r w:rsidR="006607F9" w:rsidRPr="0020081D">
        <w:rPr>
          <w:b/>
          <w:bCs/>
          <w:i/>
          <w:iCs/>
          <w:color w:val="000000"/>
          <w:sz w:val="28"/>
          <w:szCs w:val="28"/>
          <w:lang w:val="en-US"/>
        </w:rPr>
        <w:t>l</w:t>
      </w:r>
      <w:r w:rsidR="004C3358" w:rsidRPr="0020081D">
        <w:rPr>
          <w:b/>
          <w:bCs/>
          <w:i/>
          <w:iCs/>
          <w:color w:val="000000"/>
          <w:sz w:val="28"/>
          <w:szCs w:val="28"/>
        </w:rPr>
        <w:t>uận án</w:t>
      </w:r>
    </w:p>
    <w:p w:rsidR="00A934C7" w:rsidRPr="0035052D" w:rsidRDefault="002A7F6D" w:rsidP="0084591B">
      <w:pPr>
        <w:spacing w:before="120" w:after="120" w:line="312" w:lineRule="auto"/>
        <w:ind w:firstLine="720"/>
        <w:jc w:val="both"/>
        <w:rPr>
          <w:color w:val="000000"/>
          <w:sz w:val="26"/>
          <w:szCs w:val="26"/>
          <w:lang w:val="vi-VN"/>
        </w:rPr>
      </w:pPr>
      <w:r w:rsidRPr="0035052D">
        <w:rPr>
          <w:color w:val="000000"/>
          <w:sz w:val="26"/>
          <w:szCs w:val="26"/>
          <w:lang w:val="vi-VN"/>
        </w:rPr>
        <w:t>N</w:t>
      </w:r>
      <w:r w:rsidRPr="0035052D">
        <w:rPr>
          <w:color w:val="000000"/>
          <w:sz w:val="26"/>
          <w:szCs w:val="26"/>
        </w:rPr>
        <w:t xml:space="preserve">hóm giải pháp phát triển thị trường </w:t>
      </w:r>
      <w:r w:rsidR="00166DAE" w:rsidRPr="0035052D">
        <w:rPr>
          <w:color w:val="000000"/>
          <w:sz w:val="26"/>
          <w:szCs w:val="26"/>
          <w:lang w:val="vi-VN"/>
        </w:rPr>
        <w:t>dịch vụ CTRSH</w:t>
      </w:r>
      <w:r w:rsidRPr="0035052D">
        <w:rPr>
          <w:color w:val="000000"/>
          <w:sz w:val="26"/>
          <w:szCs w:val="26"/>
          <w:lang w:val="vi-VN"/>
        </w:rPr>
        <w:t xml:space="preserve"> </w:t>
      </w:r>
      <w:r w:rsidRPr="0035052D">
        <w:rPr>
          <w:color w:val="000000"/>
          <w:sz w:val="26"/>
          <w:szCs w:val="26"/>
        </w:rPr>
        <w:t>ở Việt Nam trong bối cảnh hội nhập KTQT</w:t>
      </w:r>
      <w:r w:rsidRPr="0035052D">
        <w:rPr>
          <w:color w:val="000000"/>
          <w:sz w:val="26"/>
          <w:szCs w:val="26"/>
          <w:lang w:val="vi-VN"/>
        </w:rPr>
        <w:t xml:space="preserve"> do luận án đề xuất</w:t>
      </w:r>
      <w:r w:rsidR="00A934C7" w:rsidRPr="0035052D">
        <w:rPr>
          <w:color w:val="000000"/>
          <w:sz w:val="26"/>
          <w:szCs w:val="26"/>
          <w:lang w:val="vi-VN"/>
        </w:rPr>
        <w:t xml:space="preserve"> phù hợp với những bối cảnh mới</w:t>
      </w:r>
      <w:r w:rsidR="00166DAE" w:rsidRPr="0035052D">
        <w:rPr>
          <w:color w:val="000000"/>
          <w:sz w:val="26"/>
          <w:szCs w:val="26"/>
          <w:lang w:val="vi-VN"/>
        </w:rPr>
        <w:t xml:space="preserve"> </w:t>
      </w:r>
      <w:r w:rsidR="00651CCC" w:rsidRPr="0035052D">
        <w:rPr>
          <w:color w:val="000000"/>
          <w:sz w:val="26"/>
          <w:szCs w:val="26"/>
          <w:lang w:val="vi-VN"/>
        </w:rPr>
        <w:t xml:space="preserve">ở trong </w:t>
      </w:r>
      <w:r w:rsidR="008A47FE" w:rsidRPr="0035052D">
        <w:rPr>
          <w:color w:val="000000"/>
          <w:sz w:val="26"/>
          <w:szCs w:val="26"/>
          <w:lang w:val="vi-VN"/>
        </w:rPr>
        <w:t>nước</w:t>
      </w:r>
      <w:r w:rsidR="006607F9" w:rsidRPr="0035052D">
        <w:rPr>
          <w:color w:val="000000"/>
          <w:sz w:val="26"/>
          <w:szCs w:val="26"/>
          <w:lang w:val="en-US"/>
        </w:rPr>
        <w:t>,</w:t>
      </w:r>
      <w:r w:rsidR="00651CCC" w:rsidRPr="0035052D">
        <w:rPr>
          <w:color w:val="000000"/>
          <w:sz w:val="26"/>
          <w:szCs w:val="26"/>
          <w:lang w:val="vi-VN"/>
        </w:rPr>
        <w:t xml:space="preserve"> quốc tế</w:t>
      </w:r>
      <w:r w:rsidR="00977DCE" w:rsidRPr="0035052D">
        <w:rPr>
          <w:color w:val="000000"/>
          <w:sz w:val="26"/>
          <w:szCs w:val="26"/>
          <w:lang w:val="vi-VN"/>
        </w:rPr>
        <w:t>;</w:t>
      </w:r>
      <w:r w:rsidR="006607F9" w:rsidRPr="0035052D">
        <w:rPr>
          <w:color w:val="000000"/>
          <w:sz w:val="26"/>
          <w:szCs w:val="26"/>
          <w:lang w:val="en-US"/>
        </w:rPr>
        <w:t xml:space="preserve"> </w:t>
      </w:r>
      <w:r w:rsidR="00651CCC" w:rsidRPr="0035052D">
        <w:rPr>
          <w:color w:val="000000"/>
          <w:sz w:val="26"/>
          <w:szCs w:val="26"/>
          <w:lang w:val="vi-VN"/>
        </w:rPr>
        <w:t xml:space="preserve">quá trình phát </w:t>
      </w:r>
      <w:r w:rsidR="002559C0" w:rsidRPr="0035052D">
        <w:rPr>
          <w:color w:val="000000"/>
          <w:sz w:val="26"/>
          <w:szCs w:val="26"/>
          <w:lang w:val="vi-VN"/>
        </w:rPr>
        <w:t xml:space="preserve">KTXH đang </w:t>
      </w:r>
      <w:r w:rsidR="00DE6DF7" w:rsidRPr="0035052D">
        <w:rPr>
          <w:color w:val="000000"/>
          <w:sz w:val="26"/>
          <w:szCs w:val="26"/>
          <w:lang w:val="vi-VN"/>
        </w:rPr>
        <w:t>diễn ra mạnh mẽ và</w:t>
      </w:r>
      <w:r w:rsidR="00651CCC" w:rsidRPr="0035052D">
        <w:rPr>
          <w:color w:val="000000"/>
          <w:sz w:val="26"/>
          <w:szCs w:val="26"/>
          <w:lang w:val="vi-VN"/>
        </w:rPr>
        <w:t xml:space="preserve"> </w:t>
      </w:r>
      <w:r w:rsidR="00DE6DF7" w:rsidRPr="0035052D">
        <w:rPr>
          <w:color w:val="000000"/>
          <w:sz w:val="26"/>
          <w:szCs w:val="26"/>
          <w:lang w:val="vi-VN"/>
        </w:rPr>
        <w:t xml:space="preserve">cam kết về DVMT của Việt Nam trong quá trình </w:t>
      </w:r>
      <w:r w:rsidR="00166DAE" w:rsidRPr="0035052D">
        <w:rPr>
          <w:color w:val="000000"/>
          <w:sz w:val="26"/>
          <w:szCs w:val="26"/>
          <w:lang w:val="vi-VN"/>
        </w:rPr>
        <w:t>hội nhập KTQT</w:t>
      </w:r>
      <w:r w:rsidR="00DE6DF7" w:rsidRPr="0035052D">
        <w:rPr>
          <w:color w:val="000000"/>
          <w:sz w:val="26"/>
          <w:szCs w:val="26"/>
          <w:lang w:val="vi-VN"/>
        </w:rPr>
        <w:t xml:space="preserve"> tác động đến thị trường dịch vụ CTRSH</w:t>
      </w:r>
      <w:r w:rsidR="00166DAE" w:rsidRPr="0035052D">
        <w:rPr>
          <w:color w:val="000000"/>
          <w:sz w:val="26"/>
          <w:szCs w:val="26"/>
          <w:lang w:val="vi-VN"/>
        </w:rPr>
        <w:t xml:space="preserve">; </w:t>
      </w:r>
      <w:r w:rsidR="002559C0" w:rsidRPr="0035052D">
        <w:rPr>
          <w:color w:val="000000"/>
          <w:sz w:val="26"/>
          <w:szCs w:val="26"/>
          <w:lang w:val="vi-VN"/>
        </w:rPr>
        <w:t xml:space="preserve">PTBV </w:t>
      </w:r>
      <w:r w:rsidR="00DE6DF7" w:rsidRPr="0035052D">
        <w:rPr>
          <w:color w:val="000000"/>
          <w:sz w:val="26"/>
          <w:szCs w:val="26"/>
          <w:lang w:val="vi-VN"/>
        </w:rPr>
        <w:t>trên phạm vi quốc tế và trong nước đặt ra các yêu cầu mới với tiêu chí ngày càng cao về BVMT, trong đó có dịch vụ CTRSH</w:t>
      </w:r>
      <w:r w:rsidR="00166DAE" w:rsidRPr="0035052D">
        <w:rPr>
          <w:color w:val="000000"/>
          <w:sz w:val="26"/>
          <w:szCs w:val="26"/>
          <w:lang w:val="vi-VN"/>
        </w:rPr>
        <w:t xml:space="preserve">; </w:t>
      </w:r>
      <w:r w:rsidR="002559C0" w:rsidRPr="0035052D">
        <w:rPr>
          <w:color w:val="000000"/>
          <w:sz w:val="26"/>
          <w:szCs w:val="26"/>
          <w:lang w:val="vi-VN"/>
        </w:rPr>
        <w:t xml:space="preserve">KTTH </w:t>
      </w:r>
      <w:r w:rsidR="00651CCC" w:rsidRPr="0035052D">
        <w:rPr>
          <w:color w:val="000000"/>
          <w:sz w:val="26"/>
          <w:szCs w:val="26"/>
          <w:lang w:val="vi-VN"/>
        </w:rPr>
        <w:t>về chất thải</w:t>
      </w:r>
      <w:r w:rsidR="00DE6DF7" w:rsidRPr="0035052D">
        <w:rPr>
          <w:color w:val="000000"/>
          <w:sz w:val="26"/>
          <w:szCs w:val="26"/>
          <w:lang w:val="vi-VN"/>
        </w:rPr>
        <w:t xml:space="preserve"> là xu thế tất yếu nói chung trên thế giới, đòi hỏi Việt Nam phải chủ động, thích ứng phù hợp.</w:t>
      </w:r>
    </w:p>
    <w:p w:rsidR="00A934C7" w:rsidRPr="0035052D" w:rsidRDefault="00A934C7" w:rsidP="00C360E6">
      <w:pPr>
        <w:spacing w:before="120" w:after="120" w:line="312" w:lineRule="auto"/>
        <w:ind w:firstLine="720"/>
        <w:jc w:val="both"/>
        <w:rPr>
          <w:color w:val="000000"/>
          <w:sz w:val="26"/>
          <w:szCs w:val="26"/>
          <w:lang w:val="vi-VN"/>
        </w:rPr>
      </w:pPr>
      <w:r w:rsidRPr="0035052D">
        <w:rPr>
          <w:color w:val="000000"/>
          <w:sz w:val="26"/>
          <w:szCs w:val="26"/>
          <w:lang w:val="vi-VN"/>
        </w:rPr>
        <w:t>N</w:t>
      </w:r>
      <w:r w:rsidRPr="0035052D">
        <w:rPr>
          <w:color w:val="000000"/>
          <w:sz w:val="26"/>
          <w:szCs w:val="26"/>
        </w:rPr>
        <w:t xml:space="preserve">hóm giải pháp phát triển thị trường </w:t>
      </w:r>
      <w:r w:rsidR="00166DAE" w:rsidRPr="0035052D">
        <w:rPr>
          <w:color w:val="000000"/>
          <w:sz w:val="26"/>
          <w:szCs w:val="26"/>
          <w:lang w:val="vi-VN"/>
        </w:rPr>
        <w:t>dịch vụ CTRSH</w:t>
      </w:r>
      <w:r w:rsidRPr="0035052D">
        <w:rPr>
          <w:color w:val="000000"/>
          <w:sz w:val="26"/>
          <w:szCs w:val="26"/>
          <w:lang w:val="vi-VN"/>
        </w:rPr>
        <w:t xml:space="preserve"> </w:t>
      </w:r>
      <w:r w:rsidRPr="0035052D">
        <w:rPr>
          <w:color w:val="000000"/>
          <w:sz w:val="26"/>
          <w:szCs w:val="26"/>
        </w:rPr>
        <w:t>ở Việt Nam trong bối cảnh hội nhập KTQT</w:t>
      </w:r>
      <w:r w:rsidRPr="0035052D">
        <w:rPr>
          <w:color w:val="000000"/>
          <w:sz w:val="26"/>
          <w:szCs w:val="26"/>
          <w:lang w:val="vi-VN"/>
        </w:rPr>
        <w:t xml:space="preserve"> do luận án đề xuất phù hợp với các quy định mới </w:t>
      </w:r>
      <w:r w:rsidR="00891E66" w:rsidRPr="0035052D">
        <w:rPr>
          <w:color w:val="000000"/>
          <w:sz w:val="26"/>
          <w:szCs w:val="26"/>
          <w:lang w:val="vi-VN"/>
        </w:rPr>
        <w:t xml:space="preserve">về CTRSH </w:t>
      </w:r>
      <w:r w:rsidRPr="0035052D">
        <w:rPr>
          <w:color w:val="000000"/>
          <w:sz w:val="26"/>
          <w:szCs w:val="26"/>
          <w:lang w:val="vi-VN"/>
        </w:rPr>
        <w:t>được sửa đổi trong luật BVMT 2020</w:t>
      </w:r>
      <w:r w:rsidR="00C360E6" w:rsidRPr="0035052D">
        <w:rPr>
          <w:color w:val="000000"/>
          <w:sz w:val="26"/>
          <w:szCs w:val="26"/>
          <w:lang w:val="vi-VN"/>
        </w:rPr>
        <w:t xml:space="preserve"> như: 1) </w:t>
      </w:r>
      <w:r w:rsidR="00236442" w:rsidRPr="0035052D">
        <w:rPr>
          <w:color w:val="000000"/>
          <w:sz w:val="26"/>
          <w:szCs w:val="26"/>
          <w:lang w:val="en-US"/>
        </w:rPr>
        <w:t>C</w:t>
      </w:r>
      <w:r w:rsidR="00C360E6" w:rsidRPr="0035052D">
        <w:rPr>
          <w:color w:val="000000"/>
          <w:sz w:val="26"/>
          <w:szCs w:val="26"/>
          <w:lang w:val="vi-VN"/>
        </w:rPr>
        <w:t xml:space="preserve">ác quy định cụ thể về phân loại, lưu giữ, chuyển giao CTRSH; 2) </w:t>
      </w:r>
      <w:r w:rsidR="0084591B" w:rsidRPr="0035052D">
        <w:rPr>
          <w:color w:val="000000"/>
          <w:sz w:val="26"/>
          <w:szCs w:val="26"/>
          <w:lang w:val="vi-VN"/>
        </w:rPr>
        <w:t xml:space="preserve">Giá dịch vụ </w:t>
      </w:r>
      <w:r w:rsidR="00C360E6" w:rsidRPr="0035052D">
        <w:rPr>
          <w:color w:val="000000"/>
          <w:sz w:val="26"/>
          <w:szCs w:val="26"/>
          <w:lang w:val="vi-VN"/>
        </w:rPr>
        <w:t xml:space="preserve">thu gom, vận chuyển, xử lý CTRSH; 3) </w:t>
      </w:r>
      <w:r w:rsidR="0084591B" w:rsidRPr="0035052D">
        <w:rPr>
          <w:color w:val="000000"/>
          <w:sz w:val="26"/>
          <w:szCs w:val="26"/>
          <w:lang w:val="vi-VN"/>
        </w:rPr>
        <w:t>T</w:t>
      </w:r>
      <w:r w:rsidR="00C360E6" w:rsidRPr="0035052D">
        <w:rPr>
          <w:color w:val="000000"/>
          <w:sz w:val="26"/>
          <w:szCs w:val="26"/>
        </w:rPr>
        <w:t>rách</w:t>
      </w:r>
      <w:r w:rsidR="00C360E6" w:rsidRPr="0035052D">
        <w:rPr>
          <w:color w:val="000000"/>
          <w:sz w:val="26"/>
          <w:szCs w:val="26"/>
          <w:lang w:val="vi-VN"/>
        </w:rPr>
        <w:t xml:space="preserve"> nhiệm cụ thể của các bên trong thu gom, vận chuyển CTRSH</w:t>
      </w:r>
      <w:r w:rsidR="0084591B" w:rsidRPr="0035052D">
        <w:rPr>
          <w:color w:val="000000"/>
          <w:sz w:val="26"/>
          <w:szCs w:val="26"/>
          <w:lang w:val="vi-VN"/>
        </w:rPr>
        <w:t>.</w:t>
      </w:r>
    </w:p>
    <w:p w:rsidR="00A0447A" w:rsidRPr="0035052D" w:rsidRDefault="00A934C7" w:rsidP="00C360E6">
      <w:pPr>
        <w:spacing w:before="120" w:after="120" w:line="312" w:lineRule="auto"/>
        <w:ind w:firstLine="720"/>
        <w:jc w:val="both"/>
        <w:rPr>
          <w:iCs/>
          <w:color w:val="000000"/>
          <w:sz w:val="26"/>
          <w:szCs w:val="26"/>
          <w:lang w:val="vi-VN"/>
        </w:rPr>
      </w:pPr>
      <w:r w:rsidRPr="0035052D">
        <w:rPr>
          <w:color w:val="000000"/>
          <w:sz w:val="26"/>
          <w:szCs w:val="26"/>
          <w:lang w:val="vi-VN"/>
        </w:rPr>
        <w:t>N</w:t>
      </w:r>
      <w:r w:rsidRPr="0035052D">
        <w:rPr>
          <w:color w:val="000000"/>
          <w:sz w:val="26"/>
          <w:szCs w:val="26"/>
        </w:rPr>
        <w:t xml:space="preserve">hóm giải pháp phát triển thị trường </w:t>
      </w:r>
      <w:r w:rsidR="00166DAE" w:rsidRPr="0035052D">
        <w:rPr>
          <w:color w:val="000000"/>
          <w:sz w:val="26"/>
          <w:szCs w:val="26"/>
          <w:lang w:val="vi-VN"/>
        </w:rPr>
        <w:t>dịch vụ CTRSH</w:t>
      </w:r>
      <w:r w:rsidRPr="0035052D">
        <w:rPr>
          <w:color w:val="000000"/>
          <w:sz w:val="26"/>
          <w:szCs w:val="26"/>
          <w:lang w:val="vi-VN"/>
        </w:rPr>
        <w:t xml:space="preserve"> </w:t>
      </w:r>
      <w:r w:rsidRPr="0035052D">
        <w:rPr>
          <w:color w:val="000000"/>
          <w:sz w:val="26"/>
          <w:szCs w:val="26"/>
        </w:rPr>
        <w:t>ở Việt Nam trong bối cảnh hội nhập KTQT</w:t>
      </w:r>
      <w:r w:rsidRPr="0035052D">
        <w:rPr>
          <w:color w:val="000000"/>
          <w:sz w:val="26"/>
          <w:szCs w:val="26"/>
          <w:lang w:val="vi-VN"/>
        </w:rPr>
        <w:t xml:space="preserve"> do luận án đề xuất sẽ đẩy nhanh tiến độ hoàn thành các chỉ tiêu về môi trường, trong đó có </w:t>
      </w:r>
      <w:r w:rsidR="00166DAE" w:rsidRPr="0035052D">
        <w:rPr>
          <w:color w:val="000000"/>
          <w:sz w:val="26"/>
          <w:szCs w:val="26"/>
          <w:lang w:val="vi-VN"/>
        </w:rPr>
        <w:t xml:space="preserve">chỉ tiêu về </w:t>
      </w:r>
      <w:r w:rsidRPr="0035052D">
        <w:rPr>
          <w:color w:val="000000"/>
          <w:sz w:val="26"/>
          <w:szCs w:val="26"/>
          <w:lang w:val="vi-VN"/>
        </w:rPr>
        <w:t xml:space="preserve">hoạt động thu gom, vận chuyển, </w:t>
      </w:r>
      <w:r w:rsidR="00651CCC" w:rsidRPr="0035052D">
        <w:rPr>
          <w:color w:val="000000"/>
          <w:sz w:val="26"/>
          <w:szCs w:val="26"/>
          <w:lang w:val="vi-VN"/>
        </w:rPr>
        <w:t xml:space="preserve">tái chế, </w:t>
      </w:r>
      <w:r w:rsidRPr="0035052D">
        <w:rPr>
          <w:color w:val="000000"/>
          <w:sz w:val="26"/>
          <w:szCs w:val="26"/>
          <w:lang w:val="vi-VN"/>
        </w:rPr>
        <w:t>xử lý CTRSH</w:t>
      </w:r>
      <w:r w:rsidR="00891E66" w:rsidRPr="0035052D">
        <w:rPr>
          <w:color w:val="000000"/>
          <w:sz w:val="26"/>
          <w:szCs w:val="26"/>
          <w:lang w:val="vi-VN"/>
        </w:rPr>
        <w:t xml:space="preserve"> được nêu trong </w:t>
      </w:r>
      <w:r w:rsidR="00891E66" w:rsidRPr="0035052D">
        <w:rPr>
          <w:color w:val="000000"/>
          <w:sz w:val="26"/>
          <w:szCs w:val="26"/>
        </w:rPr>
        <w:t>Nghị quyết Đại hội đại biểu toàn quốc lần thứ XIII</w:t>
      </w:r>
      <w:r w:rsidR="00891E66" w:rsidRPr="0035052D">
        <w:rPr>
          <w:color w:val="000000"/>
          <w:sz w:val="26"/>
          <w:szCs w:val="26"/>
          <w:lang w:val="vi-VN"/>
        </w:rPr>
        <w:t xml:space="preserve"> Đảng Cộng sản Việt Nam</w:t>
      </w:r>
      <w:r w:rsidR="00C360E6" w:rsidRPr="0035052D">
        <w:rPr>
          <w:color w:val="000000"/>
          <w:sz w:val="26"/>
          <w:szCs w:val="26"/>
          <w:lang w:val="vi-VN"/>
        </w:rPr>
        <w:t xml:space="preserve"> (đ</w:t>
      </w:r>
      <w:r w:rsidR="00C360E6" w:rsidRPr="0035052D">
        <w:rPr>
          <w:color w:val="000000"/>
          <w:sz w:val="26"/>
          <w:szCs w:val="26"/>
        </w:rPr>
        <w:t xml:space="preserve">ến năm 2025, tỉ lệ thu gom và xử lý CTRSH đô thị bảo đảm tiêu </w:t>
      </w:r>
      <w:r w:rsidR="00C360E6" w:rsidRPr="0035052D">
        <w:rPr>
          <w:color w:val="000000"/>
          <w:sz w:val="26"/>
          <w:szCs w:val="26"/>
        </w:rPr>
        <w:lastRenderedPageBreak/>
        <w:t>chuẩn, quy chuẩn đạt 90%</w:t>
      </w:r>
      <w:r w:rsidR="00C360E6" w:rsidRPr="0035052D">
        <w:rPr>
          <w:color w:val="000000"/>
          <w:sz w:val="26"/>
          <w:szCs w:val="26"/>
          <w:lang w:val="vi-VN"/>
        </w:rPr>
        <w:t>)</w:t>
      </w:r>
      <w:r w:rsidR="00891E66" w:rsidRPr="0035052D">
        <w:rPr>
          <w:color w:val="000000"/>
          <w:sz w:val="26"/>
          <w:szCs w:val="26"/>
          <w:lang w:val="vi-VN"/>
        </w:rPr>
        <w:t xml:space="preserve"> và Nghị quyết </w:t>
      </w:r>
      <w:r w:rsidR="00891E66" w:rsidRPr="0035052D">
        <w:rPr>
          <w:color w:val="000000"/>
          <w:sz w:val="26"/>
          <w:szCs w:val="26"/>
        </w:rPr>
        <w:t>Đại hội đại biểu lần thứ XVII</w:t>
      </w:r>
      <w:r w:rsidR="00891E66" w:rsidRPr="0035052D">
        <w:rPr>
          <w:color w:val="000000"/>
          <w:sz w:val="26"/>
          <w:szCs w:val="26"/>
          <w:lang w:val="vi-VN"/>
        </w:rPr>
        <w:t xml:space="preserve"> </w:t>
      </w:r>
      <w:r w:rsidR="00891E66" w:rsidRPr="0035052D">
        <w:rPr>
          <w:color w:val="000000"/>
          <w:sz w:val="26"/>
          <w:szCs w:val="26"/>
        </w:rPr>
        <w:t>Đảng bộ thành phố Hà Nội</w:t>
      </w:r>
      <w:r w:rsidR="00C360E6" w:rsidRPr="0035052D">
        <w:rPr>
          <w:color w:val="000000"/>
          <w:sz w:val="26"/>
          <w:szCs w:val="26"/>
          <w:lang w:val="vi-VN"/>
        </w:rPr>
        <w:t xml:space="preserve"> (đ</w:t>
      </w:r>
      <w:r w:rsidR="00C360E6" w:rsidRPr="0035052D">
        <w:rPr>
          <w:color w:val="000000"/>
          <w:sz w:val="26"/>
          <w:szCs w:val="26"/>
        </w:rPr>
        <w:t>ến</w:t>
      </w:r>
      <w:r w:rsidR="00C360E6" w:rsidRPr="0035052D">
        <w:rPr>
          <w:color w:val="000000"/>
          <w:sz w:val="26"/>
          <w:szCs w:val="26"/>
          <w:lang w:val="vi-VN"/>
        </w:rPr>
        <w:t xml:space="preserve"> năm 2025, t</w:t>
      </w:r>
      <w:r w:rsidR="00C360E6" w:rsidRPr="0035052D">
        <w:rPr>
          <w:color w:val="000000"/>
          <w:sz w:val="26"/>
          <w:szCs w:val="26"/>
        </w:rPr>
        <w:t>ỷ lệ thu gom và xử lý CTRSH đô thị và nông thôn bảo đảm tiêu chuẩn, quy chuẩn</w:t>
      </w:r>
      <w:r w:rsidR="00C360E6" w:rsidRPr="0035052D">
        <w:rPr>
          <w:color w:val="000000"/>
          <w:sz w:val="26"/>
          <w:szCs w:val="26"/>
          <w:lang w:val="vi-VN"/>
        </w:rPr>
        <w:t xml:space="preserve"> là</w:t>
      </w:r>
      <w:r w:rsidR="00C360E6" w:rsidRPr="0035052D">
        <w:rPr>
          <w:color w:val="000000"/>
          <w:sz w:val="26"/>
          <w:szCs w:val="26"/>
        </w:rPr>
        <w:t xml:space="preserve"> 100%</w:t>
      </w:r>
      <w:r w:rsidR="00C360E6" w:rsidRPr="0035052D">
        <w:rPr>
          <w:color w:val="000000"/>
          <w:sz w:val="26"/>
          <w:szCs w:val="26"/>
          <w:lang w:val="vi-VN"/>
        </w:rPr>
        <w:t>)</w:t>
      </w:r>
      <w:r w:rsidR="00891E66" w:rsidRPr="0035052D">
        <w:rPr>
          <w:color w:val="000000"/>
          <w:sz w:val="26"/>
          <w:szCs w:val="26"/>
          <w:lang w:val="vi-VN"/>
        </w:rPr>
        <w:t>.</w:t>
      </w:r>
    </w:p>
    <w:p w:rsidR="004C3358" w:rsidRPr="0020081D" w:rsidRDefault="004C3358" w:rsidP="0075159F">
      <w:pPr>
        <w:pStyle w:val="Heading2"/>
        <w:spacing w:before="120" w:after="120"/>
        <w:rPr>
          <w:rFonts w:ascii="Times New Roman" w:hAnsi="Times New Roman" w:cs="Times New Roman"/>
          <w:i w:val="0"/>
          <w:iCs w:val="0"/>
          <w:color w:val="000000"/>
        </w:rPr>
      </w:pPr>
      <w:bookmarkStart w:id="19" w:name="_Toc96072632"/>
      <w:r w:rsidRPr="0020081D">
        <w:rPr>
          <w:rFonts w:ascii="Times New Roman" w:hAnsi="Times New Roman" w:cs="Times New Roman"/>
          <w:i w:val="0"/>
          <w:iCs w:val="0"/>
          <w:color w:val="000000"/>
        </w:rPr>
        <w:t>6. Bố cục của luận án</w:t>
      </w:r>
      <w:bookmarkEnd w:id="19"/>
    </w:p>
    <w:p w:rsidR="004C3358" w:rsidRPr="0035052D" w:rsidRDefault="004C3358" w:rsidP="004C3358">
      <w:pPr>
        <w:pStyle w:val="ListParagraph"/>
        <w:spacing w:before="120" w:after="120" w:line="312" w:lineRule="auto"/>
        <w:ind w:left="0" w:firstLine="720"/>
        <w:jc w:val="both"/>
        <w:rPr>
          <w:color w:val="000000"/>
          <w:sz w:val="26"/>
          <w:szCs w:val="26"/>
          <w:lang w:val="en-US"/>
        </w:rPr>
      </w:pPr>
      <w:r w:rsidRPr="0035052D">
        <w:rPr>
          <w:color w:val="000000"/>
          <w:sz w:val="26"/>
          <w:szCs w:val="26"/>
          <w:lang w:val="en-US"/>
        </w:rPr>
        <w:t xml:space="preserve">Ngoài Lời cam đoan, Bảng chữ viết tắt, Danh mục bảng, Mở đầu, </w:t>
      </w:r>
      <w:r w:rsidR="00235213" w:rsidRPr="0035052D">
        <w:rPr>
          <w:color w:val="000000"/>
          <w:sz w:val="26"/>
          <w:szCs w:val="26"/>
          <w:lang w:val="en-US"/>
        </w:rPr>
        <w:t>T</w:t>
      </w:r>
      <w:r w:rsidR="00235213" w:rsidRPr="0035052D">
        <w:rPr>
          <w:color w:val="000000"/>
          <w:sz w:val="26"/>
          <w:szCs w:val="26"/>
        </w:rPr>
        <w:t>ổ</w:t>
      </w:r>
      <w:r w:rsidR="00235213" w:rsidRPr="0035052D">
        <w:rPr>
          <w:color w:val="000000"/>
          <w:sz w:val="26"/>
          <w:szCs w:val="26"/>
          <w:lang w:val="en-US"/>
        </w:rPr>
        <w:t>ng</w:t>
      </w:r>
      <w:r w:rsidR="00235213" w:rsidRPr="0035052D">
        <w:rPr>
          <w:color w:val="000000"/>
          <w:sz w:val="26"/>
          <w:szCs w:val="26"/>
        </w:rPr>
        <w:t xml:space="preserve"> quan tình hình nghiên cứu, </w:t>
      </w:r>
      <w:r w:rsidRPr="0035052D">
        <w:rPr>
          <w:color w:val="000000"/>
          <w:sz w:val="26"/>
          <w:szCs w:val="26"/>
          <w:lang w:val="en-US"/>
        </w:rPr>
        <w:t>Kết luận, Tài liệu tham khảo, Danh mục các công trình nghiên cứu của tác giả luận án và Phụ lục, Nội dung chính của luận án được bố cục thành 3 chương:</w:t>
      </w:r>
    </w:p>
    <w:p w:rsidR="004C3358" w:rsidRPr="0035052D" w:rsidRDefault="004C3358" w:rsidP="004C3358">
      <w:pPr>
        <w:pStyle w:val="ListParagraph"/>
        <w:spacing w:before="120" w:after="120" w:line="312" w:lineRule="auto"/>
        <w:ind w:left="0" w:firstLine="720"/>
        <w:jc w:val="both"/>
        <w:rPr>
          <w:color w:val="000000"/>
          <w:sz w:val="26"/>
          <w:szCs w:val="26"/>
          <w:lang w:val="vi-VN"/>
        </w:rPr>
      </w:pPr>
      <w:r w:rsidRPr="0035052D">
        <w:rPr>
          <w:color w:val="000000"/>
          <w:sz w:val="26"/>
          <w:szCs w:val="26"/>
          <w:lang w:val="en-US"/>
        </w:rPr>
        <w:t xml:space="preserve">Chương 1. Cơ sở lý luận </w:t>
      </w:r>
      <w:r w:rsidR="00700AB8" w:rsidRPr="0035052D">
        <w:rPr>
          <w:color w:val="000000"/>
          <w:sz w:val="26"/>
          <w:szCs w:val="26"/>
          <w:lang w:val="en-US"/>
        </w:rPr>
        <w:t>và</w:t>
      </w:r>
      <w:r w:rsidR="00700AB8" w:rsidRPr="0035052D">
        <w:rPr>
          <w:color w:val="000000"/>
          <w:sz w:val="26"/>
          <w:szCs w:val="26"/>
          <w:lang w:val="vi-VN"/>
        </w:rPr>
        <w:t xml:space="preserve"> kinh nghiệm quốc tế </w:t>
      </w:r>
      <w:r w:rsidRPr="0035052D">
        <w:rPr>
          <w:color w:val="000000"/>
          <w:sz w:val="26"/>
          <w:szCs w:val="26"/>
          <w:lang w:val="en-US"/>
        </w:rPr>
        <w:t xml:space="preserve">về phát triển thị trường </w:t>
      </w:r>
      <w:r w:rsidR="002559C0" w:rsidRPr="0035052D">
        <w:rPr>
          <w:color w:val="000000"/>
          <w:sz w:val="26"/>
          <w:szCs w:val="26"/>
          <w:lang w:val="en-US"/>
        </w:rPr>
        <w:t>D</w:t>
      </w:r>
      <w:r w:rsidRPr="0035052D">
        <w:rPr>
          <w:color w:val="000000"/>
          <w:sz w:val="26"/>
          <w:szCs w:val="26"/>
          <w:lang w:val="en-US"/>
        </w:rPr>
        <w:t>ịch vụ môi trường trong bối cảnh hội nhập kinh tế quốc tế</w:t>
      </w:r>
      <w:r w:rsidR="00AF393F" w:rsidRPr="0035052D">
        <w:rPr>
          <w:color w:val="000000"/>
          <w:sz w:val="26"/>
          <w:szCs w:val="26"/>
          <w:lang w:val="vi-VN"/>
        </w:rPr>
        <w:t>.</w:t>
      </w:r>
    </w:p>
    <w:p w:rsidR="004C3358" w:rsidRPr="0035052D" w:rsidRDefault="004C3358" w:rsidP="004C3358">
      <w:pPr>
        <w:pStyle w:val="ListParagraph"/>
        <w:spacing w:before="120" w:after="120" w:line="312" w:lineRule="auto"/>
        <w:ind w:left="0" w:firstLine="720"/>
        <w:jc w:val="both"/>
        <w:rPr>
          <w:color w:val="000000"/>
          <w:sz w:val="26"/>
          <w:szCs w:val="26"/>
          <w:lang w:val="vi-VN"/>
        </w:rPr>
      </w:pPr>
      <w:r w:rsidRPr="0035052D">
        <w:rPr>
          <w:color w:val="000000"/>
          <w:sz w:val="26"/>
          <w:szCs w:val="26"/>
          <w:lang w:val="en-US"/>
        </w:rPr>
        <w:t>Chương 2.</w:t>
      </w:r>
      <w:r w:rsidRPr="0035052D">
        <w:rPr>
          <w:color w:val="000000"/>
        </w:rPr>
        <w:t xml:space="preserve"> </w:t>
      </w:r>
      <w:r w:rsidRPr="0035052D">
        <w:rPr>
          <w:color w:val="000000"/>
          <w:lang w:val="en-US"/>
        </w:rPr>
        <w:t xml:space="preserve">Thực trạng </w:t>
      </w:r>
      <w:r w:rsidRPr="0035052D">
        <w:rPr>
          <w:color w:val="000000"/>
          <w:sz w:val="26"/>
          <w:szCs w:val="26"/>
          <w:lang w:val="en-US"/>
        </w:rPr>
        <w:t xml:space="preserve">phát triển thị trường </w:t>
      </w:r>
      <w:r w:rsidR="002559C0" w:rsidRPr="0035052D">
        <w:rPr>
          <w:color w:val="000000"/>
          <w:sz w:val="26"/>
          <w:szCs w:val="26"/>
          <w:lang w:val="en-US"/>
        </w:rPr>
        <w:t>D</w:t>
      </w:r>
      <w:r w:rsidRPr="0035052D">
        <w:rPr>
          <w:color w:val="000000"/>
          <w:sz w:val="26"/>
          <w:szCs w:val="26"/>
          <w:lang w:val="en-US"/>
        </w:rPr>
        <w:t>ịch vụ môi trường ở Việt Nam trong bối cảnh hội nhập kinh tế quốc tế</w:t>
      </w:r>
      <w:r w:rsidR="00AF393F" w:rsidRPr="0035052D">
        <w:rPr>
          <w:color w:val="000000"/>
          <w:sz w:val="26"/>
          <w:szCs w:val="26"/>
          <w:lang w:val="vi-VN"/>
        </w:rPr>
        <w:t>.</w:t>
      </w:r>
    </w:p>
    <w:p w:rsidR="004C3358" w:rsidRPr="0035052D" w:rsidRDefault="004C3358" w:rsidP="004C3358">
      <w:pPr>
        <w:pStyle w:val="ListParagraph"/>
        <w:spacing w:before="120" w:after="120" w:line="312" w:lineRule="auto"/>
        <w:ind w:left="0" w:firstLine="720"/>
        <w:jc w:val="both"/>
        <w:rPr>
          <w:b/>
          <w:bCs/>
          <w:color w:val="000000"/>
          <w:sz w:val="26"/>
          <w:szCs w:val="26"/>
          <w:lang w:val="en-US"/>
        </w:rPr>
      </w:pPr>
      <w:r w:rsidRPr="0035052D">
        <w:rPr>
          <w:color w:val="000000"/>
          <w:sz w:val="26"/>
          <w:szCs w:val="26"/>
          <w:lang w:val="en-US"/>
        </w:rPr>
        <w:t xml:space="preserve">Chương 3. Đề xuất giải pháp </w:t>
      </w:r>
      <w:bookmarkStart w:id="20" w:name="_Hlk76784043"/>
      <w:r w:rsidRPr="0035052D">
        <w:rPr>
          <w:color w:val="000000"/>
          <w:sz w:val="26"/>
          <w:szCs w:val="26"/>
          <w:lang w:val="en-US"/>
        </w:rPr>
        <w:t xml:space="preserve">phát triển thị trường </w:t>
      </w:r>
      <w:r w:rsidR="002559C0" w:rsidRPr="0035052D">
        <w:rPr>
          <w:color w:val="000000"/>
          <w:sz w:val="26"/>
          <w:szCs w:val="26"/>
          <w:lang w:val="en-US"/>
        </w:rPr>
        <w:t>D</w:t>
      </w:r>
      <w:r w:rsidRPr="0035052D">
        <w:rPr>
          <w:color w:val="000000"/>
          <w:sz w:val="26"/>
          <w:szCs w:val="26"/>
          <w:lang w:val="en-US"/>
        </w:rPr>
        <w:t>ịch vụ môi trường ở Việt Nam trong bối cảnh hội nhập kinh tế quốc tế.</w:t>
      </w:r>
      <w:bookmarkEnd w:id="20"/>
    </w:p>
    <w:p w:rsidR="00DD429E" w:rsidRPr="0035052D" w:rsidRDefault="004C3358" w:rsidP="004C3358">
      <w:pPr>
        <w:pStyle w:val="Heading1"/>
        <w:spacing w:before="120" w:after="120" w:line="312" w:lineRule="auto"/>
        <w:jc w:val="center"/>
        <w:rPr>
          <w:rFonts w:ascii="Times New Roman" w:hAnsi="Times New Roman" w:cs="Times New Roman"/>
          <w:color w:val="000000"/>
          <w:sz w:val="28"/>
          <w:szCs w:val="28"/>
        </w:rPr>
      </w:pPr>
      <w:r w:rsidRPr="0035052D">
        <w:rPr>
          <w:rFonts w:ascii="Times New Roman" w:hAnsi="Times New Roman" w:cs="Times New Roman"/>
          <w:color w:val="000000"/>
          <w:sz w:val="26"/>
          <w:szCs w:val="26"/>
          <w:lang w:val="nl-NL"/>
        </w:rPr>
        <w:br w:type="page"/>
      </w:r>
      <w:bookmarkStart w:id="21" w:name="_Toc96072633"/>
      <w:r w:rsidR="008027F0" w:rsidRPr="0035052D">
        <w:rPr>
          <w:rFonts w:ascii="Times New Roman" w:hAnsi="Times New Roman" w:cs="Times New Roman"/>
          <w:color w:val="000000"/>
          <w:sz w:val="28"/>
          <w:szCs w:val="28"/>
        </w:rPr>
        <w:lastRenderedPageBreak/>
        <w:t xml:space="preserve">TỔNG QUAN </w:t>
      </w:r>
      <w:r w:rsidR="006262C5" w:rsidRPr="0035052D">
        <w:rPr>
          <w:rFonts w:ascii="Times New Roman" w:hAnsi="Times New Roman" w:cs="Times New Roman"/>
          <w:color w:val="000000"/>
          <w:sz w:val="28"/>
          <w:szCs w:val="28"/>
        </w:rPr>
        <w:t>TÌNH HÌNH</w:t>
      </w:r>
      <w:r w:rsidR="008027F0" w:rsidRPr="0035052D">
        <w:rPr>
          <w:rFonts w:ascii="Times New Roman" w:hAnsi="Times New Roman" w:cs="Times New Roman"/>
          <w:color w:val="000000"/>
          <w:sz w:val="28"/>
          <w:szCs w:val="28"/>
        </w:rPr>
        <w:t xml:space="preserve"> NGHIÊN CỨU</w:t>
      </w:r>
      <w:bookmarkEnd w:id="17"/>
      <w:bookmarkEnd w:id="18"/>
      <w:bookmarkEnd w:id="21"/>
    </w:p>
    <w:p w:rsidR="008042B7" w:rsidRPr="0035052D" w:rsidRDefault="000730FE" w:rsidP="0023182C">
      <w:pPr>
        <w:pStyle w:val="Heading2"/>
        <w:spacing w:before="120" w:after="120" w:line="312" w:lineRule="auto"/>
        <w:jc w:val="both"/>
        <w:rPr>
          <w:rFonts w:ascii="Times New Roman" w:hAnsi="Times New Roman" w:cs="Times New Roman"/>
          <w:i w:val="0"/>
          <w:iCs w:val="0"/>
          <w:color w:val="000000"/>
        </w:rPr>
      </w:pPr>
      <w:bookmarkStart w:id="22" w:name="_Toc510517297"/>
      <w:bookmarkStart w:id="23" w:name="_Toc96072634"/>
      <w:r w:rsidRPr="0035052D">
        <w:rPr>
          <w:rFonts w:ascii="Times New Roman" w:hAnsi="Times New Roman" w:cs="Times New Roman"/>
          <w:i w:val="0"/>
          <w:iCs w:val="0"/>
          <w:color w:val="000000"/>
        </w:rPr>
        <w:t xml:space="preserve">1. </w:t>
      </w:r>
      <w:r w:rsidR="00C65B29" w:rsidRPr="0035052D">
        <w:rPr>
          <w:rFonts w:ascii="Times New Roman" w:hAnsi="Times New Roman" w:cs="Times New Roman"/>
          <w:i w:val="0"/>
          <w:iCs w:val="0"/>
          <w:color w:val="000000"/>
          <w:lang w:val="nl-NL"/>
        </w:rPr>
        <w:t>Nhóm các công trình nghiên cứu chung về</w:t>
      </w:r>
      <w:r w:rsidR="00FC7003" w:rsidRPr="0035052D">
        <w:rPr>
          <w:rFonts w:ascii="Times New Roman" w:hAnsi="Times New Roman" w:cs="Times New Roman"/>
          <w:i w:val="0"/>
          <w:iCs w:val="0"/>
          <w:color w:val="000000"/>
        </w:rPr>
        <w:t xml:space="preserve"> </w:t>
      </w:r>
      <w:r w:rsidR="00334463" w:rsidRPr="0035052D">
        <w:rPr>
          <w:rFonts w:ascii="Times New Roman" w:hAnsi="Times New Roman" w:cs="Times New Roman"/>
          <w:i w:val="0"/>
          <w:iCs w:val="0"/>
          <w:color w:val="000000"/>
        </w:rPr>
        <w:t>thị</w:t>
      </w:r>
      <w:r w:rsidR="00334463" w:rsidRPr="0035052D">
        <w:rPr>
          <w:rFonts w:ascii="Times New Roman" w:hAnsi="Times New Roman" w:cs="Times New Roman"/>
          <w:i w:val="0"/>
          <w:iCs w:val="0"/>
          <w:color w:val="000000"/>
          <w:lang w:val="vi-VN"/>
        </w:rPr>
        <w:t xml:space="preserve"> trường</w:t>
      </w:r>
      <w:r w:rsidR="00FC7003" w:rsidRPr="0035052D">
        <w:rPr>
          <w:rFonts w:ascii="Times New Roman" w:hAnsi="Times New Roman" w:cs="Times New Roman"/>
          <w:i w:val="0"/>
          <w:iCs w:val="0"/>
          <w:color w:val="000000"/>
        </w:rPr>
        <w:t>,</w:t>
      </w:r>
      <w:r w:rsidR="00C65B29" w:rsidRPr="0035052D">
        <w:rPr>
          <w:rFonts w:ascii="Times New Roman" w:hAnsi="Times New Roman" w:cs="Times New Roman"/>
          <w:i w:val="0"/>
          <w:iCs w:val="0"/>
          <w:color w:val="000000"/>
          <w:lang w:val="nl-NL"/>
        </w:rPr>
        <w:t xml:space="preserve"> môi trường và phát triển bền v</w:t>
      </w:r>
      <w:bookmarkEnd w:id="22"/>
      <w:r w:rsidR="00BC20D6" w:rsidRPr="0035052D">
        <w:rPr>
          <w:rFonts w:ascii="Times New Roman" w:hAnsi="Times New Roman" w:cs="Times New Roman"/>
          <w:i w:val="0"/>
          <w:iCs w:val="0"/>
          <w:color w:val="000000"/>
          <w:lang w:val="nl-NL"/>
        </w:rPr>
        <w:t>ững</w:t>
      </w:r>
      <w:bookmarkEnd w:id="23"/>
    </w:p>
    <w:p w:rsidR="004C3358" w:rsidRPr="0035052D" w:rsidRDefault="003D0B3C" w:rsidP="004C3358">
      <w:pPr>
        <w:spacing w:before="100" w:after="100" w:line="312" w:lineRule="auto"/>
        <w:ind w:firstLine="720"/>
        <w:jc w:val="both"/>
        <w:rPr>
          <w:color w:val="000000"/>
          <w:sz w:val="26"/>
          <w:szCs w:val="26"/>
        </w:rPr>
      </w:pPr>
      <w:bookmarkStart w:id="24" w:name="_Toc510517298"/>
      <w:r w:rsidRPr="0035052D">
        <w:rPr>
          <w:color w:val="000000"/>
          <w:sz w:val="26"/>
          <w:szCs w:val="26"/>
          <w:lang w:val="en-US"/>
        </w:rPr>
        <w:t>1</w:t>
      </w:r>
      <w:r w:rsidR="005F1EE9" w:rsidRPr="0035052D">
        <w:rPr>
          <w:color w:val="000000"/>
          <w:sz w:val="26"/>
          <w:szCs w:val="26"/>
          <w:lang w:val="vi-VN"/>
        </w:rPr>
        <w:t>)</w:t>
      </w:r>
      <w:r w:rsidR="004C3358" w:rsidRPr="0035052D">
        <w:rPr>
          <w:color w:val="000000"/>
          <w:sz w:val="26"/>
          <w:szCs w:val="26"/>
        </w:rPr>
        <w:t xml:space="preserve"> GS.TS. Nguyễn Duy Gia, 1993, </w:t>
      </w:r>
      <w:r w:rsidR="004C3358" w:rsidRPr="0035052D">
        <w:rPr>
          <w:i/>
          <w:color w:val="000000"/>
          <w:sz w:val="26"/>
          <w:szCs w:val="26"/>
        </w:rPr>
        <w:t xml:space="preserve">Quản lý </w:t>
      </w:r>
      <w:r w:rsidR="006607F9" w:rsidRPr="0035052D">
        <w:rPr>
          <w:i/>
          <w:color w:val="000000"/>
          <w:sz w:val="26"/>
          <w:szCs w:val="26"/>
          <w:lang w:val="en-US"/>
        </w:rPr>
        <w:t>n</w:t>
      </w:r>
      <w:r w:rsidR="004C3358" w:rsidRPr="0035052D">
        <w:rPr>
          <w:i/>
          <w:color w:val="000000"/>
          <w:sz w:val="26"/>
          <w:szCs w:val="26"/>
        </w:rPr>
        <w:t>hà nước nền kinh tế thị trường trong giai đoạn hiện nay</w:t>
      </w:r>
      <w:r w:rsidR="004C3358" w:rsidRPr="0035052D">
        <w:rPr>
          <w:color w:val="000000"/>
          <w:sz w:val="26"/>
          <w:szCs w:val="26"/>
        </w:rPr>
        <w:t>, N</w:t>
      </w:r>
      <w:r w:rsidRPr="0035052D">
        <w:rPr>
          <w:color w:val="000000"/>
          <w:sz w:val="26"/>
          <w:szCs w:val="26"/>
          <w:lang w:val="en-US"/>
        </w:rPr>
        <w:t>xb</w:t>
      </w:r>
      <w:r w:rsidR="004C3358" w:rsidRPr="0035052D">
        <w:rPr>
          <w:color w:val="000000"/>
          <w:sz w:val="26"/>
          <w:szCs w:val="26"/>
        </w:rPr>
        <w:t xml:space="preserve"> Chính trị Quốc gia</w:t>
      </w:r>
      <w:r w:rsidR="004C3358" w:rsidRPr="0035052D">
        <w:rPr>
          <w:color w:val="000000"/>
          <w:sz w:val="26"/>
          <w:szCs w:val="26"/>
          <w:lang w:val="en-US"/>
        </w:rPr>
        <w:t xml:space="preserve">: </w:t>
      </w:r>
      <w:r w:rsidR="004C3358" w:rsidRPr="0035052D">
        <w:rPr>
          <w:color w:val="000000"/>
          <w:sz w:val="26"/>
          <w:szCs w:val="26"/>
        </w:rPr>
        <w:t xml:space="preserve">Công trình đã tập trung nghiên cứu vai trò quản lý </w:t>
      </w:r>
      <w:r w:rsidR="00037967" w:rsidRPr="0035052D">
        <w:rPr>
          <w:color w:val="000000"/>
          <w:sz w:val="26"/>
          <w:szCs w:val="26"/>
        </w:rPr>
        <w:t>N</w:t>
      </w:r>
      <w:r w:rsidR="004C3358" w:rsidRPr="0035052D">
        <w:rPr>
          <w:color w:val="000000"/>
          <w:sz w:val="26"/>
          <w:szCs w:val="26"/>
        </w:rPr>
        <w:t>hà nước trong nền kinh tế thị trường, với các nội dung cơ bản như: Khái niệm</w:t>
      </w:r>
      <w:r w:rsidR="00037967" w:rsidRPr="0035052D">
        <w:rPr>
          <w:color w:val="000000"/>
          <w:sz w:val="26"/>
          <w:szCs w:val="26"/>
          <w:lang w:val="vi-VN"/>
        </w:rPr>
        <w:t>;</w:t>
      </w:r>
      <w:r w:rsidR="004C3358" w:rsidRPr="0035052D">
        <w:rPr>
          <w:color w:val="000000"/>
          <w:sz w:val="26"/>
          <w:szCs w:val="26"/>
        </w:rPr>
        <w:t xml:space="preserve"> </w:t>
      </w:r>
      <w:r w:rsidR="00037967" w:rsidRPr="0035052D">
        <w:rPr>
          <w:color w:val="000000"/>
          <w:sz w:val="26"/>
          <w:szCs w:val="26"/>
        </w:rPr>
        <w:t>C</w:t>
      </w:r>
      <w:r w:rsidR="004C3358" w:rsidRPr="0035052D">
        <w:rPr>
          <w:color w:val="000000"/>
          <w:sz w:val="26"/>
          <w:szCs w:val="26"/>
        </w:rPr>
        <w:t>hức năng</w:t>
      </w:r>
      <w:r w:rsidR="00037967" w:rsidRPr="0035052D">
        <w:rPr>
          <w:color w:val="000000"/>
          <w:sz w:val="26"/>
          <w:szCs w:val="26"/>
          <w:lang w:val="vi-VN"/>
        </w:rPr>
        <w:t>;</w:t>
      </w:r>
      <w:r w:rsidR="004C3358" w:rsidRPr="0035052D">
        <w:rPr>
          <w:color w:val="000000"/>
          <w:sz w:val="26"/>
          <w:szCs w:val="26"/>
        </w:rPr>
        <w:t xml:space="preserve"> </w:t>
      </w:r>
      <w:r w:rsidR="00037967" w:rsidRPr="0035052D">
        <w:rPr>
          <w:color w:val="000000"/>
          <w:sz w:val="26"/>
          <w:szCs w:val="26"/>
        </w:rPr>
        <w:t>T</w:t>
      </w:r>
      <w:r w:rsidR="004C3358" w:rsidRPr="0035052D">
        <w:rPr>
          <w:color w:val="000000"/>
          <w:sz w:val="26"/>
          <w:szCs w:val="26"/>
        </w:rPr>
        <w:t xml:space="preserve">hiết chế hành pháp của </w:t>
      </w:r>
      <w:r w:rsidR="00037967" w:rsidRPr="0035052D">
        <w:rPr>
          <w:color w:val="000000"/>
          <w:sz w:val="26"/>
          <w:szCs w:val="26"/>
        </w:rPr>
        <w:t>N</w:t>
      </w:r>
      <w:r w:rsidR="004C3358" w:rsidRPr="0035052D">
        <w:rPr>
          <w:color w:val="000000"/>
          <w:sz w:val="26"/>
          <w:szCs w:val="26"/>
        </w:rPr>
        <w:t>hà nước trong quản lý nền kinh tế</w:t>
      </w:r>
      <w:r w:rsidR="00037967" w:rsidRPr="0035052D">
        <w:rPr>
          <w:color w:val="000000"/>
          <w:sz w:val="26"/>
          <w:szCs w:val="26"/>
          <w:lang w:val="vi-VN"/>
        </w:rPr>
        <w:t>;</w:t>
      </w:r>
      <w:r w:rsidR="004C3358" w:rsidRPr="0035052D">
        <w:rPr>
          <w:color w:val="000000"/>
          <w:sz w:val="26"/>
          <w:szCs w:val="26"/>
        </w:rPr>
        <w:t xml:space="preserve"> Quản lý </w:t>
      </w:r>
      <w:r w:rsidR="00037967" w:rsidRPr="0035052D">
        <w:rPr>
          <w:color w:val="000000"/>
          <w:sz w:val="26"/>
          <w:szCs w:val="26"/>
        </w:rPr>
        <w:t>N</w:t>
      </w:r>
      <w:r w:rsidR="004C3358" w:rsidRPr="0035052D">
        <w:rPr>
          <w:color w:val="000000"/>
          <w:sz w:val="26"/>
          <w:szCs w:val="26"/>
        </w:rPr>
        <w:t>hà nước về kinh tế ở địa phương và các loại hình doanh nghiệp</w:t>
      </w:r>
      <w:r w:rsidR="00037967" w:rsidRPr="0035052D">
        <w:rPr>
          <w:color w:val="000000"/>
          <w:sz w:val="26"/>
          <w:szCs w:val="26"/>
          <w:lang w:val="vi-VN"/>
        </w:rPr>
        <w:t>;</w:t>
      </w:r>
      <w:r w:rsidR="004C3358" w:rsidRPr="0035052D">
        <w:rPr>
          <w:color w:val="000000"/>
          <w:sz w:val="26"/>
          <w:szCs w:val="26"/>
        </w:rPr>
        <w:t xml:space="preserve"> </w:t>
      </w:r>
      <w:r w:rsidR="00037967" w:rsidRPr="0035052D">
        <w:rPr>
          <w:color w:val="000000"/>
          <w:sz w:val="26"/>
          <w:szCs w:val="26"/>
        </w:rPr>
        <w:t>Đ</w:t>
      </w:r>
      <w:r w:rsidR="004C3358" w:rsidRPr="0035052D">
        <w:rPr>
          <w:color w:val="000000"/>
          <w:sz w:val="26"/>
          <w:szCs w:val="26"/>
        </w:rPr>
        <w:t xml:space="preserve">ặc biệt, nội dung </w:t>
      </w:r>
      <w:r w:rsidR="004C3358" w:rsidRPr="0035052D">
        <w:rPr>
          <w:iCs/>
          <w:color w:val="000000"/>
          <w:sz w:val="26"/>
          <w:szCs w:val="26"/>
        </w:rPr>
        <w:t xml:space="preserve">quản lý </w:t>
      </w:r>
      <w:r w:rsidR="00037967" w:rsidRPr="0035052D">
        <w:rPr>
          <w:iCs/>
          <w:color w:val="000000"/>
          <w:sz w:val="26"/>
          <w:szCs w:val="26"/>
        </w:rPr>
        <w:t>N</w:t>
      </w:r>
      <w:r w:rsidR="004C3358" w:rsidRPr="0035052D">
        <w:rPr>
          <w:iCs/>
          <w:color w:val="000000"/>
          <w:sz w:val="26"/>
          <w:szCs w:val="26"/>
        </w:rPr>
        <w:t>hà nước và nền kinh tế thị trường</w:t>
      </w:r>
      <w:r w:rsidR="004C3358" w:rsidRPr="0035052D">
        <w:rPr>
          <w:color w:val="000000"/>
          <w:sz w:val="26"/>
          <w:szCs w:val="26"/>
        </w:rPr>
        <w:t xml:space="preserve"> cũng được đề cập nghiên cứu sâu trong công trình này. Theo đó, bên cạnh sự vận hành của các quy luật kinh tế thị trường, </w:t>
      </w:r>
      <w:r w:rsidR="00037967" w:rsidRPr="0035052D">
        <w:rPr>
          <w:color w:val="000000"/>
          <w:sz w:val="26"/>
          <w:szCs w:val="26"/>
        </w:rPr>
        <w:t>N</w:t>
      </w:r>
      <w:r w:rsidR="004C3358" w:rsidRPr="0035052D">
        <w:rPr>
          <w:color w:val="000000"/>
          <w:sz w:val="26"/>
          <w:szCs w:val="26"/>
        </w:rPr>
        <w:t>hà nước còn sử dụng các công cụ kinh tế để tác động vào thị trường, điều tiết thị trường trong những trường hợp đặc biệt.</w:t>
      </w:r>
    </w:p>
    <w:p w:rsidR="004C3358" w:rsidRPr="0035052D" w:rsidRDefault="003D0B3C" w:rsidP="004C3358">
      <w:pPr>
        <w:spacing w:before="100" w:after="100" w:line="312" w:lineRule="auto"/>
        <w:ind w:firstLine="720"/>
        <w:jc w:val="both"/>
        <w:rPr>
          <w:color w:val="000000"/>
          <w:sz w:val="26"/>
          <w:szCs w:val="26"/>
        </w:rPr>
      </w:pPr>
      <w:r w:rsidRPr="0035052D">
        <w:rPr>
          <w:color w:val="000000"/>
          <w:sz w:val="26"/>
          <w:szCs w:val="26"/>
          <w:lang w:val="en-US"/>
        </w:rPr>
        <w:t>2</w:t>
      </w:r>
      <w:r w:rsidR="005F1EE9" w:rsidRPr="0035052D">
        <w:rPr>
          <w:color w:val="000000"/>
          <w:sz w:val="26"/>
          <w:szCs w:val="26"/>
          <w:lang w:val="vi-VN"/>
        </w:rPr>
        <w:t>)</w:t>
      </w:r>
      <w:r w:rsidR="004C3358" w:rsidRPr="0035052D">
        <w:rPr>
          <w:color w:val="000000"/>
          <w:sz w:val="26"/>
          <w:szCs w:val="26"/>
        </w:rPr>
        <w:t xml:space="preserve"> Trần Hậu Thư, 1994, </w:t>
      </w:r>
      <w:r w:rsidR="004C3358" w:rsidRPr="0035052D">
        <w:rPr>
          <w:i/>
          <w:color w:val="000000"/>
          <w:sz w:val="26"/>
          <w:szCs w:val="26"/>
        </w:rPr>
        <w:t xml:space="preserve">Vai trò của Nhà nước về </w:t>
      </w:r>
      <w:r w:rsidR="006607F9" w:rsidRPr="0035052D">
        <w:rPr>
          <w:i/>
          <w:color w:val="000000"/>
          <w:sz w:val="26"/>
          <w:szCs w:val="26"/>
          <w:lang w:val="en-US"/>
        </w:rPr>
        <w:t>g</w:t>
      </w:r>
      <w:r w:rsidR="004C3358" w:rsidRPr="0035052D">
        <w:rPr>
          <w:i/>
          <w:color w:val="000000"/>
          <w:sz w:val="26"/>
          <w:szCs w:val="26"/>
        </w:rPr>
        <w:t>iá trong nền kinh tế thị trường ở nước ta</w:t>
      </w:r>
      <w:r w:rsidR="004C3358" w:rsidRPr="0035052D">
        <w:rPr>
          <w:color w:val="000000"/>
          <w:sz w:val="26"/>
          <w:szCs w:val="26"/>
        </w:rPr>
        <w:t>, N</w:t>
      </w:r>
      <w:r w:rsidRPr="0035052D">
        <w:rPr>
          <w:color w:val="000000"/>
          <w:sz w:val="26"/>
          <w:szCs w:val="26"/>
          <w:lang w:val="en-US"/>
        </w:rPr>
        <w:t>xb</w:t>
      </w:r>
      <w:r w:rsidR="004C3358" w:rsidRPr="0035052D">
        <w:rPr>
          <w:color w:val="000000"/>
          <w:sz w:val="26"/>
          <w:szCs w:val="26"/>
        </w:rPr>
        <w:t xml:space="preserve"> Chính trị Quốc gia</w:t>
      </w:r>
      <w:r w:rsidR="004C3358" w:rsidRPr="0035052D">
        <w:rPr>
          <w:color w:val="000000"/>
          <w:sz w:val="26"/>
          <w:szCs w:val="26"/>
          <w:lang w:val="en-US"/>
        </w:rPr>
        <w:t xml:space="preserve">: </w:t>
      </w:r>
      <w:r w:rsidR="004C3358" w:rsidRPr="0035052D">
        <w:rPr>
          <w:color w:val="000000"/>
          <w:sz w:val="26"/>
          <w:szCs w:val="26"/>
        </w:rPr>
        <w:t xml:space="preserve">Công trình đã luận giải cơ sở lý luận và thực tiễn về vai trò của </w:t>
      </w:r>
      <w:r w:rsidR="00037967" w:rsidRPr="0035052D">
        <w:rPr>
          <w:color w:val="000000"/>
          <w:sz w:val="26"/>
          <w:szCs w:val="26"/>
        </w:rPr>
        <w:t>N</w:t>
      </w:r>
      <w:r w:rsidR="004C3358" w:rsidRPr="0035052D">
        <w:rPr>
          <w:color w:val="000000"/>
          <w:sz w:val="26"/>
          <w:szCs w:val="26"/>
        </w:rPr>
        <w:t xml:space="preserve">hà nước trong nền kinh tế thị trường, đặc biệt trong việc quản lý về giá cả. Đề xuất phương hướng và giải pháp can thiệp và quản lý </w:t>
      </w:r>
      <w:r w:rsidR="006607F9" w:rsidRPr="0035052D">
        <w:rPr>
          <w:color w:val="000000"/>
          <w:sz w:val="26"/>
          <w:szCs w:val="26"/>
          <w:lang w:val="en-US"/>
        </w:rPr>
        <w:t>g</w:t>
      </w:r>
      <w:r w:rsidR="004C3358" w:rsidRPr="0035052D">
        <w:rPr>
          <w:color w:val="000000"/>
          <w:sz w:val="26"/>
          <w:szCs w:val="26"/>
        </w:rPr>
        <w:t xml:space="preserve">iá trong nền kinh tế thị trường ở </w:t>
      </w:r>
      <w:bookmarkStart w:id="25" w:name="_Hlk76784227"/>
      <w:r w:rsidR="004C3358" w:rsidRPr="0035052D">
        <w:rPr>
          <w:color w:val="000000"/>
          <w:sz w:val="26"/>
          <w:szCs w:val="26"/>
          <w:lang w:val="en-US"/>
        </w:rPr>
        <w:t>Việt Nam</w:t>
      </w:r>
      <w:bookmarkEnd w:id="25"/>
      <w:r w:rsidR="004C3358" w:rsidRPr="0035052D">
        <w:rPr>
          <w:color w:val="000000"/>
          <w:sz w:val="26"/>
          <w:szCs w:val="26"/>
        </w:rPr>
        <w:t>.</w:t>
      </w:r>
    </w:p>
    <w:p w:rsidR="004C3358" w:rsidRPr="0035052D" w:rsidRDefault="003D0B3C" w:rsidP="004C3358">
      <w:pPr>
        <w:spacing w:before="100" w:after="100" w:line="312" w:lineRule="auto"/>
        <w:ind w:firstLine="720"/>
        <w:jc w:val="both"/>
        <w:rPr>
          <w:color w:val="000000"/>
          <w:sz w:val="26"/>
          <w:szCs w:val="26"/>
          <w:lang w:val="en-US"/>
        </w:rPr>
      </w:pPr>
      <w:r w:rsidRPr="0035052D">
        <w:rPr>
          <w:bCs/>
          <w:color w:val="000000"/>
          <w:sz w:val="26"/>
          <w:szCs w:val="26"/>
          <w:lang w:val="en-US"/>
        </w:rPr>
        <w:t>3</w:t>
      </w:r>
      <w:r w:rsidR="005F1EE9" w:rsidRPr="0035052D">
        <w:rPr>
          <w:bCs/>
          <w:color w:val="000000"/>
          <w:sz w:val="26"/>
          <w:szCs w:val="26"/>
          <w:lang w:val="vi-VN"/>
        </w:rPr>
        <w:t>)</w:t>
      </w:r>
      <w:r w:rsidR="004C3358" w:rsidRPr="0035052D">
        <w:rPr>
          <w:bCs/>
          <w:color w:val="000000"/>
          <w:sz w:val="26"/>
          <w:szCs w:val="26"/>
          <w:lang w:val="en-US"/>
        </w:rPr>
        <w:t xml:space="preserve"> Trương Mạnh Tiến </w:t>
      </w:r>
      <w:r w:rsidR="004C3358" w:rsidRPr="0035052D">
        <w:rPr>
          <w:bCs/>
          <w:color w:val="000000"/>
          <w:sz w:val="26"/>
          <w:szCs w:val="26"/>
        </w:rPr>
        <w:t>(</w:t>
      </w:r>
      <w:r w:rsidR="004C3358" w:rsidRPr="0035052D">
        <w:rPr>
          <w:bCs/>
          <w:color w:val="000000"/>
          <w:sz w:val="26"/>
          <w:szCs w:val="26"/>
          <w:lang w:val="en-US"/>
        </w:rPr>
        <w:t>1996</w:t>
      </w:r>
      <w:r w:rsidR="004C3358" w:rsidRPr="0035052D">
        <w:rPr>
          <w:bCs/>
          <w:color w:val="000000"/>
          <w:sz w:val="26"/>
          <w:szCs w:val="26"/>
        </w:rPr>
        <w:t>),</w:t>
      </w:r>
      <w:r w:rsidR="004C3358" w:rsidRPr="0035052D">
        <w:rPr>
          <w:bCs/>
          <w:color w:val="000000"/>
          <w:sz w:val="26"/>
          <w:szCs w:val="26"/>
          <w:lang w:val="en-US"/>
        </w:rPr>
        <w:t xml:space="preserve"> </w:t>
      </w:r>
      <w:r w:rsidR="004C3358" w:rsidRPr="0035052D">
        <w:rPr>
          <w:bCs/>
          <w:i/>
          <w:color w:val="000000"/>
          <w:sz w:val="26"/>
          <w:szCs w:val="26"/>
          <w:lang w:val="en-US"/>
        </w:rPr>
        <w:t>Sự phát triển của thương mại tự do trong điều kiện kinh tế thị trường ở Việt Nam hiện nay với vấn đề bảo vệ môi trường sinh thái,</w:t>
      </w:r>
      <w:r w:rsidR="004C3358" w:rsidRPr="0035052D">
        <w:rPr>
          <w:bCs/>
          <w:color w:val="000000"/>
          <w:sz w:val="26"/>
          <w:szCs w:val="26"/>
          <w:lang w:val="en-US"/>
        </w:rPr>
        <w:t xml:space="preserve"> Luận</w:t>
      </w:r>
      <w:r w:rsidR="004C3358" w:rsidRPr="0035052D">
        <w:rPr>
          <w:bCs/>
          <w:color w:val="000000"/>
          <w:sz w:val="26"/>
          <w:szCs w:val="26"/>
        </w:rPr>
        <w:t xml:space="preserve"> án Tiến sỹ</w:t>
      </w:r>
      <w:r w:rsidR="004C3358" w:rsidRPr="0035052D">
        <w:rPr>
          <w:bCs/>
          <w:color w:val="000000"/>
          <w:sz w:val="26"/>
          <w:szCs w:val="26"/>
          <w:lang w:val="en-US"/>
        </w:rPr>
        <w:t>, Đại học Thương mại</w:t>
      </w:r>
      <w:r w:rsidR="004C3358" w:rsidRPr="0035052D">
        <w:rPr>
          <w:bCs/>
          <w:color w:val="000000"/>
          <w:sz w:val="26"/>
          <w:szCs w:val="26"/>
        </w:rPr>
        <w:t>, Hà Nội</w:t>
      </w:r>
      <w:r w:rsidR="004C3358" w:rsidRPr="0035052D">
        <w:rPr>
          <w:bCs/>
          <w:color w:val="000000"/>
          <w:sz w:val="26"/>
          <w:szCs w:val="26"/>
          <w:lang w:val="en-US"/>
        </w:rPr>
        <w:t xml:space="preserve">: </w:t>
      </w:r>
      <w:r w:rsidR="004C3358" w:rsidRPr="0035052D">
        <w:rPr>
          <w:color w:val="000000"/>
          <w:sz w:val="26"/>
          <w:szCs w:val="26"/>
          <w:lang w:val="en-US"/>
        </w:rPr>
        <w:t xml:space="preserve">Công trình nghiên cứu nhằm làm  rõ cơ sở khoa học của việc mở rộng và phát triển thương mại trong điều kiện nền kinh tế hiện nay ở Việt Nam; </w:t>
      </w:r>
      <w:r w:rsidR="00B95CCD" w:rsidRPr="0035052D">
        <w:rPr>
          <w:color w:val="000000"/>
          <w:sz w:val="26"/>
          <w:szCs w:val="26"/>
          <w:lang w:val="en-US"/>
        </w:rPr>
        <w:t>p</w:t>
      </w:r>
      <w:r w:rsidR="004C3358" w:rsidRPr="0035052D">
        <w:rPr>
          <w:color w:val="000000"/>
          <w:sz w:val="26"/>
          <w:szCs w:val="26"/>
          <w:lang w:val="en-US"/>
        </w:rPr>
        <w:t xml:space="preserve">hân tích sự tác động của chính sách tự do thương mại tới môi trường sinh thái ở Việt Nam; </w:t>
      </w:r>
      <w:r w:rsidR="00B95CCD" w:rsidRPr="0035052D">
        <w:rPr>
          <w:color w:val="000000"/>
          <w:sz w:val="26"/>
          <w:szCs w:val="26"/>
          <w:lang w:val="en-US"/>
        </w:rPr>
        <w:t>đ</w:t>
      </w:r>
      <w:r w:rsidR="004C3358" w:rsidRPr="0035052D">
        <w:rPr>
          <w:color w:val="000000"/>
          <w:sz w:val="26"/>
          <w:szCs w:val="26"/>
          <w:lang w:val="en-US"/>
        </w:rPr>
        <w:t xml:space="preserve">ề xuất những giải pháp cơ bản nhằm giải quyết mối quan hệ giữa tự do thương mại với vấn đề bảo vệ môi trường sinh thái trong quá trình phát triển kinh tế thị trường ở Việt Nam. </w:t>
      </w:r>
      <w:r w:rsidR="00B95CCD" w:rsidRPr="0035052D">
        <w:rPr>
          <w:color w:val="000000"/>
          <w:sz w:val="26"/>
          <w:szCs w:val="26"/>
          <w:lang w:val="en-US"/>
        </w:rPr>
        <w:t>C</w:t>
      </w:r>
      <w:r w:rsidR="004C3358" w:rsidRPr="0035052D">
        <w:rPr>
          <w:color w:val="000000"/>
          <w:sz w:val="26"/>
          <w:szCs w:val="26"/>
          <w:lang w:val="en-US"/>
        </w:rPr>
        <w:t xml:space="preserve">ông trình đề xuất một số giải pháp </w:t>
      </w:r>
      <w:r w:rsidR="00B95CCD" w:rsidRPr="0035052D">
        <w:rPr>
          <w:color w:val="000000"/>
          <w:sz w:val="26"/>
          <w:szCs w:val="26"/>
          <w:lang w:val="en-US"/>
        </w:rPr>
        <w:t>BVMT</w:t>
      </w:r>
      <w:r w:rsidR="004C3358" w:rsidRPr="0035052D">
        <w:rPr>
          <w:color w:val="000000"/>
          <w:sz w:val="26"/>
          <w:szCs w:val="26"/>
          <w:lang w:val="en-US"/>
        </w:rPr>
        <w:t xml:space="preserve"> trong điều kiện tự do hóa thương mại như: Hoàn thiện cơ chế quản lý và chính sách </w:t>
      </w:r>
      <w:r w:rsidR="00B95CCD" w:rsidRPr="0035052D">
        <w:rPr>
          <w:color w:val="000000"/>
          <w:sz w:val="26"/>
          <w:szCs w:val="26"/>
          <w:lang w:val="en-US"/>
        </w:rPr>
        <w:t>N</w:t>
      </w:r>
      <w:r w:rsidR="004C3358" w:rsidRPr="0035052D">
        <w:rPr>
          <w:color w:val="000000"/>
          <w:sz w:val="26"/>
          <w:szCs w:val="26"/>
          <w:lang w:val="en-US"/>
        </w:rPr>
        <w:t xml:space="preserve">hà nước ở tầm vĩ mô; Hoàn thiện cơ chế quản lý - chính sách và biện pháp về môi trường và thương mại; Thành lập hội đồng doanh nghiệp vì sự </w:t>
      </w:r>
      <w:r w:rsidR="00B95CCD" w:rsidRPr="0035052D">
        <w:rPr>
          <w:color w:val="000000"/>
          <w:sz w:val="26"/>
          <w:szCs w:val="26"/>
          <w:lang w:val="en-US"/>
        </w:rPr>
        <w:t>PTBV</w:t>
      </w:r>
      <w:r w:rsidR="004C3358" w:rsidRPr="0035052D">
        <w:rPr>
          <w:color w:val="000000"/>
          <w:sz w:val="26"/>
          <w:szCs w:val="26"/>
          <w:lang w:val="en-US"/>
        </w:rPr>
        <w:t xml:space="preserve">; Củng cố bộ máy tổ chức </w:t>
      </w:r>
      <w:r w:rsidR="00B95CCD" w:rsidRPr="0035052D">
        <w:rPr>
          <w:color w:val="000000"/>
          <w:sz w:val="26"/>
          <w:szCs w:val="26"/>
          <w:lang w:val="en-US"/>
        </w:rPr>
        <w:t>BVMT</w:t>
      </w:r>
      <w:r w:rsidR="004C3358" w:rsidRPr="0035052D">
        <w:rPr>
          <w:color w:val="000000"/>
          <w:sz w:val="26"/>
          <w:szCs w:val="26"/>
          <w:lang w:val="en-US"/>
        </w:rPr>
        <w:t xml:space="preserve"> ở trung ương, cấp ngành và các địa phương; Đẩy mạnh đào tạo, giáo dục tuyên truyền về môi trường. Tuy vậy, giải pháp về phát triển </w:t>
      </w:r>
      <w:r w:rsidR="00B95CCD" w:rsidRPr="0035052D">
        <w:rPr>
          <w:color w:val="000000"/>
          <w:sz w:val="26"/>
          <w:szCs w:val="26"/>
          <w:lang w:val="en-US"/>
        </w:rPr>
        <w:t>DVMT</w:t>
      </w:r>
      <w:r w:rsidR="00B95CCD" w:rsidRPr="0035052D">
        <w:rPr>
          <w:color w:val="000000"/>
          <w:sz w:val="26"/>
          <w:szCs w:val="26"/>
          <w:lang w:val="vi-VN"/>
        </w:rPr>
        <w:t xml:space="preserve"> </w:t>
      </w:r>
      <w:r w:rsidR="004C3358" w:rsidRPr="0035052D">
        <w:rPr>
          <w:color w:val="000000"/>
          <w:sz w:val="26"/>
          <w:szCs w:val="26"/>
          <w:lang w:val="en-US"/>
        </w:rPr>
        <w:t>chưa được đề cập trong nghiên cứu này.</w:t>
      </w:r>
    </w:p>
    <w:p w:rsidR="004C3358" w:rsidRPr="0035052D" w:rsidRDefault="003D0B3C" w:rsidP="004C3358">
      <w:pPr>
        <w:spacing w:before="100" w:after="100" w:line="312" w:lineRule="auto"/>
        <w:ind w:firstLine="720"/>
        <w:jc w:val="both"/>
        <w:rPr>
          <w:color w:val="000000"/>
          <w:sz w:val="26"/>
          <w:szCs w:val="26"/>
          <w:lang w:val="en-US"/>
        </w:rPr>
      </w:pPr>
      <w:r w:rsidRPr="0035052D">
        <w:rPr>
          <w:bCs/>
          <w:color w:val="000000"/>
          <w:sz w:val="26"/>
          <w:szCs w:val="26"/>
          <w:lang w:val="en-US"/>
        </w:rPr>
        <w:t>4</w:t>
      </w:r>
      <w:r w:rsidR="005F1EE9" w:rsidRPr="0035052D">
        <w:rPr>
          <w:bCs/>
          <w:color w:val="000000"/>
          <w:sz w:val="26"/>
          <w:szCs w:val="26"/>
          <w:lang w:val="vi-VN"/>
        </w:rPr>
        <w:t>)</w:t>
      </w:r>
      <w:r w:rsidR="004C3358" w:rsidRPr="0035052D">
        <w:rPr>
          <w:bCs/>
          <w:color w:val="000000"/>
          <w:sz w:val="26"/>
          <w:szCs w:val="26"/>
          <w:lang w:val="en-US"/>
        </w:rPr>
        <w:t xml:space="preserve"> Bùi Văn Dũng </w:t>
      </w:r>
      <w:r w:rsidR="004C3358" w:rsidRPr="0035052D">
        <w:rPr>
          <w:bCs/>
          <w:color w:val="000000"/>
          <w:sz w:val="26"/>
          <w:szCs w:val="26"/>
        </w:rPr>
        <w:t>(</w:t>
      </w:r>
      <w:r w:rsidR="004C3358" w:rsidRPr="0035052D">
        <w:rPr>
          <w:bCs/>
          <w:color w:val="000000"/>
          <w:sz w:val="26"/>
          <w:szCs w:val="26"/>
          <w:lang w:val="en-US"/>
        </w:rPr>
        <w:t>1999</w:t>
      </w:r>
      <w:r w:rsidR="004C3358" w:rsidRPr="0035052D">
        <w:rPr>
          <w:bCs/>
          <w:color w:val="000000"/>
          <w:sz w:val="26"/>
          <w:szCs w:val="26"/>
        </w:rPr>
        <w:t>)</w:t>
      </w:r>
      <w:r w:rsidR="004C3358" w:rsidRPr="0035052D">
        <w:rPr>
          <w:bCs/>
          <w:color w:val="000000"/>
          <w:sz w:val="26"/>
          <w:szCs w:val="26"/>
          <w:lang w:val="en-US"/>
        </w:rPr>
        <w:t xml:space="preserve">, </w:t>
      </w:r>
      <w:r w:rsidR="004C3358" w:rsidRPr="0035052D">
        <w:rPr>
          <w:bCs/>
          <w:i/>
          <w:color w:val="000000"/>
          <w:sz w:val="26"/>
          <w:szCs w:val="26"/>
          <w:lang w:val="en-US"/>
        </w:rPr>
        <w:t>Mối quan hệ giữa tăng trưởng kinh tế và bảo vệ môi trường cho sự phát triển lâu bền</w:t>
      </w:r>
      <w:r w:rsidR="004C3358" w:rsidRPr="0035052D">
        <w:rPr>
          <w:bCs/>
          <w:color w:val="000000"/>
          <w:sz w:val="26"/>
          <w:szCs w:val="26"/>
          <w:lang w:val="en-US"/>
        </w:rPr>
        <w:t>, Luận</w:t>
      </w:r>
      <w:r w:rsidR="004C3358" w:rsidRPr="0035052D">
        <w:rPr>
          <w:bCs/>
          <w:color w:val="000000"/>
          <w:sz w:val="26"/>
          <w:szCs w:val="26"/>
        </w:rPr>
        <w:t xml:space="preserve"> án Tiến sỹ</w:t>
      </w:r>
      <w:r w:rsidR="004C3358" w:rsidRPr="0035052D">
        <w:rPr>
          <w:bCs/>
          <w:color w:val="000000"/>
          <w:sz w:val="26"/>
          <w:szCs w:val="26"/>
          <w:lang w:val="en-US"/>
        </w:rPr>
        <w:t>, Viện Triết học</w:t>
      </w:r>
      <w:r w:rsidR="004C3358" w:rsidRPr="0035052D">
        <w:rPr>
          <w:bCs/>
          <w:color w:val="000000"/>
          <w:sz w:val="26"/>
          <w:szCs w:val="26"/>
        </w:rPr>
        <w:t>, Hà Nội</w:t>
      </w:r>
      <w:r w:rsidR="004C3358" w:rsidRPr="0035052D">
        <w:rPr>
          <w:bCs/>
          <w:color w:val="000000"/>
          <w:sz w:val="26"/>
          <w:szCs w:val="26"/>
          <w:lang w:val="en-US"/>
        </w:rPr>
        <w:t xml:space="preserve">: </w:t>
      </w:r>
      <w:r w:rsidR="004C3358" w:rsidRPr="0035052D">
        <w:rPr>
          <w:color w:val="000000"/>
          <w:sz w:val="26"/>
          <w:szCs w:val="26"/>
          <w:lang w:val="en-US"/>
        </w:rPr>
        <w:t xml:space="preserve">Công trình nghiên cứu nhằm góp phần làm rõ một trong những vấn đề lý luận và thực tiễn cấp </w:t>
      </w:r>
      <w:r w:rsidR="004C3358" w:rsidRPr="0035052D">
        <w:rPr>
          <w:color w:val="000000"/>
          <w:sz w:val="26"/>
          <w:szCs w:val="26"/>
          <w:lang w:val="en-US"/>
        </w:rPr>
        <w:lastRenderedPageBreak/>
        <w:t xml:space="preserve">bách là: Mối quan hệ giữa tăng trưởng kinh tế và </w:t>
      </w:r>
      <w:r w:rsidR="00B95CCD" w:rsidRPr="0035052D">
        <w:rPr>
          <w:color w:val="000000"/>
          <w:sz w:val="26"/>
          <w:szCs w:val="26"/>
          <w:lang w:val="en-US"/>
        </w:rPr>
        <w:t>BVMT</w:t>
      </w:r>
      <w:r w:rsidR="00B95CCD" w:rsidRPr="0035052D">
        <w:rPr>
          <w:color w:val="000000"/>
          <w:sz w:val="26"/>
          <w:szCs w:val="26"/>
          <w:lang w:val="vi-VN"/>
        </w:rPr>
        <w:t xml:space="preserve"> </w:t>
      </w:r>
      <w:r w:rsidR="004C3358" w:rsidRPr="0035052D">
        <w:rPr>
          <w:color w:val="000000"/>
          <w:sz w:val="26"/>
          <w:szCs w:val="26"/>
          <w:lang w:val="en-US"/>
        </w:rPr>
        <w:t>dưới góc độ triết học, quan niệm về phát triển lâu bền</w:t>
      </w:r>
      <w:r w:rsidR="00B95CCD" w:rsidRPr="0035052D">
        <w:rPr>
          <w:color w:val="000000"/>
          <w:sz w:val="26"/>
          <w:szCs w:val="26"/>
          <w:lang w:val="vi-VN"/>
        </w:rPr>
        <w:t>; N</w:t>
      </w:r>
      <w:r w:rsidR="004C3358" w:rsidRPr="0035052D">
        <w:rPr>
          <w:color w:val="000000"/>
          <w:sz w:val="26"/>
          <w:szCs w:val="26"/>
          <w:lang w:val="en-US"/>
        </w:rPr>
        <w:t xml:space="preserve">hững điều kiện cần thiết để duy trì mối quan hệ giữa tăng trưởng kinh tế và </w:t>
      </w:r>
      <w:r w:rsidR="00B95CCD" w:rsidRPr="0035052D">
        <w:rPr>
          <w:color w:val="000000"/>
          <w:sz w:val="26"/>
          <w:szCs w:val="26"/>
          <w:lang w:val="en-US"/>
        </w:rPr>
        <w:t>BVMT</w:t>
      </w:r>
      <w:r w:rsidR="00B95CCD" w:rsidRPr="0035052D">
        <w:rPr>
          <w:color w:val="000000"/>
          <w:sz w:val="26"/>
          <w:szCs w:val="26"/>
          <w:lang w:val="vi-VN"/>
        </w:rPr>
        <w:t xml:space="preserve"> </w:t>
      </w:r>
      <w:r w:rsidR="004C3358" w:rsidRPr="0035052D">
        <w:rPr>
          <w:color w:val="000000"/>
          <w:sz w:val="26"/>
          <w:szCs w:val="26"/>
          <w:lang w:val="en-US"/>
        </w:rPr>
        <w:t xml:space="preserve">cho sự phát triển lâu bền. Để đạt được mục tiêu nghiên cứu này, luận án đã xem xét mối quan hệ giữa tăng trưởng kinh tế và </w:t>
      </w:r>
      <w:r w:rsidR="00B95CCD" w:rsidRPr="0035052D">
        <w:rPr>
          <w:color w:val="000000"/>
          <w:sz w:val="26"/>
          <w:szCs w:val="26"/>
          <w:lang w:val="en-US"/>
        </w:rPr>
        <w:t>BVMT</w:t>
      </w:r>
      <w:r w:rsidR="004C3358" w:rsidRPr="0035052D">
        <w:rPr>
          <w:color w:val="000000"/>
          <w:sz w:val="26"/>
          <w:szCs w:val="26"/>
          <w:lang w:val="en-US"/>
        </w:rPr>
        <w:t xml:space="preserve">; Phân tích mâu thuẫn và những điều kiện cần thiết để giải quyết mâu thuẫn đó cho sự phát triển lâu bền; Luận giải sự phát </w:t>
      </w:r>
      <w:r w:rsidR="00CB6EFC" w:rsidRPr="0035052D">
        <w:rPr>
          <w:color w:val="000000"/>
          <w:sz w:val="26"/>
          <w:szCs w:val="26"/>
          <w:lang w:val="en-US"/>
        </w:rPr>
        <w:t>triển</w:t>
      </w:r>
      <w:r w:rsidR="004C3358" w:rsidRPr="0035052D">
        <w:rPr>
          <w:color w:val="000000"/>
          <w:sz w:val="26"/>
          <w:szCs w:val="26"/>
          <w:lang w:val="en-US"/>
        </w:rPr>
        <w:t xml:space="preserve"> lâu bền là sự thống nhất giữa tăng trưởng kinh tế và </w:t>
      </w:r>
      <w:r w:rsidR="00B95CCD" w:rsidRPr="0035052D">
        <w:rPr>
          <w:color w:val="000000"/>
          <w:sz w:val="26"/>
          <w:szCs w:val="26"/>
          <w:lang w:val="en-US"/>
        </w:rPr>
        <w:t>BVMT</w:t>
      </w:r>
      <w:r w:rsidR="004C3358" w:rsidRPr="0035052D">
        <w:rPr>
          <w:color w:val="000000"/>
          <w:sz w:val="26"/>
          <w:szCs w:val="26"/>
          <w:lang w:val="en-US"/>
        </w:rPr>
        <w:t xml:space="preserve">; Đề xuất mộ số giải pháp để kết hợp tăng trưởng kinh tế với </w:t>
      </w:r>
      <w:r w:rsidR="00B95CCD" w:rsidRPr="0035052D">
        <w:rPr>
          <w:color w:val="000000"/>
          <w:sz w:val="26"/>
          <w:szCs w:val="26"/>
          <w:lang w:val="en-US"/>
        </w:rPr>
        <w:t>BVMT</w:t>
      </w:r>
      <w:r w:rsidR="00B95CCD" w:rsidRPr="0035052D">
        <w:rPr>
          <w:color w:val="000000"/>
          <w:sz w:val="26"/>
          <w:szCs w:val="26"/>
          <w:lang w:val="vi-VN"/>
        </w:rPr>
        <w:t xml:space="preserve"> </w:t>
      </w:r>
      <w:r w:rsidR="004C3358" w:rsidRPr="0035052D">
        <w:rPr>
          <w:color w:val="000000"/>
          <w:sz w:val="26"/>
          <w:szCs w:val="26"/>
          <w:lang w:val="en-US"/>
        </w:rPr>
        <w:t>cho sự phát triển lâu bền ở Việt Nam trong thời kỳ đẩy mạnh CNH - HĐH.</w:t>
      </w:r>
    </w:p>
    <w:p w:rsidR="004C3358" w:rsidRPr="0035052D" w:rsidRDefault="003D0B3C" w:rsidP="004C3358">
      <w:pPr>
        <w:spacing w:before="100" w:after="100" w:line="312" w:lineRule="auto"/>
        <w:ind w:firstLine="720"/>
        <w:jc w:val="both"/>
        <w:rPr>
          <w:color w:val="000000"/>
          <w:sz w:val="26"/>
          <w:szCs w:val="26"/>
          <w:lang w:val="en-US"/>
        </w:rPr>
      </w:pPr>
      <w:r w:rsidRPr="0035052D">
        <w:rPr>
          <w:bCs/>
          <w:color w:val="000000"/>
          <w:sz w:val="26"/>
          <w:szCs w:val="26"/>
          <w:lang w:val="en-US"/>
        </w:rPr>
        <w:t>5</w:t>
      </w:r>
      <w:r w:rsidR="005F1EE9" w:rsidRPr="0035052D">
        <w:rPr>
          <w:bCs/>
          <w:color w:val="000000"/>
          <w:sz w:val="26"/>
          <w:szCs w:val="26"/>
          <w:lang w:val="vi-VN"/>
        </w:rPr>
        <w:t>)</w:t>
      </w:r>
      <w:r w:rsidR="004C3358" w:rsidRPr="0035052D">
        <w:rPr>
          <w:bCs/>
          <w:color w:val="000000"/>
          <w:sz w:val="26"/>
          <w:szCs w:val="26"/>
          <w:lang w:val="en-US"/>
        </w:rPr>
        <w:t xml:space="preserve"> Hồ Trung Thanh</w:t>
      </w:r>
      <w:r w:rsidR="004C3358" w:rsidRPr="0035052D">
        <w:rPr>
          <w:bCs/>
          <w:color w:val="000000"/>
          <w:sz w:val="26"/>
          <w:szCs w:val="26"/>
        </w:rPr>
        <w:t xml:space="preserve"> (2</w:t>
      </w:r>
      <w:r w:rsidR="004C3358" w:rsidRPr="0035052D">
        <w:rPr>
          <w:bCs/>
          <w:color w:val="000000"/>
          <w:sz w:val="26"/>
          <w:szCs w:val="26"/>
          <w:lang w:val="en-US"/>
        </w:rPr>
        <w:t>003</w:t>
      </w:r>
      <w:r w:rsidR="004C3358" w:rsidRPr="0035052D">
        <w:rPr>
          <w:bCs/>
          <w:color w:val="000000"/>
          <w:sz w:val="26"/>
          <w:szCs w:val="26"/>
        </w:rPr>
        <w:t>),</w:t>
      </w:r>
      <w:r w:rsidR="004C3358" w:rsidRPr="0035052D">
        <w:rPr>
          <w:bCs/>
          <w:color w:val="000000"/>
          <w:sz w:val="26"/>
          <w:szCs w:val="26"/>
          <w:lang w:val="en-US"/>
        </w:rPr>
        <w:t xml:space="preserve"> </w:t>
      </w:r>
      <w:r w:rsidR="004C3358" w:rsidRPr="0035052D">
        <w:rPr>
          <w:bCs/>
          <w:i/>
          <w:color w:val="000000"/>
          <w:sz w:val="26"/>
          <w:szCs w:val="26"/>
          <w:lang w:val="en-US"/>
        </w:rPr>
        <w:t>Cơ sở khoa học giải quyết mối quan hệ giữa chính sách thương mại và chính sách môi trường nhằm phát triển thương mại bền vững ở Việt Nam</w:t>
      </w:r>
      <w:r w:rsidR="004C3358" w:rsidRPr="0035052D">
        <w:rPr>
          <w:bCs/>
          <w:color w:val="000000"/>
          <w:sz w:val="26"/>
          <w:szCs w:val="26"/>
          <w:lang w:val="en-US"/>
        </w:rPr>
        <w:t>, H</w:t>
      </w:r>
      <w:r w:rsidR="004C3358" w:rsidRPr="0035052D">
        <w:rPr>
          <w:bCs/>
          <w:color w:val="000000"/>
          <w:sz w:val="26"/>
          <w:szCs w:val="26"/>
        </w:rPr>
        <w:t>à Nội</w:t>
      </w:r>
      <w:r w:rsidR="004C3358" w:rsidRPr="0035052D">
        <w:rPr>
          <w:bCs/>
          <w:color w:val="000000"/>
          <w:sz w:val="26"/>
          <w:szCs w:val="26"/>
          <w:lang w:val="en-US"/>
        </w:rPr>
        <w:t xml:space="preserve">: </w:t>
      </w:r>
      <w:r w:rsidR="004C3358" w:rsidRPr="0035052D">
        <w:rPr>
          <w:color w:val="000000"/>
          <w:sz w:val="26"/>
          <w:szCs w:val="26"/>
          <w:lang w:val="en-US"/>
        </w:rPr>
        <w:t>Mục tiêu nghiên cứu của đề tài là đ</w:t>
      </w:r>
      <w:r w:rsidR="004C3358" w:rsidRPr="0035052D">
        <w:rPr>
          <w:color w:val="000000"/>
          <w:sz w:val="26"/>
          <w:szCs w:val="26"/>
        </w:rPr>
        <w:t>ưa ra cơ sở khoa học giải quyết mối quan hệ giữa chính sách thương mại và chính sách môi trường nhằm phát triển thương mại bền vững ở Việt Nam</w:t>
      </w:r>
      <w:r w:rsidR="004C3358" w:rsidRPr="0035052D">
        <w:rPr>
          <w:color w:val="000000"/>
          <w:sz w:val="26"/>
          <w:szCs w:val="26"/>
          <w:lang w:val="en-US"/>
        </w:rPr>
        <w:t>; từ đó đ</w:t>
      </w:r>
      <w:r w:rsidR="004C3358" w:rsidRPr="0035052D">
        <w:rPr>
          <w:color w:val="000000"/>
          <w:sz w:val="26"/>
          <w:szCs w:val="26"/>
        </w:rPr>
        <w:t xml:space="preserve">ề xuất giải pháp, kiến nghị chính sách giải quyết hài hoà mối quan hệ giữa chính sách thương mại và môi trường nhằm thúc đẩy phát triển </w:t>
      </w:r>
      <w:r w:rsidR="004C3358" w:rsidRPr="0035052D">
        <w:rPr>
          <w:color w:val="000000"/>
          <w:sz w:val="26"/>
          <w:szCs w:val="26"/>
          <w:lang w:val="en-US"/>
        </w:rPr>
        <w:t xml:space="preserve">thương mại bền vững ở Việt Nam. Để đạt được mục tiêu này, đề tài đã giải quyết các nội dung nghiên cứu như sau: Cơ sở lý luận và thực tiễn của mối quan hệ giữa phát triển thương mại và </w:t>
      </w:r>
      <w:r w:rsidR="00B95CCD" w:rsidRPr="0035052D">
        <w:rPr>
          <w:color w:val="000000"/>
          <w:sz w:val="26"/>
          <w:szCs w:val="26"/>
          <w:lang w:val="en-US"/>
        </w:rPr>
        <w:t>BVMT</w:t>
      </w:r>
      <w:r w:rsidR="004C3358" w:rsidRPr="0035052D">
        <w:rPr>
          <w:color w:val="000000"/>
          <w:sz w:val="26"/>
          <w:szCs w:val="26"/>
          <w:lang w:val="en-US"/>
        </w:rPr>
        <w:t>; Thực trạng mối quan hệ giữa chính sách thương mại và chính sách môi trường và mức độ đáp ứng của nó đối với yêu cầu phát triển thương mại bền vững ở Việt Nam; Một số giải pháp giải quyết mối quan hệ giữa chính sách thương mại và chính sách môi trường nhằm đảm bảo phát triển thương mại bền vững ở Việt Nam.</w:t>
      </w:r>
    </w:p>
    <w:p w:rsidR="004C3358" w:rsidRPr="0035052D" w:rsidRDefault="003D0B3C" w:rsidP="004C3358">
      <w:pPr>
        <w:tabs>
          <w:tab w:val="left" w:pos="1170"/>
        </w:tabs>
        <w:spacing w:before="100" w:after="100" w:line="312" w:lineRule="auto"/>
        <w:ind w:left="6" w:firstLine="720"/>
        <w:jc w:val="both"/>
        <w:rPr>
          <w:color w:val="000000"/>
          <w:sz w:val="26"/>
          <w:szCs w:val="26"/>
        </w:rPr>
      </w:pPr>
      <w:r w:rsidRPr="0035052D">
        <w:rPr>
          <w:iCs/>
          <w:color w:val="000000"/>
          <w:sz w:val="26"/>
          <w:szCs w:val="26"/>
          <w:lang w:val="en-US"/>
        </w:rPr>
        <w:t>6</w:t>
      </w:r>
      <w:r w:rsidR="005F1EE9" w:rsidRPr="0035052D">
        <w:rPr>
          <w:iCs/>
          <w:color w:val="000000"/>
          <w:sz w:val="26"/>
          <w:szCs w:val="26"/>
          <w:lang w:val="vi-VN"/>
        </w:rPr>
        <w:t>)</w:t>
      </w:r>
      <w:r w:rsidR="004C3358" w:rsidRPr="0035052D">
        <w:rPr>
          <w:iCs/>
          <w:color w:val="000000"/>
          <w:sz w:val="26"/>
          <w:szCs w:val="26"/>
        </w:rPr>
        <w:t xml:space="preserve"> Cung và cầu (Supply and Demand)</w:t>
      </w:r>
      <w:r w:rsidR="004C3358" w:rsidRPr="0035052D">
        <w:rPr>
          <w:color w:val="000000"/>
          <w:sz w:val="26"/>
          <w:szCs w:val="26"/>
        </w:rPr>
        <w:t xml:space="preserve"> của Sheperd Fairey (2006)</w:t>
      </w:r>
      <w:r w:rsidR="004C3358" w:rsidRPr="0035052D">
        <w:rPr>
          <w:color w:val="000000"/>
          <w:sz w:val="26"/>
          <w:szCs w:val="26"/>
          <w:lang w:val="en-US"/>
        </w:rPr>
        <w:t xml:space="preserve">: </w:t>
      </w:r>
      <w:r w:rsidR="004C3358" w:rsidRPr="0035052D">
        <w:rPr>
          <w:color w:val="000000"/>
          <w:sz w:val="26"/>
          <w:szCs w:val="26"/>
        </w:rPr>
        <w:t>Công trình đề cập đến cung, cầu hàng hóa trên các khía cạnh tổng cung, tổng cầu, mối quan hệ giữa cung - cầu hàng hóa và giá cả thị trường. Tuy nhiên, công trình chỉ dừng lại ở góc độ lý thuyết đối với các mô hình cung, cầu và điểm cân bằng giữa cung - cầu hàng hóa.</w:t>
      </w:r>
    </w:p>
    <w:p w:rsidR="004C3358" w:rsidRPr="0035052D" w:rsidRDefault="003D0B3C" w:rsidP="004C3358">
      <w:pPr>
        <w:spacing w:before="100" w:after="100" w:line="312" w:lineRule="auto"/>
        <w:ind w:firstLine="720"/>
        <w:jc w:val="both"/>
        <w:rPr>
          <w:color w:val="000000"/>
          <w:sz w:val="26"/>
          <w:szCs w:val="26"/>
          <w:lang w:val="en-US"/>
        </w:rPr>
      </w:pPr>
      <w:r w:rsidRPr="0035052D">
        <w:rPr>
          <w:bCs/>
          <w:color w:val="000000"/>
          <w:sz w:val="26"/>
          <w:szCs w:val="26"/>
          <w:lang w:val="en-US"/>
        </w:rPr>
        <w:t>7</w:t>
      </w:r>
      <w:r w:rsidR="005F1EE9" w:rsidRPr="0035052D">
        <w:rPr>
          <w:bCs/>
          <w:color w:val="000000"/>
          <w:sz w:val="26"/>
          <w:szCs w:val="26"/>
          <w:lang w:val="vi-VN"/>
        </w:rPr>
        <w:t>)</w:t>
      </w:r>
      <w:r w:rsidR="004C3358" w:rsidRPr="0035052D">
        <w:rPr>
          <w:bCs/>
          <w:color w:val="000000"/>
          <w:sz w:val="26"/>
          <w:szCs w:val="26"/>
          <w:lang w:val="en-US"/>
        </w:rPr>
        <w:t xml:space="preserve"> Đoàn Thị Thanh Hương</w:t>
      </w:r>
      <w:r w:rsidR="004C3358" w:rsidRPr="0035052D">
        <w:rPr>
          <w:bCs/>
          <w:color w:val="000000"/>
          <w:sz w:val="26"/>
          <w:szCs w:val="26"/>
        </w:rPr>
        <w:t xml:space="preserve"> (</w:t>
      </w:r>
      <w:r w:rsidR="004C3358" w:rsidRPr="0035052D">
        <w:rPr>
          <w:bCs/>
          <w:color w:val="000000"/>
          <w:sz w:val="26"/>
          <w:szCs w:val="26"/>
          <w:lang w:val="en-US"/>
        </w:rPr>
        <w:t>2008</w:t>
      </w:r>
      <w:r w:rsidR="004C3358" w:rsidRPr="0035052D">
        <w:rPr>
          <w:bCs/>
          <w:color w:val="000000"/>
          <w:sz w:val="26"/>
          <w:szCs w:val="26"/>
        </w:rPr>
        <w:t>)</w:t>
      </w:r>
      <w:r w:rsidR="004C3358" w:rsidRPr="0035052D">
        <w:rPr>
          <w:bCs/>
          <w:color w:val="000000"/>
          <w:sz w:val="26"/>
          <w:szCs w:val="26"/>
          <w:lang w:val="en-US"/>
        </w:rPr>
        <w:t xml:space="preserve"> </w:t>
      </w:r>
      <w:r w:rsidR="004C3358" w:rsidRPr="0035052D">
        <w:rPr>
          <w:bCs/>
          <w:i/>
          <w:color w:val="000000"/>
          <w:sz w:val="26"/>
          <w:szCs w:val="26"/>
          <w:lang w:val="en-US"/>
        </w:rPr>
        <w:t>Giải pháp tăng cường quản lý nhà nước về bảo vệ môi trường nhằm phát triển thương mại của Việt Nam trong điều kiện hội nhập kinh tế quốc tế,</w:t>
      </w:r>
      <w:r w:rsidR="004C3358" w:rsidRPr="0035052D">
        <w:rPr>
          <w:bCs/>
          <w:color w:val="000000"/>
          <w:sz w:val="26"/>
          <w:szCs w:val="26"/>
          <w:lang w:val="en-US"/>
        </w:rPr>
        <w:t xml:space="preserve"> Luận</w:t>
      </w:r>
      <w:r w:rsidR="004C3358" w:rsidRPr="0035052D">
        <w:rPr>
          <w:bCs/>
          <w:color w:val="000000"/>
          <w:sz w:val="26"/>
          <w:szCs w:val="26"/>
        </w:rPr>
        <w:t xml:space="preserve"> án Tiến sỹ,</w:t>
      </w:r>
      <w:r w:rsidR="004C3358" w:rsidRPr="0035052D">
        <w:rPr>
          <w:bCs/>
          <w:color w:val="000000"/>
          <w:sz w:val="26"/>
          <w:szCs w:val="26"/>
          <w:lang w:val="en-US"/>
        </w:rPr>
        <w:t xml:space="preserve"> Viện Nghiên cứu Thương mại</w:t>
      </w:r>
      <w:r w:rsidR="004C3358" w:rsidRPr="0035052D">
        <w:rPr>
          <w:bCs/>
          <w:color w:val="000000"/>
          <w:sz w:val="26"/>
          <w:szCs w:val="26"/>
        </w:rPr>
        <w:t>, Hà Nội</w:t>
      </w:r>
      <w:r w:rsidR="004C3358" w:rsidRPr="0035052D">
        <w:rPr>
          <w:bCs/>
          <w:color w:val="000000"/>
          <w:sz w:val="26"/>
          <w:szCs w:val="26"/>
          <w:lang w:val="en-US"/>
        </w:rPr>
        <w:t xml:space="preserve">: </w:t>
      </w:r>
      <w:r w:rsidR="004C3358" w:rsidRPr="0035052D">
        <w:rPr>
          <w:color w:val="000000"/>
          <w:sz w:val="26"/>
          <w:szCs w:val="26"/>
          <w:lang w:val="en-US"/>
        </w:rPr>
        <w:t xml:space="preserve">Công trình nghiên cứu đã làm rõ nội dung quản lý nhà nước về </w:t>
      </w:r>
      <w:r w:rsidR="00B95CCD" w:rsidRPr="0035052D">
        <w:rPr>
          <w:color w:val="000000"/>
          <w:sz w:val="26"/>
          <w:szCs w:val="26"/>
          <w:lang w:val="en-US"/>
        </w:rPr>
        <w:t>BVMT</w:t>
      </w:r>
      <w:r w:rsidR="00B95CCD" w:rsidRPr="0035052D">
        <w:rPr>
          <w:color w:val="000000"/>
          <w:sz w:val="26"/>
          <w:szCs w:val="26"/>
          <w:lang w:val="vi-VN"/>
        </w:rPr>
        <w:t xml:space="preserve"> </w:t>
      </w:r>
      <w:r w:rsidR="004C3358" w:rsidRPr="0035052D">
        <w:rPr>
          <w:color w:val="000000"/>
          <w:sz w:val="26"/>
          <w:szCs w:val="26"/>
          <w:lang w:val="en-US"/>
        </w:rPr>
        <w:t>trong hoạt động thương mại, bản chất của mối quan hệ giữa các hoạt động xuất khẩu, nhập khẩu và quản lý thị trường đối với các vấn đề môi trường, ảnh hưởng của môi trường đến thương mại</w:t>
      </w:r>
      <w:r w:rsidR="00B95CCD" w:rsidRPr="0035052D">
        <w:rPr>
          <w:color w:val="000000"/>
          <w:sz w:val="26"/>
          <w:szCs w:val="26"/>
          <w:lang w:val="vi-VN"/>
        </w:rPr>
        <w:t>;</w:t>
      </w:r>
      <w:r w:rsidR="004C3358" w:rsidRPr="0035052D">
        <w:rPr>
          <w:color w:val="000000"/>
          <w:sz w:val="26"/>
          <w:szCs w:val="26"/>
          <w:lang w:val="en-US"/>
        </w:rPr>
        <w:t xml:space="preserve"> Đánh giá những ưu điểm, hạn chế của cơ chế, chính sách quản lý </w:t>
      </w:r>
      <w:r w:rsidR="00B95CCD" w:rsidRPr="0035052D">
        <w:rPr>
          <w:color w:val="000000"/>
          <w:sz w:val="26"/>
          <w:szCs w:val="26"/>
          <w:lang w:val="en-US"/>
        </w:rPr>
        <w:t>N</w:t>
      </w:r>
      <w:r w:rsidR="004C3358" w:rsidRPr="0035052D">
        <w:rPr>
          <w:color w:val="000000"/>
          <w:sz w:val="26"/>
          <w:szCs w:val="26"/>
          <w:lang w:val="en-US"/>
        </w:rPr>
        <w:t xml:space="preserve">hà nước về bảo vệ môi trường trong hoạt động thương mại thời gian qua, trên cơ sở đó đề xuất các giải pháp tăng cường quản lý nhà nước về </w:t>
      </w:r>
      <w:r w:rsidR="00B95CCD" w:rsidRPr="0035052D">
        <w:rPr>
          <w:color w:val="000000"/>
          <w:sz w:val="26"/>
          <w:szCs w:val="26"/>
          <w:lang w:val="en-US"/>
        </w:rPr>
        <w:t>BVMT</w:t>
      </w:r>
      <w:r w:rsidR="00B95CCD" w:rsidRPr="0035052D">
        <w:rPr>
          <w:color w:val="000000"/>
          <w:sz w:val="26"/>
          <w:szCs w:val="26"/>
          <w:lang w:val="vi-VN"/>
        </w:rPr>
        <w:t xml:space="preserve"> </w:t>
      </w:r>
      <w:r w:rsidR="004C3358" w:rsidRPr="0035052D">
        <w:rPr>
          <w:color w:val="000000"/>
          <w:sz w:val="26"/>
          <w:szCs w:val="26"/>
          <w:lang w:val="en-US"/>
        </w:rPr>
        <w:t>trong hoạt động thương mại Việt Nam trong điều kiện hội nhập quốc tế.</w:t>
      </w:r>
    </w:p>
    <w:p w:rsidR="004C3358" w:rsidRPr="0035052D" w:rsidRDefault="003D0B3C" w:rsidP="004C3358">
      <w:pPr>
        <w:spacing w:before="100" w:after="100" w:line="312" w:lineRule="auto"/>
        <w:ind w:firstLine="720"/>
        <w:jc w:val="both"/>
        <w:rPr>
          <w:color w:val="000000"/>
          <w:sz w:val="26"/>
          <w:szCs w:val="26"/>
          <w:lang w:val="pl-PL"/>
        </w:rPr>
      </w:pPr>
      <w:r w:rsidRPr="0035052D">
        <w:rPr>
          <w:iCs/>
          <w:color w:val="000000"/>
          <w:sz w:val="26"/>
          <w:szCs w:val="26"/>
          <w:lang w:val="en-US"/>
        </w:rPr>
        <w:lastRenderedPageBreak/>
        <w:t>8</w:t>
      </w:r>
      <w:r w:rsidR="005F1EE9" w:rsidRPr="0035052D">
        <w:rPr>
          <w:iCs/>
          <w:color w:val="000000"/>
          <w:sz w:val="26"/>
          <w:szCs w:val="26"/>
          <w:lang w:val="vi-VN"/>
        </w:rPr>
        <w:t>)</w:t>
      </w:r>
      <w:r w:rsidR="004C3358" w:rsidRPr="0035052D">
        <w:rPr>
          <w:i/>
          <w:color w:val="000000"/>
          <w:sz w:val="26"/>
          <w:szCs w:val="26"/>
        </w:rPr>
        <w:t xml:space="preserve"> </w:t>
      </w:r>
      <w:r w:rsidR="004C3358" w:rsidRPr="0035052D">
        <w:rPr>
          <w:color w:val="000000"/>
          <w:sz w:val="26"/>
          <w:szCs w:val="26"/>
        </w:rPr>
        <w:t xml:space="preserve">Phí Mạnh Hồng (2010), </w:t>
      </w:r>
      <w:r w:rsidR="004C3358" w:rsidRPr="0035052D">
        <w:rPr>
          <w:i/>
          <w:iCs/>
          <w:color w:val="000000"/>
          <w:sz w:val="26"/>
          <w:szCs w:val="26"/>
        </w:rPr>
        <w:t>Giáo trình kinh tế vĩ mô</w:t>
      </w:r>
      <w:r w:rsidR="004C3358" w:rsidRPr="0035052D">
        <w:rPr>
          <w:color w:val="000000"/>
          <w:sz w:val="26"/>
          <w:szCs w:val="26"/>
        </w:rPr>
        <w:t>, Trường Đại học Kinh tế, N</w:t>
      </w:r>
      <w:r w:rsidRPr="0035052D">
        <w:rPr>
          <w:color w:val="000000"/>
          <w:sz w:val="26"/>
          <w:szCs w:val="26"/>
          <w:lang w:val="en-US"/>
        </w:rPr>
        <w:t>xb</w:t>
      </w:r>
      <w:r w:rsidR="004C3358" w:rsidRPr="0035052D">
        <w:rPr>
          <w:color w:val="000000"/>
          <w:sz w:val="26"/>
          <w:szCs w:val="26"/>
        </w:rPr>
        <w:t xml:space="preserve"> Đại học Quốc gia Hà Nội</w:t>
      </w:r>
      <w:r w:rsidR="004C3358" w:rsidRPr="0035052D">
        <w:rPr>
          <w:color w:val="000000"/>
          <w:sz w:val="26"/>
          <w:szCs w:val="26"/>
          <w:lang w:val="en-US"/>
        </w:rPr>
        <w:t>:</w:t>
      </w:r>
      <w:r w:rsidR="004C3358" w:rsidRPr="0035052D">
        <w:rPr>
          <w:b/>
          <w:bCs/>
          <w:color w:val="000000"/>
          <w:sz w:val="26"/>
          <w:szCs w:val="26"/>
        </w:rPr>
        <w:t xml:space="preserve"> </w:t>
      </w:r>
      <w:r w:rsidR="004C3358" w:rsidRPr="0035052D">
        <w:rPr>
          <w:color w:val="000000"/>
          <w:sz w:val="26"/>
          <w:szCs w:val="26"/>
          <w:lang w:val="pl-PL"/>
        </w:rPr>
        <w:t xml:space="preserve">Công trình đã tập trung vào các nội dung cơ bản như: </w:t>
      </w:r>
      <w:r w:rsidR="00B95CCD" w:rsidRPr="0035052D">
        <w:rPr>
          <w:color w:val="000000"/>
          <w:sz w:val="26"/>
          <w:szCs w:val="26"/>
          <w:lang w:val="pl-PL"/>
        </w:rPr>
        <w:t>L</w:t>
      </w:r>
      <w:r w:rsidR="004C3358" w:rsidRPr="0035052D">
        <w:rPr>
          <w:color w:val="000000"/>
          <w:sz w:val="26"/>
          <w:szCs w:val="26"/>
          <w:lang w:val="pl-PL"/>
        </w:rPr>
        <w:t>ý luận về cung, cầu</w:t>
      </w:r>
      <w:r w:rsidR="00B95CCD" w:rsidRPr="0035052D">
        <w:rPr>
          <w:color w:val="000000"/>
          <w:sz w:val="26"/>
          <w:szCs w:val="26"/>
          <w:lang w:val="vi-VN"/>
        </w:rPr>
        <w:t>;</w:t>
      </w:r>
      <w:r w:rsidR="004C3358" w:rsidRPr="0035052D">
        <w:rPr>
          <w:color w:val="000000"/>
          <w:sz w:val="26"/>
          <w:szCs w:val="26"/>
          <w:lang w:val="pl-PL"/>
        </w:rPr>
        <w:t xml:space="preserve"> </w:t>
      </w:r>
      <w:r w:rsidR="00B95CCD" w:rsidRPr="0035052D">
        <w:rPr>
          <w:color w:val="000000"/>
          <w:sz w:val="26"/>
          <w:szCs w:val="26"/>
          <w:lang w:val="pl-PL"/>
        </w:rPr>
        <w:t>C</w:t>
      </w:r>
      <w:r w:rsidR="004C3358" w:rsidRPr="0035052D">
        <w:rPr>
          <w:color w:val="000000"/>
          <w:sz w:val="26"/>
          <w:szCs w:val="26"/>
          <w:lang w:val="pl-PL"/>
        </w:rPr>
        <w:t>ân bằng cung cầu và các phương pháp ước lượng cầu;</w:t>
      </w:r>
      <w:r w:rsidR="004C3358" w:rsidRPr="0035052D">
        <w:rPr>
          <w:color w:val="000000"/>
          <w:sz w:val="26"/>
          <w:szCs w:val="26"/>
        </w:rPr>
        <w:t xml:space="preserve"> </w:t>
      </w:r>
      <w:r w:rsidR="00B95CCD" w:rsidRPr="0035052D">
        <w:rPr>
          <w:color w:val="000000"/>
          <w:sz w:val="26"/>
          <w:szCs w:val="26"/>
        </w:rPr>
        <w:t>C</w:t>
      </w:r>
      <w:r w:rsidR="004C3358" w:rsidRPr="0035052D">
        <w:rPr>
          <w:color w:val="000000"/>
          <w:sz w:val="26"/>
          <w:szCs w:val="26"/>
        </w:rPr>
        <w:t>ác loại thị trường;</w:t>
      </w:r>
      <w:r w:rsidR="004C3358" w:rsidRPr="0035052D">
        <w:rPr>
          <w:color w:val="000000"/>
          <w:sz w:val="26"/>
          <w:szCs w:val="26"/>
          <w:lang w:val="pl-PL"/>
        </w:rPr>
        <w:t xml:space="preserve"> </w:t>
      </w:r>
      <w:r w:rsidR="00B95CCD" w:rsidRPr="0035052D">
        <w:rPr>
          <w:color w:val="000000"/>
          <w:sz w:val="26"/>
          <w:szCs w:val="26"/>
          <w:lang w:val="pl-PL"/>
        </w:rPr>
        <w:t>V</w:t>
      </w:r>
      <w:r w:rsidR="004C3358" w:rsidRPr="0035052D">
        <w:rPr>
          <w:color w:val="000000"/>
          <w:sz w:val="26"/>
          <w:szCs w:val="26"/>
          <w:lang w:val="pl-PL"/>
        </w:rPr>
        <w:t>ai trò kinh</w:t>
      </w:r>
      <w:r w:rsidR="004C3358" w:rsidRPr="0035052D">
        <w:rPr>
          <w:color w:val="000000"/>
          <w:sz w:val="26"/>
          <w:szCs w:val="26"/>
        </w:rPr>
        <w:t xml:space="preserve"> tế </w:t>
      </w:r>
      <w:r w:rsidR="004C3358" w:rsidRPr="0035052D">
        <w:rPr>
          <w:color w:val="000000"/>
          <w:sz w:val="26"/>
          <w:szCs w:val="26"/>
          <w:lang w:val="pl-PL"/>
        </w:rPr>
        <w:t xml:space="preserve">của </w:t>
      </w:r>
      <w:r w:rsidR="00B95CCD" w:rsidRPr="0035052D">
        <w:rPr>
          <w:color w:val="000000"/>
          <w:sz w:val="26"/>
          <w:szCs w:val="26"/>
          <w:lang w:val="pl-PL"/>
        </w:rPr>
        <w:t>N</w:t>
      </w:r>
      <w:r w:rsidR="004C3358" w:rsidRPr="0035052D">
        <w:rPr>
          <w:color w:val="000000"/>
          <w:sz w:val="26"/>
          <w:szCs w:val="26"/>
          <w:lang w:val="pl-PL"/>
        </w:rPr>
        <w:t>hà</w:t>
      </w:r>
      <w:r w:rsidR="004C3358" w:rsidRPr="0035052D">
        <w:rPr>
          <w:color w:val="000000"/>
          <w:sz w:val="26"/>
          <w:szCs w:val="26"/>
        </w:rPr>
        <w:t xml:space="preserve"> nước</w:t>
      </w:r>
      <w:r w:rsidR="004C3358" w:rsidRPr="0035052D">
        <w:rPr>
          <w:color w:val="000000"/>
          <w:sz w:val="26"/>
          <w:szCs w:val="26"/>
          <w:lang w:val="pl-PL"/>
        </w:rPr>
        <w:t xml:space="preserve"> trong nền kinh tế thị trường, các công cụ chủ yếu của Nhà</w:t>
      </w:r>
      <w:r w:rsidR="004C3358" w:rsidRPr="0035052D">
        <w:rPr>
          <w:color w:val="000000"/>
          <w:sz w:val="26"/>
          <w:szCs w:val="26"/>
        </w:rPr>
        <w:t xml:space="preserve"> nước</w:t>
      </w:r>
      <w:r w:rsidR="004C3358" w:rsidRPr="0035052D">
        <w:rPr>
          <w:color w:val="000000"/>
          <w:sz w:val="26"/>
          <w:szCs w:val="26"/>
          <w:lang w:val="pl-PL"/>
        </w:rPr>
        <w:t xml:space="preserve"> tác động vào nền kinh tế</w:t>
      </w:r>
      <w:r w:rsidR="00B95CCD" w:rsidRPr="0035052D">
        <w:rPr>
          <w:color w:val="000000"/>
          <w:sz w:val="26"/>
          <w:szCs w:val="26"/>
          <w:lang w:val="vi-VN"/>
        </w:rPr>
        <w:t>; C</w:t>
      </w:r>
      <w:r w:rsidR="004C3358" w:rsidRPr="0035052D">
        <w:rPr>
          <w:color w:val="000000"/>
          <w:sz w:val="26"/>
          <w:szCs w:val="26"/>
          <w:lang w:val="pl-PL"/>
        </w:rPr>
        <w:t xml:space="preserve">ác phương pháp điều tiết thị trường của </w:t>
      </w:r>
      <w:r w:rsidR="00B95CCD" w:rsidRPr="0035052D">
        <w:rPr>
          <w:color w:val="000000"/>
          <w:sz w:val="26"/>
          <w:szCs w:val="26"/>
          <w:lang w:val="pl-PL"/>
        </w:rPr>
        <w:t>N</w:t>
      </w:r>
      <w:r w:rsidR="004C3358" w:rsidRPr="0035052D">
        <w:rPr>
          <w:color w:val="000000"/>
          <w:sz w:val="26"/>
          <w:szCs w:val="26"/>
          <w:lang w:val="pl-PL"/>
        </w:rPr>
        <w:t>hà</w:t>
      </w:r>
      <w:r w:rsidR="004C3358" w:rsidRPr="0035052D">
        <w:rPr>
          <w:color w:val="000000"/>
          <w:sz w:val="26"/>
          <w:szCs w:val="26"/>
        </w:rPr>
        <w:t xml:space="preserve"> nước</w:t>
      </w:r>
      <w:r w:rsidR="004C3358" w:rsidRPr="0035052D">
        <w:rPr>
          <w:color w:val="000000"/>
          <w:sz w:val="26"/>
          <w:szCs w:val="26"/>
          <w:lang w:val="pl-PL"/>
        </w:rPr>
        <w:t xml:space="preserve"> thông qua điều tiết </w:t>
      </w:r>
      <w:r w:rsidR="00B95CCD" w:rsidRPr="0035052D">
        <w:rPr>
          <w:color w:val="000000"/>
          <w:sz w:val="26"/>
          <w:szCs w:val="26"/>
          <w:lang w:val="pl-PL"/>
        </w:rPr>
        <w:t>G</w:t>
      </w:r>
      <w:r w:rsidR="004C3358" w:rsidRPr="0035052D">
        <w:rPr>
          <w:color w:val="000000"/>
          <w:sz w:val="26"/>
          <w:szCs w:val="26"/>
          <w:lang w:val="pl-PL"/>
        </w:rPr>
        <w:t xml:space="preserve">iá và điều tiết sản lượng (cung); </w:t>
      </w:r>
    </w:p>
    <w:p w:rsidR="005F1EE9" w:rsidRPr="0035052D" w:rsidRDefault="003D0B3C" w:rsidP="005F1EE9">
      <w:pPr>
        <w:pStyle w:val="NormalWeb"/>
        <w:spacing w:beforeAutospacing="0" w:afterAutospacing="0" w:line="312" w:lineRule="auto"/>
        <w:ind w:firstLine="720"/>
        <w:jc w:val="both"/>
        <w:rPr>
          <w:color w:val="000000"/>
          <w:sz w:val="26"/>
          <w:szCs w:val="26"/>
          <w:lang w:val="vi-VN"/>
        </w:rPr>
      </w:pPr>
      <w:r w:rsidRPr="0035052D">
        <w:rPr>
          <w:color w:val="000000"/>
          <w:sz w:val="26"/>
          <w:szCs w:val="26"/>
        </w:rPr>
        <w:t>9</w:t>
      </w:r>
      <w:r w:rsidR="005F1EE9" w:rsidRPr="0035052D">
        <w:rPr>
          <w:color w:val="000000"/>
          <w:sz w:val="26"/>
          <w:szCs w:val="26"/>
          <w:lang w:val="vi-VN"/>
        </w:rPr>
        <w:t xml:space="preserve">) Nguyễn Hoài Nam (2018), </w:t>
      </w:r>
      <w:r w:rsidR="005F1EE9" w:rsidRPr="0035052D">
        <w:rPr>
          <w:i/>
          <w:iCs/>
          <w:color w:val="000000"/>
          <w:sz w:val="26"/>
          <w:szCs w:val="26"/>
          <w:lang w:val="vi-VN"/>
        </w:rPr>
        <w:t>Phát triển thị trường điện lực tại Việt Nam</w:t>
      </w:r>
      <w:r w:rsidR="005F1EE9" w:rsidRPr="0035052D">
        <w:rPr>
          <w:color w:val="000000"/>
          <w:sz w:val="26"/>
          <w:szCs w:val="26"/>
          <w:lang w:val="vi-VN"/>
        </w:rPr>
        <w:t>, Luận án tiến sỹ, Học viện Chính trị quốc gia Hồ Chí Minh, Hà Nội</w:t>
      </w:r>
      <w:r w:rsidR="005F1EE9" w:rsidRPr="0035052D">
        <w:rPr>
          <w:color w:val="000000"/>
          <w:sz w:val="26"/>
          <w:szCs w:val="26"/>
        </w:rPr>
        <w:t xml:space="preserve">: </w:t>
      </w:r>
      <w:r w:rsidR="005F1EE9" w:rsidRPr="0035052D">
        <w:rPr>
          <w:color w:val="000000"/>
          <w:sz w:val="26"/>
          <w:szCs w:val="26"/>
          <w:lang w:val="vi-VN"/>
        </w:rPr>
        <w:t>Luận án tập trung vào cơ sở lý luận</w:t>
      </w:r>
      <w:r w:rsidR="005F1EE9" w:rsidRPr="0035052D">
        <w:rPr>
          <w:color w:val="000000"/>
          <w:sz w:val="26"/>
          <w:szCs w:val="26"/>
        </w:rPr>
        <w:t xml:space="preserve">, </w:t>
      </w:r>
      <w:r w:rsidR="005F1EE9" w:rsidRPr="0035052D">
        <w:rPr>
          <w:color w:val="000000"/>
          <w:sz w:val="26"/>
          <w:szCs w:val="26"/>
          <w:lang w:val="vi-VN"/>
        </w:rPr>
        <w:t>thực tiễn phát triển thị trường điện lực Việt Nam và một số giải pháp phát triển</w:t>
      </w:r>
      <w:r w:rsidR="00B95CCD" w:rsidRPr="0035052D">
        <w:rPr>
          <w:color w:val="000000"/>
          <w:sz w:val="26"/>
          <w:szCs w:val="26"/>
          <w:lang w:val="vi-VN"/>
        </w:rPr>
        <w:t>;</w:t>
      </w:r>
      <w:r w:rsidR="005F1EE9" w:rsidRPr="0035052D">
        <w:rPr>
          <w:color w:val="000000"/>
          <w:sz w:val="26"/>
          <w:szCs w:val="26"/>
          <w:lang w:val="vi-VN"/>
        </w:rPr>
        <w:t xml:space="preserve"> </w:t>
      </w:r>
      <w:r w:rsidR="00B95CCD" w:rsidRPr="0035052D">
        <w:rPr>
          <w:color w:val="000000"/>
          <w:sz w:val="26"/>
          <w:szCs w:val="26"/>
          <w:lang w:val="vi-VN"/>
        </w:rPr>
        <w:t>l</w:t>
      </w:r>
      <w:r w:rsidR="005F1EE9" w:rsidRPr="0035052D">
        <w:rPr>
          <w:color w:val="000000"/>
          <w:sz w:val="26"/>
          <w:szCs w:val="26"/>
          <w:lang w:val="vi-VN"/>
        </w:rPr>
        <w:t>uận án này có sự tương đồng về lý luậ</w:t>
      </w:r>
      <w:r w:rsidR="005F1EE9" w:rsidRPr="0035052D">
        <w:rPr>
          <w:color w:val="000000"/>
          <w:sz w:val="26"/>
          <w:szCs w:val="26"/>
        </w:rPr>
        <w:t>n</w:t>
      </w:r>
      <w:r w:rsidR="005F1EE9" w:rsidRPr="0035052D">
        <w:rPr>
          <w:color w:val="000000"/>
          <w:sz w:val="26"/>
          <w:szCs w:val="26"/>
          <w:lang w:val="vi-VN"/>
        </w:rPr>
        <w:t xml:space="preserve"> và một số nội dung để phát triển thị trường nói chung.</w:t>
      </w:r>
    </w:p>
    <w:p w:rsidR="00C65B29" w:rsidRPr="0005634C" w:rsidRDefault="008C403F" w:rsidP="0023182C">
      <w:pPr>
        <w:pStyle w:val="Heading2"/>
        <w:spacing w:before="120" w:after="120" w:line="312" w:lineRule="auto"/>
        <w:jc w:val="both"/>
        <w:rPr>
          <w:rFonts w:ascii="Times New Roman" w:hAnsi="Times New Roman" w:cs="Times New Roman"/>
          <w:i w:val="0"/>
          <w:iCs w:val="0"/>
          <w:color w:val="000000"/>
        </w:rPr>
      </w:pPr>
      <w:bookmarkStart w:id="26" w:name="_Toc96072635"/>
      <w:r w:rsidRPr="0005634C">
        <w:rPr>
          <w:rFonts w:ascii="Times New Roman" w:hAnsi="Times New Roman" w:cs="Times New Roman"/>
          <w:i w:val="0"/>
          <w:iCs w:val="0"/>
          <w:color w:val="000000"/>
          <w:lang w:val="nl-NL"/>
        </w:rPr>
        <w:t xml:space="preserve">2. </w:t>
      </w:r>
      <w:r w:rsidR="00C65B29" w:rsidRPr="0005634C">
        <w:rPr>
          <w:rFonts w:ascii="Times New Roman" w:hAnsi="Times New Roman" w:cs="Times New Roman"/>
          <w:i w:val="0"/>
          <w:iCs w:val="0"/>
          <w:color w:val="000000"/>
          <w:lang w:val="nl-NL"/>
        </w:rPr>
        <w:t xml:space="preserve">Nhóm các công trình nghiên cứu về </w:t>
      </w:r>
      <w:bookmarkEnd w:id="24"/>
      <w:r w:rsidR="006607F9" w:rsidRPr="0005634C">
        <w:rPr>
          <w:rFonts w:ascii="Times New Roman" w:hAnsi="Times New Roman" w:cs="Times New Roman"/>
          <w:i w:val="0"/>
          <w:iCs w:val="0"/>
          <w:color w:val="000000"/>
          <w:lang w:val="nl-NL"/>
        </w:rPr>
        <w:t>d</w:t>
      </w:r>
      <w:r w:rsidR="004C3358" w:rsidRPr="0005634C">
        <w:rPr>
          <w:rFonts w:ascii="Times New Roman" w:hAnsi="Times New Roman" w:cs="Times New Roman"/>
          <w:i w:val="0"/>
          <w:iCs w:val="0"/>
          <w:color w:val="000000"/>
          <w:lang w:val="nl-NL"/>
        </w:rPr>
        <w:t>ịch</w:t>
      </w:r>
      <w:r w:rsidR="004C3358" w:rsidRPr="0005634C">
        <w:rPr>
          <w:rFonts w:ascii="Times New Roman" w:hAnsi="Times New Roman" w:cs="Times New Roman"/>
          <w:i w:val="0"/>
          <w:iCs w:val="0"/>
          <w:color w:val="000000"/>
        </w:rPr>
        <w:t xml:space="preserve"> vụ môi trường</w:t>
      </w:r>
      <w:bookmarkEnd w:id="26"/>
    </w:p>
    <w:p w:rsidR="004C3358" w:rsidRPr="0035052D" w:rsidRDefault="004C3358" w:rsidP="004C3358">
      <w:pPr>
        <w:spacing w:before="100" w:after="100" w:line="312" w:lineRule="auto"/>
        <w:jc w:val="both"/>
        <w:rPr>
          <w:bCs/>
          <w:i/>
          <w:color w:val="000000"/>
          <w:sz w:val="26"/>
          <w:szCs w:val="26"/>
          <w:lang w:val="en-US"/>
        </w:rPr>
      </w:pPr>
      <w:bookmarkStart w:id="27" w:name="_Toc440533350"/>
      <w:bookmarkStart w:id="28" w:name="_Toc510517299"/>
      <w:r w:rsidRPr="0035052D">
        <w:rPr>
          <w:bCs/>
          <w:i/>
          <w:color w:val="000000"/>
          <w:sz w:val="26"/>
          <w:szCs w:val="26"/>
        </w:rPr>
        <w:t>a)</w:t>
      </w:r>
      <w:r w:rsidRPr="0035052D">
        <w:rPr>
          <w:bCs/>
          <w:i/>
          <w:color w:val="000000"/>
          <w:sz w:val="26"/>
          <w:szCs w:val="26"/>
          <w:lang w:val="en-US"/>
        </w:rPr>
        <w:t xml:space="preserve"> Công trình nghiên cứu trong nước</w:t>
      </w:r>
    </w:p>
    <w:p w:rsidR="004C3358" w:rsidRPr="0035052D" w:rsidRDefault="003D0B3C" w:rsidP="004C3358">
      <w:pPr>
        <w:spacing w:before="100" w:after="100" w:line="312" w:lineRule="auto"/>
        <w:ind w:firstLine="720"/>
        <w:jc w:val="both"/>
        <w:rPr>
          <w:color w:val="000000"/>
          <w:sz w:val="26"/>
          <w:szCs w:val="26"/>
          <w:lang w:val="en-US"/>
        </w:rPr>
      </w:pPr>
      <w:r w:rsidRPr="0035052D">
        <w:rPr>
          <w:color w:val="000000"/>
          <w:sz w:val="26"/>
          <w:szCs w:val="26"/>
          <w:lang w:val="en-US"/>
        </w:rPr>
        <w:t>1</w:t>
      </w:r>
      <w:r w:rsidR="00C23333" w:rsidRPr="0035052D">
        <w:rPr>
          <w:color w:val="000000"/>
          <w:sz w:val="26"/>
          <w:szCs w:val="26"/>
          <w:lang w:val="vi-VN"/>
        </w:rPr>
        <w:t xml:space="preserve">) </w:t>
      </w:r>
      <w:r w:rsidR="004C3358" w:rsidRPr="0035052D">
        <w:rPr>
          <w:color w:val="000000"/>
          <w:sz w:val="26"/>
          <w:szCs w:val="26"/>
          <w:lang w:val="en-US"/>
        </w:rPr>
        <w:t xml:space="preserve">Viện Chiến lược, Chính sách tài nguyên và môi trường, 2005, </w:t>
      </w:r>
      <w:r w:rsidR="004C3358" w:rsidRPr="0035052D">
        <w:rPr>
          <w:i/>
          <w:color w:val="000000"/>
          <w:sz w:val="26"/>
          <w:szCs w:val="26"/>
          <w:lang w:val="en-US"/>
        </w:rPr>
        <w:t>Cơ sở lý luận và thực tiễn c</w:t>
      </w:r>
      <w:r w:rsidR="004C3358" w:rsidRPr="0035052D">
        <w:rPr>
          <w:i/>
          <w:color w:val="000000"/>
          <w:sz w:val="26"/>
          <w:szCs w:val="26"/>
        </w:rPr>
        <w:t>h</w:t>
      </w:r>
      <w:r w:rsidR="004C3358" w:rsidRPr="0035052D">
        <w:rPr>
          <w:i/>
          <w:color w:val="000000"/>
          <w:sz w:val="26"/>
          <w:szCs w:val="26"/>
          <w:lang w:val="en-US"/>
        </w:rPr>
        <w:t>o việc xây dựng chính sách phát triển dịch vụ môi trường phù hợp với xu thế hội nhập kinh tế ở nước ta</w:t>
      </w:r>
      <w:r w:rsidR="004C3358" w:rsidRPr="0035052D">
        <w:rPr>
          <w:color w:val="000000"/>
          <w:sz w:val="26"/>
          <w:szCs w:val="26"/>
          <w:lang w:val="en-US"/>
        </w:rPr>
        <w:t xml:space="preserve">: Mục tiêu nghiên cứu của đề tài là nhằm xây dựng cơ sở khoa học và thực tiễn phục vụ việc xây dựng chính sách phát triển </w:t>
      </w:r>
      <w:r w:rsidR="00B95CCD" w:rsidRPr="0035052D">
        <w:rPr>
          <w:color w:val="000000"/>
          <w:sz w:val="26"/>
          <w:szCs w:val="26"/>
          <w:lang w:val="en-US"/>
        </w:rPr>
        <w:t>DVMT</w:t>
      </w:r>
      <w:r w:rsidR="004C3358" w:rsidRPr="0035052D">
        <w:rPr>
          <w:color w:val="000000"/>
          <w:sz w:val="26"/>
          <w:szCs w:val="26"/>
          <w:lang w:val="en-US"/>
        </w:rPr>
        <w:t xml:space="preserve"> phù hợp với xu thế hội nhập </w:t>
      </w:r>
      <w:r w:rsidR="00B95CCD" w:rsidRPr="0035052D">
        <w:rPr>
          <w:color w:val="000000"/>
          <w:sz w:val="26"/>
          <w:szCs w:val="26"/>
          <w:lang w:val="en-US"/>
        </w:rPr>
        <w:t>KTQT</w:t>
      </w:r>
      <w:r w:rsidR="00B95CCD" w:rsidRPr="0035052D">
        <w:rPr>
          <w:color w:val="000000"/>
          <w:sz w:val="26"/>
          <w:szCs w:val="26"/>
          <w:lang w:val="vi-VN"/>
        </w:rPr>
        <w:t xml:space="preserve"> </w:t>
      </w:r>
      <w:r w:rsidR="004C3358" w:rsidRPr="0035052D">
        <w:rPr>
          <w:color w:val="000000"/>
          <w:sz w:val="26"/>
          <w:szCs w:val="26"/>
          <w:lang w:val="en-US"/>
        </w:rPr>
        <w:t xml:space="preserve">ở Việt Nam, từ đó đề xuất, kiến nghị về xây dựng chính sách phát triển DVMT và mô hình phát triển đối với một số DVMT </w:t>
      </w:r>
      <w:r w:rsidR="00B95CCD" w:rsidRPr="0035052D">
        <w:rPr>
          <w:color w:val="000000"/>
          <w:sz w:val="26"/>
          <w:szCs w:val="26"/>
          <w:lang w:val="en-US"/>
        </w:rPr>
        <w:t>ở</w:t>
      </w:r>
      <w:r w:rsidR="00B95CCD" w:rsidRPr="0035052D">
        <w:rPr>
          <w:color w:val="000000"/>
          <w:sz w:val="26"/>
          <w:szCs w:val="26"/>
          <w:lang w:val="vi-VN"/>
        </w:rPr>
        <w:t xml:space="preserve"> nước ta </w:t>
      </w:r>
      <w:r w:rsidR="004C3358" w:rsidRPr="0035052D">
        <w:rPr>
          <w:color w:val="000000"/>
          <w:sz w:val="26"/>
          <w:szCs w:val="26"/>
          <w:lang w:val="en-US"/>
        </w:rPr>
        <w:t xml:space="preserve">trong quá trình nước ta hội nhập </w:t>
      </w:r>
      <w:r w:rsidR="00B95CCD" w:rsidRPr="0035052D">
        <w:rPr>
          <w:color w:val="000000"/>
          <w:sz w:val="26"/>
          <w:szCs w:val="26"/>
          <w:lang w:val="en-US"/>
        </w:rPr>
        <w:t>KTQT</w:t>
      </w:r>
      <w:r w:rsidR="004C3358" w:rsidRPr="0035052D">
        <w:rPr>
          <w:color w:val="000000"/>
          <w:sz w:val="26"/>
          <w:szCs w:val="26"/>
          <w:lang w:val="en-US"/>
        </w:rPr>
        <w:t>. Với mục tiêu trên, đề tài đã thu được những kết quả điển hình như sau:</w:t>
      </w:r>
    </w:p>
    <w:p w:rsidR="004C3358" w:rsidRPr="0035052D" w:rsidRDefault="004C3358" w:rsidP="004C3358">
      <w:pPr>
        <w:spacing w:before="100" w:after="100" w:line="312" w:lineRule="auto"/>
        <w:ind w:firstLine="720"/>
        <w:jc w:val="both"/>
        <w:rPr>
          <w:color w:val="000000"/>
          <w:sz w:val="26"/>
          <w:szCs w:val="26"/>
          <w:lang w:val="en-US"/>
        </w:rPr>
      </w:pPr>
      <w:r w:rsidRPr="0035052D">
        <w:rPr>
          <w:color w:val="000000"/>
          <w:sz w:val="26"/>
          <w:szCs w:val="26"/>
          <w:lang w:val="en-US"/>
        </w:rPr>
        <w:t xml:space="preserve">Xác định được những vấn đề đặt ra đối với Việt Nam trong phát triển DVMT, đặt trong bối cảnh Việt Nam đang nỗ lực hội nhập </w:t>
      </w:r>
      <w:r w:rsidR="00B95CCD" w:rsidRPr="0035052D">
        <w:rPr>
          <w:color w:val="000000"/>
          <w:sz w:val="26"/>
          <w:szCs w:val="26"/>
          <w:lang w:val="en-US"/>
        </w:rPr>
        <w:t>KTQT</w:t>
      </w:r>
      <w:r w:rsidR="00B95CCD" w:rsidRPr="0035052D">
        <w:rPr>
          <w:color w:val="000000"/>
          <w:sz w:val="26"/>
          <w:szCs w:val="26"/>
          <w:lang w:val="vi-VN"/>
        </w:rPr>
        <w:t xml:space="preserve"> </w:t>
      </w:r>
      <w:r w:rsidRPr="0035052D">
        <w:rPr>
          <w:color w:val="000000"/>
          <w:sz w:val="26"/>
          <w:szCs w:val="26"/>
          <w:lang w:val="en-US"/>
        </w:rPr>
        <w:t xml:space="preserve">và trong xu hướng phát triển chung của lĩnh vực </w:t>
      </w:r>
      <w:r w:rsidR="00B95CCD" w:rsidRPr="0035052D">
        <w:rPr>
          <w:color w:val="000000"/>
          <w:sz w:val="26"/>
          <w:szCs w:val="26"/>
          <w:lang w:val="en-US"/>
        </w:rPr>
        <w:t>DVMT</w:t>
      </w:r>
      <w:r w:rsidR="00B95CCD" w:rsidRPr="0035052D">
        <w:rPr>
          <w:color w:val="000000"/>
          <w:sz w:val="26"/>
          <w:szCs w:val="26"/>
          <w:lang w:val="vi-VN"/>
        </w:rPr>
        <w:t xml:space="preserve"> </w:t>
      </w:r>
      <w:r w:rsidRPr="0035052D">
        <w:rPr>
          <w:color w:val="000000"/>
          <w:sz w:val="26"/>
          <w:szCs w:val="26"/>
          <w:lang w:val="en-US"/>
        </w:rPr>
        <w:t>thế giới. </w:t>
      </w:r>
    </w:p>
    <w:p w:rsidR="004C3358" w:rsidRPr="0035052D" w:rsidRDefault="004C3358" w:rsidP="004C3358">
      <w:pPr>
        <w:spacing w:before="100" w:after="100" w:line="312" w:lineRule="auto"/>
        <w:ind w:firstLine="720"/>
        <w:jc w:val="both"/>
        <w:rPr>
          <w:color w:val="000000"/>
          <w:sz w:val="26"/>
          <w:szCs w:val="26"/>
          <w:lang w:val="en-US"/>
        </w:rPr>
      </w:pPr>
      <w:r w:rsidRPr="0035052D">
        <w:rPr>
          <w:color w:val="000000"/>
          <w:sz w:val="26"/>
          <w:szCs w:val="26"/>
          <w:lang w:val="en-US"/>
        </w:rPr>
        <w:t>Đánh giá thực trạng chính sách liên quan đến DVMT và thực trạng phát triển các DVMT ở Việt Nam. Cụ thể, đánh giá về chủ trương của Đảng và Nhà nước, các chính sách về phát triển dịch vụ nói chung và các chính sách về bảo vệ môi trường; đánh giá nhu cầu hiện tại và tương lai của ngành, các thành phần kinh tế tham gia cung ứng và chất lượng các cung ứng đó.</w:t>
      </w:r>
    </w:p>
    <w:p w:rsidR="004C3358" w:rsidRPr="0035052D" w:rsidRDefault="004C3358" w:rsidP="004C3358">
      <w:pPr>
        <w:spacing w:before="100" w:after="100" w:line="312" w:lineRule="auto"/>
        <w:ind w:firstLine="720"/>
        <w:jc w:val="both"/>
        <w:rPr>
          <w:color w:val="000000"/>
          <w:sz w:val="26"/>
          <w:szCs w:val="26"/>
          <w:lang w:val="en-US"/>
        </w:rPr>
      </w:pPr>
      <w:r w:rsidRPr="0035052D">
        <w:rPr>
          <w:color w:val="000000"/>
          <w:sz w:val="26"/>
          <w:szCs w:val="26"/>
          <w:lang w:val="en-US"/>
        </w:rPr>
        <w:t>Tìm hiểu kinh nghiệm phát triển DVMT của một số nước và khu vực tiêu biểu như: Ấn Độ, Pakistan, Thái Lan, Trung Quốc, EU...; tập trung vào kinh nghiệm về chính sách quản lý, thực thi chính sách và rút ra các bài học cho Việt Nam. </w:t>
      </w:r>
    </w:p>
    <w:p w:rsidR="004C3358" w:rsidRPr="0035052D" w:rsidRDefault="004C3358" w:rsidP="004C3358">
      <w:pPr>
        <w:spacing w:before="100" w:after="100" w:line="312" w:lineRule="auto"/>
        <w:ind w:firstLine="720"/>
        <w:jc w:val="both"/>
        <w:rPr>
          <w:color w:val="000000"/>
          <w:sz w:val="26"/>
          <w:szCs w:val="26"/>
          <w:lang w:val="en-US"/>
        </w:rPr>
      </w:pPr>
      <w:r w:rsidRPr="0035052D">
        <w:rPr>
          <w:color w:val="000000"/>
          <w:sz w:val="26"/>
          <w:szCs w:val="26"/>
          <w:lang w:val="en-US"/>
        </w:rPr>
        <w:lastRenderedPageBreak/>
        <w:t>Trên cơ sở các nghiên cứu lý luận và thực tiễn, đưa ra một số đề xuất về xây dựng cơ chế, chính sách phát triển DVMT; đồng thời sơ bộ đề xuất mô hình phát triển cho một số loại hình DVMT.</w:t>
      </w:r>
    </w:p>
    <w:p w:rsidR="004C3358" w:rsidRPr="0035052D" w:rsidRDefault="004C3358" w:rsidP="004C3358">
      <w:pPr>
        <w:spacing w:before="100" w:after="100" w:line="312" w:lineRule="auto"/>
        <w:ind w:firstLine="720"/>
        <w:jc w:val="both"/>
        <w:rPr>
          <w:color w:val="000000"/>
          <w:sz w:val="26"/>
          <w:szCs w:val="26"/>
          <w:lang w:val="en-US"/>
        </w:rPr>
      </w:pPr>
      <w:r w:rsidRPr="0035052D">
        <w:rPr>
          <w:color w:val="000000"/>
          <w:sz w:val="26"/>
          <w:szCs w:val="26"/>
          <w:lang w:val="en-US"/>
        </w:rPr>
        <w:t>Mở ra một số hướng cần được tiếp tục nghiên cứu, đó là xây dựng một chiến lược ngành tổng thể cho phát triển DVMT, xây dựng mô hình phát triển cụ thể cho các lĩnh vực DVMT trọng tâm.</w:t>
      </w:r>
    </w:p>
    <w:p w:rsidR="004C3358" w:rsidRPr="0035052D" w:rsidRDefault="003D0B3C" w:rsidP="00C23333">
      <w:pPr>
        <w:spacing w:before="100" w:after="100" w:line="312" w:lineRule="auto"/>
        <w:ind w:firstLine="720"/>
        <w:jc w:val="both"/>
        <w:rPr>
          <w:color w:val="000000"/>
          <w:sz w:val="26"/>
          <w:szCs w:val="26"/>
          <w:lang w:val="en-US"/>
        </w:rPr>
      </w:pPr>
      <w:r w:rsidRPr="0035052D">
        <w:rPr>
          <w:bCs/>
          <w:color w:val="000000"/>
          <w:sz w:val="26"/>
          <w:szCs w:val="26"/>
          <w:lang w:val="en-US"/>
        </w:rPr>
        <w:t>2</w:t>
      </w:r>
      <w:r w:rsidR="00C23333" w:rsidRPr="0035052D">
        <w:rPr>
          <w:bCs/>
          <w:color w:val="000000"/>
          <w:sz w:val="26"/>
          <w:szCs w:val="26"/>
          <w:lang w:val="vi-VN"/>
        </w:rPr>
        <w:t xml:space="preserve">) </w:t>
      </w:r>
      <w:r w:rsidR="004C3358" w:rsidRPr="0035052D">
        <w:rPr>
          <w:bCs/>
          <w:color w:val="000000"/>
          <w:sz w:val="26"/>
          <w:szCs w:val="26"/>
          <w:lang w:val="en-US"/>
        </w:rPr>
        <w:t xml:space="preserve">Hồ Trung Thanh, 2007, </w:t>
      </w:r>
      <w:r w:rsidR="004C3358" w:rsidRPr="0035052D">
        <w:rPr>
          <w:bCs/>
          <w:i/>
          <w:color w:val="000000"/>
          <w:sz w:val="26"/>
          <w:szCs w:val="26"/>
          <w:lang w:val="en-US"/>
        </w:rPr>
        <w:t xml:space="preserve">Điều tra đánh giá thực trạng phát triển </w:t>
      </w:r>
      <w:r w:rsidR="00C23333" w:rsidRPr="0035052D">
        <w:rPr>
          <w:bCs/>
          <w:i/>
          <w:color w:val="000000"/>
          <w:sz w:val="26"/>
          <w:szCs w:val="26"/>
          <w:lang w:val="en-US"/>
        </w:rPr>
        <w:t>DVMT</w:t>
      </w:r>
      <w:r w:rsidR="004C3358" w:rsidRPr="0035052D">
        <w:rPr>
          <w:bCs/>
          <w:i/>
          <w:color w:val="000000"/>
          <w:sz w:val="26"/>
          <w:szCs w:val="26"/>
          <w:lang w:val="en-US"/>
        </w:rPr>
        <w:t xml:space="preserve"> ở Việt Nam - Đề xuất chính sách phát triển </w:t>
      </w:r>
      <w:r w:rsidR="00C23333" w:rsidRPr="0035052D">
        <w:rPr>
          <w:bCs/>
          <w:i/>
          <w:color w:val="000000"/>
          <w:sz w:val="26"/>
          <w:szCs w:val="26"/>
          <w:lang w:val="en-US"/>
        </w:rPr>
        <w:t>DVMT</w:t>
      </w:r>
      <w:r w:rsidR="004C3358" w:rsidRPr="0035052D">
        <w:rPr>
          <w:bCs/>
          <w:i/>
          <w:color w:val="000000"/>
          <w:sz w:val="26"/>
          <w:szCs w:val="26"/>
          <w:lang w:val="en-US"/>
        </w:rPr>
        <w:t xml:space="preserve"> phù hợp với các cam kết quốc tế trong tiến trình hội nhập kinh tế quốc tế, </w:t>
      </w:r>
      <w:r w:rsidR="004C3358" w:rsidRPr="0035052D">
        <w:rPr>
          <w:bCs/>
          <w:color w:val="000000"/>
          <w:sz w:val="26"/>
          <w:szCs w:val="26"/>
          <w:lang w:val="en-US"/>
        </w:rPr>
        <w:t xml:space="preserve">Dự án điều tra cấp Bộ - Bộ Công Thương: </w:t>
      </w:r>
      <w:r w:rsidR="004C3358" w:rsidRPr="0035052D">
        <w:rPr>
          <w:color w:val="000000"/>
          <w:sz w:val="26"/>
          <w:szCs w:val="26"/>
          <w:lang w:val="en-US"/>
        </w:rPr>
        <w:t xml:space="preserve">Mục tiêu của dự án nhằm làm rõ các cam kết về mở cửa thị trường </w:t>
      </w:r>
      <w:r w:rsidR="00B95CCD" w:rsidRPr="0035052D">
        <w:rPr>
          <w:color w:val="000000"/>
          <w:sz w:val="26"/>
          <w:szCs w:val="26"/>
          <w:lang w:val="en-US"/>
        </w:rPr>
        <w:t>DVMT</w:t>
      </w:r>
      <w:r w:rsidR="00B95CCD" w:rsidRPr="0035052D">
        <w:rPr>
          <w:color w:val="000000"/>
          <w:sz w:val="26"/>
          <w:szCs w:val="26"/>
          <w:lang w:val="vi-VN"/>
        </w:rPr>
        <w:t xml:space="preserve"> </w:t>
      </w:r>
      <w:r w:rsidR="004C3358" w:rsidRPr="0035052D">
        <w:rPr>
          <w:color w:val="000000"/>
          <w:sz w:val="26"/>
          <w:szCs w:val="26"/>
          <w:lang w:val="en-US"/>
        </w:rPr>
        <w:t xml:space="preserve">của Việt Nam trong hội nhập </w:t>
      </w:r>
      <w:r w:rsidR="00B95CCD" w:rsidRPr="0035052D">
        <w:rPr>
          <w:color w:val="000000"/>
          <w:sz w:val="26"/>
          <w:szCs w:val="26"/>
          <w:lang w:val="en-US"/>
        </w:rPr>
        <w:t>KTQT</w:t>
      </w:r>
      <w:r w:rsidR="004C3358" w:rsidRPr="0035052D">
        <w:rPr>
          <w:color w:val="000000"/>
          <w:sz w:val="26"/>
          <w:szCs w:val="26"/>
          <w:lang w:val="en-US"/>
        </w:rPr>
        <w:t xml:space="preserve">; Đánh giá thực trạng phát triển </w:t>
      </w:r>
      <w:r w:rsidR="00B95CCD" w:rsidRPr="0035052D">
        <w:rPr>
          <w:color w:val="000000"/>
          <w:sz w:val="26"/>
          <w:szCs w:val="26"/>
          <w:lang w:val="en-US"/>
        </w:rPr>
        <w:t>DVMT</w:t>
      </w:r>
      <w:r w:rsidR="004C3358" w:rsidRPr="0035052D">
        <w:rPr>
          <w:color w:val="000000"/>
          <w:sz w:val="26"/>
          <w:szCs w:val="26"/>
          <w:lang w:val="en-US"/>
        </w:rPr>
        <w:t xml:space="preserve"> ở Việt Nam và mức độ đáp ứng yêu cầu thực hiện cam kết quốc tế; Đề xuất các giải pháp nhằm phát triển </w:t>
      </w:r>
      <w:r w:rsidR="00B95CCD" w:rsidRPr="0035052D">
        <w:rPr>
          <w:color w:val="000000"/>
          <w:sz w:val="26"/>
          <w:szCs w:val="26"/>
          <w:lang w:val="en-US"/>
        </w:rPr>
        <w:t>DVMT</w:t>
      </w:r>
      <w:r w:rsidR="00B95CCD" w:rsidRPr="0035052D">
        <w:rPr>
          <w:color w:val="000000"/>
          <w:sz w:val="26"/>
          <w:szCs w:val="26"/>
          <w:lang w:val="vi-VN"/>
        </w:rPr>
        <w:t xml:space="preserve"> </w:t>
      </w:r>
      <w:r w:rsidR="004C3358" w:rsidRPr="0035052D">
        <w:rPr>
          <w:color w:val="000000"/>
          <w:sz w:val="26"/>
          <w:szCs w:val="26"/>
          <w:lang w:val="en-US"/>
        </w:rPr>
        <w:t xml:space="preserve">đáp ứng yêu cầu thực hiện cam kết quốc tế. Phạm vi nghiên cứu của dự án bao gồm 5 lĩnh vực </w:t>
      </w:r>
      <w:r w:rsidR="00B95CCD" w:rsidRPr="0035052D">
        <w:rPr>
          <w:color w:val="000000"/>
          <w:sz w:val="26"/>
          <w:szCs w:val="26"/>
          <w:lang w:val="en-US"/>
        </w:rPr>
        <w:t>DVMT</w:t>
      </w:r>
      <w:r w:rsidR="00B95CCD" w:rsidRPr="0035052D">
        <w:rPr>
          <w:color w:val="000000"/>
          <w:sz w:val="26"/>
          <w:szCs w:val="26"/>
          <w:lang w:val="vi-VN"/>
        </w:rPr>
        <w:t xml:space="preserve"> </w:t>
      </w:r>
      <w:r w:rsidR="004C3358" w:rsidRPr="0035052D">
        <w:rPr>
          <w:color w:val="000000"/>
          <w:sz w:val="26"/>
          <w:szCs w:val="26"/>
          <w:lang w:val="en-US"/>
        </w:rPr>
        <w:t>đã cam kết trong khuôn khổ WTO, gồm: Dịch vụ xử lý nước thải CPC 9401; Dịch vụ xử lý rác thải CPC 9402; Dịch vụ làm sạch khí thải CPC 94040; Dịch vụ xử lý tiếng ồn CPC 94050; Dịch vụ đánh giá tác động môi trường CPC 97090.</w:t>
      </w:r>
    </w:p>
    <w:p w:rsidR="004C3358" w:rsidRPr="0035052D" w:rsidRDefault="003D0B3C" w:rsidP="004C3358">
      <w:pPr>
        <w:pStyle w:val="NormalWeb"/>
        <w:spacing w:beforeAutospacing="0" w:afterAutospacing="0" w:line="312" w:lineRule="auto"/>
        <w:ind w:firstLine="720"/>
        <w:jc w:val="both"/>
        <w:rPr>
          <w:color w:val="000000"/>
          <w:sz w:val="26"/>
          <w:szCs w:val="26"/>
        </w:rPr>
      </w:pPr>
      <w:r w:rsidRPr="0035052D">
        <w:rPr>
          <w:color w:val="000000"/>
          <w:sz w:val="26"/>
          <w:szCs w:val="26"/>
        </w:rPr>
        <w:t>3</w:t>
      </w:r>
      <w:r w:rsidR="00C23333" w:rsidRPr="0035052D">
        <w:rPr>
          <w:color w:val="000000"/>
          <w:sz w:val="26"/>
          <w:szCs w:val="26"/>
          <w:lang w:val="vi-VN"/>
        </w:rPr>
        <w:t>)</w:t>
      </w:r>
      <w:r w:rsidR="004C3358" w:rsidRPr="0035052D">
        <w:rPr>
          <w:color w:val="000000"/>
          <w:sz w:val="26"/>
          <w:szCs w:val="26"/>
          <w:lang w:val="vi-VN"/>
        </w:rPr>
        <w:t xml:space="preserve"> </w:t>
      </w:r>
      <w:r w:rsidR="004C3358" w:rsidRPr="0035052D">
        <w:rPr>
          <w:color w:val="000000"/>
          <w:sz w:val="26"/>
          <w:szCs w:val="26"/>
        </w:rPr>
        <w:t>Nguyễn Ngọc Anh Đào</w:t>
      </w:r>
      <w:r w:rsidR="004C3358" w:rsidRPr="0035052D">
        <w:rPr>
          <w:color w:val="000000"/>
          <w:sz w:val="26"/>
          <w:szCs w:val="26"/>
          <w:lang w:val="vi-VN"/>
        </w:rPr>
        <w:t xml:space="preserve"> (2013), </w:t>
      </w:r>
      <w:r w:rsidR="004C3358" w:rsidRPr="0035052D">
        <w:rPr>
          <w:i/>
          <w:iCs/>
          <w:color w:val="000000"/>
          <w:sz w:val="26"/>
          <w:szCs w:val="26"/>
        </w:rPr>
        <w:t>Pháp luật về sử dụng các công cụ kinh tế trong bảo vệ môi trường</w:t>
      </w:r>
      <w:r w:rsidR="004C3358" w:rsidRPr="0035052D">
        <w:rPr>
          <w:color w:val="000000"/>
          <w:sz w:val="26"/>
          <w:szCs w:val="26"/>
          <w:lang w:val="vi-VN"/>
        </w:rPr>
        <w:t xml:space="preserve">, </w:t>
      </w:r>
      <w:r w:rsidR="004C3358" w:rsidRPr="0035052D">
        <w:rPr>
          <w:color w:val="000000"/>
          <w:sz w:val="26"/>
          <w:szCs w:val="26"/>
        </w:rPr>
        <w:t>Luận</w:t>
      </w:r>
      <w:r w:rsidR="004C3358" w:rsidRPr="0035052D">
        <w:rPr>
          <w:color w:val="000000"/>
          <w:sz w:val="26"/>
          <w:szCs w:val="26"/>
          <w:lang w:val="vi-VN"/>
        </w:rPr>
        <w:t xml:space="preserve"> án Tiến sỹ, </w:t>
      </w:r>
      <w:r w:rsidR="004C3358" w:rsidRPr="0035052D">
        <w:rPr>
          <w:color w:val="000000"/>
          <w:sz w:val="26"/>
          <w:szCs w:val="26"/>
        </w:rPr>
        <w:t>Học viện Khoa học xã hội năm</w:t>
      </w:r>
      <w:r w:rsidR="004C3358" w:rsidRPr="0035052D">
        <w:rPr>
          <w:color w:val="000000"/>
          <w:sz w:val="26"/>
          <w:szCs w:val="26"/>
          <w:lang w:val="vi-VN"/>
        </w:rPr>
        <w:t>,</w:t>
      </w:r>
      <w:r w:rsidR="004C3358" w:rsidRPr="0035052D">
        <w:rPr>
          <w:color w:val="000000"/>
          <w:sz w:val="26"/>
          <w:szCs w:val="26"/>
        </w:rPr>
        <w:t xml:space="preserve"> H</w:t>
      </w:r>
      <w:r w:rsidR="004C3358" w:rsidRPr="0035052D">
        <w:rPr>
          <w:color w:val="000000"/>
          <w:sz w:val="26"/>
          <w:szCs w:val="26"/>
          <w:lang w:val="vi-VN"/>
        </w:rPr>
        <w:t xml:space="preserve">à Nội </w:t>
      </w:r>
      <w:r w:rsidR="004C3358" w:rsidRPr="0035052D">
        <w:rPr>
          <w:color w:val="000000"/>
          <w:sz w:val="26"/>
          <w:szCs w:val="26"/>
        </w:rPr>
        <w:t>[Võ</w:t>
      </w:r>
      <w:r w:rsidR="004C3358" w:rsidRPr="0035052D">
        <w:rPr>
          <w:color w:val="000000"/>
          <w:sz w:val="26"/>
          <w:szCs w:val="26"/>
          <w:lang w:val="vi-VN"/>
        </w:rPr>
        <w:t xml:space="preserve"> Thị Kim Tuyến</w:t>
      </w:r>
      <w:r w:rsidR="004C3358" w:rsidRPr="0035052D">
        <w:rPr>
          <w:color w:val="000000"/>
          <w:sz w:val="26"/>
          <w:szCs w:val="26"/>
        </w:rPr>
        <w:t>, 201</w:t>
      </w:r>
      <w:r w:rsidR="004C3358" w:rsidRPr="0035052D">
        <w:rPr>
          <w:color w:val="000000"/>
          <w:sz w:val="26"/>
          <w:szCs w:val="26"/>
          <w:lang w:val="vi-VN"/>
        </w:rPr>
        <w:t>8</w:t>
      </w:r>
      <w:r w:rsidR="004C3358" w:rsidRPr="0035052D">
        <w:rPr>
          <w:color w:val="000000"/>
          <w:sz w:val="26"/>
          <w:szCs w:val="26"/>
        </w:rPr>
        <w:t>,</w:t>
      </w:r>
      <w:r w:rsidR="004C3358" w:rsidRPr="0035052D">
        <w:rPr>
          <w:color w:val="000000"/>
          <w:sz w:val="26"/>
          <w:szCs w:val="26"/>
          <w:lang w:val="vi-VN"/>
        </w:rPr>
        <w:t xml:space="preserve"> </w:t>
      </w:r>
      <w:r w:rsidR="00B458F8" w:rsidRPr="0035052D">
        <w:rPr>
          <w:color w:val="000000"/>
          <w:sz w:val="26"/>
          <w:szCs w:val="26"/>
          <w:lang w:val="vi-VN"/>
        </w:rPr>
        <w:t>126</w:t>
      </w:r>
      <w:r w:rsidR="004C3358" w:rsidRPr="0035052D">
        <w:rPr>
          <w:color w:val="000000"/>
          <w:sz w:val="26"/>
          <w:szCs w:val="26"/>
          <w:lang w:val="vi-VN"/>
        </w:rPr>
        <w:t>]</w:t>
      </w:r>
      <w:r w:rsidR="004C3358" w:rsidRPr="0035052D">
        <w:rPr>
          <w:color w:val="000000"/>
          <w:sz w:val="26"/>
          <w:szCs w:val="26"/>
        </w:rPr>
        <w:t>: Luận án đã phân tích và đánh giá một cách toàn diện và khách quan về thực trạng pháp luật về sử dụng</w:t>
      </w:r>
      <w:r w:rsidR="00D96E4E">
        <w:rPr>
          <w:color w:val="000000"/>
          <w:sz w:val="26"/>
          <w:szCs w:val="26"/>
          <w:lang w:val="vi-VN"/>
        </w:rPr>
        <w:t xml:space="preserve"> </w:t>
      </w:r>
      <w:r w:rsidR="004C3358" w:rsidRPr="0035052D">
        <w:rPr>
          <w:color w:val="000000"/>
          <w:sz w:val="26"/>
          <w:szCs w:val="26"/>
        </w:rPr>
        <w:t>CCKT</w:t>
      </w:r>
      <w:r w:rsidR="00D96E4E">
        <w:rPr>
          <w:color w:val="000000"/>
          <w:sz w:val="26"/>
          <w:szCs w:val="26"/>
          <w:lang w:val="vi-VN"/>
        </w:rPr>
        <w:t xml:space="preserve"> </w:t>
      </w:r>
      <w:r w:rsidR="004C3358" w:rsidRPr="0035052D">
        <w:rPr>
          <w:color w:val="000000"/>
          <w:sz w:val="26"/>
          <w:szCs w:val="26"/>
        </w:rPr>
        <w:t xml:space="preserve">trong BVMT ở Việt Nam. Từ đó, chỉ ra được những ưu điểm và hạn chế trong các quy định pháp luật về sử dụng CCKT trong BVMT ở Việt Nam làm cơ sở đề xuất phương hướng và giải pháp hoàn thiện pháp luật về sử dụng CCKT trong BVMT ở Việt Nam. Đây là một nghiên cứu mà luận án có thể tham khảo và kế thừa một số vấn đề lý luận về pháp luật sử dụng CCKT trong BVMT để qua đó thấy được tầm quan trọng của việc áp dụng các CCKT đối với BVMT nói chung và phát triển DVMT nói riêng. </w:t>
      </w:r>
    </w:p>
    <w:p w:rsidR="004C3358" w:rsidRPr="0035052D" w:rsidRDefault="003D0B3C" w:rsidP="004C3358">
      <w:pPr>
        <w:pStyle w:val="ListParagraph"/>
        <w:spacing w:before="100" w:after="100" w:line="312" w:lineRule="auto"/>
        <w:ind w:left="0" w:firstLine="720"/>
        <w:jc w:val="both"/>
        <w:rPr>
          <w:color w:val="000000"/>
          <w:sz w:val="26"/>
          <w:szCs w:val="26"/>
          <w:lang w:val="en-US"/>
        </w:rPr>
      </w:pPr>
      <w:r w:rsidRPr="0035052D">
        <w:rPr>
          <w:color w:val="000000"/>
          <w:sz w:val="26"/>
          <w:szCs w:val="26"/>
          <w:lang w:val="en-US"/>
        </w:rPr>
        <w:t>4</w:t>
      </w:r>
      <w:r w:rsidR="00C23333" w:rsidRPr="0035052D">
        <w:rPr>
          <w:color w:val="000000"/>
          <w:sz w:val="26"/>
          <w:szCs w:val="26"/>
          <w:lang w:val="vi-VN"/>
        </w:rPr>
        <w:t>)</w:t>
      </w:r>
      <w:r w:rsidR="004C3358" w:rsidRPr="0035052D">
        <w:rPr>
          <w:color w:val="000000"/>
          <w:sz w:val="26"/>
          <w:szCs w:val="26"/>
          <w:lang w:val="en-US"/>
        </w:rPr>
        <w:t xml:space="preserve"> MuTrap, 2015, </w:t>
      </w:r>
      <w:r w:rsidR="004C3358" w:rsidRPr="0035052D">
        <w:rPr>
          <w:i/>
          <w:color w:val="000000"/>
          <w:sz w:val="26"/>
          <w:szCs w:val="26"/>
          <w:lang w:val="en-US"/>
        </w:rPr>
        <w:t>Báo cáo hội thảo: Tự do hóa thương mại đối với hàng hóa và dịch vụ môi trường tại Việt Nam</w:t>
      </w:r>
      <w:r w:rsidR="004C3358" w:rsidRPr="0035052D">
        <w:rPr>
          <w:color w:val="000000"/>
          <w:sz w:val="26"/>
          <w:szCs w:val="26"/>
          <w:lang w:val="en-US"/>
        </w:rPr>
        <w:t xml:space="preserve">, Dự án Hỗ trợ chính sách thương mại và đầu tư của châu Âu (EU-MUTRAP): Báo cáo khẳng định, tự do hóa thương mại đối với hàng hóa và </w:t>
      </w:r>
      <w:r w:rsidR="00B95CCD" w:rsidRPr="0035052D">
        <w:rPr>
          <w:color w:val="000000"/>
          <w:sz w:val="26"/>
          <w:szCs w:val="26"/>
          <w:lang w:val="en-US"/>
        </w:rPr>
        <w:t>DVMT</w:t>
      </w:r>
      <w:r w:rsidR="00B95CCD" w:rsidRPr="0035052D">
        <w:rPr>
          <w:color w:val="000000"/>
          <w:sz w:val="26"/>
          <w:szCs w:val="26"/>
          <w:lang w:val="vi-VN"/>
        </w:rPr>
        <w:t xml:space="preserve"> </w:t>
      </w:r>
      <w:r w:rsidR="004C3358" w:rsidRPr="0035052D">
        <w:rPr>
          <w:color w:val="000000"/>
          <w:sz w:val="26"/>
          <w:szCs w:val="26"/>
          <w:lang w:val="en-US"/>
        </w:rPr>
        <w:t xml:space="preserve">đang dần trở thành những nội dung quan trọng trong các đàm phán thương mại song phương và đa phương, cũng như các khuôn khổ hợp tác quốc tế. Sự phát triển hàng hóa và </w:t>
      </w:r>
      <w:r w:rsidR="00B95CCD" w:rsidRPr="0035052D">
        <w:rPr>
          <w:color w:val="000000"/>
          <w:sz w:val="26"/>
          <w:szCs w:val="26"/>
          <w:lang w:val="en-US"/>
        </w:rPr>
        <w:t>DVMT</w:t>
      </w:r>
      <w:r w:rsidR="00B95CCD" w:rsidRPr="0035052D">
        <w:rPr>
          <w:color w:val="000000"/>
          <w:sz w:val="26"/>
          <w:szCs w:val="26"/>
          <w:lang w:val="vi-VN"/>
        </w:rPr>
        <w:t xml:space="preserve"> </w:t>
      </w:r>
      <w:r w:rsidR="004C3358" w:rsidRPr="0035052D">
        <w:rPr>
          <w:color w:val="000000"/>
          <w:sz w:val="26"/>
          <w:szCs w:val="26"/>
          <w:lang w:val="en-US"/>
        </w:rPr>
        <w:t xml:space="preserve">có tác động quan trọng đến tăng trưởng kinh tế và sự </w:t>
      </w:r>
      <w:r w:rsidR="00B95CCD" w:rsidRPr="0035052D">
        <w:rPr>
          <w:color w:val="000000"/>
          <w:sz w:val="26"/>
          <w:szCs w:val="26"/>
          <w:lang w:val="en-US"/>
        </w:rPr>
        <w:t>PTBV</w:t>
      </w:r>
      <w:r w:rsidR="004C3358" w:rsidRPr="0035052D">
        <w:rPr>
          <w:color w:val="000000"/>
          <w:sz w:val="26"/>
          <w:szCs w:val="26"/>
          <w:lang w:val="en-US"/>
        </w:rPr>
        <w:t xml:space="preserve"> của Việt Nam. Báo cáo hội thảo đề cập đến tự do hóa thương mại về hàng hóa và </w:t>
      </w:r>
      <w:r w:rsidR="00B95CCD" w:rsidRPr="0035052D">
        <w:rPr>
          <w:color w:val="000000"/>
          <w:sz w:val="26"/>
          <w:szCs w:val="26"/>
          <w:lang w:val="en-US"/>
        </w:rPr>
        <w:t>DVMT</w:t>
      </w:r>
      <w:r w:rsidR="004C3358" w:rsidRPr="0035052D">
        <w:rPr>
          <w:color w:val="000000"/>
          <w:sz w:val="26"/>
          <w:szCs w:val="26"/>
          <w:lang w:val="en-US"/>
        </w:rPr>
        <w:t xml:space="preserve"> trong các khuôn khổ thương mại song phương, đa phương; kinh nghiệm quốc </w:t>
      </w:r>
      <w:r w:rsidR="004C3358" w:rsidRPr="0035052D">
        <w:rPr>
          <w:color w:val="000000"/>
          <w:sz w:val="26"/>
          <w:szCs w:val="26"/>
          <w:lang w:val="en-US"/>
        </w:rPr>
        <w:lastRenderedPageBreak/>
        <w:t>tế trong đề xuất danh mục, tổ chức đàm phán thương mại về hàng hóa, </w:t>
      </w:r>
      <w:r w:rsidR="00B95CCD" w:rsidRPr="0035052D">
        <w:rPr>
          <w:color w:val="000000"/>
          <w:sz w:val="26"/>
          <w:szCs w:val="26"/>
          <w:lang w:val="en-US"/>
        </w:rPr>
        <w:t>DVMT</w:t>
      </w:r>
      <w:r w:rsidR="004C3358" w:rsidRPr="0035052D">
        <w:rPr>
          <w:color w:val="000000"/>
          <w:sz w:val="26"/>
          <w:szCs w:val="26"/>
          <w:lang w:val="en-US"/>
        </w:rPr>
        <w:t xml:space="preserve"> và bài học kinh nghiệm cho Việt Nam; hiện trạng đàm phán và tổ chức thực thi các cam kết thương mại về hàng hóa và </w:t>
      </w:r>
      <w:r w:rsidR="00B95CCD" w:rsidRPr="0035052D">
        <w:rPr>
          <w:color w:val="000000"/>
          <w:sz w:val="26"/>
          <w:szCs w:val="26"/>
          <w:lang w:val="en-US"/>
        </w:rPr>
        <w:t>DVMT</w:t>
      </w:r>
      <w:r w:rsidR="00B95CCD" w:rsidRPr="0035052D">
        <w:rPr>
          <w:color w:val="000000"/>
          <w:sz w:val="26"/>
          <w:szCs w:val="26"/>
          <w:lang w:val="vi-VN"/>
        </w:rPr>
        <w:t xml:space="preserve"> </w:t>
      </w:r>
      <w:r w:rsidR="004C3358" w:rsidRPr="0035052D">
        <w:rPr>
          <w:color w:val="000000"/>
          <w:sz w:val="26"/>
          <w:szCs w:val="26"/>
          <w:lang w:val="en-US"/>
        </w:rPr>
        <w:t>của Việt Nam.</w:t>
      </w:r>
    </w:p>
    <w:p w:rsidR="004C3358" w:rsidRPr="0035052D" w:rsidRDefault="003D0B3C" w:rsidP="004C3358">
      <w:pPr>
        <w:pStyle w:val="NormalWeb"/>
        <w:spacing w:beforeAutospacing="0" w:afterAutospacing="0" w:line="312" w:lineRule="auto"/>
        <w:ind w:firstLine="720"/>
        <w:jc w:val="both"/>
        <w:rPr>
          <w:color w:val="000000"/>
          <w:sz w:val="26"/>
          <w:szCs w:val="26"/>
          <w:lang w:val="vi-VN"/>
        </w:rPr>
      </w:pPr>
      <w:r w:rsidRPr="0035052D">
        <w:rPr>
          <w:color w:val="000000"/>
          <w:sz w:val="26"/>
          <w:szCs w:val="26"/>
        </w:rPr>
        <w:t>5</w:t>
      </w:r>
      <w:r w:rsidR="00C23333" w:rsidRPr="0035052D">
        <w:rPr>
          <w:color w:val="000000"/>
          <w:sz w:val="26"/>
          <w:szCs w:val="26"/>
          <w:lang w:val="vi-VN"/>
        </w:rPr>
        <w:t>)</w:t>
      </w:r>
      <w:r w:rsidR="004C3358" w:rsidRPr="0035052D">
        <w:rPr>
          <w:color w:val="000000"/>
          <w:sz w:val="26"/>
          <w:szCs w:val="26"/>
          <w:lang w:val="vi-VN"/>
        </w:rPr>
        <w:t xml:space="preserve"> Võ Thị Kim </w:t>
      </w:r>
      <w:r w:rsidR="006607F9" w:rsidRPr="0035052D">
        <w:rPr>
          <w:color w:val="000000"/>
          <w:sz w:val="26"/>
          <w:szCs w:val="26"/>
        </w:rPr>
        <w:t>T</w:t>
      </w:r>
      <w:r w:rsidR="004C3358" w:rsidRPr="0035052D">
        <w:rPr>
          <w:color w:val="000000"/>
          <w:sz w:val="26"/>
          <w:szCs w:val="26"/>
          <w:lang w:val="vi-VN"/>
        </w:rPr>
        <w:t xml:space="preserve">uyến (2018), </w:t>
      </w:r>
      <w:r w:rsidR="004C3358" w:rsidRPr="0035052D">
        <w:rPr>
          <w:i/>
          <w:iCs/>
          <w:color w:val="000000"/>
          <w:sz w:val="26"/>
          <w:szCs w:val="26"/>
          <w:lang w:val="vi-VN"/>
        </w:rPr>
        <w:t>Pháp luật về phát triển D</w:t>
      </w:r>
      <w:r w:rsidR="00B95CCD" w:rsidRPr="0035052D">
        <w:rPr>
          <w:i/>
          <w:iCs/>
          <w:color w:val="000000"/>
          <w:sz w:val="26"/>
          <w:szCs w:val="26"/>
          <w:lang w:val="vi-VN"/>
        </w:rPr>
        <w:t>ịch vụ môi trường</w:t>
      </w:r>
      <w:r w:rsidR="004C3358" w:rsidRPr="0035052D">
        <w:rPr>
          <w:i/>
          <w:iCs/>
          <w:color w:val="000000"/>
          <w:sz w:val="26"/>
          <w:szCs w:val="26"/>
          <w:lang w:val="vi-VN"/>
        </w:rPr>
        <w:t xml:space="preserve"> ở Việt Nam hiện nay</w:t>
      </w:r>
      <w:r w:rsidR="004C3358" w:rsidRPr="0035052D">
        <w:rPr>
          <w:color w:val="000000"/>
          <w:sz w:val="26"/>
          <w:szCs w:val="26"/>
          <w:lang w:val="vi-VN"/>
        </w:rPr>
        <w:t>, Luật án Tiến sỹ, Học viện khoa học xã hội, Hà Nội</w:t>
      </w:r>
      <w:r w:rsidR="004C3358" w:rsidRPr="0035052D">
        <w:rPr>
          <w:color w:val="000000"/>
          <w:sz w:val="26"/>
          <w:szCs w:val="26"/>
        </w:rPr>
        <w:t xml:space="preserve">: </w:t>
      </w:r>
      <w:r w:rsidR="004C3358" w:rsidRPr="0035052D">
        <w:rPr>
          <w:color w:val="000000"/>
          <w:sz w:val="26"/>
          <w:szCs w:val="26"/>
          <w:lang w:val="vi-VN"/>
        </w:rPr>
        <w:t>Luận án tập trung vào lý luận về DVMT</w:t>
      </w:r>
      <w:r w:rsidR="004C3358" w:rsidRPr="0035052D">
        <w:rPr>
          <w:color w:val="000000"/>
          <w:sz w:val="26"/>
          <w:szCs w:val="26"/>
        </w:rPr>
        <w:t>,</w:t>
      </w:r>
      <w:r w:rsidR="004C3358" w:rsidRPr="0035052D">
        <w:rPr>
          <w:color w:val="000000"/>
          <w:sz w:val="26"/>
          <w:szCs w:val="26"/>
          <w:lang w:val="vi-VN"/>
        </w:rPr>
        <w:t xml:space="preserve"> pháp luật về phát triển DVMT và kiến nghị giải pháp nhằm hoàn thiện nội dung pháp luật về phát triển DVMT, gồm: BVMT có liên quan đến phát triển DVMT; ưu đãi, hỗ trợ phát triển DVMT; quản lý chất lượng DVMT; hoàn thiện giá DVMT. Bên cạnh đó, còn các các giải pháp nhằm thực hiện pháp luật về phát triển DVMT. </w:t>
      </w:r>
    </w:p>
    <w:p w:rsidR="004C3358" w:rsidRPr="0035052D" w:rsidRDefault="004C3358" w:rsidP="004C3358">
      <w:pPr>
        <w:spacing w:before="100" w:after="100" w:line="312" w:lineRule="auto"/>
        <w:jc w:val="both"/>
        <w:rPr>
          <w:bCs/>
          <w:i/>
          <w:iCs/>
          <w:color w:val="000000"/>
          <w:sz w:val="26"/>
          <w:szCs w:val="26"/>
          <w:lang w:val="nl-NL"/>
        </w:rPr>
      </w:pPr>
      <w:r w:rsidRPr="0035052D">
        <w:rPr>
          <w:bCs/>
          <w:i/>
          <w:iCs/>
          <w:color w:val="000000"/>
          <w:sz w:val="26"/>
          <w:szCs w:val="26"/>
        </w:rPr>
        <w:t xml:space="preserve">b) </w:t>
      </w:r>
      <w:r w:rsidRPr="0035052D">
        <w:rPr>
          <w:bCs/>
          <w:i/>
          <w:iCs/>
          <w:color w:val="000000"/>
          <w:sz w:val="26"/>
          <w:szCs w:val="26"/>
          <w:lang w:val="nl-NL"/>
        </w:rPr>
        <w:t>Công trình nghiên cứu ở ngoài nước</w:t>
      </w:r>
    </w:p>
    <w:p w:rsidR="004C3358" w:rsidRPr="0035052D" w:rsidRDefault="003D0B3C" w:rsidP="004C3358">
      <w:pPr>
        <w:spacing w:before="100" w:after="100" w:line="312" w:lineRule="auto"/>
        <w:ind w:firstLine="720"/>
        <w:jc w:val="both"/>
        <w:rPr>
          <w:color w:val="000000"/>
          <w:sz w:val="26"/>
          <w:szCs w:val="26"/>
          <w:lang w:val="en-US"/>
        </w:rPr>
      </w:pPr>
      <w:r w:rsidRPr="0035052D">
        <w:rPr>
          <w:bCs/>
          <w:iCs/>
          <w:color w:val="000000"/>
          <w:sz w:val="26"/>
          <w:szCs w:val="26"/>
          <w:lang w:val="en-US"/>
        </w:rPr>
        <w:t>1</w:t>
      </w:r>
      <w:r w:rsidR="00C23333" w:rsidRPr="0035052D">
        <w:rPr>
          <w:bCs/>
          <w:iCs/>
          <w:color w:val="000000"/>
          <w:sz w:val="26"/>
          <w:szCs w:val="26"/>
          <w:lang w:val="vi-VN"/>
        </w:rPr>
        <w:t>)</w:t>
      </w:r>
      <w:r w:rsidR="004C3358" w:rsidRPr="0035052D">
        <w:rPr>
          <w:bCs/>
          <w:iCs/>
          <w:color w:val="000000"/>
          <w:sz w:val="26"/>
          <w:szCs w:val="26"/>
          <w:lang w:val="nl-NL"/>
        </w:rPr>
        <w:t xml:space="preserve"> Norman Myers </w:t>
      </w:r>
      <w:r w:rsidR="00C23333" w:rsidRPr="0035052D">
        <w:rPr>
          <w:bCs/>
          <w:iCs/>
          <w:color w:val="000000"/>
          <w:sz w:val="26"/>
          <w:szCs w:val="26"/>
          <w:lang w:val="vi-VN"/>
        </w:rPr>
        <w:t>(</w:t>
      </w:r>
      <w:r w:rsidR="004C3358" w:rsidRPr="0035052D">
        <w:rPr>
          <w:bCs/>
          <w:iCs/>
          <w:color w:val="000000"/>
          <w:sz w:val="26"/>
          <w:szCs w:val="26"/>
          <w:lang w:val="nl-NL"/>
        </w:rPr>
        <w:t>1995</w:t>
      </w:r>
      <w:r w:rsidR="00C23333" w:rsidRPr="0035052D">
        <w:rPr>
          <w:bCs/>
          <w:iCs/>
          <w:color w:val="000000"/>
          <w:sz w:val="26"/>
          <w:szCs w:val="26"/>
          <w:lang w:val="vi-VN"/>
        </w:rPr>
        <w:t>)</w:t>
      </w:r>
      <w:r w:rsidR="004C3358" w:rsidRPr="0035052D">
        <w:rPr>
          <w:bCs/>
          <w:iCs/>
          <w:color w:val="000000"/>
          <w:sz w:val="26"/>
          <w:szCs w:val="26"/>
          <w:lang w:val="nl-NL"/>
        </w:rPr>
        <w:t>,</w:t>
      </w:r>
      <w:r w:rsidR="004C3358" w:rsidRPr="0035052D">
        <w:rPr>
          <w:bCs/>
          <w:i/>
          <w:color w:val="000000"/>
          <w:sz w:val="26"/>
          <w:szCs w:val="26"/>
          <w:lang w:val="nl-NL"/>
        </w:rPr>
        <w:t xml:space="preserve"> Environmental services of biodiversity, Proc. Natl. Acad. Sci. USA Vol. 93, pp. 2764-2769, April 1996 Ecology: </w:t>
      </w:r>
      <w:r w:rsidR="004C3358" w:rsidRPr="0035052D">
        <w:rPr>
          <w:color w:val="000000"/>
          <w:sz w:val="26"/>
          <w:szCs w:val="26"/>
          <w:lang w:val="en-US"/>
        </w:rPr>
        <w:t xml:space="preserve">Trong công trình nghiên cứu  này, tác giả nghiên cứu về đa dạng sinh học là một trong những tiêu chí của phát triển </w:t>
      </w:r>
      <w:r w:rsidR="00B95CCD" w:rsidRPr="0035052D">
        <w:rPr>
          <w:color w:val="000000"/>
          <w:sz w:val="26"/>
          <w:szCs w:val="26"/>
          <w:lang w:val="en-US"/>
        </w:rPr>
        <w:t>DVMT</w:t>
      </w:r>
      <w:r w:rsidR="004C3358" w:rsidRPr="0035052D">
        <w:rPr>
          <w:color w:val="000000"/>
          <w:sz w:val="26"/>
          <w:szCs w:val="26"/>
          <w:lang w:val="en-US"/>
        </w:rPr>
        <w:t xml:space="preserve">, trong đó lựa chọn nghiên cứu đối với vấn đề khí hậu, chu trình sinh học, chức năng thủy văn, bảo vệ đất... Tác giả đã đưa ra kết luận rằng, sự phát triển của </w:t>
      </w:r>
      <w:r w:rsidR="00B95CCD" w:rsidRPr="0035052D">
        <w:rPr>
          <w:color w:val="000000"/>
          <w:sz w:val="26"/>
          <w:szCs w:val="26"/>
          <w:lang w:val="en-US"/>
        </w:rPr>
        <w:t>DVMT</w:t>
      </w:r>
      <w:r w:rsidR="00B95CCD" w:rsidRPr="0035052D">
        <w:rPr>
          <w:color w:val="000000"/>
          <w:sz w:val="26"/>
          <w:szCs w:val="26"/>
          <w:lang w:val="vi-VN"/>
        </w:rPr>
        <w:t xml:space="preserve"> </w:t>
      </w:r>
      <w:r w:rsidR="004C3358" w:rsidRPr="0035052D">
        <w:rPr>
          <w:color w:val="000000"/>
          <w:sz w:val="26"/>
          <w:szCs w:val="26"/>
          <w:lang w:val="en-US"/>
        </w:rPr>
        <w:t>có tác động lớn tới đa dạng sinh học và khẳng định vai trò quan trọng của đa dạng sinh học đối với sự phát triển của con người, cũng như tác động ngược trở lại của con người đối với đa dạng sinh học.</w:t>
      </w:r>
    </w:p>
    <w:p w:rsidR="004C3358" w:rsidRPr="0035052D" w:rsidRDefault="003D0B3C" w:rsidP="004C3358">
      <w:pPr>
        <w:spacing w:before="100" w:after="100" w:line="312" w:lineRule="auto"/>
        <w:ind w:firstLine="720"/>
        <w:jc w:val="both"/>
        <w:rPr>
          <w:color w:val="000000"/>
          <w:sz w:val="26"/>
          <w:szCs w:val="26"/>
          <w:lang w:val="nl-NL"/>
        </w:rPr>
      </w:pPr>
      <w:r w:rsidRPr="0035052D">
        <w:rPr>
          <w:color w:val="000000"/>
          <w:sz w:val="26"/>
          <w:szCs w:val="26"/>
          <w:lang w:val="en-US"/>
        </w:rPr>
        <w:t>2</w:t>
      </w:r>
      <w:r w:rsidR="00C23333" w:rsidRPr="0035052D">
        <w:rPr>
          <w:color w:val="000000"/>
          <w:sz w:val="26"/>
          <w:szCs w:val="26"/>
          <w:lang w:val="vi-VN"/>
        </w:rPr>
        <w:t>)</w:t>
      </w:r>
      <w:r w:rsidR="004C3358" w:rsidRPr="0035052D">
        <w:rPr>
          <w:color w:val="000000"/>
          <w:sz w:val="26"/>
          <w:szCs w:val="26"/>
        </w:rPr>
        <w:t xml:space="preserve"> </w:t>
      </w:r>
      <w:r w:rsidR="004C3358" w:rsidRPr="0035052D">
        <w:rPr>
          <w:color w:val="000000"/>
          <w:sz w:val="26"/>
          <w:szCs w:val="26"/>
          <w:lang w:val="nl-NL"/>
        </w:rPr>
        <w:t xml:space="preserve">Aparna Sawhney </w:t>
      </w:r>
      <w:r w:rsidR="00C23333" w:rsidRPr="0035052D">
        <w:rPr>
          <w:color w:val="000000"/>
          <w:sz w:val="26"/>
          <w:szCs w:val="26"/>
          <w:lang w:val="vi-VN"/>
        </w:rPr>
        <w:t>(</w:t>
      </w:r>
      <w:r w:rsidR="004C3358" w:rsidRPr="0035052D">
        <w:rPr>
          <w:color w:val="000000"/>
          <w:sz w:val="26"/>
          <w:szCs w:val="26"/>
          <w:lang w:val="nl-NL"/>
        </w:rPr>
        <w:t>2003</w:t>
      </w:r>
      <w:r w:rsidR="00C23333" w:rsidRPr="0035052D">
        <w:rPr>
          <w:color w:val="000000"/>
          <w:sz w:val="26"/>
          <w:szCs w:val="26"/>
          <w:lang w:val="vi-VN"/>
        </w:rPr>
        <w:t>)</w:t>
      </w:r>
      <w:r w:rsidR="004C3358" w:rsidRPr="0035052D">
        <w:rPr>
          <w:color w:val="000000"/>
          <w:sz w:val="26"/>
          <w:szCs w:val="26"/>
          <w:lang w:val="nl-NL"/>
        </w:rPr>
        <w:t xml:space="preserve">, </w:t>
      </w:r>
      <w:r w:rsidR="004C3358" w:rsidRPr="0035052D">
        <w:rPr>
          <w:i/>
          <w:iCs/>
          <w:color w:val="000000"/>
          <w:sz w:val="26"/>
          <w:szCs w:val="26"/>
          <w:lang w:val="nl-NL"/>
        </w:rPr>
        <w:t>Trade in Enviromental Sevices: Opprtunities and Constrains</w:t>
      </w:r>
      <w:r w:rsidR="004C3358" w:rsidRPr="0035052D">
        <w:rPr>
          <w:i/>
          <w:iCs/>
          <w:color w:val="000000"/>
          <w:sz w:val="26"/>
          <w:szCs w:val="26"/>
        </w:rPr>
        <w:t xml:space="preserve"> </w:t>
      </w:r>
      <w:r w:rsidR="004C3358" w:rsidRPr="0035052D">
        <w:rPr>
          <w:color w:val="000000"/>
          <w:sz w:val="26"/>
          <w:szCs w:val="26"/>
        </w:rPr>
        <w:t xml:space="preserve">[Võ Thị Kim Tuyến, 2018, </w:t>
      </w:r>
      <w:r w:rsidR="00C95D6D" w:rsidRPr="0035052D">
        <w:rPr>
          <w:color w:val="000000"/>
          <w:sz w:val="26"/>
          <w:szCs w:val="26"/>
          <w:lang w:val="vi-VN"/>
        </w:rPr>
        <w:t>12</w:t>
      </w:r>
      <w:r w:rsidR="00B458F8" w:rsidRPr="0035052D">
        <w:rPr>
          <w:color w:val="000000"/>
          <w:sz w:val="26"/>
          <w:szCs w:val="26"/>
          <w:lang w:val="vi-VN"/>
        </w:rPr>
        <w:t>6</w:t>
      </w:r>
      <w:r w:rsidR="004C3358" w:rsidRPr="0035052D">
        <w:rPr>
          <w:color w:val="000000"/>
          <w:sz w:val="26"/>
          <w:szCs w:val="26"/>
        </w:rPr>
        <w:t>]</w:t>
      </w:r>
      <w:r w:rsidR="004C3358" w:rsidRPr="0035052D">
        <w:rPr>
          <w:color w:val="000000"/>
          <w:sz w:val="26"/>
          <w:szCs w:val="26"/>
          <w:lang w:val="en-US"/>
        </w:rPr>
        <w:t>: C</w:t>
      </w:r>
      <w:r w:rsidR="004C3358" w:rsidRPr="0035052D">
        <w:rPr>
          <w:color w:val="000000"/>
          <w:sz w:val="26"/>
          <w:szCs w:val="26"/>
        </w:rPr>
        <w:t>ô</w:t>
      </w:r>
      <w:r w:rsidR="004C3358" w:rsidRPr="0035052D">
        <w:rPr>
          <w:color w:val="000000"/>
          <w:sz w:val="26"/>
          <w:szCs w:val="26"/>
          <w:lang w:val="en-US"/>
        </w:rPr>
        <w:t>ng trình đ</w:t>
      </w:r>
      <w:r w:rsidR="004C3358" w:rsidRPr="0035052D">
        <w:rPr>
          <w:color w:val="000000"/>
          <w:sz w:val="26"/>
          <w:szCs w:val="26"/>
        </w:rPr>
        <w:t>ề cập đến những cơ hội và thách thức của Ấn Độ trong thực hiện các cam kết về mở cửa lĩnh vực DVMT</w:t>
      </w:r>
      <w:r w:rsidR="004F1796" w:rsidRPr="0035052D">
        <w:rPr>
          <w:color w:val="000000"/>
          <w:sz w:val="26"/>
          <w:szCs w:val="26"/>
          <w:lang w:val="vi-VN"/>
        </w:rPr>
        <w:t>, t</w:t>
      </w:r>
      <w:r w:rsidR="004C3358" w:rsidRPr="0035052D">
        <w:rPr>
          <w:color w:val="000000"/>
          <w:sz w:val="26"/>
          <w:szCs w:val="26"/>
        </w:rPr>
        <w:t xml:space="preserve">rong đó, nghiên cứu chỉ rõ nguồn gốc và cấu trúc của ngành DVMT trên thế giới và Ấn Độ, đặc biệt tập trung vào các xu hướng gần đây như tư nhân hóa và đầu tư nước ngoài vào lĩnh vực DVMT; phân loại và định nghĩa DVMT đã được đề cập trong các cuộc đàm phán đa phương. Nghiên cứu cũng đưa ra các đánh giá về tác động của việc tự do hóa ngành DVMT ở Ấn Độ bên cạnh những thế mạnh và lợi ích mang lại cho đất nước thì cũng có những điểm yếu cần phải khắc phục trong lĩnh vực này. </w:t>
      </w:r>
    </w:p>
    <w:p w:rsidR="004C3358" w:rsidRPr="0035052D" w:rsidRDefault="003D0B3C" w:rsidP="004C3358">
      <w:pPr>
        <w:spacing w:before="100" w:after="100" w:line="312" w:lineRule="auto"/>
        <w:ind w:firstLine="720"/>
        <w:jc w:val="both"/>
        <w:rPr>
          <w:color w:val="000000"/>
          <w:sz w:val="26"/>
          <w:szCs w:val="26"/>
          <w:lang w:val="en-US"/>
        </w:rPr>
      </w:pPr>
      <w:r w:rsidRPr="0035052D">
        <w:rPr>
          <w:bCs/>
          <w:iCs/>
          <w:color w:val="000000"/>
          <w:sz w:val="26"/>
          <w:szCs w:val="26"/>
          <w:lang w:val="en-US"/>
        </w:rPr>
        <w:t>3</w:t>
      </w:r>
      <w:r w:rsidR="005F1EE9" w:rsidRPr="0035052D">
        <w:rPr>
          <w:bCs/>
          <w:iCs/>
          <w:color w:val="000000"/>
          <w:sz w:val="26"/>
          <w:szCs w:val="26"/>
          <w:lang w:val="vi-VN"/>
        </w:rPr>
        <w:t xml:space="preserve">) </w:t>
      </w:r>
      <w:r w:rsidR="004C3358" w:rsidRPr="0035052D">
        <w:rPr>
          <w:bCs/>
          <w:iCs/>
          <w:color w:val="000000"/>
          <w:sz w:val="26"/>
          <w:szCs w:val="26"/>
          <w:lang w:val="en-US"/>
        </w:rPr>
        <w:t xml:space="preserve">Stefano Pagiola </w:t>
      </w:r>
      <w:r w:rsidR="005F1EE9" w:rsidRPr="0035052D">
        <w:rPr>
          <w:bCs/>
          <w:iCs/>
          <w:color w:val="000000"/>
          <w:sz w:val="26"/>
          <w:szCs w:val="26"/>
          <w:lang w:val="vi-VN"/>
        </w:rPr>
        <w:t>(</w:t>
      </w:r>
      <w:r w:rsidR="004C3358" w:rsidRPr="0035052D">
        <w:rPr>
          <w:bCs/>
          <w:iCs/>
          <w:color w:val="000000"/>
          <w:sz w:val="26"/>
          <w:szCs w:val="26"/>
          <w:lang w:val="en-US"/>
        </w:rPr>
        <w:t>2006</w:t>
      </w:r>
      <w:r w:rsidR="005F1EE9" w:rsidRPr="0035052D">
        <w:rPr>
          <w:bCs/>
          <w:iCs/>
          <w:color w:val="000000"/>
          <w:sz w:val="26"/>
          <w:szCs w:val="26"/>
          <w:lang w:val="vi-VN"/>
        </w:rPr>
        <w:t>)</w:t>
      </w:r>
      <w:r w:rsidR="004C3358" w:rsidRPr="0035052D">
        <w:rPr>
          <w:bCs/>
          <w:iCs/>
          <w:color w:val="000000"/>
          <w:sz w:val="26"/>
          <w:szCs w:val="26"/>
          <w:lang w:val="en-US"/>
        </w:rPr>
        <w:t>,</w:t>
      </w:r>
      <w:r w:rsidR="004C3358" w:rsidRPr="0035052D">
        <w:rPr>
          <w:bCs/>
          <w:i/>
          <w:color w:val="000000"/>
          <w:sz w:val="26"/>
          <w:szCs w:val="26"/>
          <w:lang w:val="en-US"/>
        </w:rPr>
        <w:t xml:space="preserve"> Payments of Environmental Services: An Introduction</w:t>
      </w:r>
      <w:r w:rsidR="004C3358" w:rsidRPr="0035052D">
        <w:rPr>
          <w:bCs/>
          <w:color w:val="000000"/>
          <w:sz w:val="26"/>
          <w:szCs w:val="26"/>
          <w:lang w:val="en-US"/>
        </w:rPr>
        <w:t xml:space="preserve">, </w:t>
      </w:r>
      <w:r w:rsidR="004C3358" w:rsidRPr="0035052D">
        <w:rPr>
          <w:bCs/>
          <w:i/>
          <w:color w:val="000000"/>
          <w:sz w:val="26"/>
          <w:szCs w:val="26"/>
          <w:lang w:val="en-US"/>
        </w:rPr>
        <w:t xml:space="preserve">World Bank: </w:t>
      </w:r>
      <w:r w:rsidR="004C3358" w:rsidRPr="0035052D">
        <w:rPr>
          <w:color w:val="000000"/>
          <w:sz w:val="26"/>
          <w:szCs w:val="26"/>
          <w:lang w:val="en-US"/>
        </w:rPr>
        <w:t xml:space="preserve">Công trình nghiên cứu tập trung giới thiệu về việc chi trả </w:t>
      </w:r>
      <w:r w:rsidR="004F1796" w:rsidRPr="0035052D">
        <w:rPr>
          <w:color w:val="000000"/>
          <w:sz w:val="26"/>
          <w:szCs w:val="26"/>
          <w:lang w:val="en-US"/>
        </w:rPr>
        <w:t>DVMT</w:t>
      </w:r>
      <w:r w:rsidR="004C3358" w:rsidRPr="0035052D">
        <w:rPr>
          <w:color w:val="000000"/>
          <w:sz w:val="26"/>
          <w:szCs w:val="26"/>
          <w:lang w:val="en-US"/>
        </w:rPr>
        <w:t xml:space="preserve">, nhấn mạnh đến sự can thiệp trực tiếp của Chính phủ, cũng như sự logic của các khoản thanh toán cho </w:t>
      </w:r>
      <w:r w:rsidR="004F1796" w:rsidRPr="0035052D">
        <w:rPr>
          <w:color w:val="000000"/>
          <w:sz w:val="26"/>
          <w:szCs w:val="26"/>
          <w:lang w:val="en-US"/>
        </w:rPr>
        <w:t>DVMT</w:t>
      </w:r>
      <w:r w:rsidR="004F1796" w:rsidRPr="0035052D">
        <w:rPr>
          <w:color w:val="000000"/>
          <w:sz w:val="26"/>
          <w:szCs w:val="26"/>
          <w:lang w:val="vi-VN"/>
        </w:rPr>
        <w:t xml:space="preserve"> </w:t>
      </w:r>
      <w:r w:rsidR="004C3358" w:rsidRPr="0035052D">
        <w:rPr>
          <w:color w:val="000000"/>
          <w:sz w:val="26"/>
          <w:szCs w:val="26"/>
          <w:lang w:val="en-US"/>
        </w:rPr>
        <w:t xml:space="preserve">như: </w:t>
      </w:r>
      <w:r w:rsidR="004F1796" w:rsidRPr="0035052D">
        <w:rPr>
          <w:color w:val="000000"/>
          <w:sz w:val="26"/>
          <w:szCs w:val="26"/>
          <w:lang w:val="en-US"/>
        </w:rPr>
        <w:t>L</w:t>
      </w:r>
      <w:r w:rsidR="004C3358" w:rsidRPr="0035052D">
        <w:rPr>
          <w:color w:val="000000"/>
          <w:sz w:val="26"/>
          <w:szCs w:val="26"/>
          <w:lang w:val="en-US"/>
        </w:rPr>
        <w:t xml:space="preserve">ợi ích của người sử dụng đất, chi phí dân số, nạn phá rừng và sử dụng cho đồng cỏ; </w:t>
      </w:r>
      <w:r w:rsidR="004F1796" w:rsidRPr="0035052D">
        <w:rPr>
          <w:color w:val="000000"/>
          <w:sz w:val="26"/>
          <w:szCs w:val="26"/>
          <w:lang w:val="en-US"/>
        </w:rPr>
        <w:t>B</w:t>
      </w:r>
      <w:r w:rsidR="004C3358" w:rsidRPr="0035052D">
        <w:rPr>
          <w:color w:val="000000"/>
          <w:sz w:val="26"/>
          <w:szCs w:val="26"/>
          <w:lang w:val="en-US"/>
        </w:rPr>
        <w:t>ảo tồn, với thanh toán cho</w:t>
      </w:r>
      <w:r w:rsidR="006C497B" w:rsidRPr="0035052D">
        <w:rPr>
          <w:color w:val="000000"/>
          <w:sz w:val="26"/>
          <w:szCs w:val="26"/>
          <w:lang w:val="vi-VN"/>
        </w:rPr>
        <w:t xml:space="preserve"> </w:t>
      </w:r>
      <w:r w:rsidR="004C3358" w:rsidRPr="0035052D">
        <w:rPr>
          <w:color w:val="000000"/>
          <w:sz w:val="26"/>
          <w:szCs w:val="26"/>
          <w:lang w:val="en-US"/>
        </w:rPr>
        <w:t>dịch vụ…Từ đó</w:t>
      </w:r>
      <w:r w:rsidR="004F1796" w:rsidRPr="0035052D">
        <w:rPr>
          <w:color w:val="000000"/>
          <w:sz w:val="26"/>
          <w:szCs w:val="26"/>
          <w:lang w:val="vi-VN"/>
        </w:rPr>
        <w:t>,</w:t>
      </w:r>
      <w:r w:rsidR="004C3358" w:rsidRPr="0035052D">
        <w:rPr>
          <w:color w:val="000000"/>
          <w:sz w:val="26"/>
          <w:szCs w:val="26"/>
          <w:lang w:val="en-US"/>
        </w:rPr>
        <w:t xml:space="preserve"> </w:t>
      </w:r>
      <w:r w:rsidR="004C3358" w:rsidRPr="0035052D">
        <w:rPr>
          <w:color w:val="000000"/>
          <w:sz w:val="26"/>
          <w:szCs w:val="26"/>
          <w:lang w:val="en-US"/>
        </w:rPr>
        <w:lastRenderedPageBreak/>
        <w:t xml:space="preserve">tác giả khẳng định rằng, chi trả </w:t>
      </w:r>
      <w:r w:rsidR="004F1796" w:rsidRPr="0035052D">
        <w:rPr>
          <w:color w:val="000000"/>
          <w:sz w:val="26"/>
          <w:szCs w:val="26"/>
          <w:lang w:val="en-US"/>
        </w:rPr>
        <w:t>DVMT</w:t>
      </w:r>
      <w:r w:rsidR="004F1796" w:rsidRPr="0035052D">
        <w:rPr>
          <w:color w:val="000000"/>
          <w:sz w:val="26"/>
          <w:szCs w:val="26"/>
          <w:lang w:val="vi-VN"/>
        </w:rPr>
        <w:t xml:space="preserve"> </w:t>
      </w:r>
      <w:r w:rsidR="004C3358" w:rsidRPr="0035052D">
        <w:rPr>
          <w:color w:val="000000"/>
          <w:sz w:val="26"/>
          <w:szCs w:val="26"/>
          <w:lang w:val="en-US"/>
        </w:rPr>
        <w:t>cần được thanh toán hàng năm và cần được sự tài trợ bền vững.</w:t>
      </w:r>
    </w:p>
    <w:p w:rsidR="004C3358" w:rsidRPr="0035052D" w:rsidRDefault="003D0B3C" w:rsidP="004C3358">
      <w:pPr>
        <w:spacing w:before="100" w:after="100" w:line="312" w:lineRule="auto"/>
        <w:ind w:firstLine="720"/>
        <w:jc w:val="both"/>
        <w:rPr>
          <w:color w:val="000000"/>
          <w:sz w:val="26"/>
          <w:szCs w:val="26"/>
          <w:lang w:val="en-US"/>
        </w:rPr>
      </w:pPr>
      <w:r w:rsidRPr="0035052D">
        <w:rPr>
          <w:bCs/>
          <w:color w:val="000000"/>
          <w:sz w:val="26"/>
          <w:szCs w:val="26"/>
          <w:lang w:val="en-US"/>
        </w:rPr>
        <w:t>4</w:t>
      </w:r>
      <w:r w:rsidR="005F1EE9" w:rsidRPr="0035052D">
        <w:rPr>
          <w:bCs/>
          <w:color w:val="000000"/>
          <w:sz w:val="26"/>
          <w:szCs w:val="26"/>
          <w:lang w:val="vi-VN"/>
        </w:rPr>
        <w:t>)</w:t>
      </w:r>
      <w:r w:rsidR="004C3358" w:rsidRPr="0035052D">
        <w:rPr>
          <w:bCs/>
          <w:color w:val="000000"/>
          <w:sz w:val="26"/>
          <w:szCs w:val="26"/>
          <w:lang w:val="en-US"/>
        </w:rPr>
        <w:t xml:space="preserve"> Leslie Lipper and Bernardete Neves</w:t>
      </w:r>
      <w:r w:rsidR="005F1EE9" w:rsidRPr="0035052D">
        <w:rPr>
          <w:bCs/>
          <w:color w:val="000000"/>
          <w:sz w:val="26"/>
          <w:szCs w:val="26"/>
          <w:lang w:val="vi-VN"/>
        </w:rPr>
        <w:t xml:space="preserve"> (</w:t>
      </w:r>
      <w:r w:rsidR="004C3358" w:rsidRPr="0035052D">
        <w:rPr>
          <w:bCs/>
          <w:color w:val="000000"/>
          <w:sz w:val="26"/>
          <w:szCs w:val="26"/>
          <w:lang w:val="en-US"/>
        </w:rPr>
        <w:t>2011</w:t>
      </w:r>
      <w:r w:rsidR="005F1EE9" w:rsidRPr="0035052D">
        <w:rPr>
          <w:bCs/>
          <w:color w:val="000000"/>
          <w:sz w:val="26"/>
          <w:szCs w:val="26"/>
          <w:lang w:val="vi-VN"/>
        </w:rPr>
        <w:t>)</w:t>
      </w:r>
      <w:r w:rsidR="004C3358" w:rsidRPr="0035052D">
        <w:rPr>
          <w:bCs/>
          <w:color w:val="000000"/>
          <w:sz w:val="26"/>
          <w:szCs w:val="26"/>
          <w:lang w:val="en-US"/>
        </w:rPr>
        <w:t xml:space="preserve">, </w:t>
      </w:r>
      <w:r w:rsidR="004C3358" w:rsidRPr="0035052D">
        <w:rPr>
          <w:bCs/>
          <w:i/>
          <w:color w:val="000000"/>
          <w:sz w:val="26"/>
          <w:szCs w:val="26"/>
          <w:lang w:val="en-US"/>
        </w:rPr>
        <w:t>Payments for enviromental services: What role in sustainable agricultural development</w:t>
      </w:r>
      <w:r w:rsidR="004C3358" w:rsidRPr="0035052D">
        <w:rPr>
          <w:bCs/>
          <w:color w:val="000000"/>
          <w:sz w:val="26"/>
          <w:szCs w:val="26"/>
          <w:lang w:val="en-US"/>
        </w:rPr>
        <w:t>?, Food and Agriculture Organization of the United Nations</w:t>
      </w:r>
      <w:r w:rsidR="00D96E4E">
        <w:rPr>
          <w:bCs/>
          <w:color w:val="000000"/>
          <w:sz w:val="26"/>
          <w:szCs w:val="26"/>
          <w:lang w:val="vi-VN"/>
        </w:rPr>
        <w:t>.</w:t>
      </w:r>
      <w:r w:rsidR="004C3358" w:rsidRPr="0035052D">
        <w:rPr>
          <w:bCs/>
          <w:color w:val="000000"/>
          <w:sz w:val="26"/>
          <w:szCs w:val="26"/>
          <w:lang w:val="en-US"/>
        </w:rPr>
        <w:t xml:space="preserve"> </w:t>
      </w:r>
      <w:r w:rsidR="004C3358" w:rsidRPr="0035052D">
        <w:rPr>
          <w:color w:val="000000"/>
          <w:sz w:val="26"/>
          <w:szCs w:val="26"/>
          <w:lang w:val="en-US"/>
        </w:rPr>
        <w:t xml:space="preserve">Công trình đề cập đến chi trả </w:t>
      </w:r>
      <w:r w:rsidR="00AF68A5" w:rsidRPr="0035052D">
        <w:rPr>
          <w:color w:val="000000"/>
          <w:sz w:val="26"/>
          <w:szCs w:val="26"/>
          <w:lang w:val="en-US"/>
        </w:rPr>
        <w:t>DVMT</w:t>
      </w:r>
      <w:r w:rsidR="00AF68A5" w:rsidRPr="0035052D">
        <w:rPr>
          <w:color w:val="000000"/>
          <w:sz w:val="26"/>
          <w:szCs w:val="26"/>
          <w:lang w:val="vi-VN"/>
        </w:rPr>
        <w:t xml:space="preserve"> </w:t>
      </w:r>
      <w:r w:rsidR="004C3358" w:rsidRPr="0035052D">
        <w:rPr>
          <w:color w:val="000000"/>
          <w:sz w:val="26"/>
          <w:szCs w:val="26"/>
          <w:lang w:val="en-US"/>
        </w:rPr>
        <w:t>và vai trò đối với  phát triển bền vững nông nghiệp</w:t>
      </w:r>
      <w:r w:rsidR="00D96E4E">
        <w:rPr>
          <w:color w:val="000000"/>
          <w:sz w:val="26"/>
          <w:szCs w:val="26"/>
          <w:lang w:val="vi-VN"/>
        </w:rPr>
        <w:t xml:space="preserve">, </w:t>
      </w:r>
      <w:r w:rsidR="004C3358" w:rsidRPr="0035052D">
        <w:rPr>
          <w:color w:val="000000"/>
          <w:sz w:val="26"/>
          <w:szCs w:val="26"/>
          <w:lang w:val="en-US"/>
        </w:rPr>
        <w:t xml:space="preserve">hiện nay chi trả </w:t>
      </w:r>
      <w:r w:rsidR="00AF68A5" w:rsidRPr="0035052D">
        <w:rPr>
          <w:color w:val="000000"/>
          <w:sz w:val="26"/>
          <w:szCs w:val="26"/>
          <w:lang w:val="en-US"/>
        </w:rPr>
        <w:t>DVMT</w:t>
      </w:r>
      <w:r w:rsidR="004C3358" w:rsidRPr="0035052D">
        <w:rPr>
          <w:color w:val="000000"/>
          <w:sz w:val="26"/>
          <w:szCs w:val="26"/>
          <w:lang w:val="en-US"/>
        </w:rPr>
        <w:t xml:space="preserve"> chỉ là một trong nhiều công cụ trong hệ thống chính sách nhằm thúc đẩy phát triển nông nghiệp bền vững</w:t>
      </w:r>
      <w:r w:rsidR="00D96E4E">
        <w:rPr>
          <w:color w:val="000000"/>
          <w:sz w:val="26"/>
          <w:szCs w:val="26"/>
          <w:lang w:val="vi-VN"/>
        </w:rPr>
        <w:t>;</w:t>
      </w:r>
      <w:r w:rsidR="00AF68A5" w:rsidRPr="0035052D">
        <w:rPr>
          <w:color w:val="000000"/>
          <w:sz w:val="26"/>
          <w:szCs w:val="26"/>
          <w:lang w:val="vi-VN"/>
        </w:rPr>
        <w:t xml:space="preserve"> t</w:t>
      </w:r>
      <w:r w:rsidR="004C3358" w:rsidRPr="0035052D">
        <w:rPr>
          <w:color w:val="000000"/>
          <w:sz w:val="26"/>
          <w:szCs w:val="26"/>
          <w:lang w:val="en-US"/>
        </w:rPr>
        <w:t xml:space="preserve">uy vậy, vai trò của các chương trình chi trả </w:t>
      </w:r>
      <w:r w:rsidR="00AF68A5" w:rsidRPr="0035052D">
        <w:rPr>
          <w:color w:val="000000"/>
          <w:sz w:val="26"/>
          <w:szCs w:val="26"/>
          <w:lang w:val="en-US"/>
        </w:rPr>
        <w:t>DVMT</w:t>
      </w:r>
      <w:r w:rsidR="00AF68A5" w:rsidRPr="0035052D">
        <w:rPr>
          <w:color w:val="000000"/>
          <w:sz w:val="26"/>
          <w:szCs w:val="26"/>
          <w:lang w:val="vi-VN"/>
        </w:rPr>
        <w:t xml:space="preserve"> </w:t>
      </w:r>
      <w:r w:rsidR="004C3358" w:rsidRPr="0035052D">
        <w:rPr>
          <w:color w:val="000000"/>
          <w:sz w:val="26"/>
          <w:szCs w:val="26"/>
          <w:lang w:val="en-US"/>
        </w:rPr>
        <w:t>trong hỗ trợ phát triển nông nghiệp bền vững còn hạn chế, chủ yếu vẫn được thực hiện bởi khu vực công</w:t>
      </w:r>
      <w:r w:rsidR="00AF68A5" w:rsidRPr="0035052D">
        <w:rPr>
          <w:color w:val="000000"/>
          <w:sz w:val="26"/>
          <w:szCs w:val="26"/>
          <w:lang w:val="vi-VN"/>
        </w:rPr>
        <w:t>,</w:t>
      </w:r>
      <w:r w:rsidR="004C3358" w:rsidRPr="0035052D">
        <w:rPr>
          <w:color w:val="000000"/>
          <w:sz w:val="26"/>
          <w:szCs w:val="26"/>
          <w:lang w:val="en-US"/>
        </w:rPr>
        <w:t xml:space="preserve"> </w:t>
      </w:r>
      <w:r w:rsidR="00AF68A5" w:rsidRPr="0035052D">
        <w:rPr>
          <w:color w:val="000000"/>
          <w:sz w:val="26"/>
          <w:szCs w:val="26"/>
          <w:lang w:val="en-US"/>
        </w:rPr>
        <w:t>v</w:t>
      </w:r>
      <w:r w:rsidR="004C3358" w:rsidRPr="0035052D">
        <w:rPr>
          <w:color w:val="000000"/>
          <w:sz w:val="26"/>
          <w:szCs w:val="26"/>
          <w:lang w:val="en-US"/>
        </w:rPr>
        <w:t xml:space="preserve">ì vậy, cần thúc đẩy khu vực tư nhân trong việc chi trả </w:t>
      </w:r>
      <w:r w:rsidR="00AF68A5" w:rsidRPr="0035052D">
        <w:rPr>
          <w:color w:val="000000"/>
          <w:sz w:val="26"/>
          <w:szCs w:val="26"/>
          <w:lang w:val="en-US"/>
        </w:rPr>
        <w:t>DVMT</w:t>
      </w:r>
      <w:r w:rsidR="00AF68A5" w:rsidRPr="0035052D">
        <w:rPr>
          <w:color w:val="000000"/>
          <w:sz w:val="26"/>
          <w:szCs w:val="26"/>
          <w:lang w:val="vi-VN"/>
        </w:rPr>
        <w:t xml:space="preserve"> </w:t>
      </w:r>
      <w:r w:rsidR="004C3358" w:rsidRPr="0035052D">
        <w:rPr>
          <w:color w:val="000000"/>
          <w:sz w:val="26"/>
          <w:szCs w:val="26"/>
          <w:lang w:val="en-US"/>
        </w:rPr>
        <w:t>nhằm phát triển nông nghiệp bền vững.</w:t>
      </w:r>
    </w:p>
    <w:p w:rsidR="004C3358" w:rsidRPr="0035052D" w:rsidRDefault="003D0B3C" w:rsidP="004C3358">
      <w:pPr>
        <w:spacing w:before="100" w:after="100" w:line="312" w:lineRule="auto"/>
        <w:ind w:firstLine="720"/>
        <w:jc w:val="both"/>
        <w:rPr>
          <w:color w:val="000000"/>
          <w:sz w:val="26"/>
          <w:szCs w:val="26"/>
          <w:lang w:val="en-US"/>
        </w:rPr>
      </w:pPr>
      <w:r w:rsidRPr="0035052D">
        <w:rPr>
          <w:bCs/>
          <w:color w:val="000000"/>
          <w:sz w:val="26"/>
          <w:szCs w:val="26"/>
          <w:lang w:val="en-US"/>
        </w:rPr>
        <w:t>5</w:t>
      </w:r>
      <w:r w:rsidR="005F1EE9" w:rsidRPr="0035052D">
        <w:rPr>
          <w:bCs/>
          <w:color w:val="000000"/>
          <w:sz w:val="26"/>
          <w:szCs w:val="26"/>
          <w:lang w:val="vi-VN"/>
        </w:rPr>
        <w:t>)</w:t>
      </w:r>
      <w:r w:rsidR="004C3358" w:rsidRPr="0035052D">
        <w:rPr>
          <w:bCs/>
          <w:color w:val="000000"/>
          <w:sz w:val="26"/>
          <w:szCs w:val="26"/>
          <w:lang w:val="en-US"/>
        </w:rPr>
        <w:t xml:space="preserve"> </w:t>
      </w:r>
      <w:r w:rsidR="004C3358" w:rsidRPr="0035052D">
        <w:rPr>
          <w:bCs/>
          <w:color w:val="000000"/>
          <w:sz w:val="26"/>
          <w:szCs w:val="26"/>
        </w:rPr>
        <w:t>Sarah Milne</w:t>
      </w:r>
      <w:r w:rsidR="004C3358" w:rsidRPr="0035052D">
        <w:rPr>
          <w:bCs/>
          <w:color w:val="000000"/>
          <w:sz w:val="26"/>
          <w:szCs w:val="26"/>
          <w:lang w:val="en-US"/>
        </w:rPr>
        <w:t xml:space="preserve"> and </w:t>
      </w:r>
      <w:r w:rsidR="004C3358" w:rsidRPr="0035052D">
        <w:rPr>
          <w:bCs/>
          <w:color w:val="000000"/>
          <w:sz w:val="26"/>
          <w:szCs w:val="26"/>
        </w:rPr>
        <w:t>Colas Chervier</w:t>
      </w:r>
      <w:r w:rsidR="004C3358" w:rsidRPr="0035052D">
        <w:rPr>
          <w:bCs/>
          <w:color w:val="000000"/>
          <w:sz w:val="26"/>
          <w:szCs w:val="26"/>
          <w:lang w:val="en-US"/>
        </w:rPr>
        <w:t xml:space="preserve">, </w:t>
      </w:r>
      <w:r w:rsidR="004C3358" w:rsidRPr="0035052D">
        <w:rPr>
          <w:bCs/>
          <w:i/>
          <w:color w:val="000000"/>
          <w:sz w:val="26"/>
          <w:szCs w:val="26"/>
        </w:rPr>
        <w:t>A review of payments for environmental services (PES) experiences in Cambodia</w:t>
      </w:r>
      <w:r w:rsidR="004C3358" w:rsidRPr="0035052D">
        <w:rPr>
          <w:bCs/>
          <w:color w:val="000000"/>
          <w:sz w:val="26"/>
          <w:szCs w:val="26"/>
          <w:lang w:val="en-US"/>
        </w:rPr>
        <w:t xml:space="preserve">; </w:t>
      </w:r>
      <w:r w:rsidR="004C3358" w:rsidRPr="0035052D">
        <w:rPr>
          <w:bCs/>
          <w:color w:val="000000"/>
          <w:sz w:val="26"/>
          <w:szCs w:val="26"/>
        </w:rPr>
        <w:t>Australian National University</w:t>
      </w:r>
      <w:r w:rsidR="004C3358" w:rsidRPr="0035052D">
        <w:rPr>
          <w:bCs/>
          <w:color w:val="000000"/>
          <w:sz w:val="26"/>
          <w:szCs w:val="26"/>
          <w:lang w:val="en-US"/>
        </w:rPr>
        <w:t xml:space="preserve">: </w:t>
      </w:r>
      <w:r w:rsidR="004C3358" w:rsidRPr="0035052D">
        <w:rPr>
          <w:color w:val="000000"/>
          <w:sz w:val="26"/>
          <w:szCs w:val="26"/>
          <w:lang w:val="en-US"/>
        </w:rPr>
        <w:t xml:space="preserve">Các tác giả tập trung đề cập đến về chính sách quốc gia và các khuôn khổ pháp lý chi việc chi trả </w:t>
      </w:r>
      <w:r w:rsidR="00EE766D" w:rsidRPr="0035052D">
        <w:rPr>
          <w:color w:val="000000"/>
          <w:sz w:val="26"/>
          <w:szCs w:val="26"/>
          <w:lang w:val="en-US"/>
        </w:rPr>
        <w:t>DVMT</w:t>
      </w:r>
      <w:r w:rsidR="00EE766D" w:rsidRPr="0035052D">
        <w:rPr>
          <w:color w:val="000000"/>
          <w:sz w:val="26"/>
          <w:szCs w:val="26"/>
          <w:lang w:val="vi-VN"/>
        </w:rPr>
        <w:t xml:space="preserve"> </w:t>
      </w:r>
      <w:r w:rsidR="004C3358" w:rsidRPr="0035052D">
        <w:rPr>
          <w:color w:val="000000"/>
          <w:sz w:val="26"/>
          <w:szCs w:val="26"/>
          <w:lang w:val="en-US"/>
        </w:rPr>
        <w:t xml:space="preserve">của Cambodia và tổng quan về các chương trình chi trả </w:t>
      </w:r>
      <w:r w:rsidR="00EE766D" w:rsidRPr="0035052D">
        <w:rPr>
          <w:color w:val="000000"/>
          <w:sz w:val="26"/>
          <w:szCs w:val="26"/>
          <w:lang w:val="en-US"/>
        </w:rPr>
        <w:t>DVMT</w:t>
      </w:r>
      <w:r w:rsidR="00EE766D" w:rsidRPr="0035052D">
        <w:rPr>
          <w:color w:val="000000"/>
          <w:sz w:val="26"/>
          <w:szCs w:val="26"/>
          <w:lang w:val="vi-VN"/>
        </w:rPr>
        <w:t xml:space="preserve"> </w:t>
      </w:r>
      <w:r w:rsidR="004C3358" w:rsidRPr="0035052D">
        <w:rPr>
          <w:color w:val="000000"/>
          <w:sz w:val="26"/>
          <w:szCs w:val="26"/>
          <w:lang w:val="en-US"/>
        </w:rPr>
        <w:t xml:space="preserve">hiện có của Cambodia, từ đó đưa ra một số hàm ý về chính sách như: Nhà nước có nên nắm giữ về thị trường </w:t>
      </w:r>
      <w:r w:rsidR="00EE766D" w:rsidRPr="0035052D">
        <w:rPr>
          <w:color w:val="000000"/>
          <w:sz w:val="26"/>
          <w:szCs w:val="26"/>
          <w:lang w:val="en-US"/>
        </w:rPr>
        <w:t>DVMT</w:t>
      </w:r>
      <w:r w:rsidR="004C3358" w:rsidRPr="0035052D">
        <w:rPr>
          <w:color w:val="000000"/>
          <w:sz w:val="26"/>
          <w:szCs w:val="26"/>
          <w:lang w:val="en-US"/>
        </w:rPr>
        <w:t xml:space="preserve">; Chi trả </w:t>
      </w:r>
      <w:r w:rsidR="00EE766D" w:rsidRPr="0035052D">
        <w:rPr>
          <w:color w:val="000000"/>
          <w:sz w:val="26"/>
          <w:szCs w:val="26"/>
          <w:lang w:val="en-US"/>
        </w:rPr>
        <w:t>DVMT</w:t>
      </w:r>
      <w:r w:rsidR="00EE766D" w:rsidRPr="0035052D">
        <w:rPr>
          <w:color w:val="000000"/>
          <w:sz w:val="26"/>
          <w:szCs w:val="26"/>
          <w:lang w:val="vi-VN"/>
        </w:rPr>
        <w:t xml:space="preserve"> </w:t>
      </w:r>
      <w:r w:rsidR="004C3358" w:rsidRPr="0035052D">
        <w:rPr>
          <w:color w:val="000000"/>
          <w:sz w:val="26"/>
          <w:szCs w:val="26"/>
          <w:lang w:val="en-US"/>
        </w:rPr>
        <w:t>như một phần bổ trợ của hiện trạng.</w:t>
      </w:r>
    </w:p>
    <w:p w:rsidR="004C3358" w:rsidRPr="0035052D" w:rsidRDefault="003D0B3C" w:rsidP="004C3358">
      <w:pPr>
        <w:pStyle w:val="NormalWeb"/>
        <w:spacing w:beforeAutospacing="0" w:afterAutospacing="0" w:line="312" w:lineRule="auto"/>
        <w:ind w:firstLine="720"/>
        <w:jc w:val="both"/>
        <w:rPr>
          <w:color w:val="000000"/>
          <w:sz w:val="26"/>
          <w:szCs w:val="26"/>
        </w:rPr>
      </w:pPr>
      <w:r w:rsidRPr="0035052D">
        <w:rPr>
          <w:color w:val="000000"/>
          <w:sz w:val="26"/>
          <w:szCs w:val="26"/>
        </w:rPr>
        <w:t>6</w:t>
      </w:r>
      <w:r w:rsidR="005F1EE9" w:rsidRPr="0035052D">
        <w:rPr>
          <w:color w:val="000000"/>
          <w:sz w:val="26"/>
          <w:szCs w:val="26"/>
          <w:lang w:val="vi-VN"/>
        </w:rPr>
        <w:t>)</w:t>
      </w:r>
      <w:r w:rsidR="004C3358" w:rsidRPr="0035052D">
        <w:rPr>
          <w:color w:val="000000"/>
          <w:sz w:val="26"/>
          <w:szCs w:val="26"/>
          <w:lang w:val="vi-VN"/>
        </w:rPr>
        <w:t xml:space="preserve"> </w:t>
      </w:r>
      <w:r w:rsidR="004C3358" w:rsidRPr="0035052D">
        <w:rPr>
          <w:color w:val="000000"/>
          <w:sz w:val="26"/>
          <w:szCs w:val="26"/>
        </w:rPr>
        <w:t>Colin Kirkpatrick</w:t>
      </w:r>
      <w:r w:rsidR="004C3358" w:rsidRPr="0035052D">
        <w:rPr>
          <w:color w:val="000000"/>
          <w:sz w:val="26"/>
          <w:szCs w:val="26"/>
          <w:lang w:val="vi-VN"/>
        </w:rPr>
        <w:t xml:space="preserve">, </w:t>
      </w:r>
      <w:r w:rsidR="004C3358" w:rsidRPr="0035052D">
        <w:rPr>
          <w:color w:val="000000"/>
          <w:sz w:val="26"/>
          <w:szCs w:val="26"/>
        </w:rPr>
        <w:t>2006, Trade in environmental service: Assessing the implications for developing countries in the GATS [Võ</w:t>
      </w:r>
      <w:r w:rsidR="004C3358" w:rsidRPr="0035052D">
        <w:rPr>
          <w:color w:val="000000"/>
          <w:sz w:val="26"/>
          <w:szCs w:val="26"/>
          <w:lang w:val="vi-VN"/>
        </w:rPr>
        <w:t xml:space="preserve"> Thị Kim Tuyến</w:t>
      </w:r>
      <w:r w:rsidR="004C3358" w:rsidRPr="0035052D">
        <w:rPr>
          <w:color w:val="000000"/>
          <w:sz w:val="26"/>
          <w:szCs w:val="26"/>
        </w:rPr>
        <w:t>, 201</w:t>
      </w:r>
      <w:r w:rsidR="004C3358" w:rsidRPr="0035052D">
        <w:rPr>
          <w:color w:val="000000"/>
          <w:sz w:val="26"/>
          <w:szCs w:val="26"/>
          <w:lang w:val="vi-VN"/>
        </w:rPr>
        <w:t>8</w:t>
      </w:r>
      <w:r w:rsidR="004C3358" w:rsidRPr="0035052D">
        <w:rPr>
          <w:color w:val="000000"/>
          <w:sz w:val="26"/>
          <w:szCs w:val="26"/>
        </w:rPr>
        <w:t>,</w:t>
      </w:r>
      <w:r w:rsidR="004C3358" w:rsidRPr="0035052D">
        <w:rPr>
          <w:color w:val="000000"/>
          <w:sz w:val="26"/>
          <w:szCs w:val="26"/>
          <w:lang w:val="vi-VN"/>
        </w:rPr>
        <w:t xml:space="preserve"> 72]</w:t>
      </w:r>
      <w:r w:rsidR="004C3358" w:rsidRPr="0035052D">
        <w:rPr>
          <w:color w:val="000000"/>
          <w:sz w:val="26"/>
          <w:szCs w:val="26"/>
        </w:rPr>
        <w:t>: Nghiên cứu đã phân tích cam kết DVMT trong các đàm phán dịch vụ của WTO; Cách phân loại DVMT theo quan điểm phát triển bền vững</w:t>
      </w:r>
      <w:r w:rsidR="00A22E81">
        <w:rPr>
          <w:color w:val="000000"/>
          <w:sz w:val="26"/>
          <w:szCs w:val="26"/>
          <w:lang w:val="vi-VN"/>
        </w:rPr>
        <w:t>;</w:t>
      </w:r>
      <w:r w:rsidR="004C3358" w:rsidRPr="0035052D">
        <w:rPr>
          <w:color w:val="000000"/>
          <w:sz w:val="26"/>
          <w:szCs w:val="26"/>
        </w:rPr>
        <w:t xml:space="preserve"> Trên cơ sở phân tích cấu trúc thị trường hiện có, phương thức cung cấp DVMT và các vấn đề liên quan mà các nước đang phát triển quan tâm trong lĩnh vực DVMT, đó là việc nhập khẩu dịch vụ cơ sở hạ tầng môi trường và xuất khẩu DVMT thương mại. Qua đó hỗ trợ các nước đang phát triển cách thức chuẩn bị các bước tiến hành đàm phán các cam kết DVMT trong GATS. Nghiên cứu c</w:t>
      </w:r>
      <w:r w:rsidR="004C3358" w:rsidRPr="0035052D">
        <w:rPr>
          <w:color w:val="000000"/>
          <w:sz w:val="26"/>
          <w:szCs w:val="26"/>
          <w:lang w:val="vi-VN"/>
        </w:rPr>
        <w:t>ũ</w:t>
      </w:r>
      <w:r w:rsidR="004C3358" w:rsidRPr="0035052D">
        <w:rPr>
          <w:color w:val="000000"/>
          <w:sz w:val="26"/>
          <w:szCs w:val="26"/>
        </w:rPr>
        <w:t>ng đã đưa ra những đánh giá về sự tác động của các cam kết trong GAST đối với các nước đang phát triển nhằm nâng cao năng lực cho các nước này trong việc hiểu rõ mối quan hệ giữa vấn đề phát triển thương mại bền vững với hàng hóa DVMT. Từ việc đánh giá tác động của các cam kết DVMT trong khuôn khổ GATS đối với sự phát triển bền vững là mang lại những lợi ích cho các nước đang phát triển góp phần tăng trưởng kinh tế, giảm nghèo trong khi vẫn bảo vệ TNM</w:t>
      </w:r>
      <w:r w:rsidR="004C3358" w:rsidRPr="0035052D">
        <w:rPr>
          <w:color w:val="000000"/>
          <w:sz w:val="26"/>
          <w:szCs w:val="26"/>
          <w:lang w:val="vi-VN"/>
        </w:rPr>
        <w:t>T</w:t>
      </w:r>
      <w:r w:rsidR="004C3358" w:rsidRPr="0035052D">
        <w:rPr>
          <w:color w:val="000000"/>
          <w:sz w:val="26"/>
          <w:szCs w:val="26"/>
        </w:rPr>
        <w:t xml:space="preserve"> sẽ giúp các nước này có những lựa chọn thích hợp, phán ánh những ưu tiên, những quan điểm khu vực trong các cuộc đàm phán thương mại đa phương và khu vực. </w:t>
      </w:r>
    </w:p>
    <w:p w:rsidR="005F1EE9" w:rsidRPr="0005634C" w:rsidRDefault="005F1EE9" w:rsidP="005F1EE9">
      <w:pPr>
        <w:pStyle w:val="Heading2"/>
        <w:spacing w:before="120" w:after="120" w:line="312" w:lineRule="auto"/>
        <w:jc w:val="both"/>
        <w:rPr>
          <w:rFonts w:ascii="Times New Roman" w:hAnsi="Times New Roman" w:cs="Times New Roman"/>
          <w:i w:val="0"/>
          <w:color w:val="000000"/>
          <w:lang w:val="vi-VN"/>
        </w:rPr>
      </w:pPr>
      <w:bookmarkStart w:id="29" w:name="_Toc96072636"/>
      <w:r w:rsidRPr="0005634C">
        <w:rPr>
          <w:rFonts w:ascii="Times New Roman" w:hAnsi="Times New Roman" w:cs="Times New Roman"/>
          <w:i w:val="0"/>
          <w:color w:val="000000"/>
        </w:rPr>
        <w:lastRenderedPageBreak/>
        <w:t>3</w:t>
      </w:r>
      <w:r w:rsidRPr="0005634C">
        <w:rPr>
          <w:rFonts w:ascii="Times New Roman" w:hAnsi="Times New Roman" w:cs="Times New Roman"/>
          <w:i w:val="0"/>
          <w:color w:val="000000"/>
          <w:lang w:val="nl-NL"/>
        </w:rPr>
        <w:t>. Các</w:t>
      </w:r>
      <w:r w:rsidRPr="0005634C">
        <w:rPr>
          <w:rFonts w:ascii="Times New Roman" w:hAnsi="Times New Roman" w:cs="Times New Roman"/>
          <w:i w:val="0"/>
          <w:color w:val="000000"/>
        </w:rPr>
        <w:t xml:space="preserve"> công</w:t>
      </w:r>
      <w:r w:rsidRPr="0005634C">
        <w:rPr>
          <w:rFonts w:ascii="Times New Roman" w:hAnsi="Times New Roman" w:cs="Times New Roman"/>
          <w:i w:val="0"/>
          <w:color w:val="000000"/>
          <w:lang w:val="vi-VN"/>
        </w:rPr>
        <w:t xml:space="preserve"> trình nghiên cứu về quản lý </w:t>
      </w:r>
      <w:r w:rsidR="006607F9" w:rsidRPr="0005634C">
        <w:rPr>
          <w:rFonts w:ascii="Times New Roman" w:hAnsi="Times New Roman" w:cs="Times New Roman"/>
          <w:i w:val="0"/>
          <w:color w:val="000000"/>
          <w:lang w:val="en-US"/>
        </w:rPr>
        <w:t>c</w:t>
      </w:r>
      <w:r w:rsidRPr="0005634C">
        <w:rPr>
          <w:rFonts w:ascii="Times New Roman" w:hAnsi="Times New Roman" w:cs="Times New Roman"/>
          <w:i w:val="0"/>
          <w:color w:val="000000"/>
          <w:lang w:val="vi-VN"/>
        </w:rPr>
        <w:t>hất thải rắn</w:t>
      </w:r>
      <w:bookmarkEnd w:id="29"/>
    </w:p>
    <w:p w:rsidR="005F1EE9" w:rsidRPr="0035052D" w:rsidRDefault="003D0B3C" w:rsidP="00FF773E">
      <w:pPr>
        <w:spacing w:before="100" w:after="100" w:line="312" w:lineRule="auto"/>
        <w:ind w:firstLine="567"/>
        <w:jc w:val="both"/>
        <w:rPr>
          <w:color w:val="000000"/>
          <w:sz w:val="26"/>
          <w:szCs w:val="26"/>
          <w:lang w:val="nl-NL"/>
        </w:rPr>
      </w:pPr>
      <w:r w:rsidRPr="0035052D">
        <w:rPr>
          <w:bCs/>
          <w:color w:val="000000"/>
          <w:sz w:val="26"/>
          <w:szCs w:val="26"/>
          <w:lang w:val="en-US"/>
        </w:rPr>
        <w:t>1</w:t>
      </w:r>
      <w:r w:rsidR="005F1EE9" w:rsidRPr="0035052D">
        <w:rPr>
          <w:bCs/>
          <w:color w:val="000000"/>
          <w:sz w:val="26"/>
          <w:szCs w:val="26"/>
          <w:lang w:val="vi-VN"/>
        </w:rPr>
        <w:t>)</w:t>
      </w:r>
      <w:r w:rsidR="005F1EE9" w:rsidRPr="0035052D">
        <w:rPr>
          <w:bCs/>
          <w:color w:val="000000"/>
          <w:sz w:val="26"/>
          <w:szCs w:val="26"/>
          <w:lang w:val="nl-NL"/>
        </w:rPr>
        <w:t xml:space="preserve"> Nghiêm Xuân Đạt </w:t>
      </w:r>
      <w:r w:rsidR="005F1EE9" w:rsidRPr="0035052D">
        <w:rPr>
          <w:bCs/>
          <w:color w:val="000000"/>
          <w:sz w:val="26"/>
          <w:szCs w:val="26"/>
        </w:rPr>
        <w:t>(</w:t>
      </w:r>
      <w:r w:rsidR="005F1EE9" w:rsidRPr="0035052D">
        <w:rPr>
          <w:bCs/>
          <w:color w:val="000000"/>
          <w:sz w:val="26"/>
          <w:szCs w:val="26"/>
          <w:lang w:val="nl-NL"/>
        </w:rPr>
        <w:t>1993</w:t>
      </w:r>
      <w:r w:rsidR="005F1EE9" w:rsidRPr="0035052D">
        <w:rPr>
          <w:bCs/>
          <w:color w:val="000000"/>
          <w:sz w:val="26"/>
          <w:szCs w:val="26"/>
        </w:rPr>
        <w:t xml:space="preserve">), </w:t>
      </w:r>
      <w:r w:rsidR="005F1EE9" w:rsidRPr="0035052D">
        <w:rPr>
          <w:bCs/>
          <w:color w:val="000000"/>
          <w:sz w:val="26"/>
          <w:szCs w:val="26"/>
          <w:lang w:val="nl-NL"/>
        </w:rPr>
        <w:t xml:space="preserve"> </w:t>
      </w:r>
      <w:r w:rsidR="005F1EE9" w:rsidRPr="0035052D">
        <w:rPr>
          <w:bCs/>
          <w:i/>
          <w:color w:val="000000"/>
          <w:sz w:val="26"/>
          <w:szCs w:val="26"/>
          <w:lang w:val="nl-NL"/>
        </w:rPr>
        <w:t>Nâng cao hiệu quả quản lý chất thải rắn thành phố Hà Nội</w:t>
      </w:r>
      <w:r w:rsidR="005F1EE9" w:rsidRPr="0035052D">
        <w:rPr>
          <w:bCs/>
          <w:color w:val="000000"/>
          <w:sz w:val="26"/>
          <w:szCs w:val="26"/>
          <w:lang w:val="nl-NL"/>
        </w:rPr>
        <w:t xml:space="preserve">, </w:t>
      </w:r>
      <w:r w:rsidR="005F1EE9" w:rsidRPr="0035052D">
        <w:rPr>
          <w:bCs/>
          <w:color w:val="000000"/>
          <w:sz w:val="26"/>
          <w:szCs w:val="26"/>
        </w:rPr>
        <w:t xml:space="preserve"> Luật án Tiến sỹ, </w:t>
      </w:r>
      <w:r w:rsidR="005F1EE9" w:rsidRPr="0035052D">
        <w:rPr>
          <w:bCs/>
          <w:color w:val="000000"/>
          <w:sz w:val="26"/>
          <w:szCs w:val="26"/>
          <w:lang w:val="nl-NL"/>
        </w:rPr>
        <w:t>Đại học kinh tế quốc dân</w:t>
      </w:r>
      <w:r w:rsidR="005F1EE9" w:rsidRPr="0035052D">
        <w:rPr>
          <w:bCs/>
          <w:color w:val="000000"/>
          <w:sz w:val="26"/>
          <w:szCs w:val="26"/>
        </w:rPr>
        <w:t>, Hà Nội</w:t>
      </w:r>
      <w:r w:rsidR="005F1EE9" w:rsidRPr="0035052D">
        <w:rPr>
          <w:bCs/>
          <w:color w:val="000000"/>
          <w:sz w:val="26"/>
          <w:szCs w:val="26"/>
          <w:lang w:val="nl-NL"/>
        </w:rPr>
        <w:t xml:space="preserve">: </w:t>
      </w:r>
      <w:r w:rsidR="005F1EE9" w:rsidRPr="0035052D">
        <w:rPr>
          <w:color w:val="000000"/>
          <w:sz w:val="26"/>
          <w:szCs w:val="26"/>
          <w:lang w:val="nl-NL"/>
        </w:rPr>
        <w:t xml:space="preserve">Công trình nghiên cứu đã tập trung làm rõ cơ sở lý luận và thực tiễn của việc quản lý chất thải nói chung, </w:t>
      </w:r>
      <w:r w:rsidR="00EE766D" w:rsidRPr="0035052D">
        <w:rPr>
          <w:color w:val="000000"/>
          <w:sz w:val="26"/>
          <w:szCs w:val="26"/>
          <w:lang w:val="nl-NL"/>
        </w:rPr>
        <w:t>CTR</w:t>
      </w:r>
      <w:r w:rsidR="005F1EE9" w:rsidRPr="0035052D">
        <w:rPr>
          <w:color w:val="000000"/>
          <w:sz w:val="26"/>
          <w:szCs w:val="26"/>
          <w:lang w:val="nl-NL"/>
        </w:rPr>
        <w:t xml:space="preserve"> nói riêng ở Hà Nội, tác giả đã xác định phương hướng đổi mới công tác </w:t>
      </w:r>
      <w:r w:rsidR="00EE766D" w:rsidRPr="0035052D">
        <w:rPr>
          <w:color w:val="000000"/>
          <w:sz w:val="26"/>
          <w:szCs w:val="26"/>
          <w:lang w:val="nl-NL"/>
        </w:rPr>
        <w:t>VSMT</w:t>
      </w:r>
      <w:r w:rsidR="005F1EE9" w:rsidRPr="0035052D">
        <w:rPr>
          <w:color w:val="000000"/>
          <w:sz w:val="26"/>
          <w:szCs w:val="26"/>
          <w:lang w:val="nl-NL"/>
        </w:rPr>
        <w:t xml:space="preserve"> đô thị, đề xuất mô hình tổ chức và cơ chế quản lý </w:t>
      </w:r>
      <w:r w:rsidR="00EE766D" w:rsidRPr="0035052D">
        <w:rPr>
          <w:color w:val="000000"/>
          <w:sz w:val="26"/>
          <w:szCs w:val="26"/>
          <w:lang w:val="nl-NL"/>
        </w:rPr>
        <w:t>CTR</w:t>
      </w:r>
      <w:r w:rsidR="00EE766D" w:rsidRPr="0035052D">
        <w:rPr>
          <w:color w:val="000000"/>
          <w:sz w:val="26"/>
          <w:szCs w:val="26"/>
          <w:lang w:val="vi-VN"/>
        </w:rPr>
        <w:t xml:space="preserve"> </w:t>
      </w:r>
      <w:r w:rsidR="005F1EE9" w:rsidRPr="0035052D">
        <w:rPr>
          <w:color w:val="000000"/>
          <w:sz w:val="26"/>
          <w:szCs w:val="26"/>
          <w:lang w:val="nl-NL"/>
        </w:rPr>
        <w:t xml:space="preserve">ở thành phố; đồng thời, kiến nghị các giải pháp chủ yếu để thực hiện mô hình đó, góp phần nâng cao hiệu quả và hiệu lực của việc quản lý môi trường đô thị nói chung, quản lý </w:t>
      </w:r>
      <w:r w:rsidR="00EE766D" w:rsidRPr="0035052D">
        <w:rPr>
          <w:color w:val="000000"/>
          <w:sz w:val="26"/>
          <w:szCs w:val="26"/>
          <w:lang w:val="nl-NL"/>
        </w:rPr>
        <w:t>CTR</w:t>
      </w:r>
      <w:r w:rsidR="00EE766D" w:rsidRPr="0035052D">
        <w:rPr>
          <w:color w:val="000000"/>
          <w:sz w:val="26"/>
          <w:szCs w:val="26"/>
          <w:lang w:val="vi-VN"/>
        </w:rPr>
        <w:t xml:space="preserve"> </w:t>
      </w:r>
      <w:r w:rsidR="005F1EE9" w:rsidRPr="0035052D">
        <w:rPr>
          <w:color w:val="000000"/>
          <w:sz w:val="26"/>
          <w:szCs w:val="26"/>
          <w:lang w:val="nl-NL"/>
        </w:rPr>
        <w:t xml:space="preserve">nói riêng ở Hà Nội và các thành phố lớn khác nhằm bảo vệ sức khỏe và không ngừng </w:t>
      </w:r>
      <w:r w:rsidR="00EE766D" w:rsidRPr="0035052D">
        <w:rPr>
          <w:color w:val="000000"/>
          <w:sz w:val="26"/>
          <w:szCs w:val="26"/>
          <w:lang w:val="nl-NL"/>
        </w:rPr>
        <w:t>nâng</w:t>
      </w:r>
      <w:r w:rsidR="00EE766D" w:rsidRPr="0035052D">
        <w:rPr>
          <w:color w:val="000000"/>
          <w:sz w:val="26"/>
          <w:szCs w:val="26"/>
          <w:lang w:val="vi-VN"/>
        </w:rPr>
        <w:t xml:space="preserve"> cao </w:t>
      </w:r>
      <w:r w:rsidR="005F1EE9" w:rsidRPr="0035052D">
        <w:rPr>
          <w:color w:val="000000"/>
          <w:sz w:val="26"/>
          <w:szCs w:val="26"/>
          <w:lang w:val="nl-NL"/>
        </w:rPr>
        <w:t>chất lượng cuộc sống</w:t>
      </w:r>
      <w:r w:rsidR="00EE766D" w:rsidRPr="0035052D">
        <w:rPr>
          <w:color w:val="000000"/>
          <w:sz w:val="26"/>
          <w:szCs w:val="26"/>
          <w:lang w:val="vi-VN"/>
        </w:rPr>
        <w:t xml:space="preserve"> cho</w:t>
      </w:r>
      <w:r w:rsidR="005F1EE9" w:rsidRPr="0035052D">
        <w:rPr>
          <w:color w:val="000000"/>
          <w:sz w:val="26"/>
          <w:szCs w:val="26"/>
          <w:lang w:val="nl-NL"/>
        </w:rPr>
        <w:t xml:space="preserve"> nhân</w:t>
      </w:r>
      <w:r w:rsidR="00EE766D" w:rsidRPr="0035052D">
        <w:rPr>
          <w:color w:val="000000"/>
          <w:sz w:val="26"/>
          <w:szCs w:val="26"/>
          <w:lang w:val="vi-VN"/>
        </w:rPr>
        <w:t xml:space="preserve"> dân</w:t>
      </w:r>
      <w:r w:rsidR="005F1EE9" w:rsidRPr="0035052D">
        <w:rPr>
          <w:color w:val="000000"/>
          <w:sz w:val="26"/>
          <w:szCs w:val="26"/>
          <w:lang w:val="nl-NL"/>
        </w:rPr>
        <w:t>, giữ cho môi trường đô thị trong lành, cảnh quan tự nhiên và nhân tạo của thủ đô phong phú, đa dạng, hấp dẫn.</w:t>
      </w:r>
    </w:p>
    <w:p w:rsidR="005F1EE9" w:rsidRPr="0035052D" w:rsidRDefault="003D0B3C" w:rsidP="00FF773E">
      <w:pPr>
        <w:spacing w:before="100" w:after="100" w:line="312" w:lineRule="auto"/>
        <w:ind w:firstLine="567"/>
        <w:jc w:val="both"/>
        <w:rPr>
          <w:color w:val="000000"/>
          <w:sz w:val="26"/>
          <w:szCs w:val="26"/>
          <w:lang w:val="nl-NL"/>
        </w:rPr>
      </w:pPr>
      <w:r w:rsidRPr="0035052D">
        <w:rPr>
          <w:bCs/>
          <w:color w:val="000000"/>
          <w:sz w:val="26"/>
          <w:szCs w:val="26"/>
          <w:lang w:val="en-US"/>
        </w:rPr>
        <w:t>2</w:t>
      </w:r>
      <w:r w:rsidR="005F1EE9" w:rsidRPr="0035052D">
        <w:rPr>
          <w:bCs/>
          <w:color w:val="000000"/>
          <w:sz w:val="26"/>
          <w:szCs w:val="26"/>
          <w:lang w:val="vi-VN"/>
        </w:rPr>
        <w:t xml:space="preserve">) </w:t>
      </w:r>
      <w:r w:rsidR="005F1EE9" w:rsidRPr="0035052D">
        <w:rPr>
          <w:bCs/>
          <w:color w:val="000000"/>
          <w:sz w:val="26"/>
          <w:szCs w:val="26"/>
          <w:lang w:val="nl-NL"/>
        </w:rPr>
        <w:t>Nguyễn Mạnh Ty</w:t>
      </w:r>
      <w:r w:rsidR="005F1EE9" w:rsidRPr="0035052D">
        <w:rPr>
          <w:bCs/>
          <w:color w:val="000000"/>
          <w:sz w:val="26"/>
          <w:szCs w:val="26"/>
        </w:rPr>
        <w:t xml:space="preserve"> (</w:t>
      </w:r>
      <w:r w:rsidR="005F1EE9" w:rsidRPr="0035052D">
        <w:rPr>
          <w:bCs/>
          <w:color w:val="000000"/>
          <w:sz w:val="26"/>
          <w:szCs w:val="26"/>
          <w:lang w:val="nl-NL"/>
        </w:rPr>
        <w:t>1994</w:t>
      </w:r>
      <w:r w:rsidR="005F1EE9" w:rsidRPr="0035052D">
        <w:rPr>
          <w:bCs/>
          <w:color w:val="000000"/>
          <w:sz w:val="26"/>
          <w:szCs w:val="26"/>
        </w:rPr>
        <w:t xml:space="preserve">), </w:t>
      </w:r>
      <w:r w:rsidR="005F1EE9" w:rsidRPr="0035052D">
        <w:rPr>
          <w:bCs/>
          <w:i/>
          <w:color w:val="000000"/>
          <w:sz w:val="26"/>
          <w:szCs w:val="26"/>
          <w:lang w:val="nl-NL"/>
        </w:rPr>
        <w:t>Hoàn thiện mô hình và cơ chế quản lý việc thu gom, vận tải chất thải rắn ở thành phố Hà Nội</w:t>
      </w:r>
      <w:r w:rsidR="005F1EE9" w:rsidRPr="0035052D">
        <w:rPr>
          <w:bCs/>
          <w:color w:val="000000"/>
          <w:sz w:val="26"/>
          <w:szCs w:val="26"/>
          <w:lang w:val="nl-NL"/>
        </w:rPr>
        <w:t>,</w:t>
      </w:r>
      <w:r w:rsidR="005F1EE9" w:rsidRPr="0035052D">
        <w:rPr>
          <w:bCs/>
          <w:color w:val="000000"/>
          <w:sz w:val="26"/>
          <w:szCs w:val="26"/>
        </w:rPr>
        <w:t xml:space="preserve"> Luận án Tiến sỹ,</w:t>
      </w:r>
      <w:r w:rsidR="005F1EE9" w:rsidRPr="0035052D">
        <w:rPr>
          <w:bCs/>
          <w:color w:val="000000"/>
          <w:sz w:val="26"/>
          <w:szCs w:val="26"/>
          <w:lang w:val="nl-NL"/>
        </w:rPr>
        <w:t xml:space="preserve"> Đại học kinh tế quốc dân</w:t>
      </w:r>
      <w:r w:rsidR="005F1EE9" w:rsidRPr="0035052D">
        <w:rPr>
          <w:bCs/>
          <w:color w:val="000000"/>
          <w:sz w:val="26"/>
          <w:szCs w:val="26"/>
        </w:rPr>
        <w:t>, Hà Nội</w:t>
      </w:r>
      <w:r w:rsidR="005F1EE9" w:rsidRPr="0035052D">
        <w:rPr>
          <w:bCs/>
          <w:color w:val="000000"/>
          <w:sz w:val="26"/>
          <w:szCs w:val="26"/>
          <w:lang w:val="en-US"/>
        </w:rPr>
        <w:t xml:space="preserve">: </w:t>
      </w:r>
      <w:r w:rsidR="005F1EE9" w:rsidRPr="0035052D">
        <w:rPr>
          <w:color w:val="000000"/>
          <w:sz w:val="26"/>
          <w:szCs w:val="26"/>
          <w:lang w:val="nl-NL"/>
        </w:rPr>
        <w:t xml:space="preserve">Công trình tập trung nghiên cứu cơ sở lý luận và thực tiễn của việc thu gom và vận </w:t>
      </w:r>
      <w:r w:rsidR="00A22E81">
        <w:rPr>
          <w:color w:val="000000"/>
          <w:sz w:val="26"/>
          <w:szCs w:val="26"/>
          <w:lang w:val="nl-NL"/>
        </w:rPr>
        <w:t>chuyển</w:t>
      </w:r>
      <w:r w:rsidR="005F1EE9" w:rsidRPr="0035052D">
        <w:rPr>
          <w:color w:val="000000"/>
          <w:sz w:val="26"/>
          <w:szCs w:val="26"/>
          <w:lang w:val="nl-NL"/>
        </w:rPr>
        <w:t xml:space="preserve"> </w:t>
      </w:r>
      <w:r w:rsidR="00E557ED" w:rsidRPr="0035052D">
        <w:rPr>
          <w:color w:val="000000"/>
          <w:sz w:val="26"/>
          <w:szCs w:val="26"/>
          <w:lang w:val="nl-NL"/>
        </w:rPr>
        <w:t>CTR</w:t>
      </w:r>
      <w:r w:rsidR="00E557ED" w:rsidRPr="0035052D">
        <w:rPr>
          <w:color w:val="000000"/>
          <w:sz w:val="26"/>
          <w:szCs w:val="26"/>
          <w:lang w:val="vi-VN"/>
        </w:rPr>
        <w:t xml:space="preserve"> </w:t>
      </w:r>
      <w:r w:rsidR="005F1EE9" w:rsidRPr="0035052D">
        <w:rPr>
          <w:color w:val="000000"/>
          <w:sz w:val="26"/>
          <w:szCs w:val="26"/>
          <w:lang w:val="nl-NL"/>
        </w:rPr>
        <w:t>ở các công ty môi trường đô thị theo tinh thần đổi mới của Đại hội VI và VII</w:t>
      </w:r>
      <w:r w:rsidR="00E557ED" w:rsidRPr="0035052D">
        <w:rPr>
          <w:color w:val="000000"/>
          <w:sz w:val="26"/>
          <w:szCs w:val="26"/>
          <w:lang w:val="vi-VN"/>
        </w:rPr>
        <w:t>,</w:t>
      </w:r>
      <w:r w:rsidR="005F1EE9" w:rsidRPr="0035052D">
        <w:rPr>
          <w:color w:val="000000"/>
          <w:sz w:val="26"/>
          <w:szCs w:val="26"/>
          <w:lang w:val="nl-NL"/>
        </w:rPr>
        <w:t xml:space="preserve"> cùng cơ chế quản lý việc thu gom và vận chuyển </w:t>
      </w:r>
      <w:r w:rsidR="00E557ED" w:rsidRPr="0035052D">
        <w:rPr>
          <w:color w:val="000000"/>
          <w:sz w:val="26"/>
          <w:szCs w:val="26"/>
          <w:lang w:val="nl-NL"/>
        </w:rPr>
        <w:t>CTR</w:t>
      </w:r>
      <w:r w:rsidR="00E557ED" w:rsidRPr="0035052D">
        <w:rPr>
          <w:color w:val="000000"/>
          <w:sz w:val="26"/>
          <w:szCs w:val="26"/>
          <w:lang w:val="vi-VN"/>
        </w:rPr>
        <w:t xml:space="preserve"> </w:t>
      </w:r>
      <w:r w:rsidR="005F1EE9" w:rsidRPr="0035052D">
        <w:rPr>
          <w:color w:val="000000"/>
          <w:sz w:val="26"/>
          <w:szCs w:val="26"/>
          <w:lang w:val="nl-NL"/>
        </w:rPr>
        <w:t>ở thủ đô. Trong đó, công trình nghiên cứu đã khẳng định môi trường sống là vấn đề bức bách của mọi đô thị</w:t>
      </w:r>
      <w:r w:rsidR="00E557ED" w:rsidRPr="0035052D">
        <w:rPr>
          <w:color w:val="000000"/>
          <w:sz w:val="26"/>
          <w:szCs w:val="26"/>
          <w:lang w:val="vi-VN"/>
        </w:rPr>
        <w:t>;</w:t>
      </w:r>
      <w:r w:rsidR="005F1EE9" w:rsidRPr="0035052D">
        <w:rPr>
          <w:color w:val="000000"/>
          <w:sz w:val="26"/>
          <w:szCs w:val="26"/>
          <w:lang w:val="nl-NL"/>
        </w:rPr>
        <w:t xml:space="preserve"> </w:t>
      </w:r>
      <w:r w:rsidR="00E557ED" w:rsidRPr="0035052D">
        <w:rPr>
          <w:color w:val="000000"/>
          <w:sz w:val="26"/>
          <w:szCs w:val="26"/>
          <w:lang w:val="nl-NL"/>
        </w:rPr>
        <w:t>t</w:t>
      </w:r>
      <w:r w:rsidR="005F1EE9" w:rsidRPr="0035052D">
        <w:rPr>
          <w:color w:val="000000"/>
          <w:sz w:val="26"/>
          <w:szCs w:val="26"/>
          <w:lang w:val="nl-NL"/>
        </w:rPr>
        <w:t>ừ đó, công trình tập trung nghiên cứu, đánh giá hiện trạng môi trường và cơ chế quản lý môi trường ở thành phố Hà Nội</w:t>
      </w:r>
      <w:r w:rsidR="00E557ED" w:rsidRPr="0035052D">
        <w:rPr>
          <w:color w:val="000000"/>
          <w:sz w:val="26"/>
          <w:szCs w:val="26"/>
          <w:lang w:val="vi-VN"/>
        </w:rPr>
        <w:t>;</w:t>
      </w:r>
      <w:r w:rsidR="005F1EE9" w:rsidRPr="0035052D">
        <w:rPr>
          <w:color w:val="000000"/>
          <w:sz w:val="26"/>
          <w:szCs w:val="26"/>
          <w:lang w:val="nl-NL"/>
        </w:rPr>
        <w:t xml:space="preserve"> </w:t>
      </w:r>
      <w:r w:rsidR="00E557ED" w:rsidRPr="0035052D">
        <w:rPr>
          <w:color w:val="000000"/>
          <w:sz w:val="26"/>
          <w:szCs w:val="26"/>
          <w:lang w:val="nl-NL"/>
        </w:rPr>
        <w:t>t</w:t>
      </w:r>
      <w:r w:rsidR="005F1EE9" w:rsidRPr="0035052D">
        <w:rPr>
          <w:color w:val="000000"/>
          <w:sz w:val="26"/>
          <w:szCs w:val="26"/>
          <w:lang w:val="nl-NL"/>
        </w:rPr>
        <w:t xml:space="preserve">rên cơ sở thực trạng này, đề tài đề xuất một số giải pháp và kiến nghị nhằm thực hiện mô hình và cơ chế quản lý việc thu gom và vận tải </w:t>
      </w:r>
      <w:r w:rsidR="00E557ED" w:rsidRPr="0035052D">
        <w:rPr>
          <w:color w:val="000000"/>
          <w:sz w:val="26"/>
          <w:szCs w:val="26"/>
          <w:lang w:val="nl-NL"/>
        </w:rPr>
        <w:t>CTR</w:t>
      </w:r>
      <w:r w:rsidR="00E557ED" w:rsidRPr="0035052D">
        <w:rPr>
          <w:color w:val="000000"/>
          <w:sz w:val="26"/>
          <w:szCs w:val="26"/>
          <w:lang w:val="vi-VN"/>
        </w:rPr>
        <w:t xml:space="preserve"> </w:t>
      </w:r>
      <w:r w:rsidR="005F1EE9" w:rsidRPr="0035052D">
        <w:rPr>
          <w:color w:val="000000"/>
          <w:sz w:val="26"/>
          <w:szCs w:val="26"/>
          <w:lang w:val="nl-NL"/>
        </w:rPr>
        <w:t>ở Hà Nội theo phương hướng đổi mới.</w:t>
      </w:r>
    </w:p>
    <w:p w:rsidR="005F1EE9" w:rsidRPr="0035052D" w:rsidRDefault="006E4FE5" w:rsidP="00FF773E">
      <w:pPr>
        <w:pStyle w:val="NormalWeb"/>
        <w:spacing w:beforeAutospacing="0" w:afterAutospacing="0" w:line="312" w:lineRule="auto"/>
        <w:ind w:firstLine="567"/>
        <w:jc w:val="both"/>
        <w:rPr>
          <w:color w:val="000000"/>
          <w:sz w:val="26"/>
          <w:szCs w:val="26"/>
        </w:rPr>
      </w:pPr>
      <w:r w:rsidRPr="0035052D">
        <w:rPr>
          <w:color w:val="000000"/>
          <w:sz w:val="26"/>
          <w:szCs w:val="26"/>
        </w:rPr>
        <w:t>3</w:t>
      </w:r>
      <w:r w:rsidR="005F1EE9" w:rsidRPr="0035052D">
        <w:rPr>
          <w:color w:val="000000"/>
          <w:sz w:val="26"/>
          <w:szCs w:val="26"/>
          <w:lang w:val="vi-VN"/>
        </w:rPr>
        <w:t xml:space="preserve">) </w:t>
      </w:r>
      <w:r w:rsidR="005F1EE9" w:rsidRPr="0035052D">
        <w:rPr>
          <w:color w:val="000000"/>
          <w:sz w:val="26"/>
          <w:szCs w:val="26"/>
        </w:rPr>
        <w:t xml:space="preserve">Lưu Đức Cường </w:t>
      </w:r>
      <w:r w:rsidR="005F1EE9" w:rsidRPr="0035052D">
        <w:rPr>
          <w:color w:val="000000"/>
          <w:sz w:val="26"/>
          <w:szCs w:val="26"/>
          <w:lang w:val="vi-VN"/>
        </w:rPr>
        <w:t xml:space="preserve">(2009), </w:t>
      </w:r>
      <w:r w:rsidR="005F1EE9" w:rsidRPr="0035052D">
        <w:rPr>
          <w:i/>
          <w:iCs/>
          <w:color w:val="000000"/>
          <w:sz w:val="26"/>
          <w:szCs w:val="26"/>
        </w:rPr>
        <w:t>Lựa chọn địa điểm bãi chôn lấp C</w:t>
      </w:r>
      <w:r w:rsidR="00E8591B" w:rsidRPr="0035052D">
        <w:rPr>
          <w:i/>
          <w:iCs/>
          <w:color w:val="000000"/>
          <w:sz w:val="26"/>
          <w:szCs w:val="26"/>
        </w:rPr>
        <w:t>hất</w:t>
      </w:r>
      <w:r w:rsidR="00E8591B" w:rsidRPr="0035052D">
        <w:rPr>
          <w:i/>
          <w:iCs/>
          <w:color w:val="000000"/>
          <w:sz w:val="26"/>
          <w:szCs w:val="26"/>
          <w:lang w:val="vi-VN"/>
        </w:rPr>
        <w:t xml:space="preserve"> thải rắn </w:t>
      </w:r>
      <w:r w:rsidR="005F1EE9" w:rsidRPr="0035052D">
        <w:rPr>
          <w:i/>
          <w:iCs/>
          <w:color w:val="000000"/>
          <w:sz w:val="26"/>
          <w:szCs w:val="26"/>
        </w:rPr>
        <w:t>trong quy hoạch xây dựng và phát triển đô thị Việt Nam</w:t>
      </w:r>
      <w:r w:rsidR="005F1EE9" w:rsidRPr="0035052D">
        <w:rPr>
          <w:color w:val="000000"/>
          <w:sz w:val="26"/>
          <w:szCs w:val="26"/>
        </w:rPr>
        <w:t>, Luận án Tiến</w:t>
      </w:r>
      <w:r w:rsidR="005F1EE9" w:rsidRPr="0035052D">
        <w:rPr>
          <w:color w:val="000000"/>
          <w:sz w:val="26"/>
          <w:szCs w:val="26"/>
          <w:lang w:val="vi-VN"/>
        </w:rPr>
        <w:t xml:space="preserve"> sỹ, </w:t>
      </w:r>
      <w:r w:rsidR="005F1EE9" w:rsidRPr="0035052D">
        <w:rPr>
          <w:color w:val="000000"/>
          <w:sz w:val="26"/>
          <w:szCs w:val="26"/>
        </w:rPr>
        <w:t xml:space="preserve">Trường </w:t>
      </w:r>
      <w:r w:rsidR="005F1EE9" w:rsidRPr="0035052D">
        <w:rPr>
          <w:color w:val="000000"/>
          <w:sz w:val="26"/>
          <w:szCs w:val="26"/>
          <w:lang w:val="vi-VN"/>
        </w:rPr>
        <w:t>Đ</w:t>
      </w:r>
      <w:r w:rsidR="005F1EE9" w:rsidRPr="0035052D">
        <w:rPr>
          <w:color w:val="000000"/>
          <w:sz w:val="26"/>
          <w:szCs w:val="26"/>
        </w:rPr>
        <w:t>ại học kiến trúc Hà Nội,</w:t>
      </w:r>
      <w:r w:rsidR="005F1EE9" w:rsidRPr="0035052D">
        <w:rPr>
          <w:color w:val="000000"/>
          <w:sz w:val="26"/>
          <w:szCs w:val="26"/>
          <w:lang w:val="vi-VN"/>
        </w:rPr>
        <w:t xml:space="preserve"> Hà Nội</w:t>
      </w:r>
      <w:r w:rsidR="005F1EE9" w:rsidRPr="0035052D">
        <w:rPr>
          <w:color w:val="000000"/>
          <w:sz w:val="26"/>
          <w:szCs w:val="26"/>
        </w:rPr>
        <w:t>: Luận án đánh giá thực trạng lựa chọn địa điểm bãi chôn lấp CTR ở Việt Nam</w:t>
      </w:r>
      <w:r w:rsidR="005F1EE9" w:rsidRPr="0035052D">
        <w:rPr>
          <w:color w:val="000000"/>
          <w:sz w:val="26"/>
          <w:szCs w:val="26"/>
          <w:lang w:val="vi-VN"/>
        </w:rPr>
        <w:t>,</w:t>
      </w:r>
      <w:r w:rsidR="005F1EE9" w:rsidRPr="0035052D">
        <w:rPr>
          <w:color w:val="000000"/>
          <w:sz w:val="26"/>
          <w:szCs w:val="26"/>
        </w:rPr>
        <w:t xml:space="preserve"> </w:t>
      </w:r>
      <w:r w:rsidR="005F1EE9" w:rsidRPr="0035052D">
        <w:rPr>
          <w:color w:val="000000"/>
          <w:sz w:val="26"/>
          <w:szCs w:val="26"/>
          <w:lang w:val="vi-VN"/>
        </w:rPr>
        <w:t>x</w:t>
      </w:r>
      <w:r w:rsidR="005F1EE9" w:rsidRPr="0035052D">
        <w:rPr>
          <w:color w:val="000000"/>
          <w:sz w:val="26"/>
          <w:szCs w:val="26"/>
        </w:rPr>
        <w:t>ây dựng cơ sở khoa học</w:t>
      </w:r>
      <w:r w:rsidR="005F1EE9" w:rsidRPr="0035052D">
        <w:rPr>
          <w:color w:val="000000"/>
          <w:sz w:val="26"/>
          <w:szCs w:val="26"/>
          <w:lang w:val="vi-VN"/>
        </w:rPr>
        <w:t xml:space="preserve"> và đ</w:t>
      </w:r>
      <w:r w:rsidR="005F1EE9" w:rsidRPr="0035052D">
        <w:rPr>
          <w:color w:val="000000"/>
          <w:sz w:val="26"/>
          <w:szCs w:val="26"/>
        </w:rPr>
        <w:t>ề xuất các tiêu chí, nguyên tắc, phương pháp, quy trình</w:t>
      </w:r>
      <w:r w:rsidR="005F1EE9" w:rsidRPr="0035052D">
        <w:rPr>
          <w:color w:val="000000"/>
          <w:sz w:val="26"/>
          <w:szCs w:val="26"/>
          <w:lang w:val="vi-VN"/>
        </w:rPr>
        <w:t xml:space="preserve"> </w:t>
      </w:r>
      <w:r w:rsidR="005F1EE9" w:rsidRPr="0035052D">
        <w:rPr>
          <w:color w:val="000000"/>
          <w:sz w:val="26"/>
          <w:szCs w:val="26"/>
        </w:rPr>
        <w:t xml:space="preserve">lựa chọn bãi chôn lấp CTR phù hợp điều kiện Việt Nam, hướng tới </w:t>
      </w:r>
      <w:r w:rsidR="00E8591B" w:rsidRPr="0035052D">
        <w:rPr>
          <w:color w:val="000000"/>
          <w:sz w:val="26"/>
          <w:szCs w:val="26"/>
        </w:rPr>
        <w:t>PTBV</w:t>
      </w:r>
      <w:r w:rsidR="005F1EE9" w:rsidRPr="0035052D">
        <w:rPr>
          <w:color w:val="000000"/>
          <w:sz w:val="26"/>
          <w:szCs w:val="26"/>
        </w:rPr>
        <w:t xml:space="preserve">. </w:t>
      </w:r>
    </w:p>
    <w:p w:rsidR="00A71F57" w:rsidRPr="0035052D" w:rsidRDefault="006E4FE5" w:rsidP="00FF773E">
      <w:pPr>
        <w:pStyle w:val="NormalWeb"/>
        <w:spacing w:before="120" w:beforeAutospacing="0" w:after="120" w:afterAutospacing="0" w:line="312" w:lineRule="auto"/>
        <w:ind w:firstLine="567"/>
        <w:jc w:val="both"/>
        <w:rPr>
          <w:color w:val="000000"/>
          <w:sz w:val="26"/>
          <w:szCs w:val="26"/>
        </w:rPr>
      </w:pPr>
      <w:r w:rsidRPr="0035052D">
        <w:rPr>
          <w:color w:val="000000"/>
          <w:sz w:val="26"/>
          <w:szCs w:val="26"/>
        </w:rPr>
        <w:t>4</w:t>
      </w:r>
      <w:r w:rsidR="00230E53" w:rsidRPr="0035052D">
        <w:rPr>
          <w:color w:val="000000"/>
          <w:sz w:val="26"/>
          <w:szCs w:val="26"/>
        </w:rPr>
        <w:t xml:space="preserve">) </w:t>
      </w:r>
      <w:r w:rsidR="00A71F57" w:rsidRPr="0035052D">
        <w:rPr>
          <w:color w:val="000000"/>
          <w:sz w:val="26"/>
          <w:szCs w:val="26"/>
          <w:lang w:val="vi-VN"/>
        </w:rPr>
        <w:t xml:space="preserve">Lưu Việt Hùng (2009), </w:t>
      </w:r>
      <w:r w:rsidR="00A71F57" w:rsidRPr="0035052D">
        <w:rPr>
          <w:i/>
          <w:iCs/>
          <w:color w:val="000000"/>
          <w:sz w:val="26"/>
          <w:szCs w:val="26"/>
        </w:rPr>
        <w:t>Pháp luật về quản lý chất thải rắn thông thường tại Việt Nam</w:t>
      </w:r>
      <w:r w:rsidR="00A71F57" w:rsidRPr="0035052D">
        <w:rPr>
          <w:color w:val="000000"/>
          <w:sz w:val="26"/>
          <w:szCs w:val="26"/>
          <w:lang w:val="vi-VN"/>
        </w:rPr>
        <w:t>, Luận văn Thạc sỹ, Trường Đại học Quốc giá Hà Nội, Hà Nội.</w:t>
      </w:r>
      <w:r w:rsidR="00A71F57" w:rsidRPr="0035052D">
        <w:rPr>
          <w:color w:val="000000"/>
          <w:sz w:val="26"/>
          <w:szCs w:val="26"/>
        </w:rPr>
        <w:t xml:space="preserve"> Luận</w:t>
      </w:r>
      <w:r w:rsidR="00A71F57" w:rsidRPr="0035052D">
        <w:rPr>
          <w:color w:val="000000"/>
          <w:sz w:val="26"/>
          <w:szCs w:val="26"/>
          <w:lang w:val="vi-VN"/>
        </w:rPr>
        <w:t xml:space="preserve"> văn l</w:t>
      </w:r>
      <w:r w:rsidR="00A71F57" w:rsidRPr="0035052D">
        <w:rPr>
          <w:color w:val="000000"/>
          <w:sz w:val="26"/>
          <w:szCs w:val="26"/>
        </w:rPr>
        <w:t>àm sáng tỏ các khái niệm cơ bản về CTR thông thường</w:t>
      </w:r>
      <w:r w:rsidR="00E8591B" w:rsidRPr="0035052D">
        <w:rPr>
          <w:color w:val="000000"/>
          <w:sz w:val="26"/>
          <w:szCs w:val="26"/>
          <w:lang w:val="vi-VN"/>
        </w:rPr>
        <w:t>;</w:t>
      </w:r>
      <w:r w:rsidR="00A71F57" w:rsidRPr="0035052D">
        <w:rPr>
          <w:color w:val="000000"/>
          <w:sz w:val="26"/>
          <w:szCs w:val="26"/>
        </w:rPr>
        <w:t xml:space="preserve"> Nghiên cứu nhu cầu điều chỉnh pháp luật, các yếu tố tác động đối với hoạt động quản lý chất thải</w:t>
      </w:r>
      <w:r w:rsidR="00E8591B" w:rsidRPr="0035052D">
        <w:rPr>
          <w:color w:val="000000"/>
          <w:sz w:val="26"/>
          <w:szCs w:val="26"/>
          <w:lang w:val="vi-VN"/>
        </w:rPr>
        <w:t>;</w:t>
      </w:r>
      <w:r w:rsidR="00A71F57" w:rsidRPr="0035052D">
        <w:rPr>
          <w:color w:val="000000"/>
          <w:sz w:val="26"/>
          <w:szCs w:val="26"/>
        </w:rPr>
        <w:t xml:space="preserve"> Phân tích, đánh giá thực tiễn thực hiện pháp luật về việc quản lý CTR</w:t>
      </w:r>
      <w:r w:rsidR="00E8591B" w:rsidRPr="0035052D">
        <w:rPr>
          <w:color w:val="000000"/>
          <w:sz w:val="26"/>
          <w:szCs w:val="26"/>
          <w:lang w:val="vi-VN"/>
        </w:rPr>
        <w:t>;</w:t>
      </w:r>
      <w:r w:rsidR="00A71F57" w:rsidRPr="0035052D">
        <w:rPr>
          <w:color w:val="000000"/>
          <w:sz w:val="26"/>
          <w:szCs w:val="26"/>
        </w:rPr>
        <w:t xml:space="preserve"> </w:t>
      </w:r>
      <w:r w:rsidR="00E8591B" w:rsidRPr="0035052D">
        <w:rPr>
          <w:color w:val="000000"/>
          <w:sz w:val="26"/>
          <w:szCs w:val="26"/>
        </w:rPr>
        <w:t>Đ</w:t>
      </w:r>
      <w:r w:rsidR="00A71F57" w:rsidRPr="0035052D">
        <w:rPr>
          <w:color w:val="000000"/>
          <w:sz w:val="26"/>
          <w:szCs w:val="26"/>
        </w:rPr>
        <w:t>ối với các chủ thể</w:t>
      </w:r>
      <w:r w:rsidR="00E8591B" w:rsidRPr="0035052D">
        <w:rPr>
          <w:color w:val="000000"/>
          <w:sz w:val="26"/>
          <w:szCs w:val="26"/>
          <w:lang w:val="vi-VN"/>
        </w:rPr>
        <w:t>,</w:t>
      </w:r>
      <w:r w:rsidR="00A71F57" w:rsidRPr="0035052D">
        <w:rPr>
          <w:color w:val="000000"/>
          <w:sz w:val="26"/>
          <w:szCs w:val="26"/>
        </w:rPr>
        <w:t xml:space="preserve"> việc thu gom chất thải; vận chuyển chất thải; lưu giữ chất thải; chủ thể xử lý chất thải; và cơ quan quản lý chất thải để tìm ra những sai sót, vướng mắc, những vấn đề phát sinh, các vi phạm pháp luật, từ đó phân tích nguyên nhân của tình trạng này</w:t>
      </w:r>
      <w:r w:rsidR="00E8591B" w:rsidRPr="0035052D">
        <w:rPr>
          <w:color w:val="000000"/>
          <w:sz w:val="26"/>
          <w:szCs w:val="26"/>
          <w:lang w:val="vi-VN"/>
        </w:rPr>
        <w:t>,</w:t>
      </w:r>
      <w:r w:rsidR="00A71F57" w:rsidRPr="0035052D">
        <w:rPr>
          <w:color w:val="000000"/>
          <w:sz w:val="26"/>
          <w:szCs w:val="26"/>
        </w:rPr>
        <w:t xml:space="preserve"> </w:t>
      </w:r>
      <w:r w:rsidR="00E8591B" w:rsidRPr="0035052D">
        <w:rPr>
          <w:color w:val="000000"/>
          <w:sz w:val="26"/>
          <w:szCs w:val="26"/>
        </w:rPr>
        <w:t>đ</w:t>
      </w:r>
      <w:r w:rsidR="00A71F57" w:rsidRPr="0035052D">
        <w:rPr>
          <w:color w:val="000000"/>
          <w:sz w:val="26"/>
          <w:szCs w:val="26"/>
        </w:rPr>
        <w:t xml:space="preserve">ề xuất phương </w:t>
      </w:r>
      <w:r w:rsidR="00A71F57" w:rsidRPr="0035052D">
        <w:rPr>
          <w:color w:val="000000"/>
          <w:sz w:val="26"/>
          <w:szCs w:val="26"/>
        </w:rPr>
        <w:lastRenderedPageBreak/>
        <w:t xml:space="preserve">hướng và các giải pháp hoàn thiện, cơ chế thực hiện pháp luật về quản lý CTR thông thường nhằm mục tiêu </w:t>
      </w:r>
      <w:r w:rsidR="00E8591B" w:rsidRPr="0035052D">
        <w:rPr>
          <w:color w:val="000000"/>
          <w:sz w:val="26"/>
          <w:szCs w:val="26"/>
        </w:rPr>
        <w:t>PTBV</w:t>
      </w:r>
      <w:r w:rsidR="00A71F57" w:rsidRPr="0035052D">
        <w:rPr>
          <w:color w:val="000000"/>
          <w:sz w:val="26"/>
          <w:szCs w:val="26"/>
          <w:lang w:val="vi-VN"/>
        </w:rPr>
        <w:t>.</w:t>
      </w:r>
    </w:p>
    <w:p w:rsidR="00A71F57" w:rsidRPr="0035052D" w:rsidRDefault="006E4FE5" w:rsidP="00FF773E">
      <w:pPr>
        <w:pStyle w:val="NormalWeb"/>
        <w:spacing w:before="120" w:beforeAutospacing="0" w:after="120" w:afterAutospacing="0" w:line="312" w:lineRule="auto"/>
        <w:ind w:firstLine="567"/>
        <w:jc w:val="both"/>
        <w:rPr>
          <w:color w:val="000000"/>
          <w:sz w:val="26"/>
          <w:szCs w:val="26"/>
          <w:lang w:val="vi-VN"/>
        </w:rPr>
      </w:pPr>
      <w:r w:rsidRPr="0035052D">
        <w:rPr>
          <w:color w:val="000000"/>
          <w:sz w:val="26"/>
          <w:szCs w:val="26"/>
        </w:rPr>
        <w:t>5</w:t>
      </w:r>
      <w:r w:rsidR="00230E53" w:rsidRPr="0035052D">
        <w:rPr>
          <w:color w:val="000000"/>
          <w:sz w:val="26"/>
          <w:szCs w:val="26"/>
        </w:rPr>
        <w:t>)</w:t>
      </w:r>
      <w:r w:rsidR="00A71F57" w:rsidRPr="0035052D">
        <w:rPr>
          <w:color w:val="000000"/>
          <w:sz w:val="26"/>
          <w:szCs w:val="26"/>
        </w:rPr>
        <w:t> </w:t>
      </w:r>
      <w:hyperlink r:id="rId12" w:tooltip="Xem các bài báo của tác giả Lê Hoàng Việt " w:history="1">
        <w:r w:rsidR="00A71F57" w:rsidRPr="0035052D">
          <w:rPr>
            <w:color w:val="000000"/>
            <w:sz w:val="26"/>
            <w:szCs w:val="26"/>
          </w:rPr>
          <w:t>Lê Hoàng Việt</w:t>
        </w:r>
      </w:hyperlink>
      <w:r w:rsidR="00A71F57" w:rsidRPr="0035052D">
        <w:rPr>
          <w:color w:val="000000"/>
          <w:sz w:val="26"/>
          <w:szCs w:val="26"/>
        </w:rPr>
        <w:t>, </w:t>
      </w:r>
      <w:hyperlink r:id="rId13" w:tooltip="Xem các bài báo của tác giả Nguyễn Xuân Hoàng " w:history="1">
        <w:r w:rsidR="00A71F57" w:rsidRPr="0035052D">
          <w:rPr>
            <w:color w:val="000000"/>
            <w:sz w:val="26"/>
            <w:szCs w:val="26"/>
          </w:rPr>
          <w:t>Nguyễn Xuân Hoàng</w:t>
        </w:r>
      </w:hyperlink>
      <w:r w:rsidR="00A71F57" w:rsidRPr="0035052D">
        <w:rPr>
          <w:color w:val="000000"/>
          <w:sz w:val="26"/>
          <w:szCs w:val="26"/>
        </w:rPr>
        <w:t>, </w:t>
      </w:r>
      <w:hyperlink r:id="rId14" w:tooltip="Xem các bài báo của tác giả Nguyễn Võ Châu Ngân " w:history="1">
        <w:r w:rsidR="00A71F57" w:rsidRPr="0035052D">
          <w:rPr>
            <w:color w:val="000000"/>
            <w:sz w:val="26"/>
            <w:szCs w:val="26"/>
          </w:rPr>
          <w:t>Nguyễn Võ Châu Ngân</w:t>
        </w:r>
      </w:hyperlink>
      <w:r w:rsidR="00A71F57" w:rsidRPr="0035052D">
        <w:rPr>
          <w:color w:val="000000"/>
          <w:sz w:val="26"/>
          <w:szCs w:val="26"/>
        </w:rPr>
        <w:t>, </w:t>
      </w:r>
      <w:hyperlink r:id="rId15" w:tooltip="Xem các bài báo của tác giả Nguyễn Phúc Thanh " w:history="1">
        <w:r w:rsidR="00A71F57" w:rsidRPr="0035052D">
          <w:rPr>
            <w:color w:val="000000"/>
            <w:sz w:val="26"/>
            <w:szCs w:val="26"/>
          </w:rPr>
          <w:t>Nguyễn Phúc Thanh</w:t>
        </w:r>
      </w:hyperlink>
      <w:r w:rsidR="00A71F57" w:rsidRPr="0035052D">
        <w:rPr>
          <w:color w:val="000000"/>
          <w:sz w:val="26"/>
          <w:szCs w:val="26"/>
          <w:lang w:val="vi-VN"/>
        </w:rPr>
        <w:t xml:space="preserve"> (2011), Quản lý tổng hợp CTRS</w:t>
      </w:r>
      <w:r w:rsidR="00231680" w:rsidRPr="0035052D">
        <w:rPr>
          <w:color w:val="000000"/>
          <w:sz w:val="26"/>
          <w:szCs w:val="26"/>
          <w:lang w:val="vi-VN"/>
        </w:rPr>
        <w:t>H</w:t>
      </w:r>
      <w:r w:rsidR="00A71F57" w:rsidRPr="0035052D">
        <w:rPr>
          <w:color w:val="000000"/>
          <w:sz w:val="26"/>
          <w:szCs w:val="26"/>
          <w:lang w:val="vi-VN"/>
        </w:rPr>
        <w:t xml:space="preserve"> - cách tiếp cận mới cho công tác BVMT, truy cập ngày 20 tháng 6 năm 2021, từ [https://sj.ctu.edu.vn/ql/docgia/tacgia-5363/baibao-5592.html]. </w:t>
      </w:r>
      <w:r w:rsidR="00A71F57" w:rsidRPr="0035052D">
        <w:rPr>
          <w:color w:val="000000"/>
          <w:sz w:val="26"/>
          <w:szCs w:val="26"/>
        </w:rPr>
        <w:t xml:space="preserve">Bài viết giới thiệu một cách tiếp cận mới trong công tác quản lý CTR để thực hiện Quyết định số 2149/QĐ-TTg về “Chiến lược quốc gia về quản lý tổng hợp chất thải rắn đến năm 2025, tầm nhìn đến năm 2050”. Quản lý tổng hợp chất thải là một cách tiếp cận tiến bộ nhằm cung cấp cái nhìn tổng quan trong các lựa chọn cho quy hoạch và quản lý chất thải, đồng thời mô tả mối quan hệ giữa quản lý CTR với các vấn đề môi trường tự nhiên, </w:t>
      </w:r>
      <w:r w:rsidR="00240017" w:rsidRPr="0035052D">
        <w:rPr>
          <w:color w:val="000000"/>
          <w:sz w:val="26"/>
          <w:szCs w:val="26"/>
        </w:rPr>
        <w:t>KTXH</w:t>
      </w:r>
      <w:r w:rsidR="00A71F57" w:rsidRPr="0035052D">
        <w:rPr>
          <w:color w:val="000000"/>
          <w:sz w:val="26"/>
          <w:szCs w:val="26"/>
        </w:rPr>
        <w:t xml:space="preserve">, các nhóm thể chế, các nhóm đối tượng tham gia và đặc biệt là mối liên hệ với sự biến đổi khí hậu - vấn đề môi trường đang được quan tâm hàng đầu. Dựa trên sự phân tích thực trạng quản lý CTR hiện nay, các giải pháp tổng hợp quản lý rác thải rắn được lồng ghép đề xuất và thảo luận cụ thể. Hiện nay quản lý tổng hợp chất thải được xem là một định hướng tốt cho công tác quản lý </w:t>
      </w:r>
      <w:r w:rsidR="00240017" w:rsidRPr="0035052D">
        <w:rPr>
          <w:color w:val="000000"/>
          <w:sz w:val="26"/>
          <w:szCs w:val="26"/>
        </w:rPr>
        <w:t>CTR</w:t>
      </w:r>
      <w:r w:rsidR="00A71F57" w:rsidRPr="0035052D">
        <w:rPr>
          <w:color w:val="000000"/>
          <w:sz w:val="26"/>
          <w:szCs w:val="26"/>
        </w:rPr>
        <w:t xml:space="preserve"> ở các quốc gia có thu nhập trung bình và các nước có nền kinh tế chuyển đổi. </w:t>
      </w:r>
    </w:p>
    <w:p w:rsidR="005F1EE9" w:rsidRPr="0035052D" w:rsidRDefault="006E4FE5" w:rsidP="00FF773E">
      <w:pPr>
        <w:pStyle w:val="NormalWeb"/>
        <w:spacing w:beforeAutospacing="0" w:afterAutospacing="0" w:line="312" w:lineRule="auto"/>
        <w:ind w:firstLine="567"/>
        <w:jc w:val="both"/>
        <w:rPr>
          <w:color w:val="000000"/>
          <w:sz w:val="26"/>
          <w:szCs w:val="26"/>
        </w:rPr>
      </w:pPr>
      <w:r w:rsidRPr="0035052D">
        <w:rPr>
          <w:color w:val="000000"/>
          <w:sz w:val="26"/>
          <w:szCs w:val="26"/>
        </w:rPr>
        <w:t>6</w:t>
      </w:r>
      <w:r w:rsidR="005F1EE9" w:rsidRPr="0035052D">
        <w:rPr>
          <w:color w:val="000000"/>
          <w:sz w:val="26"/>
          <w:szCs w:val="26"/>
          <w:lang w:val="vi-VN"/>
        </w:rPr>
        <w:t xml:space="preserve">) </w:t>
      </w:r>
      <w:r w:rsidR="005F1EE9" w:rsidRPr="0035052D">
        <w:rPr>
          <w:color w:val="000000"/>
          <w:sz w:val="26"/>
          <w:szCs w:val="26"/>
        </w:rPr>
        <w:t xml:space="preserve">Nghiêm Vân Khanh </w:t>
      </w:r>
      <w:r w:rsidR="005F1EE9" w:rsidRPr="0035052D">
        <w:rPr>
          <w:color w:val="000000"/>
          <w:sz w:val="26"/>
          <w:szCs w:val="26"/>
          <w:lang w:val="vi-VN"/>
        </w:rPr>
        <w:t xml:space="preserve">(2012), </w:t>
      </w:r>
      <w:r w:rsidR="005F1EE9" w:rsidRPr="0035052D">
        <w:rPr>
          <w:i/>
          <w:iCs/>
          <w:color w:val="000000"/>
          <w:sz w:val="26"/>
          <w:szCs w:val="26"/>
        </w:rPr>
        <w:t>Nghiên cứu quá trình xử lý chất thải rắn hữu cơ bằng công nghệ vi sinh học cấp khí tự nhiên trong điều kiện Việt Nam,</w:t>
      </w:r>
      <w:r w:rsidR="005F1EE9" w:rsidRPr="0035052D">
        <w:rPr>
          <w:color w:val="000000"/>
          <w:sz w:val="26"/>
          <w:szCs w:val="26"/>
        </w:rPr>
        <w:t xml:space="preserve"> Luận</w:t>
      </w:r>
      <w:r w:rsidR="005F1EE9" w:rsidRPr="0035052D">
        <w:rPr>
          <w:color w:val="000000"/>
          <w:sz w:val="26"/>
          <w:szCs w:val="26"/>
          <w:lang w:val="vi-VN"/>
        </w:rPr>
        <w:t xml:space="preserve"> án Tiến sỹ, </w:t>
      </w:r>
      <w:r w:rsidR="005F1EE9" w:rsidRPr="0035052D">
        <w:rPr>
          <w:color w:val="000000"/>
          <w:sz w:val="26"/>
          <w:szCs w:val="26"/>
        </w:rPr>
        <w:t>Trường đại học xây dựng</w:t>
      </w:r>
      <w:r w:rsidR="005F1EE9" w:rsidRPr="0035052D">
        <w:rPr>
          <w:color w:val="000000"/>
          <w:sz w:val="26"/>
          <w:szCs w:val="26"/>
          <w:lang w:val="vi-VN"/>
        </w:rPr>
        <w:t>, Hà Nội</w:t>
      </w:r>
      <w:r w:rsidR="005F1EE9" w:rsidRPr="0035052D">
        <w:rPr>
          <w:color w:val="000000"/>
          <w:sz w:val="26"/>
          <w:szCs w:val="26"/>
        </w:rPr>
        <w:t xml:space="preserve">: Luận án chủ yếu tập trung vào công nghệ xử lý CTR hữu cơ tạo phân vi sinh phù hợp điều kiện Việt Nam. </w:t>
      </w:r>
    </w:p>
    <w:p w:rsidR="005F1EE9" w:rsidRPr="0035052D" w:rsidRDefault="006E4FE5" w:rsidP="00FF773E">
      <w:pPr>
        <w:pStyle w:val="NormalWeb"/>
        <w:spacing w:beforeAutospacing="0" w:afterAutospacing="0" w:line="312" w:lineRule="auto"/>
        <w:ind w:firstLine="567"/>
        <w:jc w:val="both"/>
        <w:rPr>
          <w:b/>
          <w:bCs/>
          <w:color w:val="000000"/>
          <w:sz w:val="26"/>
          <w:szCs w:val="26"/>
        </w:rPr>
      </w:pPr>
      <w:r w:rsidRPr="0035052D">
        <w:rPr>
          <w:color w:val="000000"/>
          <w:sz w:val="26"/>
          <w:szCs w:val="26"/>
        </w:rPr>
        <w:t>7</w:t>
      </w:r>
      <w:r w:rsidR="005F1EE9" w:rsidRPr="0035052D">
        <w:rPr>
          <w:color w:val="000000"/>
          <w:sz w:val="26"/>
          <w:szCs w:val="26"/>
          <w:lang w:val="vi-VN"/>
        </w:rPr>
        <w:t xml:space="preserve">) Nguyễn Viết Định (2015), </w:t>
      </w:r>
      <w:r w:rsidR="005F1EE9" w:rsidRPr="0035052D">
        <w:rPr>
          <w:i/>
          <w:iCs/>
          <w:color w:val="000000"/>
          <w:sz w:val="26"/>
          <w:szCs w:val="26"/>
          <w:lang w:val="vi-VN"/>
        </w:rPr>
        <w:t xml:space="preserve">Mô hình và giải pháp quản lý CTRSH theo hướng xã hội hoá cho một số đô thị Bắc trung bộ Việt Nam (Nghiên cứu thí điểm </w:t>
      </w:r>
      <w:r w:rsidR="005F1EE9" w:rsidRPr="0035052D">
        <w:rPr>
          <w:i/>
          <w:iCs/>
          <w:color w:val="000000"/>
          <w:sz w:val="26"/>
          <w:szCs w:val="26"/>
        </w:rPr>
        <w:t>cho thành phố Vinh</w:t>
      </w:r>
      <w:r w:rsidR="005F1EE9" w:rsidRPr="0035052D">
        <w:rPr>
          <w:i/>
          <w:iCs/>
          <w:color w:val="000000"/>
          <w:sz w:val="26"/>
          <w:szCs w:val="26"/>
          <w:lang w:val="vi-VN"/>
        </w:rPr>
        <w:t>)</w:t>
      </w:r>
      <w:r w:rsidR="005F1EE9" w:rsidRPr="0035052D">
        <w:rPr>
          <w:color w:val="000000"/>
          <w:sz w:val="26"/>
          <w:szCs w:val="26"/>
          <w:lang w:val="vi-VN"/>
        </w:rPr>
        <w:t xml:space="preserve">, Luận án Tiến sỹ, </w:t>
      </w:r>
      <w:r w:rsidR="005F1EE9" w:rsidRPr="0035052D">
        <w:rPr>
          <w:color w:val="000000"/>
          <w:sz w:val="26"/>
          <w:szCs w:val="26"/>
        </w:rPr>
        <w:t>T</w:t>
      </w:r>
      <w:r w:rsidR="005F1EE9" w:rsidRPr="0035052D">
        <w:rPr>
          <w:color w:val="000000"/>
          <w:sz w:val="26"/>
          <w:szCs w:val="26"/>
          <w:lang w:val="vi-VN"/>
        </w:rPr>
        <w:t>rường Đại học Kiến trúc Hà Nội, Hà Nội</w:t>
      </w:r>
      <w:r w:rsidR="005F1EE9" w:rsidRPr="0035052D">
        <w:rPr>
          <w:color w:val="000000"/>
          <w:sz w:val="26"/>
          <w:szCs w:val="26"/>
        </w:rPr>
        <w:t xml:space="preserve">: </w:t>
      </w:r>
      <w:r w:rsidR="005F1EE9" w:rsidRPr="0035052D">
        <w:rPr>
          <w:color w:val="000000"/>
          <w:sz w:val="26"/>
          <w:szCs w:val="26"/>
          <w:lang w:val="vi-VN"/>
        </w:rPr>
        <w:t>Luận án tập trung vào thực trạng và chủ thể công tác quản lý CTRSH tại một số đô thị, hướng đến giải pháp xã hội h</w:t>
      </w:r>
      <w:r w:rsidR="005F1EE9" w:rsidRPr="0035052D">
        <w:rPr>
          <w:color w:val="000000"/>
          <w:sz w:val="26"/>
          <w:szCs w:val="26"/>
        </w:rPr>
        <w:t>óa</w:t>
      </w:r>
      <w:r w:rsidR="005F1EE9" w:rsidRPr="0035052D">
        <w:rPr>
          <w:color w:val="000000"/>
          <w:sz w:val="26"/>
          <w:szCs w:val="26"/>
          <w:lang w:val="vi-VN"/>
        </w:rPr>
        <w:t xml:space="preserve"> quản lý CTRSH.</w:t>
      </w:r>
    </w:p>
    <w:p w:rsidR="005F1EE9" w:rsidRPr="0035052D" w:rsidRDefault="006E4FE5" w:rsidP="00FF773E">
      <w:pPr>
        <w:spacing w:before="100" w:after="100" w:line="312" w:lineRule="auto"/>
        <w:ind w:firstLine="567"/>
        <w:jc w:val="both"/>
        <w:rPr>
          <w:color w:val="000000"/>
          <w:sz w:val="26"/>
          <w:szCs w:val="26"/>
          <w:lang w:val="en-US"/>
        </w:rPr>
      </w:pPr>
      <w:r w:rsidRPr="0035052D">
        <w:rPr>
          <w:bCs/>
          <w:color w:val="000000"/>
          <w:sz w:val="26"/>
          <w:szCs w:val="26"/>
          <w:lang w:val="en-US"/>
        </w:rPr>
        <w:t>8</w:t>
      </w:r>
      <w:r w:rsidR="005F1EE9" w:rsidRPr="0035052D">
        <w:rPr>
          <w:bCs/>
          <w:color w:val="000000"/>
          <w:sz w:val="26"/>
          <w:szCs w:val="26"/>
          <w:lang w:val="vi-VN"/>
        </w:rPr>
        <w:t>)</w:t>
      </w:r>
      <w:r w:rsidR="005F1EE9" w:rsidRPr="0035052D">
        <w:rPr>
          <w:bCs/>
          <w:color w:val="000000"/>
          <w:sz w:val="26"/>
          <w:szCs w:val="26"/>
          <w:lang w:val="en-US"/>
        </w:rPr>
        <w:t xml:space="preserve"> Lê Huy Bá, Thái Vũ Bình, Võ Đình Long, Nguyễn Thị Nga </w:t>
      </w:r>
      <w:r w:rsidR="00A71F57" w:rsidRPr="0035052D">
        <w:rPr>
          <w:bCs/>
          <w:color w:val="000000"/>
          <w:sz w:val="26"/>
          <w:szCs w:val="26"/>
          <w:lang w:val="vi-VN"/>
        </w:rPr>
        <w:t>(</w:t>
      </w:r>
      <w:r w:rsidR="005F1EE9" w:rsidRPr="0035052D">
        <w:rPr>
          <w:bCs/>
          <w:color w:val="000000"/>
          <w:sz w:val="26"/>
          <w:szCs w:val="26"/>
          <w:lang w:val="en-US"/>
        </w:rPr>
        <w:t>2016</w:t>
      </w:r>
      <w:r w:rsidR="00A71F57" w:rsidRPr="0035052D">
        <w:rPr>
          <w:bCs/>
          <w:color w:val="000000"/>
          <w:sz w:val="26"/>
          <w:szCs w:val="26"/>
          <w:lang w:val="vi-VN"/>
        </w:rPr>
        <w:t>)</w:t>
      </w:r>
      <w:r w:rsidR="005F1EE9" w:rsidRPr="0035052D">
        <w:rPr>
          <w:bCs/>
          <w:color w:val="000000"/>
          <w:sz w:val="26"/>
          <w:szCs w:val="26"/>
          <w:lang w:val="en-US"/>
        </w:rPr>
        <w:t xml:space="preserve">, </w:t>
      </w:r>
      <w:r w:rsidR="005F1EE9" w:rsidRPr="0035052D">
        <w:rPr>
          <w:bCs/>
          <w:i/>
          <w:color w:val="000000"/>
          <w:sz w:val="26"/>
          <w:szCs w:val="26"/>
          <w:lang w:val="en-US"/>
        </w:rPr>
        <w:t>Bảo vệ môi trường đô thị Việt Nam</w:t>
      </w:r>
      <w:r w:rsidR="005F1EE9" w:rsidRPr="0035052D">
        <w:rPr>
          <w:bCs/>
          <w:color w:val="000000"/>
          <w:sz w:val="26"/>
          <w:szCs w:val="26"/>
          <w:lang w:val="en-US"/>
        </w:rPr>
        <w:t>, NXB Đại Học Quốc Gia TP.</w:t>
      </w:r>
      <w:r w:rsidR="005F1EE9" w:rsidRPr="0035052D">
        <w:rPr>
          <w:bCs/>
          <w:color w:val="000000"/>
          <w:sz w:val="26"/>
          <w:szCs w:val="26"/>
        </w:rPr>
        <w:t xml:space="preserve"> </w:t>
      </w:r>
      <w:r w:rsidR="005F1EE9" w:rsidRPr="0035052D">
        <w:rPr>
          <w:bCs/>
          <w:color w:val="000000"/>
          <w:sz w:val="26"/>
          <w:szCs w:val="26"/>
          <w:lang w:val="en-US"/>
        </w:rPr>
        <w:t xml:space="preserve">Hồ Chí Minh: </w:t>
      </w:r>
      <w:r w:rsidR="005F1EE9" w:rsidRPr="0035052D">
        <w:rPr>
          <w:color w:val="000000"/>
          <w:sz w:val="26"/>
          <w:szCs w:val="26"/>
          <w:lang w:val="en-US"/>
        </w:rPr>
        <w:t xml:space="preserve">Công trình tập trung nghiên cứu những nội dung chủ yếu gồm: Tổng quan về đô thị và môi trường đô thị; Khí hậu thay đổi và tác động lên môi trường đô thị; Bệnh đô thị; Cây xanh đô thị; Chợ, siêu thị, bệnh viện trường học đô thị; Chiếu sáng và ô nhiễm ánh sáng đô thị; Giảm thải và tiết kiệm năng lượng, nguyên liệu; Giao thông </w:t>
      </w:r>
      <w:r w:rsidR="005F1EE9" w:rsidRPr="0035052D">
        <w:rPr>
          <w:color w:val="000000"/>
          <w:sz w:val="26"/>
          <w:szCs w:val="26"/>
        </w:rPr>
        <w:t>-</w:t>
      </w:r>
      <w:r w:rsidR="005F1EE9" w:rsidRPr="0035052D">
        <w:rPr>
          <w:color w:val="000000"/>
          <w:sz w:val="26"/>
          <w:szCs w:val="26"/>
          <w:lang w:val="en-US"/>
        </w:rPr>
        <w:t xml:space="preserve"> kẹt xe và môi trường đô thị; Nước thải đô thị; Ngập lụt đô thị và vấn đề môi trường; Tác động môi trường đô thị lên môi trường sinh thái; Ảnh hưởng hoạt động môi trường môi trường đô thị lên chất lượng không khí; Bảo vệ tài nguyên và môi trường đô thị; Đô thị sinh thái, khu công nghiệp sinh thái; Rác thải đô thị, các biện pháp quản lý, xử lý; Sử dụng đất đô thị </w:t>
      </w:r>
      <w:r w:rsidR="005F1EE9" w:rsidRPr="0035052D">
        <w:rPr>
          <w:color w:val="000000"/>
          <w:sz w:val="26"/>
          <w:szCs w:val="26"/>
          <w:lang w:val="en-US"/>
        </w:rPr>
        <w:lastRenderedPageBreak/>
        <w:t xml:space="preserve">bền vững; Hướng tới một nền nông nghiệp đô thị sạch, phát triển kinh tế xanh, bền vững… Như vậy, vấn đề </w:t>
      </w:r>
      <w:r w:rsidR="00D83751" w:rsidRPr="0035052D">
        <w:rPr>
          <w:color w:val="000000"/>
          <w:sz w:val="26"/>
          <w:szCs w:val="26"/>
          <w:lang w:val="en-US"/>
        </w:rPr>
        <w:t>DVMT</w:t>
      </w:r>
      <w:r w:rsidR="00D83751" w:rsidRPr="0035052D">
        <w:rPr>
          <w:color w:val="000000"/>
          <w:sz w:val="26"/>
          <w:szCs w:val="26"/>
          <w:lang w:val="vi-VN"/>
        </w:rPr>
        <w:t xml:space="preserve"> </w:t>
      </w:r>
      <w:r w:rsidR="005F1EE9" w:rsidRPr="0035052D">
        <w:rPr>
          <w:color w:val="000000"/>
          <w:sz w:val="26"/>
          <w:szCs w:val="26"/>
          <w:lang w:val="en-US"/>
        </w:rPr>
        <w:t xml:space="preserve">- rác thải và xử lý rác thải đã được đề cập. Tuy nhiên, </w:t>
      </w:r>
      <w:r w:rsidR="00D83751" w:rsidRPr="0035052D">
        <w:rPr>
          <w:color w:val="000000"/>
          <w:sz w:val="26"/>
          <w:szCs w:val="26"/>
          <w:lang w:val="en-US"/>
        </w:rPr>
        <w:t>DVMT</w:t>
      </w:r>
      <w:r w:rsidR="00D83751" w:rsidRPr="0035052D">
        <w:rPr>
          <w:color w:val="000000"/>
          <w:sz w:val="26"/>
          <w:szCs w:val="26"/>
          <w:lang w:val="vi-VN"/>
        </w:rPr>
        <w:t xml:space="preserve"> </w:t>
      </w:r>
      <w:r w:rsidR="005F1EE9" w:rsidRPr="0035052D">
        <w:rPr>
          <w:color w:val="000000"/>
          <w:sz w:val="26"/>
          <w:szCs w:val="26"/>
          <w:lang w:val="en-US"/>
        </w:rPr>
        <w:t>(quản lý và xử lý rác thải) được đề cập ở trong công trình nghiên cứu này chỉ trong phạm vi đô thị, chưa đề cập đến vấn đề quản lý và xử lý rác thải chung của cả nước, bao gồm tại các các vùng nông thôn.</w:t>
      </w:r>
    </w:p>
    <w:p w:rsidR="00A71F57" w:rsidRPr="0035052D" w:rsidRDefault="006E4FE5" w:rsidP="00FF773E">
      <w:pPr>
        <w:pStyle w:val="NormalWeb"/>
        <w:shd w:val="clear" w:color="auto" w:fill="FFFFFF"/>
        <w:spacing w:before="120" w:beforeAutospacing="0" w:after="120" w:afterAutospacing="0" w:line="312" w:lineRule="auto"/>
        <w:ind w:firstLine="567"/>
        <w:jc w:val="both"/>
        <w:rPr>
          <w:color w:val="000000"/>
          <w:sz w:val="26"/>
          <w:szCs w:val="26"/>
          <w:lang w:val="vi-VN"/>
        </w:rPr>
      </w:pPr>
      <w:r w:rsidRPr="0035052D">
        <w:rPr>
          <w:color w:val="000000"/>
          <w:sz w:val="26"/>
          <w:szCs w:val="26"/>
        </w:rPr>
        <w:t>9</w:t>
      </w:r>
      <w:r w:rsidR="00230E53" w:rsidRPr="0035052D">
        <w:rPr>
          <w:color w:val="000000"/>
          <w:sz w:val="26"/>
          <w:szCs w:val="26"/>
        </w:rPr>
        <w:t xml:space="preserve">) </w:t>
      </w:r>
      <w:r w:rsidR="00A71F57" w:rsidRPr="0035052D">
        <w:rPr>
          <w:color w:val="000000"/>
          <w:sz w:val="26"/>
          <w:szCs w:val="26"/>
          <w:lang w:val="vi-VN"/>
        </w:rPr>
        <w:t xml:space="preserve">Lê Quốc Be (2020), </w:t>
      </w:r>
      <w:r w:rsidR="00A71F57" w:rsidRPr="0035052D">
        <w:rPr>
          <w:i/>
          <w:iCs/>
          <w:color w:val="000000"/>
          <w:sz w:val="26"/>
          <w:szCs w:val="26"/>
          <w:lang w:val="vi-VN"/>
        </w:rPr>
        <w:t>Pháp luật về xử lý CTRSH qua thực tiễn thi hành tại TP. Đà nẵng, Luận văn Thạc sỹ</w:t>
      </w:r>
      <w:r w:rsidR="00A71F57" w:rsidRPr="0035052D">
        <w:rPr>
          <w:color w:val="000000"/>
          <w:sz w:val="26"/>
          <w:szCs w:val="26"/>
          <w:lang w:val="vi-VN"/>
        </w:rPr>
        <w:t xml:space="preserve">, </w:t>
      </w:r>
      <w:r w:rsidR="00A71F57" w:rsidRPr="0035052D">
        <w:rPr>
          <w:color w:val="000000"/>
          <w:sz w:val="26"/>
          <w:szCs w:val="26"/>
        </w:rPr>
        <w:t xml:space="preserve">Trường Đại học Luật </w:t>
      </w:r>
      <w:r w:rsidR="00A71F57" w:rsidRPr="0035052D">
        <w:rPr>
          <w:color w:val="000000"/>
          <w:sz w:val="26"/>
          <w:szCs w:val="26"/>
          <w:lang w:val="vi-VN"/>
        </w:rPr>
        <w:t>-</w:t>
      </w:r>
      <w:r w:rsidR="00A71F57" w:rsidRPr="0035052D">
        <w:rPr>
          <w:color w:val="000000"/>
          <w:sz w:val="26"/>
          <w:szCs w:val="26"/>
        </w:rPr>
        <w:t xml:space="preserve"> Đại học Huế</w:t>
      </w:r>
      <w:r w:rsidR="00A71F57" w:rsidRPr="0035052D">
        <w:rPr>
          <w:color w:val="000000"/>
          <w:sz w:val="26"/>
          <w:szCs w:val="26"/>
          <w:lang w:val="vi-VN"/>
        </w:rPr>
        <w:t>, Huế.</w:t>
      </w:r>
      <w:r w:rsidR="00A71F57" w:rsidRPr="0035052D">
        <w:rPr>
          <w:color w:val="000000"/>
          <w:sz w:val="26"/>
          <w:szCs w:val="26"/>
        </w:rPr>
        <w:t xml:space="preserve"> Luận</w:t>
      </w:r>
      <w:r w:rsidR="00A71F57" w:rsidRPr="0035052D">
        <w:rPr>
          <w:color w:val="000000"/>
          <w:sz w:val="26"/>
          <w:szCs w:val="26"/>
          <w:lang w:val="vi-VN"/>
        </w:rPr>
        <w:t xml:space="preserve"> văn nghiên cứu về</w:t>
      </w:r>
      <w:r w:rsidR="00A71F57" w:rsidRPr="0035052D">
        <w:rPr>
          <w:color w:val="000000"/>
          <w:sz w:val="26"/>
          <w:szCs w:val="26"/>
        </w:rPr>
        <w:t xml:space="preserve"> những vấn đề lý luận, thực trạng pháp luật về xử lý </w:t>
      </w:r>
      <w:r w:rsidR="00D83751" w:rsidRPr="0035052D">
        <w:rPr>
          <w:color w:val="000000"/>
          <w:sz w:val="26"/>
          <w:szCs w:val="26"/>
        </w:rPr>
        <w:t>CTRSH</w:t>
      </w:r>
      <w:r w:rsidR="00D83751" w:rsidRPr="0035052D">
        <w:rPr>
          <w:color w:val="000000"/>
          <w:sz w:val="26"/>
          <w:szCs w:val="26"/>
          <w:lang w:val="vi-VN"/>
        </w:rPr>
        <w:t xml:space="preserve"> </w:t>
      </w:r>
      <w:r w:rsidR="00A71F57" w:rsidRPr="0035052D">
        <w:rPr>
          <w:color w:val="000000"/>
          <w:sz w:val="26"/>
          <w:szCs w:val="26"/>
        </w:rPr>
        <w:t>tại TP</w:t>
      </w:r>
      <w:r w:rsidR="00A71F57" w:rsidRPr="0035052D">
        <w:rPr>
          <w:color w:val="000000"/>
          <w:sz w:val="26"/>
          <w:szCs w:val="26"/>
          <w:lang w:val="vi-VN"/>
        </w:rPr>
        <w:t>.</w:t>
      </w:r>
      <w:r w:rsidR="00A71F57" w:rsidRPr="0035052D">
        <w:rPr>
          <w:color w:val="000000"/>
          <w:sz w:val="26"/>
          <w:szCs w:val="26"/>
        </w:rPr>
        <w:t xml:space="preserve"> Đà Nẵng, từ đó đề xuất các giải pháp hoàn thiện pháp luật về xử lý chất thải nhằm mục tiêu phát triển </w:t>
      </w:r>
      <w:r w:rsidR="00D83751" w:rsidRPr="0035052D">
        <w:rPr>
          <w:color w:val="000000"/>
          <w:sz w:val="26"/>
          <w:szCs w:val="26"/>
        </w:rPr>
        <w:t>KTXH</w:t>
      </w:r>
      <w:r w:rsidR="00D83751" w:rsidRPr="0035052D">
        <w:rPr>
          <w:color w:val="000000"/>
          <w:sz w:val="26"/>
          <w:szCs w:val="26"/>
          <w:lang w:val="vi-VN"/>
        </w:rPr>
        <w:t xml:space="preserve"> </w:t>
      </w:r>
      <w:r w:rsidR="00A71F57" w:rsidRPr="0035052D">
        <w:rPr>
          <w:color w:val="000000"/>
          <w:sz w:val="26"/>
          <w:szCs w:val="26"/>
        </w:rPr>
        <w:t>và môi trường bền vững</w:t>
      </w:r>
      <w:r w:rsidR="00A71F57" w:rsidRPr="0035052D">
        <w:rPr>
          <w:color w:val="000000"/>
          <w:sz w:val="26"/>
          <w:szCs w:val="26"/>
          <w:lang w:val="vi-VN"/>
        </w:rPr>
        <w:t>.</w:t>
      </w:r>
    </w:p>
    <w:p w:rsidR="00C95D6D" w:rsidRPr="0035052D" w:rsidRDefault="00C95D6D" w:rsidP="00FF773E">
      <w:pPr>
        <w:pStyle w:val="NormalWeb"/>
        <w:shd w:val="clear" w:color="auto" w:fill="FFFFFF"/>
        <w:spacing w:before="120" w:beforeAutospacing="0" w:after="120" w:afterAutospacing="0" w:line="312" w:lineRule="auto"/>
        <w:ind w:firstLine="567"/>
        <w:jc w:val="both"/>
        <w:rPr>
          <w:color w:val="000000"/>
          <w:sz w:val="26"/>
          <w:szCs w:val="26"/>
          <w:lang w:val="vi-VN"/>
        </w:rPr>
      </w:pPr>
      <w:r w:rsidRPr="0035052D">
        <w:rPr>
          <w:color w:val="000000"/>
          <w:sz w:val="26"/>
          <w:szCs w:val="26"/>
        </w:rPr>
        <w:t xml:space="preserve">10) </w:t>
      </w:r>
      <w:r w:rsidRPr="0035052D">
        <w:rPr>
          <w:color w:val="000000"/>
          <w:sz w:val="26"/>
          <w:szCs w:val="26"/>
          <w:shd w:val="clear" w:color="auto" w:fill="FFFFFF"/>
        </w:rPr>
        <w:t xml:space="preserve">Nguyễn Trung Thắng (2020), </w:t>
      </w:r>
      <w:r w:rsidRPr="0035052D">
        <w:rPr>
          <w:i/>
          <w:iCs/>
          <w:color w:val="000000"/>
          <w:kern w:val="36"/>
          <w:sz w:val="26"/>
          <w:szCs w:val="26"/>
        </w:rPr>
        <w:t>Tổng quan về quản lý chất thải rắn trên thế giới và một số giải pháp cho Việt Nam</w:t>
      </w:r>
      <w:r w:rsidRPr="0035052D">
        <w:rPr>
          <w:color w:val="000000"/>
          <w:kern w:val="36"/>
          <w:sz w:val="26"/>
          <w:szCs w:val="26"/>
        </w:rPr>
        <w:t>, bài</w:t>
      </w:r>
      <w:r w:rsidRPr="0035052D">
        <w:rPr>
          <w:color w:val="000000"/>
          <w:kern w:val="36"/>
          <w:sz w:val="26"/>
          <w:szCs w:val="26"/>
          <w:lang w:val="vi-VN"/>
        </w:rPr>
        <w:t xml:space="preserve"> viết đăng trên Tạp chí Công nghiệp môi trường. Bài viết có nội dung về </w:t>
      </w:r>
      <w:r w:rsidRPr="0035052D">
        <w:rPr>
          <w:color w:val="000000"/>
          <w:sz w:val="26"/>
          <w:szCs w:val="26"/>
        </w:rPr>
        <w:t>tổng quan chung tình hình quản lý CTR trên thế giới</w:t>
      </w:r>
      <w:r w:rsidRPr="0035052D">
        <w:rPr>
          <w:color w:val="000000"/>
          <w:sz w:val="26"/>
          <w:szCs w:val="26"/>
          <w:lang w:val="vi-VN"/>
        </w:rPr>
        <w:t>: Phát sinh CTR; Thực trạng quản lý CTR; Mô hình và tài chính cho quản lý CTR,</w:t>
      </w:r>
      <w:r w:rsidRPr="0035052D">
        <w:rPr>
          <w:color w:val="000000"/>
          <w:sz w:val="26"/>
          <w:szCs w:val="26"/>
        </w:rPr>
        <w:t xml:space="preserve"> để có sự so sánh, nhìn nhận về thực trạng quản lý CTR ở nước ta hiện nay</w:t>
      </w:r>
      <w:r w:rsidR="00D83751" w:rsidRPr="0035052D">
        <w:rPr>
          <w:color w:val="000000"/>
          <w:sz w:val="26"/>
          <w:szCs w:val="26"/>
          <w:lang w:val="vi-VN"/>
        </w:rPr>
        <w:t>,</w:t>
      </w:r>
      <w:r w:rsidRPr="0035052D">
        <w:rPr>
          <w:color w:val="000000"/>
          <w:sz w:val="26"/>
          <w:szCs w:val="26"/>
        </w:rPr>
        <w:t xml:space="preserve"> </w:t>
      </w:r>
      <w:r w:rsidR="00D83751" w:rsidRPr="0035052D">
        <w:rPr>
          <w:color w:val="000000"/>
          <w:sz w:val="26"/>
          <w:szCs w:val="26"/>
        </w:rPr>
        <w:t>t</w:t>
      </w:r>
      <w:r w:rsidRPr="0035052D">
        <w:rPr>
          <w:color w:val="000000"/>
          <w:sz w:val="26"/>
          <w:szCs w:val="26"/>
        </w:rPr>
        <w:t>ừ đó, có thể đề xuất những giải pháp cải thiện và tăng cường công tác quản lý CTR trong thời gian tới</w:t>
      </w:r>
      <w:r w:rsidRPr="0035052D">
        <w:rPr>
          <w:color w:val="000000"/>
          <w:sz w:val="26"/>
          <w:szCs w:val="26"/>
          <w:lang w:val="vi-VN"/>
        </w:rPr>
        <w:t>.</w:t>
      </w:r>
    </w:p>
    <w:p w:rsidR="008027F0" w:rsidRPr="0005634C" w:rsidRDefault="00C95D6D" w:rsidP="00C95D6D">
      <w:pPr>
        <w:pStyle w:val="Heading2"/>
        <w:spacing w:before="120" w:after="120" w:line="312" w:lineRule="auto"/>
        <w:jc w:val="both"/>
        <w:rPr>
          <w:rFonts w:ascii="Times New Roman" w:hAnsi="Times New Roman" w:cs="Times New Roman"/>
          <w:i w:val="0"/>
          <w:iCs w:val="0"/>
          <w:color w:val="000000"/>
          <w:lang w:val="vi-VN"/>
        </w:rPr>
      </w:pPr>
      <w:bookmarkStart w:id="30" w:name="_Toc96072637"/>
      <w:r w:rsidRPr="0005634C">
        <w:rPr>
          <w:rFonts w:ascii="Times New Roman" w:hAnsi="Times New Roman" w:cs="Times New Roman"/>
          <w:i w:val="0"/>
          <w:iCs w:val="0"/>
          <w:color w:val="000000"/>
          <w:lang w:val="vi-VN"/>
        </w:rPr>
        <w:t>4.</w:t>
      </w:r>
      <w:r w:rsidR="00230E53" w:rsidRPr="0005634C">
        <w:rPr>
          <w:rFonts w:ascii="Times New Roman" w:hAnsi="Times New Roman" w:cs="Times New Roman"/>
          <w:i w:val="0"/>
          <w:iCs w:val="0"/>
          <w:color w:val="000000"/>
        </w:rPr>
        <w:t xml:space="preserve"> </w:t>
      </w:r>
      <w:r w:rsidR="00A10989" w:rsidRPr="0005634C">
        <w:rPr>
          <w:rFonts w:ascii="Times New Roman" w:hAnsi="Times New Roman" w:cs="Times New Roman"/>
          <w:i w:val="0"/>
          <w:iCs w:val="0"/>
          <w:color w:val="000000"/>
        </w:rPr>
        <w:t>Các khoảng trống về lý luận và thực tiễn</w:t>
      </w:r>
      <w:bookmarkEnd w:id="27"/>
      <w:bookmarkEnd w:id="28"/>
      <w:bookmarkEnd w:id="30"/>
    </w:p>
    <w:p w:rsidR="004C3358" w:rsidRPr="0035052D" w:rsidRDefault="008027F0" w:rsidP="004C3358">
      <w:pPr>
        <w:spacing w:before="100" w:after="100" w:line="312" w:lineRule="auto"/>
        <w:jc w:val="both"/>
        <w:rPr>
          <w:color w:val="000000"/>
          <w:sz w:val="26"/>
          <w:szCs w:val="26"/>
        </w:rPr>
      </w:pPr>
      <w:r w:rsidRPr="0035052D">
        <w:rPr>
          <w:color w:val="000000"/>
          <w:sz w:val="26"/>
          <w:szCs w:val="26"/>
          <w:lang w:val="nl-NL"/>
        </w:rPr>
        <w:tab/>
      </w:r>
      <w:bookmarkStart w:id="31" w:name="_Toc440533351"/>
      <w:r w:rsidR="004C3358" w:rsidRPr="0035052D">
        <w:rPr>
          <w:color w:val="000000"/>
          <w:sz w:val="26"/>
          <w:szCs w:val="26"/>
        </w:rPr>
        <w:t xml:space="preserve">Qua tổng quan tình hình nghiên cứu </w:t>
      </w:r>
      <w:r w:rsidR="004C3358" w:rsidRPr="0035052D">
        <w:rPr>
          <w:color w:val="000000"/>
          <w:sz w:val="26"/>
          <w:szCs w:val="26"/>
          <w:lang w:val="en-US"/>
        </w:rPr>
        <w:t xml:space="preserve">liên quan đến </w:t>
      </w:r>
      <w:r w:rsidR="004C3358" w:rsidRPr="0035052D">
        <w:rPr>
          <w:color w:val="000000"/>
          <w:sz w:val="26"/>
          <w:szCs w:val="26"/>
        </w:rPr>
        <w:t xml:space="preserve">đề tài </w:t>
      </w:r>
      <w:r w:rsidR="004C3358" w:rsidRPr="0035052D">
        <w:rPr>
          <w:color w:val="000000"/>
          <w:sz w:val="26"/>
          <w:szCs w:val="26"/>
          <w:lang w:val="en-US"/>
        </w:rPr>
        <w:t>luận án</w:t>
      </w:r>
      <w:r w:rsidR="004C3358" w:rsidRPr="0035052D">
        <w:rPr>
          <w:color w:val="000000"/>
          <w:sz w:val="26"/>
          <w:szCs w:val="26"/>
        </w:rPr>
        <w:t>, có thể rút ra một số nhận xét chung như sau:</w:t>
      </w:r>
    </w:p>
    <w:p w:rsidR="004C3358" w:rsidRPr="0035052D" w:rsidRDefault="004C3358" w:rsidP="004C3358">
      <w:pPr>
        <w:spacing w:before="100" w:after="100" w:line="312" w:lineRule="auto"/>
        <w:ind w:firstLine="720"/>
        <w:jc w:val="both"/>
        <w:rPr>
          <w:color w:val="000000"/>
          <w:sz w:val="26"/>
          <w:szCs w:val="26"/>
        </w:rPr>
      </w:pPr>
      <w:r w:rsidRPr="0035052D">
        <w:rPr>
          <w:i/>
          <w:color w:val="000000"/>
          <w:sz w:val="26"/>
          <w:szCs w:val="26"/>
        </w:rPr>
        <w:t>Thứ nhất</w:t>
      </w:r>
      <w:r w:rsidRPr="0035052D">
        <w:rPr>
          <w:color w:val="000000"/>
          <w:sz w:val="26"/>
          <w:szCs w:val="26"/>
        </w:rPr>
        <w:t xml:space="preserve">, đến nay, đã có nhiều công trình nghiên cứu </w:t>
      </w:r>
      <w:r w:rsidR="006E4FE5" w:rsidRPr="0035052D">
        <w:rPr>
          <w:color w:val="000000"/>
          <w:sz w:val="26"/>
          <w:szCs w:val="26"/>
          <w:lang w:val="en-US"/>
        </w:rPr>
        <w:t>về</w:t>
      </w:r>
      <w:r w:rsidRPr="0035052D">
        <w:rPr>
          <w:color w:val="000000"/>
          <w:sz w:val="26"/>
          <w:szCs w:val="26"/>
        </w:rPr>
        <w:t xml:space="preserve"> thị trường, </w:t>
      </w:r>
      <w:r w:rsidRPr="0035052D">
        <w:rPr>
          <w:color w:val="000000"/>
          <w:sz w:val="26"/>
          <w:szCs w:val="26"/>
          <w:lang w:val="en-US"/>
        </w:rPr>
        <w:t xml:space="preserve">môi trường và </w:t>
      </w:r>
      <w:r w:rsidR="000946BA" w:rsidRPr="0035052D">
        <w:rPr>
          <w:color w:val="000000"/>
          <w:sz w:val="26"/>
          <w:szCs w:val="26"/>
          <w:lang w:val="en-US"/>
        </w:rPr>
        <w:t>PTBV</w:t>
      </w:r>
      <w:r w:rsidR="000946BA" w:rsidRPr="0035052D">
        <w:rPr>
          <w:color w:val="000000"/>
          <w:sz w:val="26"/>
          <w:szCs w:val="26"/>
          <w:lang w:val="vi-VN"/>
        </w:rPr>
        <w:t xml:space="preserve"> </w:t>
      </w:r>
      <w:r w:rsidRPr="0035052D">
        <w:rPr>
          <w:color w:val="000000"/>
          <w:sz w:val="26"/>
          <w:szCs w:val="26"/>
          <w:lang w:val="en-US"/>
        </w:rPr>
        <w:t>nói</w:t>
      </w:r>
      <w:r w:rsidRPr="0035052D">
        <w:rPr>
          <w:color w:val="000000"/>
          <w:sz w:val="26"/>
          <w:szCs w:val="26"/>
        </w:rPr>
        <w:t xml:space="preserve"> chung nhưng hầu hết các công trình này chỉ dừng ở phạm vi nghiên cứu </w:t>
      </w:r>
      <w:r w:rsidRPr="0035052D">
        <w:rPr>
          <w:color w:val="000000"/>
          <w:sz w:val="26"/>
          <w:szCs w:val="26"/>
          <w:lang w:val="en-US"/>
        </w:rPr>
        <w:t>về</w:t>
      </w:r>
      <w:r w:rsidRPr="0035052D">
        <w:rPr>
          <w:color w:val="000000"/>
          <w:sz w:val="26"/>
          <w:szCs w:val="26"/>
        </w:rPr>
        <w:t>:</w:t>
      </w:r>
      <w:r w:rsidRPr="0035052D">
        <w:rPr>
          <w:color w:val="000000"/>
          <w:sz w:val="26"/>
          <w:szCs w:val="26"/>
          <w:lang w:val="en-US"/>
        </w:rPr>
        <w:t xml:space="preserve"> </w:t>
      </w:r>
      <w:r w:rsidR="000946BA" w:rsidRPr="0035052D">
        <w:rPr>
          <w:color w:val="000000"/>
          <w:sz w:val="26"/>
          <w:szCs w:val="26"/>
          <w:lang w:val="vi-VN"/>
        </w:rPr>
        <w:t>C</w:t>
      </w:r>
      <w:r w:rsidRPr="0035052D">
        <w:rPr>
          <w:color w:val="000000"/>
          <w:sz w:val="26"/>
          <w:szCs w:val="26"/>
        </w:rPr>
        <w:t xml:space="preserve">ác yếu tố hình thành thị trường; </w:t>
      </w:r>
      <w:r w:rsidR="000946BA" w:rsidRPr="0035052D">
        <w:rPr>
          <w:color w:val="000000"/>
          <w:sz w:val="26"/>
          <w:szCs w:val="26"/>
          <w:lang w:val="vi-VN"/>
        </w:rPr>
        <w:t>V</w:t>
      </w:r>
      <w:r w:rsidRPr="0035052D">
        <w:rPr>
          <w:color w:val="000000"/>
          <w:sz w:val="26"/>
          <w:szCs w:val="26"/>
        </w:rPr>
        <w:t xml:space="preserve">ai trò quản lý </w:t>
      </w:r>
      <w:r w:rsidR="00B013EF" w:rsidRPr="0035052D">
        <w:rPr>
          <w:color w:val="000000"/>
          <w:sz w:val="26"/>
          <w:szCs w:val="26"/>
          <w:lang w:val="vi-VN"/>
        </w:rPr>
        <w:t>N</w:t>
      </w:r>
      <w:r w:rsidRPr="0035052D">
        <w:rPr>
          <w:color w:val="000000"/>
          <w:sz w:val="26"/>
          <w:szCs w:val="26"/>
        </w:rPr>
        <w:t xml:space="preserve">hà nước trong nền kinh tế thị trường; </w:t>
      </w:r>
      <w:r w:rsidR="000946BA" w:rsidRPr="0035052D">
        <w:rPr>
          <w:color w:val="000000"/>
          <w:sz w:val="26"/>
          <w:szCs w:val="26"/>
          <w:lang w:val="vi-VN"/>
        </w:rPr>
        <w:t>T</w:t>
      </w:r>
      <w:r w:rsidRPr="0035052D">
        <w:rPr>
          <w:color w:val="000000"/>
          <w:sz w:val="26"/>
          <w:szCs w:val="26"/>
        </w:rPr>
        <w:t xml:space="preserve">ổ chức thị trường và lưu thông một số mặt hàng thiết yếu; </w:t>
      </w:r>
      <w:r w:rsidR="000946BA" w:rsidRPr="0035052D">
        <w:rPr>
          <w:color w:val="000000"/>
          <w:sz w:val="26"/>
          <w:szCs w:val="26"/>
          <w:lang w:val="vi-VN"/>
        </w:rPr>
        <w:t>M</w:t>
      </w:r>
      <w:r w:rsidRPr="0035052D">
        <w:rPr>
          <w:color w:val="000000"/>
          <w:sz w:val="26"/>
          <w:szCs w:val="26"/>
          <w:lang w:val="en-US"/>
        </w:rPr>
        <w:t xml:space="preserve">ối quan hệ giữa tăng trưởng kinh tế và </w:t>
      </w:r>
      <w:r w:rsidR="00EE1564" w:rsidRPr="0035052D">
        <w:rPr>
          <w:color w:val="000000"/>
          <w:sz w:val="26"/>
          <w:szCs w:val="26"/>
          <w:lang w:val="en-US"/>
        </w:rPr>
        <w:t>BVMT</w:t>
      </w:r>
      <w:r w:rsidRPr="0035052D">
        <w:rPr>
          <w:color w:val="000000"/>
          <w:sz w:val="26"/>
          <w:szCs w:val="26"/>
        </w:rPr>
        <w:t xml:space="preserve">, giữa chính sách thương mại và chính sách môi trường; BVMT nhằm phát triển thương mại trong điều kiện hội nhập KTQT. </w:t>
      </w:r>
    </w:p>
    <w:p w:rsidR="004C3358" w:rsidRPr="0035052D" w:rsidRDefault="004C3358" w:rsidP="004C3358">
      <w:pPr>
        <w:spacing w:before="100" w:after="100" w:line="312" w:lineRule="auto"/>
        <w:ind w:firstLine="720"/>
        <w:jc w:val="both"/>
        <w:rPr>
          <w:color w:val="000000"/>
          <w:sz w:val="26"/>
          <w:szCs w:val="26"/>
        </w:rPr>
      </w:pPr>
      <w:r w:rsidRPr="0035052D">
        <w:rPr>
          <w:i/>
          <w:color w:val="000000"/>
          <w:sz w:val="26"/>
          <w:szCs w:val="26"/>
        </w:rPr>
        <w:t>Thứ hai,</w:t>
      </w:r>
      <w:r w:rsidRPr="0035052D">
        <w:rPr>
          <w:color w:val="000000"/>
          <w:sz w:val="26"/>
          <w:szCs w:val="26"/>
        </w:rPr>
        <w:t xml:space="preserve"> đã có nhiều công trình nghiên cứu trong nước liên quan đến DVMT nhưng hầu hết các công trình này chỉ dừng ở phạm vi: </w:t>
      </w:r>
      <w:r w:rsidR="000946BA" w:rsidRPr="0035052D">
        <w:rPr>
          <w:color w:val="000000"/>
          <w:sz w:val="26"/>
          <w:szCs w:val="26"/>
          <w:lang w:val="vi-VN"/>
        </w:rPr>
        <w:t>P</w:t>
      </w:r>
      <w:r w:rsidRPr="0035052D">
        <w:rPr>
          <w:color w:val="000000"/>
          <w:sz w:val="26"/>
          <w:szCs w:val="26"/>
          <w:lang w:val="en-US"/>
        </w:rPr>
        <w:t xml:space="preserve">hân loại DVMT; </w:t>
      </w:r>
      <w:r w:rsidR="000946BA" w:rsidRPr="0035052D">
        <w:rPr>
          <w:color w:val="000000"/>
          <w:sz w:val="26"/>
          <w:szCs w:val="26"/>
          <w:lang w:val="vi-VN"/>
        </w:rPr>
        <w:t>C</w:t>
      </w:r>
      <w:r w:rsidRPr="0035052D">
        <w:rPr>
          <w:color w:val="000000"/>
          <w:sz w:val="26"/>
          <w:szCs w:val="26"/>
          <w:lang w:val="en-US"/>
        </w:rPr>
        <w:t>ác cam kết về mở cửa thị trường DVMT của Việt Nam trong hội nhập KTQT</w:t>
      </w:r>
      <w:r w:rsidRPr="0035052D">
        <w:rPr>
          <w:color w:val="000000"/>
          <w:sz w:val="26"/>
          <w:szCs w:val="26"/>
        </w:rPr>
        <w:t xml:space="preserve">; </w:t>
      </w:r>
      <w:r w:rsidR="000946BA" w:rsidRPr="0035052D">
        <w:rPr>
          <w:iCs/>
          <w:color w:val="000000"/>
          <w:sz w:val="26"/>
          <w:szCs w:val="26"/>
          <w:lang w:val="vi-VN"/>
        </w:rPr>
        <w:t>X</w:t>
      </w:r>
      <w:r w:rsidRPr="0035052D">
        <w:rPr>
          <w:iCs/>
          <w:color w:val="000000"/>
          <w:sz w:val="26"/>
          <w:szCs w:val="26"/>
          <w:lang w:val="en-US"/>
        </w:rPr>
        <w:t>ây dựng chính sách phát triển DVMT</w:t>
      </w:r>
      <w:r w:rsidRPr="0035052D">
        <w:rPr>
          <w:i/>
          <w:color w:val="000000"/>
          <w:sz w:val="26"/>
          <w:szCs w:val="26"/>
        </w:rPr>
        <w:t xml:space="preserve">; </w:t>
      </w:r>
      <w:r w:rsidR="000946BA" w:rsidRPr="0035052D">
        <w:rPr>
          <w:color w:val="000000"/>
          <w:sz w:val="26"/>
          <w:szCs w:val="26"/>
          <w:lang w:val="vi-VN"/>
        </w:rPr>
        <w:t>T</w:t>
      </w:r>
      <w:r w:rsidRPr="0035052D">
        <w:rPr>
          <w:color w:val="000000"/>
          <w:sz w:val="26"/>
          <w:szCs w:val="26"/>
          <w:lang w:val="en-US"/>
        </w:rPr>
        <w:t>ự do hóa thương mại đối với hàng hóa và DVMT</w:t>
      </w:r>
      <w:r w:rsidRPr="0035052D">
        <w:rPr>
          <w:color w:val="000000"/>
          <w:sz w:val="26"/>
          <w:szCs w:val="26"/>
        </w:rPr>
        <w:t xml:space="preserve">; </w:t>
      </w:r>
      <w:r w:rsidR="000946BA" w:rsidRPr="0035052D">
        <w:rPr>
          <w:color w:val="000000"/>
          <w:sz w:val="26"/>
          <w:szCs w:val="26"/>
          <w:lang w:val="vi-VN"/>
        </w:rPr>
        <w:t>L</w:t>
      </w:r>
      <w:r w:rsidRPr="0035052D">
        <w:rPr>
          <w:color w:val="000000"/>
          <w:sz w:val="26"/>
          <w:szCs w:val="26"/>
        </w:rPr>
        <w:t xml:space="preserve">ý luận về DVMT và pháp luật về phát triển DVMT. </w:t>
      </w:r>
    </w:p>
    <w:p w:rsidR="00B013EF" w:rsidRPr="0035052D" w:rsidRDefault="00B013EF" w:rsidP="00EE1564">
      <w:pPr>
        <w:spacing w:before="100" w:after="100" w:line="312" w:lineRule="auto"/>
        <w:ind w:firstLine="720"/>
        <w:jc w:val="both"/>
        <w:rPr>
          <w:color w:val="000000"/>
          <w:sz w:val="26"/>
          <w:szCs w:val="26"/>
        </w:rPr>
      </w:pPr>
      <w:r w:rsidRPr="0035052D">
        <w:rPr>
          <w:i/>
          <w:iCs/>
          <w:color w:val="000000"/>
          <w:sz w:val="26"/>
          <w:szCs w:val="26"/>
        </w:rPr>
        <w:t xml:space="preserve">Thứ </w:t>
      </w:r>
      <w:r w:rsidR="00EE1564" w:rsidRPr="0035052D">
        <w:rPr>
          <w:i/>
          <w:iCs/>
          <w:color w:val="000000"/>
          <w:sz w:val="26"/>
          <w:szCs w:val="26"/>
        </w:rPr>
        <w:t>ba</w:t>
      </w:r>
      <w:r w:rsidRPr="0035052D">
        <w:rPr>
          <w:i/>
          <w:iCs/>
          <w:color w:val="000000"/>
          <w:sz w:val="26"/>
          <w:szCs w:val="26"/>
        </w:rPr>
        <w:t>,</w:t>
      </w:r>
      <w:r w:rsidRPr="0035052D">
        <w:rPr>
          <w:color w:val="000000"/>
          <w:sz w:val="26"/>
          <w:szCs w:val="26"/>
        </w:rPr>
        <w:t xml:space="preserve"> một số</w:t>
      </w:r>
      <w:r w:rsidRPr="0035052D">
        <w:rPr>
          <w:color w:val="000000"/>
          <w:sz w:val="26"/>
          <w:szCs w:val="26"/>
          <w:lang w:val="en-US"/>
        </w:rPr>
        <w:t xml:space="preserve"> công trình nghiên cứu</w:t>
      </w:r>
      <w:r w:rsidRPr="0035052D">
        <w:rPr>
          <w:color w:val="000000"/>
          <w:sz w:val="26"/>
          <w:szCs w:val="26"/>
        </w:rPr>
        <w:t xml:space="preserve"> ở ngoài nước</w:t>
      </w:r>
      <w:r w:rsidRPr="0035052D">
        <w:rPr>
          <w:color w:val="000000"/>
          <w:sz w:val="26"/>
          <w:szCs w:val="26"/>
          <w:lang w:val="en-US"/>
        </w:rPr>
        <w:t xml:space="preserve"> về DVMT </w:t>
      </w:r>
      <w:r w:rsidRPr="0035052D">
        <w:rPr>
          <w:color w:val="000000"/>
          <w:sz w:val="26"/>
          <w:szCs w:val="26"/>
        </w:rPr>
        <w:t>chỉ mới tập trung vào việc</w:t>
      </w:r>
      <w:r w:rsidR="000946BA" w:rsidRPr="0035052D">
        <w:rPr>
          <w:color w:val="000000"/>
          <w:sz w:val="26"/>
          <w:szCs w:val="26"/>
          <w:lang w:val="vi-VN"/>
        </w:rPr>
        <w:t>:</w:t>
      </w:r>
      <w:r w:rsidRPr="0035052D">
        <w:rPr>
          <w:color w:val="000000"/>
          <w:sz w:val="26"/>
          <w:szCs w:val="26"/>
        </w:rPr>
        <w:t xml:space="preserve"> </w:t>
      </w:r>
      <w:r w:rsidR="000946BA" w:rsidRPr="0035052D">
        <w:rPr>
          <w:color w:val="000000"/>
          <w:sz w:val="26"/>
          <w:szCs w:val="26"/>
        </w:rPr>
        <w:t>K</w:t>
      </w:r>
      <w:r w:rsidRPr="0035052D">
        <w:rPr>
          <w:color w:val="000000"/>
          <w:sz w:val="26"/>
          <w:szCs w:val="26"/>
        </w:rPr>
        <w:t xml:space="preserve">hẳng định vai trò của phát triển DVMT; </w:t>
      </w:r>
      <w:r w:rsidR="000946BA" w:rsidRPr="0035052D">
        <w:rPr>
          <w:color w:val="000000"/>
          <w:sz w:val="26"/>
          <w:szCs w:val="26"/>
          <w:lang w:val="vi-VN"/>
        </w:rPr>
        <w:t>C</w:t>
      </w:r>
      <w:r w:rsidRPr="0035052D">
        <w:rPr>
          <w:color w:val="000000"/>
          <w:sz w:val="26"/>
          <w:szCs w:val="26"/>
          <w:lang w:val="en-US"/>
        </w:rPr>
        <w:t xml:space="preserve">hi trả </w:t>
      </w:r>
      <w:r w:rsidR="00EE1564" w:rsidRPr="0035052D">
        <w:rPr>
          <w:color w:val="000000"/>
          <w:sz w:val="26"/>
          <w:szCs w:val="26"/>
          <w:lang w:val="en-US"/>
        </w:rPr>
        <w:t>DVMT</w:t>
      </w:r>
      <w:r w:rsidRPr="0035052D">
        <w:rPr>
          <w:color w:val="000000"/>
          <w:sz w:val="26"/>
          <w:szCs w:val="26"/>
        </w:rPr>
        <w:t xml:space="preserve">; </w:t>
      </w:r>
      <w:r w:rsidR="000946BA" w:rsidRPr="0035052D">
        <w:rPr>
          <w:color w:val="000000"/>
          <w:sz w:val="26"/>
          <w:szCs w:val="26"/>
          <w:lang w:val="vi-VN"/>
        </w:rPr>
        <w:t>C</w:t>
      </w:r>
      <w:r w:rsidRPr="0035052D">
        <w:rPr>
          <w:color w:val="000000"/>
          <w:sz w:val="26"/>
          <w:szCs w:val="26"/>
        </w:rPr>
        <w:t xml:space="preserve">am kết DVMT trong các đàm phán dịch vụ của WTO; </w:t>
      </w:r>
      <w:r w:rsidR="000946BA" w:rsidRPr="0035052D">
        <w:rPr>
          <w:color w:val="000000"/>
          <w:sz w:val="26"/>
          <w:szCs w:val="26"/>
          <w:lang w:val="vi-VN"/>
        </w:rPr>
        <w:t>C</w:t>
      </w:r>
      <w:r w:rsidRPr="0035052D">
        <w:rPr>
          <w:color w:val="000000"/>
          <w:sz w:val="26"/>
          <w:szCs w:val="26"/>
        </w:rPr>
        <w:t xml:space="preserve">ách phân loại DVMT theo quan điểm </w:t>
      </w:r>
      <w:r w:rsidR="000946BA" w:rsidRPr="0035052D">
        <w:rPr>
          <w:color w:val="000000"/>
          <w:sz w:val="26"/>
          <w:szCs w:val="26"/>
        </w:rPr>
        <w:t>PTBV</w:t>
      </w:r>
      <w:r w:rsidRPr="0035052D">
        <w:rPr>
          <w:color w:val="000000"/>
          <w:sz w:val="26"/>
          <w:szCs w:val="26"/>
        </w:rPr>
        <w:t>.</w:t>
      </w:r>
    </w:p>
    <w:p w:rsidR="004C3358" w:rsidRPr="0035052D" w:rsidRDefault="004C3358" w:rsidP="004C3358">
      <w:pPr>
        <w:spacing w:before="100" w:after="100" w:line="312" w:lineRule="auto"/>
        <w:ind w:firstLine="720"/>
        <w:jc w:val="both"/>
        <w:rPr>
          <w:color w:val="000000"/>
          <w:sz w:val="26"/>
          <w:szCs w:val="26"/>
        </w:rPr>
      </w:pPr>
      <w:r w:rsidRPr="0035052D">
        <w:rPr>
          <w:i/>
          <w:iCs/>
          <w:color w:val="000000"/>
          <w:sz w:val="26"/>
          <w:szCs w:val="26"/>
        </w:rPr>
        <w:lastRenderedPageBreak/>
        <w:t xml:space="preserve">Thứ </w:t>
      </w:r>
      <w:r w:rsidR="00EE1564" w:rsidRPr="0035052D">
        <w:rPr>
          <w:i/>
          <w:iCs/>
          <w:color w:val="000000"/>
          <w:sz w:val="26"/>
          <w:szCs w:val="26"/>
        </w:rPr>
        <w:t>tư</w:t>
      </w:r>
      <w:r w:rsidRPr="0035052D">
        <w:rPr>
          <w:color w:val="000000"/>
          <w:sz w:val="26"/>
          <w:szCs w:val="26"/>
        </w:rPr>
        <w:t>, một số công trình nghiên cứu về</w:t>
      </w:r>
      <w:r w:rsidR="00EE1564" w:rsidRPr="0035052D">
        <w:rPr>
          <w:color w:val="000000"/>
          <w:sz w:val="26"/>
          <w:szCs w:val="26"/>
          <w:lang w:val="vi-VN"/>
        </w:rPr>
        <w:t xml:space="preserve"> CTRSH tập trung vào các nội dung</w:t>
      </w:r>
      <w:r w:rsidRPr="0035052D">
        <w:rPr>
          <w:color w:val="000000"/>
          <w:sz w:val="26"/>
          <w:szCs w:val="26"/>
        </w:rPr>
        <w:t xml:space="preserve">: </w:t>
      </w:r>
      <w:r w:rsidR="000946BA" w:rsidRPr="0035052D">
        <w:rPr>
          <w:color w:val="000000"/>
          <w:sz w:val="26"/>
          <w:szCs w:val="26"/>
          <w:lang w:val="vi-VN"/>
        </w:rPr>
        <w:t>C</w:t>
      </w:r>
      <w:r w:rsidRPr="0035052D">
        <w:rPr>
          <w:color w:val="000000"/>
          <w:sz w:val="26"/>
          <w:szCs w:val="26"/>
        </w:rPr>
        <w:t xml:space="preserve">ơ sở khoa học về quản lý CTR, CTRSH; </w:t>
      </w:r>
      <w:r w:rsidR="000946BA" w:rsidRPr="0035052D">
        <w:rPr>
          <w:color w:val="000000"/>
          <w:sz w:val="26"/>
          <w:szCs w:val="26"/>
          <w:lang w:val="vi-VN"/>
        </w:rPr>
        <w:t>T</w:t>
      </w:r>
      <w:r w:rsidRPr="0035052D">
        <w:rPr>
          <w:color w:val="000000"/>
          <w:sz w:val="26"/>
          <w:szCs w:val="26"/>
        </w:rPr>
        <w:t xml:space="preserve">hực trạng quản lý CTRSH tại một số đô thị ở Việt Nam; </w:t>
      </w:r>
      <w:r w:rsidR="000946BA" w:rsidRPr="0035052D">
        <w:rPr>
          <w:color w:val="000000"/>
          <w:sz w:val="26"/>
          <w:szCs w:val="26"/>
          <w:lang w:val="vi-VN"/>
        </w:rPr>
        <w:t>K</w:t>
      </w:r>
      <w:r w:rsidRPr="0035052D">
        <w:rPr>
          <w:color w:val="000000"/>
          <w:sz w:val="26"/>
          <w:szCs w:val="26"/>
        </w:rPr>
        <w:t xml:space="preserve">inh nghiệm quản lý CTRSH ở một số đô thị trong nước và nước ngoài; </w:t>
      </w:r>
      <w:r w:rsidR="000946BA" w:rsidRPr="0035052D">
        <w:rPr>
          <w:color w:val="000000"/>
          <w:sz w:val="26"/>
          <w:szCs w:val="26"/>
          <w:lang w:val="vi-VN"/>
        </w:rPr>
        <w:t>C</w:t>
      </w:r>
      <w:r w:rsidRPr="0035052D">
        <w:rPr>
          <w:color w:val="000000"/>
          <w:sz w:val="26"/>
          <w:szCs w:val="26"/>
        </w:rPr>
        <w:t xml:space="preserve">ác công nghệ xử lý CTR, CTRSH ở Việt Nam và thế giới; </w:t>
      </w:r>
      <w:r w:rsidR="000946BA" w:rsidRPr="0035052D">
        <w:rPr>
          <w:color w:val="000000"/>
          <w:sz w:val="26"/>
          <w:szCs w:val="26"/>
          <w:lang w:val="vi-VN"/>
        </w:rPr>
        <w:t>M</w:t>
      </w:r>
      <w:r w:rsidRPr="0035052D">
        <w:rPr>
          <w:color w:val="000000"/>
          <w:sz w:val="26"/>
          <w:szCs w:val="26"/>
        </w:rPr>
        <w:t xml:space="preserve">ột số tồn tại trong các văn bản về quản lý CTRSH hiện hành; </w:t>
      </w:r>
      <w:r w:rsidR="000946BA" w:rsidRPr="0035052D">
        <w:rPr>
          <w:color w:val="000000"/>
          <w:sz w:val="26"/>
          <w:szCs w:val="26"/>
          <w:lang w:val="vi-VN"/>
        </w:rPr>
        <w:t>Đ</w:t>
      </w:r>
      <w:r w:rsidRPr="0035052D">
        <w:rPr>
          <w:color w:val="000000"/>
          <w:sz w:val="26"/>
          <w:szCs w:val="26"/>
        </w:rPr>
        <w:t>ề xuất giải pháp quản lý CTRSH đô thị.</w:t>
      </w:r>
    </w:p>
    <w:p w:rsidR="004C3358" w:rsidRPr="0035052D" w:rsidRDefault="004C3358" w:rsidP="00EE1564">
      <w:pPr>
        <w:spacing w:before="100" w:after="100" w:line="312" w:lineRule="auto"/>
        <w:ind w:firstLine="720"/>
        <w:jc w:val="both"/>
        <w:rPr>
          <w:color w:val="000000"/>
          <w:sz w:val="26"/>
          <w:szCs w:val="26"/>
        </w:rPr>
      </w:pPr>
      <w:r w:rsidRPr="0035052D">
        <w:rPr>
          <w:color w:val="000000"/>
          <w:sz w:val="26"/>
          <w:szCs w:val="26"/>
        </w:rPr>
        <w:t xml:space="preserve">Đặc biệt, chưa có công trình </w:t>
      </w:r>
      <w:r w:rsidR="0081163E" w:rsidRPr="0035052D">
        <w:rPr>
          <w:color w:val="000000"/>
          <w:sz w:val="26"/>
          <w:szCs w:val="26"/>
        </w:rPr>
        <w:t>nào</w:t>
      </w:r>
      <w:r w:rsidR="0081163E" w:rsidRPr="0035052D">
        <w:rPr>
          <w:color w:val="000000"/>
          <w:sz w:val="26"/>
          <w:szCs w:val="26"/>
          <w:lang w:val="vi-VN"/>
        </w:rPr>
        <w:t xml:space="preserve"> </w:t>
      </w:r>
      <w:r w:rsidRPr="0035052D">
        <w:rPr>
          <w:color w:val="000000"/>
          <w:sz w:val="26"/>
          <w:szCs w:val="26"/>
        </w:rPr>
        <w:t xml:space="preserve">nghiên cứu về lý luận và thực tiễn liên quan đến </w:t>
      </w:r>
      <w:r w:rsidRPr="0035052D">
        <w:rPr>
          <w:color w:val="000000"/>
          <w:sz w:val="26"/>
          <w:szCs w:val="26"/>
          <w:lang w:val="en-US"/>
        </w:rPr>
        <w:t>phát triển thị trường DVMT</w:t>
      </w:r>
      <w:r w:rsidR="0081163E" w:rsidRPr="0035052D">
        <w:rPr>
          <w:color w:val="000000"/>
          <w:sz w:val="26"/>
          <w:szCs w:val="26"/>
          <w:lang w:val="vi-VN"/>
        </w:rPr>
        <w:t xml:space="preserve"> ở Việt Nam trong bối cảnh hội nhập KTQT</w:t>
      </w:r>
      <w:r w:rsidRPr="0035052D">
        <w:rPr>
          <w:color w:val="000000"/>
          <w:sz w:val="26"/>
          <w:szCs w:val="26"/>
        </w:rPr>
        <w:t xml:space="preserve"> dưới góc độ của chuyên ngành kinh doanh thương mại như định hướng nghiên cứu của luận án</w:t>
      </w:r>
      <w:r w:rsidR="00EE1564" w:rsidRPr="0035052D">
        <w:rPr>
          <w:color w:val="000000"/>
          <w:sz w:val="26"/>
          <w:szCs w:val="26"/>
          <w:lang w:val="vi-VN"/>
        </w:rPr>
        <w:t>,</w:t>
      </w:r>
      <w:r w:rsidRPr="0035052D">
        <w:rPr>
          <w:color w:val="000000"/>
          <w:sz w:val="26"/>
          <w:szCs w:val="26"/>
        </w:rPr>
        <w:t xml:space="preserve"> </w:t>
      </w:r>
      <w:r w:rsidR="00EE1564" w:rsidRPr="0035052D">
        <w:rPr>
          <w:color w:val="000000"/>
          <w:sz w:val="26"/>
          <w:szCs w:val="26"/>
          <w:lang w:val="vi-VN"/>
        </w:rPr>
        <w:t>đ</w:t>
      </w:r>
      <w:r w:rsidRPr="0035052D">
        <w:rPr>
          <w:color w:val="000000"/>
          <w:sz w:val="26"/>
          <w:szCs w:val="26"/>
        </w:rPr>
        <w:t>ây là khoảng trống rõ nhất để luận án tập trung nghiên cứu và có những đóng góp mới về lý luận và thực tiễn so với các công trình nghiên cứu trước đây.</w:t>
      </w:r>
      <w:bookmarkEnd w:id="31"/>
    </w:p>
    <w:p w:rsidR="00891E66" w:rsidRPr="0035052D" w:rsidRDefault="00891E66" w:rsidP="004C3358">
      <w:pPr>
        <w:spacing w:before="100" w:after="100" w:line="312" w:lineRule="auto"/>
        <w:ind w:firstLine="720"/>
        <w:jc w:val="both"/>
        <w:rPr>
          <w:color w:val="000000"/>
          <w:sz w:val="26"/>
          <w:szCs w:val="26"/>
        </w:rPr>
      </w:pPr>
    </w:p>
    <w:p w:rsidR="006E4FE5" w:rsidRPr="0035052D" w:rsidRDefault="00746052" w:rsidP="004937AD">
      <w:pPr>
        <w:pStyle w:val="Heading1"/>
        <w:spacing w:before="0" w:after="0" w:line="312" w:lineRule="auto"/>
        <w:jc w:val="center"/>
        <w:rPr>
          <w:rFonts w:ascii="Times New Roman" w:hAnsi="Times New Roman" w:cs="Times New Roman"/>
          <w:color w:val="000000"/>
          <w:sz w:val="28"/>
          <w:szCs w:val="28"/>
        </w:rPr>
      </w:pPr>
      <w:r w:rsidRPr="0035052D">
        <w:rPr>
          <w:rFonts w:ascii="Times New Roman" w:hAnsi="Times New Roman" w:cs="Times New Roman"/>
          <w:color w:val="000000"/>
        </w:rPr>
        <w:br w:type="page"/>
      </w:r>
      <w:bookmarkStart w:id="32" w:name="_Toc96072638"/>
      <w:r w:rsidRPr="0035052D">
        <w:rPr>
          <w:rFonts w:ascii="Times New Roman" w:hAnsi="Times New Roman" w:cs="Times New Roman"/>
          <w:color w:val="000000"/>
          <w:sz w:val="28"/>
          <w:szCs w:val="28"/>
        </w:rPr>
        <w:lastRenderedPageBreak/>
        <w:t>CHƯƠNG 1</w:t>
      </w:r>
      <w:r w:rsidR="006E4FE5" w:rsidRPr="0035052D">
        <w:rPr>
          <w:rFonts w:ascii="Times New Roman" w:hAnsi="Times New Roman" w:cs="Times New Roman"/>
          <w:color w:val="000000"/>
          <w:sz w:val="28"/>
          <w:szCs w:val="28"/>
          <w:lang w:val="en-US"/>
        </w:rPr>
        <w:t>.</w:t>
      </w:r>
      <w:bookmarkEnd w:id="32"/>
      <w:r w:rsidR="007E14B6" w:rsidRPr="0035052D">
        <w:rPr>
          <w:rFonts w:ascii="Times New Roman" w:hAnsi="Times New Roman" w:cs="Times New Roman"/>
          <w:color w:val="000000"/>
          <w:sz w:val="28"/>
          <w:szCs w:val="28"/>
        </w:rPr>
        <w:t xml:space="preserve"> </w:t>
      </w:r>
    </w:p>
    <w:p w:rsidR="00E01EB2" w:rsidRPr="0035052D" w:rsidRDefault="00746052" w:rsidP="004937AD">
      <w:pPr>
        <w:pStyle w:val="Heading1"/>
        <w:spacing w:before="0" w:after="0" w:line="312" w:lineRule="auto"/>
        <w:jc w:val="center"/>
        <w:rPr>
          <w:rFonts w:ascii="Times New Roman" w:hAnsi="Times New Roman" w:cs="Times New Roman"/>
          <w:color w:val="000000"/>
          <w:sz w:val="28"/>
          <w:szCs w:val="28"/>
        </w:rPr>
      </w:pPr>
      <w:bookmarkStart w:id="33" w:name="_Toc96072639"/>
      <w:r w:rsidRPr="0035052D">
        <w:rPr>
          <w:rFonts w:ascii="Times New Roman" w:hAnsi="Times New Roman" w:cs="Times New Roman"/>
          <w:color w:val="000000"/>
          <w:sz w:val="28"/>
          <w:szCs w:val="28"/>
        </w:rPr>
        <w:t>CƠ SỞ LÝ LUẬN</w:t>
      </w:r>
      <w:r w:rsidR="00A61BC6" w:rsidRPr="0035052D">
        <w:rPr>
          <w:rFonts w:ascii="Times New Roman" w:hAnsi="Times New Roman" w:cs="Times New Roman"/>
          <w:color w:val="000000"/>
          <w:sz w:val="28"/>
          <w:szCs w:val="28"/>
          <w:lang w:val="vi-VN"/>
        </w:rPr>
        <w:t xml:space="preserve"> VÀ KINH NGHIỆM QU</w:t>
      </w:r>
      <w:r w:rsidR="00E01EB2" w:rsidRPr="0035052D">
        <w:rPr>
          <w:rFonts w:ascii="Times New Roman" w:hAnsi="Times New Roman" w:cs="Times New Roman"/>
          <w:color w:val="000000"/>
          <w:sz w:val="28"/>
          <w:szCs w:val="28"/>
          <w:lang w:val="vi-VN"/>
        </w:rPr>
        <w:t>Ố</w:t>
      </w:r>
      <w:r w:rsidR="00A61BC6" w:rsidRPr="0035052D">
        <w:rPr>
          <w:rFonts w:ascii="Times New Roman" w:hAnsi="Times New Roman" w:cs="Times New Roman"/>
          <w:color w:val="000000"/>
          <w:sz w:val="28"/>
          <w:szCs w:val="28"/>
          <w:lang w:val="vi-VN"/>
        </w:rPr>
        <w:t>C TẾ</w:t>
      </w:r>
      <w:r w:rsidRPr="0035052D">
        <w:rPr>
          <w:rFonts w:ascii="Times New Roman" w:hAnsi="Times New Roman" w:cs="Times New Roman"/>
          <w:color w:val="000000"/>
          <w:sz w:val="28"/>
          <w:szCs w:val="28"/>
        </w:rPr>
        <w:t xml:space="preserve"> VỀ PHÁT TRIỂN</w:t>
      </w:r>
      <w:bookmarkEnd w:id="33"/>
      <w:r w:rsidRPr="0035052D">
        <w:rPr>
          <w:rFonts w:ascii="Times New Roman" w:hAnsi="Times New Roman" w:cs="Times New Roman"/>
          <w:color w:val="000000"/>
          <w:sz w:val="28"/>
          <w:szCs w:val="28"/>
        </w:rPr>
        <w:t xml:space="preserve"> </w:t>
      </w:r>
    </w:p>
    <w:p w:rsidR="00E01EB2" w:rsidRPr="0035052D" w:rsidRDefault="00746052" w:rsidP="004937AD">
      <w:pPr>
        <w:pStyle w:val="Heading1"/>
        <w:spacing w:before="0" w:after="0" w:line="312" w:lineRule="auto"/>
        <w:jc w:val="center"/>
        <w:rPr>
          <w:rFonts w:ascii="Times New Roman" w:hAnsi="Times New Roman" w:cs="Times New Roman"/>
          <w:color w:val="000000"/>
          <w:sz w:val="28"/>
          <w:szCs w:val="28"/>
          <w:lang w:val="vi-VN"/>
        </w:rPr>
      </w:pPr>
      <w:bookmarkStart w:id="34" w:name="_Toc96072640"/>
      <w:r w:rsidRPr="0035052D">
        <w:rPr>
          <w:rFonts w:ascii="Times New Roman" w:hAnsi="Times New Roman" w:cs="Times New Roman"/>
          <w:color w:val="000000"/>
          <w:sz w:val="28"/>
          <w:szCs w:val="28"/>
        </w:rPr>
        <w:t>THỊ TRƯỜNG DỊCH VỤ MÔI TRƯỜNG TRONG BỐI CẢNH</w:t>
      </w:r>
      <w:bookmarkEnd w:id="34"/>
      <w:r w:rsidR="00065193" w:rsidRPr="0035052D">
        <w:rPr>
          <w:rFonts w:ascii="Times New Roman" w:hAnsi="Times New Roman" w:cs="Times New Roman"/>
          <w:color w:val="000000"/>
          <w:sz w:val="28"/>
          <w:szCs w:val="28"/>
          <w:lang w:val="vi-VN"/>
        </w:rPr>
        <w:t xml:space="preserve"> </w:t>
      </w:r>
    </w:p>
    <w:p w:rsidR="00746052" w:rsidRPr="0035052D" w:rsidRDefault="00746052" w:rsidP="004937AD">
      <w:pPr>
        <w:pStyle w:val="Heading1"/>
        <w:spacing w:before="0" w:after="0" w:line="312" w:lineRule="auto"/>
        <w:jc w:val="center"/>
        <w:rPr>
          <w:rFonts w:ascii="Times New Roman" w:hAnsi="Times New Roman" w:cs="Times New Roman"/>
          <w:color w:val="000000"/>
          <w:sz w:val="28"/>
          <w:szCs w:val="28"/>
        </w:rPr>
      </w:pPr>
      <w:bookmarkStart w:id="35" w:name="_Toc96072641"/>
      <w:r w:rsidRPr="0035052D">
        <w:rPr>
          <w:rFonts w:ascii="Times New Roman" w:hAnsi="Times New Roman" w:cs="Times New Roman"/>
          <w:color w:val="000000"/>
          <w:sz w:val="28"/>
          <w:szCs w:val="28"/>
        </w:rPr>
        <w:t>HỘI NHẬP KINH TẾ QUỐC TẾ</w:t>
      </w:r>
      <w:bookmarkEnd w:id="35"/>
    </w:p>
    <w:p w:rsidR="00746052" w:rsidRPr="0035052D" w:rsidRDefault="00746052" w:rsidP="004C3358">
      <w:pPr>
        <w:pStyle w:val="Heading2"/>
        <w:spacing w:before="120" w:after="120" w:line="312" w:lineRule="auto"/>
        <w:jc w:val="both"/>
        <w:rPr>
          <w:rFonts w:ascii="Times New Roman" w:hAnsi="Times New Roman" w:cs="Times New Roman"/>
          <w:i w:val="0"/>
          <w:iCs w:val="0"/>
          <w:color w:val="000000"/>
          <w:szCs w:val="26"/>
          <w:lang w:val="vi-VN"/>
        </w:rPr>
      </w:pPr>
      <w:bookmarkStart w:id="36" w:name="_Toc96072642"/>
      <w:r w:rsidRPr="0035052D">
        <w:rPr>
          <w:rFonts w:ascii="Times New Roman" w:hAnsi="Times New Roman" w:cs="Times New Roman"/>
          <w:i w:val="0"/>
          <w:iCs w:val="0"/>
          <w:color w:val="000000"/>
          <w:szCs w:val="26"/>
        </w:rPr>
        <w:t xml:space="preserve">1.1 </w:t>
      </w:r>
      <w:r w:rsidR="00BE2F58" w:rsidRPr="0035052D">
        <w:rPr>
          <w:rFonts w:ascii="Times New Roman" w:hAnsi="Times New Roman" w:cs="Times New Roman"/>
          <w:i w:val="0"/>
          <w:iCs w:val="0"/>
          <w:color w:val="000000"/>
          <w:szCs w:val="26"/>
        </w:rPr>
        <w:t>Phát</w:t>
      </w:r>
      <w:r w:rsidR="00BE2F58" w:rsidRPr="0035052D">
        <w:rPr>
          <w:rFonts w:ascii="Times New Roman" w:hAnsi="Times New Roman" w:cs="Times New Roman"/>
          <w:i w:val="0"/>
          <w:iCs w:val="0"/>
          <w:color w:val="000000"/>
          <w:szCs w:val="26"/>
          <w:lang w:val="vi-VN"/>
        </w:rPr>
        <w:t xml:space="preserve"> triển t</w:t>
      </w:r>
      <w:r w:rsidRPr="0035052D">
        <w:rPr>
          <w:rFonts w:ascii="Times New Roman" w:hAnsi="Times New Roman" w:cs="Times New Roman"/>
          <w:i w:val="0"/>
          <w:iCs w:val="0"/>
          <w:color w:val="000000"/>
          <w:szCs w:val="26"/>
        </w:rPr>
        <w:t xml:space="preserve">hị trường </w:t>
      </w:r>
      <w:r w:rsidR="008500C9" w:rsidRPr="0035052D">
        <w:rPr>
          <w:rFonts w:ascii="Times New Roman" w:hAnsi="Times New Roman" w:cs="Times New Roman"/>
          <w:i w:val="0"/>
          <w:iCs w:val="0"/>
          <w:color w:val="000000"/>
          <w:szCs w:val="26"/>
          <w:lang w:val="en-US"/>
        </w:rPr>
        <w:t>d</w:t>
      </w:r>
      <w:r w:rsidRPr="0035052D">
        <w:rPr>
          <w:rFonts w:ascii="Times New Roman" w:hAnsi="Times New Roman" w:cs="Times New Roman"/>
          <w:i w:val="0"/>
          <w:iCs w:val="0"/>
          <w:color w:val="000000"/>
          <w:szCs w:val="26"/>
        </w:rPr>
        <w:t>ịch vụ môi trườn</w:t>
      </w:r>
      <w:r w:rsidR="00C95D6D" w:rsidRPr="0035052D">
        <w:rPr>
          <w:rFonts w:ascii="Times New Roman" w:hAnsi="Times New Roman" w:cs="Times New Roman"/>
          <w:i w:val="0"/>
          <w:iCs w:val="0"/>
          <w:color w:val="000000"/>
          <w:szCs w:val="26"/>
          <w:lang w:val="vi-VN"/>
        </w:rPr>
        <w:t>g</w:t>
      </w:r>
      <w:bookmarkEnd w:id="36"/>
    </w:p>
    <w:p w:rsidR="00285A0E" w:rsidRPr="0035052D" w:rsidRDefault="00746052" w:rsidP="00285A0E">
      <w:pPr>
        <w:pStyle w:val="Heading3"/>
        <w:spacing w:before="120" w:after="120" w:line="312" w:lineRule="auto"/>
        <w:rPr>
          <w:rFonts w:ascii="Times New Roman" w:hAnsi="Times New Roman" w:cs="Times New Roman"/>
          <w:i/>
          <w:color w:val="000000"/>
          <w:sz w:val="28"/>
        </w:rPr>
      </w:pPr>
      <w:bookmarkStart w:id="37" w:name="_Toc96072643"/>
      <w:r w:rsidRPr="0035052D">
        <w:rPr>
          <w:rFonts w:ascii="Times New Roman" w:hAnsi="Times New Roman" w:cs="Times New Roman"/>
          <w:i/>
          <w:color w:val="000000"/>
          <w:sz w:val="28"/>
        </w:rPr>
        <w:t>1.1.1</w:t>
      </w:r>
      <w:r w:rsidR="00082D11" w:rsidRPr="0035052D">
        <w:rPr>
          <w:rFonts w:ascii="Times New Roman" w:hAnsi="Times New Roman" w:cs="Times New Roman"/>
          <w:i/>
          <w:color w:val="000000"/>
          <w:sz w:val="28"/>
        </w:rPr>
        <w:t>.</w:t>
      </w:r>
      <w:r w:rsidRPr="0035052D">
        <w:rPr>
          <w:rFonts w:ascii="Times New Roman" w:hAnsi="Times New Roman" w:cs="Times New Roman"/>
          <w:i/>
          <w:color w:val="000000"/>
          <w:sz w:val="28"/>
        </w:rPr>
        <w:t xml:space="preserve"> Một số lý luận về thị trường</w:t>
      </w:r>
      <w:bookmarkEnd w:id="37"/>
    </w:p>
    <w:p w:rsidR="00746052" w:rsidRPr="0035052D" w:rsidRDefault="00285A0E" w:rsidP="008740AE">
      <w:pPr>
        <w:rPr>
          <w:i/>
          <w:iCs/>
          <w:color w:val="000000"/>
          <w:sz w:val="30"/>
          <w:szCs w:val="26"/>
        </w:rPr>
      </w:pPr>
      <w:r w:rsidRPr="0035052D">
        <w:rPr>
          <w:i/>
          <w:iCs/>
          <w:color w:val="000000"/>
          <w:sz w:val="26"/>
          <w:szCs w:val="26"/>
          <w:shd w:val="clear" w:color="auto" w:fill="FFFFFF"/>
          <w:lang w:val="vi-VN"/>
        </w:rPr>
        <w:t xml:space="preserve">a) </w:t>
      </w:r>
      <w:r w:rsidR="00746052" w:rsidRPr="0035052D">
        <w:rPr>
          <w:i/>
          <w:iCs/>
          <w:color w:val="000000"/>
          <w:sz w:val="26"/>
          <w:szCs w:val="26"/>
          <w:shd w:val="clear" w:color="auto" w:fill="FFFFFF"/>
          <w:lang w:val="pt-BR"/>
        </w:rPr>
        <w:t>Khái niệm thị trường</w:t>
      </w:r>
    </w:p>
    <w:p w:rsidR="00746052" w:rsidRPr="0035052D" w:rsidRDefault="00746052" w:rsidP="00746052">
      <w:pPr>
        <w:spacing w:before="120" w:after="120" w:line="312" w:lineRule="auto"/>
        <w:ind w:firstLine="567"/>
        <w:jc w:val="both"/>
        <w:rPr>
          <w:color w:val="000000"/>
          <w:sz w:val="26"/>
          <w:szCs w:val="26"/>
        </w:rPr>
      </w:pPr>
      <w:r w:rsidRPr="0035052D">
        <w:rPr>
          <w:color w:val="000000"/>
          <w:sz w:val="26"/>
          <w:szCs w:val="26"/>
        </w:rPr>
        <w:t xml:space="preserve">Theo Samuelson, thị trường tồn tại với hầu hết mọi thứ, dưới một số hình thức khác nhau và mang đặc điểm là đưa người mua và người bán đến với nhau để xác định giá cả và sản lượng; </w:t>
      </w:r>
      <w:r w:rsidR="00B458F8" w:rsidRPr="0035052D">
        <w:rPr>
          <w:color w:val="000000"/>
          <w:sz w:val="26"/>
          <w:szCs w:val="26"/>
        </w:rPr>
        <w:t>t</w:t>
      </w:r>
      <w:r w:rsidRPr="0035052D">
        <w:rPr>
          <w:color w:val="000000"/>
          <w:sz w:val="26"/>
          <w:szCs w:val="26"/>
        </w:rPr>
        <w:t>ừ đó, Samuelson định nghĩa: “</w:t>
      </w:r>
      <w:r w:rsidR="00B458F8" w:rsidRPr="0035052D">
        <w:rPr>
          <w:color w:val="000000"/>
          <w:sz w:val="26"/>
          <w:szCs w:val="26"/>
        </w:rPr>
        <w:t>T</w:t>
      </w:r>
      <w:r w:rsidRPr="0035052D">
        <w:rPr>
          <w:color w:val="000000"/>
          <w:sz w:val="26"/>
          <w:szCs w:val="26"/>
        </w:rPr>
        <w:t>hị trường là một cơ chế trong đó người mua và người bán tương tác với nhau để xác định giá cả và sản lượng của hàng hóa hay dịch vụ”</w:t>
      </w:r>
      <w:r w:rsidR="000E7048" w:rsidRPr="0035052D">
        <w:rPr>
          <w:color w:val="000000"/>
          <w:sz w:val="26"/>
          <w:szCs w:val="26"/>
        </w:rPr>
        <w:t xml:space="preserve"> [1</w:t>
      </w:r>
      <w:r w:rsidR="00B458F8" w:rsidRPr="0035052D">
        <w:rPr>
          <w:color w:val="000000"/>
          <w:sz w:val="26"/>
          <w:szCs w:val="26"/>
          <w:lang w:val="vi-VN"/>
        </w:rPr>
        <w:t>40</w:t>
      </w:r>
      <w:r w:rsidR="000E7048" w:rsidRPr="0035052D">
        <w:rPr>
          <w:color w:val="000000"/>
          <w:sz w:val="26"/>
          <w:szCs w:val="26"/>
        </w:rPr>
        <w:t>]</w:t>
      </w:r>
      <w:r w:rsidRPr="0035052D">
        <w:rPr>
          <w:color w:val="000000"/>
          <w:sz w:val="26"/>
          <w:szCs w:val="26"/>
        </w:rPr>
        <w:t xml:space="preserve">. </w:t>
      </w:r>
    </w:p>
    <w:p w:rsidR="00746052" w:rsidRPr="0035052D" w:rsidRDefault="00746052" w:rsidP="00746052">
      <w:pPr>
        <w:spacing w:before="120" w:after="120" w:line="312" w:lineRule="auto"/>
        <w:ind w:firstLine="567"/>
        <w:jc w:val="both"/>
        <w:rPr>
          <w:color w:val="000000"/>
          <w:sz w:val="26"/>
          <w:szCs w:val="26"/>
        </w:rPr>
      </w:pPr>
      <w:r w:rsidRPr="0035052D">
        <w:rPr>
          <w:color w:val="000000"/>
          <w:sz w:val="26"/>
          <w:szCs w:val="26"/>
        </w:rPr>
        <w:t xml:space="preserve">Trong cuốn Kinh tế học, </w:t>
      </w:r>
      <w:r w:rsidRPr="0035052D">
        <w:rPr>
          <w:color w:val="000000"/>
          <w:sz w:val="26"/>
          <w:szCs w:val="26"/>
          <w:shd w:val="clear" w:color="auto" w:fill="FFFFFF"/>
        </w:rPr>
        <w:t>Giáo sư kinh tế</w:t>
      </w:r>
      <w:r w:rsidRPr="0035052D">
        <w:rPr>
          <w:color w:val="000000"/>
          <w:sz w:val="26"/>
          <w:szCs w:val="26"/>
        </w:rPr>
        <w:t xml:space="preserve"> </w:t>
      </w:r>
      <w:r w:rsidRPr="0035052D">
        <w:rPr>
          <w:color w:val="000000"/>
          <w:sz w:val="26"/>
          <w:szCs w:val="26"/>
          <w:shd w:val="clear" w:color="auto" w:fill="FFFFFF"/>
        </w:rPr>
        <w:t>David Begg</w:t>
      </w:r>
      <w:r w:rsidRPr="0035052D">
        <w:rPr>
          <w:color w:val="000000"/>
          <w:sz w:val="26"/>
          <w:szCs w:val="26"/>
        </w:rPr>
        <w:t xml:space="preserve"> cho rằng: “Thị trường là sự dàn xếp giữa người bán và người mua trong trao đổi hàng hóa và dịch vụ”</w:t>
      </w:r>
      <w:r w:rsidR="000E7048" w:rsidRPr="0035052D">
        <w:rPr>
          <w:color w:val="000000"/>
          <w:sz w:val="26"/>
          <w:szCs w:val="26"/>
        </w:rPr>
        <w:t xml:space="preserve"> [1</w:t>
      </w:r>
      <w:r w:rsidR="00FF773E" w:rsidRPr="0035052D">
        <w:rPr>
          <w:color w:val="000000"/>
          <w:sz w:val="26"/>
          <w:szCs w:val="26"/>
          <w:lang w:val="vi-VN"/>
        </w:rPr>
        <w:t>3</w:t>
      </w:r>
      <w:r w:rsidR="00B458F8" w:rsidRPr="0035052D">
        <w:rPr>
          <w:color w:val="000000"/>
          <w:sz w:val="26"/>
          <w:szCs w:val="26"/>
          <w:lang w:val="vi-VN"/>
        </w:rPr>
        <w:t>2</w:t>
      </w:r>
      <w:r w:rsidR="000E7048" w:rsidRPr="0035052D">
        <w:rPr>
          <w:color w:val="000000"/>
          <w:sz w:val="26"/>
          <w:szCs w:val="26"/>
        </w:rPr>
        <w:t>]</w:t>
      </w:r>
      <w:r w:rsidRPr="0035052D">
        <w:rPr>
          <w:color w:val="000000"/>
          <w:sz w:val="26"/>
          <w:szCs w:val="26"/>
        </w:rPr>
        <w:t>.</w:t>
      </w:r>
    </w:p>
    <w:p w:rsidR="00746052" w:rsidRPr="0035052D" w:rsidRDefault="00746052" w:rsidP="007E14B6">
      <w:pPr>
        <w:spacing w:before="120" w:after="120" w:line="312" w:lineRule="auto"/>
        <w:ind w:firstLine="567"/>
        <w:jc w:val="both"/>
        <w:rPr>
          <w:b/>
          <w:i/>
          <w:color w:val="000000"/>
          <w:sz w:val="26"/>
          <w:szCs w:val="26"/>
        </w:rPr>
      </w:pPr>
      <w:r w:rsidRPr="0035052D">
        <w:rPr>
          <w:color w:val="000000"/>
          <w:sz w:val="26"/>
          <w:szCs w:val="26"/>
        </w:rPr>
        <w:t xml:space="preserve">Trong Giáo trình </w:t>
      </w:r>
      <w:r w:rsidR="008500C9" w:rsidRPr="0035052D">
        <w:rPr>
          <w:color w:val="000000"/>
          <w:sz w:val="26"/>
          <w:szCs w:val="26"/>
          <w:lang w:val="en-US"/>
        </w:rPr>
        <w:t>K</w:t>
      </w:r>
      <w:r w:rsidRPr="0035052D">
        <w:rPr>
          <w:color w:val="000000"/>
          <w:sz w:val="26"/>
          <w:szCs w:val="26"/>
        </w:rPr>
        <w:t xml:space="preserve">inh tế </w:t>
      </w:r>
      <w:r w:rsidR="008500C9" w:rsidRPr="0035052D">
        <w:rPr>
          <w:color w:val="000000"/>
          <w:sz w:val="26"/>
          <w:szCs w:val="26"/>
          <w:lang w:val="en-US"/>
        </w:rPr>
        <w:t>v</w:t>
      </w:r>
      <w:r w:rsidRPr="0035052D">
        <w:rPr>
          <w:color w:val="000000"/>
          <w:sz w:val="26"/>
          <w:szCs w:val="26"/>
        </w:rPr>
        <w:t>ĩ mô, PGS. TS</w:t>
      </w:r>
      <w:r w:rsidR="008500C9" w:rsidRPr="0035052D">
        <w:rPr>
          <w:color w:val="000000"/>
          <w:sz w:val="26"/>
          <w:szCs w:val="26"/>
          <w:lang w:val="en-US"/>
        </w:rPr>
        <w:t>.</w:t>
      </w:r>
      <w:r w:rsidRPr="0035052D">
        <w:rPr>
          <w:color w:val="000000"/>
          <w:sz w:val="26"/>
          <w:szCs w:val="26"/>
        </w:rPr>
        <w:t xml:space="preserve"> Phí Mạnh Hồng cho rằng “Thị trường là tập hợp các điều kiện và thỏa thuận mà thông qua đó người mua và người bán tiến hành sự trao đổi hàng hóa với nhau” </w:t>
      </w:r>
      <w:r w:rsidR="0099795E" w:rsidRPr="0035052D">
        <w:rPr>
          <w:color w:val="000000"/>
          <w:sz w:val="26"/>
          <w:szCs w:val="26"/>
        </w:rPr>
        <w:t>[</w:t>
      </w:r>
      <w:r w:rsidR="00B458F8" w:rsidRPr="0035052D">
        <w:rPr>
          <w:color w:val="000000"/>
          <w:sz w:val="26"/>
          <w:szCs w:val="26"/>
          <w:lang w:val="vi-VN"/>
        </w:rPr>
        <w:t>90</w:t>
      </w:r>
      <w:r w:rsidRPr="0035052D">
        <w:rPr>
          <w:color w:val="000000"/>
          <w:sz w:val="26"/>
          <w:szCs w:val="26"/>
        </w:rPr>
        <w:t>].</w:t>
      </w:r>
    </w:p>
    <w:p w:rsidR="00746052" w:rsidRPr="0035052D" w:rsidRDefault="00746052" w:rsidP="00285A0E">
      <w:pPr>
        <w:spacing w:before="120" w:after="120" w:line="312" w:lineRule="auto"/>
        <w:ind w:firstLine="567"/>
        <w:jc w:val="both"/>
        <w:rPr>
          <w:color w:val="000000"/>
          <w:sz w:val="26"/>
          <w:szCs w:val="26"/>
        </w:rPr>
      </w:pPr>
      <w:r w:rsidRPr="0035052D">
        <w:rPr>
          <w:color w:val="000000"/>
          <w:sz w:val="26"/>
          <w:szCs w:val="26"/>
        </w:rPr>
        <w:t>Trong Đại từ điển kinh tế thị trường, “Thị trường là nơi trao đổi hàng hoá sản xuất và hình thành trong quá trình sản xuất và trao đổi hàng hoá cùng với mọi quan hệ kinh tế giữa người với người liên kết với nhau thông qua trao đổi hàng hoá” [</w:t>
      </w:r>
      <w:r w:rsidR="00FF773E" w:rsidRPr="0035052D">
        <w:rPr>
          <w:color w:val="000000"/>
          <w:sz w:val="26"/>
          <w:szCs w:val="26"/>
          <w:lang w:val="vi-VN"/>
        </w:rPr>
        <w:t>8</w:t>
      </w:r>
      <w:r w:rsidR="00B458F8" w:rsidRPr="0035052D">
        <w:rPr>
          <w:color w:val="000000"/>
          <w:sz w:val="26"/>
          <w:szCs w:val="26"/>
          <w:lang w:val="vi-VN"/>
        </w:rPr>
        <w:t>3</w:t>
      </w:r>
      <w:r w:rsidRPr="0035052D">
        <w:rPr>
          <w:color w:val="000000"/>
          <w:sz w:val="26"/>
          <w:szCs w:val="26"/>
        </w:rPr>
        <w:t>]</w:t>
      </w:r>
      <w:r w:rsidR="007D121F" w:rsidRPr="0035052D">
        <w:rPr>
          <w:color w:val="000000"/>
          <w:sz w:val="26"/>
          <w:szCs w:val="26"/>
        </w:rPr>
        <w:t>.</w:t>
      </w:r>
    </w:p>
    <w:p w:rsidR="00746052" w:rsidRPr="0035052D" w:rsidRDefault="00746052" w:rsidP="00285A0E">
      <w:pPr>
        <w:spacing w:before="120" w:after="120" w:line="312" w:lineRule="auto"/>
        <w:ind w:firstLine="567"/>
        <w:jc w:val="both"/>
        <w:rPr>
          <w:color w:val="000000"/>
          <w:sz w:val="26"/>
          <w:szCs w:val="26"/>
        </w:rPr>
      </w:pPr>
      <w:r w:rsidRPr="0035052D">
        <w:rPr>
          <w:color w:val="000000"/>
          <w:sz w:val="26"/>
          <w:szCs w:val="26"/>
        </w:rPr>
        <w:t>NCS thấy rằng, có nhiều quan niệm, khái niệm khác nhau về thị trường đang được sử dụng</w:t>
      </w:r>
      <w:r w:rsidR="008500C9" w:rsidRPr="0035052D">
        <w:rPr>
          <w:color w:val="000000"/>
          <w:sz w:val="26"/>
          <w:szCs w:val="26"/>
          <w:lang w:val="en-US"/>
        </w:rPr>
        <w:t>,</w:t>
      </w:r>
      <w:r w:rsidRPr="0035052D">
        <w:rPr>
          <w:color w:val="000000"/>
          <w:sz w:val="26"/>
          <w:szCs w:val="26"/>
        </w:rPr>
        <w:t xml:space="preserve"> nhưng hầu như các nội dung cơ bản của các khái niệm là thống nhất, </w:t>
      </w:r>
      <w:r w:rsidR="008500C9" w:rsidRPr="0035052D">
        <w:rPr>
          <w:color w:val="000000"/>
          <w:sz w:val="26"/>
          <w:szCs w:val="26"/>
          <w:lang w:val="en-US"/>
        </w:rPr>
        <w:t xml:space="preserve">với </w:t>
      </w:r>
      <w:r w:rsidRPr="0035052D">
        <w:rPr>
          <w:color w:val="000000"/>
          <w:sz w:val="26"/>
          <w:szCs w:val="26"/>
        </w:rPr>
        <w:t>các quan niệm về thị trường theo nghĩa rộng và thị trường theo nghĩa hẹp</w:t>
      </w:r>
      <w:r w:rsidR="00EA1D25" w:rsidRPr="0035052D">
        <w:rPr>
          <w:color w:val="000000"/>
          <w:sz w:val="26"/>
          <w:szCs w:val="26"/>
          <w:lang w:val="vi-VN"/>
        </w:rPr>
        <w:t>:</w:t>
      </w:r>
      <w:r w:rsidRPr="0035052D">
        <w:rPr>
          <w:color w:val="000000"/>
          <w:sz w:val="26"/>
          <w:szCs w:val="26"/>
        </w:rPr>
        <w:t xml:space="preserve"> </w:t>
      </w:r>
      <w:r w:rsidR="00EA1D25" w:rsidRPr="0035052D">
        <w:rPr>
          <w:color w:val="000000"/>
          <w:sz w:val="26"/>
          <w:szCs w:val="26"/>
          <w:lang w:val="vi-VN"/>
        </w:rPr>
        <w:t xml:space="preserve">1) </w:t>
      </w:r>
      <w:r w:rsidR="00B458F8" w:rsidRPr="0035052D">
        <w:rPr>
          <w:color w:val="000000"/>
          <w:sz w:val="26"/>
          <w:szCs w:val="26"/>
          <w:lang w:val="vi-VN"/>
        </w:rPr>
        <w:t>T</w:t>
      </w:r>
      <w:r w:rsidRPr="0035052D">
        <w:rPr>
          <w:color w:val="000000"/>
          <w:sz w:val="26"/>
          <w:szCs w:val="26"/>
        </w:rPr>
        <w:t>hị trường theo nghĩa rộng là chỉ các hiện tượng kinh tế, các quan hệ kinh tế được phản ảnh thông qua trao đổi và lưu thông hàng hoá, cùng với mối quan hệ giữa người với người trong các quan hệ kinh tế, tạo ra sự liên kết với nhau, thúc đẩy nhau phát triển</w:t>
      </w:r>
      <w:r w:rsidR="005C446A" w:rsidRPr="0035052D">
        <w:rPr>
          <w:color w:val="000000"/>
          <w:sz w:val="26"/>
          <w:szCs w:val="26"/>
          <w:lang w:val="vi-VN"/>
        </w:rPr>
        <w:t>;</w:t>
      </w:r>
      <w:r w:rsidRPr="0035052D">
        <w:rPr>
          <w:color w:val="000000"/>
          <w:sz w:val="26"/>
          <w:szCs w:val="26"/>
        </w:rPr>
        <w:t xml:space="preserve"> </w:t>
      </w:r>
      <w:r w:rsidR="00EA1D25" w:rsidRPr="0035052D">
        <w:rPr>
          <w:color w:val="000000"/>
          <w:sz w:val="26"/>
          <w:szCs w:val="26"/>
        </w:rPr>
        <w:t>và</w:t>
      </w:r>
      <w:r w:rsidR="00EA1D25" w:rsidRPr="0035052D">
        <w:rPr>
          <w:color w:val="000000"/>
          <w:sz w:val="26"/>
          <w:szCs w:val="26"/>
          <w:lang w:val="vi-VN"/>
        </w:rPr>
        <w:t xml:space="preserve"> 2) </w:t>
      </w:r>
      <w:r w:rsidR="00B458F8" w:rsidRPr="0035052D">
        <w:rPr>
          <w:color w:val="000000"/>
          <w:sz w:val="26"/>
          <w:szCs w:val="26"/>
          <w:lang w:val="vi-VN"/>
        </w:rPr>
        <w:t>T</w:t>
      </w:r>
      <w:r w:rsidRPr="0035052D">
        <w:rPr>
          <w:color w:val="000000"/>
          <w:sz w:val="26"/>
          <w:szCs w:val="26"/>
        </w:rPr>
        <w:t xml:space="preserve">hị trường theo nghĩa hẹp là chỉ các khu vực, không gian trao đổi hàng hoá. Sự phát triển của thị trường luôn gắn liền với phát triển sản xuất hàng hoá. </w:t>
      </w:r>
    </w:p>
    <w:p w:rsidR="00285A0E" w:rsidRPr="0035052D" w:rsidRDefault="00285A0E" w:rsidP="008740AE">
      <w:pPr>
        <w:rPr>
          <w:i/>
          <w:iCs/>
          <w:color w:val="000000"/>
          <w:sz w:val="26"/>
          <w:szCs w:val="26"/>
        </w:rPr>
      </w:pPr>
      <w:r w:rsidRPr="0035052D">
        <w:rPr>
          <w:i/>
          <w:iCs/>
          <w:color w:val="000000"/>
          <w:sz w:val="28"/>
          <w:szCs w:val="28"/>
          <w:lang w:val="vi-VN"/>
        </w:rPr>
        <w:t>b</w:t>
      </w:r>
      <w:r w:rsidR="001A5C69" w:rsidRPr="0035052D">
        <w:rPr>
          <w:i/>
          <w:iCs/>
          <w:color w:val="000000"/>
          <w:sz w:val="28"/>
          <w:szCs w:val="28"/>
        </w:rPr>
        <w:t xml:space="preserve">) </w:t>
      </w:r>
      <w:r w:rsidRPr="0035052D">
        <w:rPr>
          <w:i/>
          <w:iCs/>
          <w:color w:val="000000"/>
          <w:sz w:val="26"/>
          <w:szCs w:val="26"/>
        </w:rPr>
        <w:t>Các yếu tố hình thành thị trường</w:t>
      </w:r>
    </w:p>
    <w:p w:rsidR="001A5C69" w:rsidRPr="0035052D" w:rsidRDefault="00F2664F" w:rsidP="00285A0E">
      <w:pPr>
        <w:spacing w:before="120" w:after="120" w:line="312" w:lineRule="auto"/>
        <w:ind w:firstLine="720"/>
        <w:jc w:val="both"/>
        <w:rPr>
          <w:color w:val="000000"/>
          <w:sz w:val="26"/>
          <w:szCs w:val="26"/>
        </w:rPr>
      </w:pPr>
      <w:r w:rsidRPr="0035052D">
        <w:rPr>
          <w:color w:val="000000"/>
          <w:sz w:val="26"/>
          <w:szCs w:val="26"/>
          <w:lang w:val="vi-VN"/>
        </w:rPr>
        <w:t xml:space="preserve">1) </w:t>
      </w:r>
      <w:r w:rsidR="00285A0E" w:rsidRPr="0035052D">
        <w:rPr>
          <w:color w:val="000000"/>
          <w:sz w:val="26"/>
          <w:szCs w:val="26"/>
          <w:lang w:val="vi-VN"/>
        </w:rPr>
        <w:t>Chủ thể thị trường</w:t>
      </w:r>
      <w:r w:rsidR="001A5C69" w:rsidRPr="0035052D">
        <w:rPr>
          <w:color w:val="000000"/>
          <w:sz w:val="26"/>
          <w:szCs w:val="26"/>
        </w:rPr>
        <w:t>, có hai nhóm người ra quyết định chính là người mua hàng hay người tiêu dùng và người bán hàng hay người sản xuất</w:t>
      </w:r>
      <w:r w:rsidR="00F84EAB" w:rsidRPr="0035052D">
        <w:rPr>
          <w:color w:val="000000"/>
          <w:sz w:val="26"/>
          <w:szCs w:val="26"/>
          <w:lang w:val="vi-VN"/>
        </w:rPr>
        <w:t>,</w:t>
      </w:r>
      <w:r w:rsidR="001A5C69" w:rsidRPr="0035052D">
        <w:rPr>
          <w:color w:val="000000"/>
          <w:sz w:val="26"/>
          <w:szCs w:val="26"/>
        </w:rPr>
        <w:t xml:space="preserve"> </w:t>
      </w:r>
      <w:r w:rsidR="00F84EAB" w:rsidRPr="0035052D">
        <w:rPr>
          <w:color w:val="000000"/>
          <w:sz w:val="26"/>
          <w:szCs w:val="26"/>
        </w:rPr>
        <w:t>q</w:t>
      </w:r>
      <w:r w:rsidR="001A5C69" w:rsidRPr="0035052D">
        <w:rPr>
          <w:color w:val="000000"/>
          <w:sz w:val="26"/>
          <w:szCs w:val="26"/>
        </w:rPr>
        <w:t xml:space="preserve">uyết định của người mua hàng là quyết định từ phía cầu về hàng hóa, quyết định của người bán hàng là quyết định từ phía cung cấp hàng hóa. Nói đến thị trường là nói đến sự tương tác </w:t>
      </w:r>
      <w:r w:rsidR="00F84EAB" w:rsidRPr="0035052D">
        <w:rPr>
          <w:color w:val="000000"/>
          <w:sz w:val="26"/>
          <w:szCs w:val="26"/>
        </w:rPr>
        <w:lastRenderedPageBreak/>
        <w:t>C</w:t>
      </w:r>
      <w:r w:rsidR="001A5C69" w:rsidRPr="0035052D">
        <w:rPr>
          <w:color w:val="000000"/>
          <w:sz w:val="26"/>
          <w:szCs w:val="26"/>
        </w:rPr>
        <w:t xml:space="preserve">ung, </w:t>
      </w:r>
      <w:r w:rsidR="00F84EAB" w:rsidRPr="0035052D">
        <w:rPr>
          <w:color w:val="000000"/>
          <w:sz w:val="26"/>
          <w:szCs w:val="26"/>
        </w:rPr>
        <w:t>C</w:t>
      </w:r>
      <w:r w:rsidR="001A5C69" w:rsidRPr="0035052D">
        <w:rPr>
          <w:color w:val="000000"/>
          <w:sz w:val="26"/>
          <w:szCs w:val="26"/>
        </w:rPr>
        <w:t>ầu về hàng hóa, kết quả của sự tương tác này xác định giá cả cũng như lượng hàng hóa được giao dịch.</w:t>
      </w:r>
    </w:p>
    <w:p w:rsidR="001A5C69" w:rsidRPr="0035052D" w:rsidRDefault="00F2664F" w:rsidP="00285A0E">
      <w:pPr>
        <w:spacing w:before="120" w:after="120" w:line="312" w:lineRule="auto"/>
        <w:ind w:firstLine="567"/>
        <w:jc w:val="both"/>
        <w:rPr>
          <w:color w:val="000000"/>
          <w:sz w:val="26"/>
          <w:szCs w:val="26"/>
        </w:rPr>
      </w:pPr>
      <w:r w:rsidRPr="0035052D">
        <w:rPr>
          <w:color w:val="000000"/>
          <w:sz w:val="26"/>
          <w:szCs w:val="26"/>
          <w:lang w:val="vi-VN"/>
        </w:rPr>
        <w:t xml:space="preserve">2) </w:t>
      </w:r>
      <w:r w:rsidR="00670123" w:rsidRPr="0035052D">
        <w:rPr>
          <w:color w:val="000000"/>
          <w:sz w:val="26"/>
          <w:szCs w:val="26"/>
        </w:rPr>
        <w:t>Hàng</w:t>
      </w:r>
      <w:r w:rsidR="00670123" w:rsidRPr="0035052D">
        <w:rPr>
          <w:color w:val="000000"/>
          <w:sz w:val="26"/>
          <w:szCs w:val="26"/>
          <w:lang w:val="vi-VN"/>
        </w:rPr>
        <w:t xml:space="preserve"> hoá</w:t>
      </w:r>
      <w:r w:rsidR="001A5C69" w:rsidRPr="0035052D">
        <w:rPr>
          <w:color w:val="000000"/>
          <w:sz w:val="26"/>
          <w:szCs w:val="26"/>
        </w:rPr>
        <w:t xml:space="preserve"> trao đổi trên thị trường</w:t>
      </w:r>
      <w:r w:rsidR="00285A0E" w:rsidRPr="0035052D">
        <w:rPr>
          <w:i/>
          <w:iCs/>
          <w:color w:val="000000"/>
          <w:sz w:val="26"/>
          <w:szCs w:val="26"/>
          <w:lang w:val="vi-VN"/>
        </w:rPr>
        <w:t xml:space="preserve"> </w:t>
      </w:r>
      <w:r w:rsidR="00670123" w:rsidRPr="0035052D">
        <w:rPr>
          <w:color w:val="000000"/>
          <w:sz w:val="26"/>
          <w:szCs w:val="26"/>
          <w:lang w:val="vi-VN"/>
        </w:rPr>
        <w:t>l</w:t>
      </w:r>
      <w:r w:rsidR="001A5C69" w:rsidRPr="0035052D">
        <w:rPr>
          <w:color w:val="000000"/>
          <w:sz w:val="26"/>
          <w:szCs w:val="26"/>
        </w:rPr>
        <w:t>à sản phẩm hữu hình hoặc vô hình, sản phẩm tồn tại trên thực tế hoặc sản phẩm sẽ có trong tương lai</w:t>
      </w:r>
      <w:r w:rsidR="00F84EAB" w:rsidRPr="0035052D">
        <w:rPr>
          <w:color w:val="000000"/>
          <w:sz w:val="26"/>
          <w:szCs w:val="26"/>
          <w:lang w:val="vi-VN"/>
        </w:rPr>
        <w:t>;</w:t>
      </w:r>
      <w:r w:rsidR="001A5C69" w:rsidRPr="0035052D">
        <w:rPr>
          <w:color w:val="000000"/>
          <w:sz w:val="26"/>
          <w:szCs w:val="26"/>
        </w:rPr>
        <w:t xml:space="preserve"> </w:t>
      </w:r>
      <w:r w:rsidR="00F84EAB" w:rsidRPr="0035052D">
        <w:rPr>
          <w:color w:val="000000"/>
          <w:sz w:val="26"/>
          <w:szCs w:val="26"/>
        </w:rPr>
        <w:t>s</w:t>
      </w:r>
      <w:r w:rsidR="001A5C69" w:rsidRPr="0035052D">
        <w:rPr>
          <w:color w:val="000000"/>
          <w:sz w:val="26"/>
          <w:szCs w:val="26"/>
        </w:rPr>
        <w:t xml:space="preserve">ự trao đổi </w:t>
      </w:r>
      <w:r w:rsidR="00F84EAB" w:rsidRPr="0035052D">
        <w:rPr>
          <w:color w:val="000000"/>
          <w:sz w:val="26"/>
          <w:szCs w:val="26"/>
        </w:rPr>
        <w:t>hàng</w:t>
      </w:r>
      <w:r w:rsidR="00F84EAB" w:rsidRPr="0035052D">
        <w:rPr>
          <w:color w:val="000000"/>
          <w:sz w:val="26"/>
          <w:szCs w:val="26"/>
          <w:lang w:val="vi-VN"/>
        </w:rPr>
        <w:t xml:space="preserve"> hoá </w:t>
      </w:r>
      <w:r w:rsidR="001A5C69" w:rsidRPr="0035052D">
        <w:rPr>
          <w:color w:val="000000"/>
          <w:sz w:val="26"/>
          <w:szCs w:val="26"/>
        </w:rPr>
        <w:t xml:space="preserve">trên thị trường phụ thuộc vào quan hệ </w:t>
      </w:r>
      <w:r w:rsidR="00F84EAB" w:rsidRPr="0035052D">
        <w:rPr>
          <w:color w:val="000000"/>
          <w:sz w:val="26"/>
          <w:szCs w:val="26"/>
        </w:rPr>
        <w:t>C</w:t>
      </w:r>
      <w:r w:rsidR="001A5C69" w:rsidRPr="0035052D">
        <w:rPr>
          <w:color w:val="000000"/>
          <w:sz w:val="26"/>
          <w:szCs w:val="26"/>
        </w:rPr>
        <w:t xml:space="preserve">ung - </w:t>
      </w:r>
      <w:r w:rsidR="00F84EAB" w:rsidRPr="0035052D">
        <w:rPr>
          <w:color w:val="000000"/>
          <w:sz w:val="26"/>
          <w:szCs w:val="26"/>
        </w:rPr>
        <w:t>C</w:t>
      </w:r>
      <w:r w:rsidR="001A5C69" w:rsidRPr="0035052D">
        <w:rPr>
          <w:color w:val="000000"/>
          <w:sz w:val="26"/>
          <w:szCs w:val="26"/>
        </w:rPr>
        <w:t xml:space="preserve">ầu. Căn cứ đặc tính của đối tượng trao đổi trên thị trường, có thể chia ra nhiều loại thị trường như: </w:t>
      </w:r>
      <w:r w:rsidR="008500C9" w:rsidRPr="0035052D">
        <w:rPr>
          <w:color w:val="000000"/>
          <w:sz w:val="26"/>
          <w:szCs w:val="26"/>
          <w:lang w:val="en-US"/>
        </w:rPr>
        <w:t>t</w:t>
      </w:r>
      <w:r w:rsidR="001A5C69" w:rsidRPr="0035052D">
        <w:rPr>
          <w:color w:val="000000"/>
          <w:sz w:val="26"/>
          <w:szCs w:val="26"/>
        </w:rPr>
        <w:t xml:space="preserve">hị trường hàng hoá và dịch vụ (bao gồm hàng hoá tiêu dùng, tư liệu sản xuất, dịch vụ cho đời sống, dịch vụ cho sản xuất); </w:t>
      </w:r>
      <w:r w:rsidR="008500C9" w:rsidRPr="0035052D">
        <w:rPr>
          <w:color w:val="000000"/>
          <w:sz w:val="26"/>
          <w:szCs w:val="26"/>
          <w:lang w:val="en-US"/>
        </w:rPr>
        <w:t>t</w:t>
      </w:r>
      <w:r w:rsidR="001A5C69" w:rsidRPr="0035052D">
        <w:rPr>
          <w:color w:val="000000"/>
          <w:sz w:val="26"/>
          <w:szCs w:val="26"/>
        </w:rPr>
        <w:t xml:space="preserve">hị trường lao động; </w:t>
      </w:r>
      <w:r w:rsidR="008500C9" w:rsidRPr="0035052D">
        <w:rPr>
          <w:color w:val="000000"/>
          <w:sz w:val="26"/>
          <w:szCs w:val="26"/>
          <w:lang w:val="en-US"/>
        </w:rPr>
        <w:t>t</w:t>
      </w:r>
      <w:r w:rsidR="001A5C69" w:rsidRPr="0035052D">
        <w:rPr>
          <w:color w:val="000000"/>
          <w:sz w:val="26"/>
          <w:szCs w:val="26"/>
        </w:rPr>
        <w:t xml:space="preserve">hị trường tài chính; </w:t>
      </w:r>
      <w:r w:rsidR="008500C9" w:rsidRPr="0035052D">
        <w:rPr>
          <w:color w:val="000000"/>
          <w:sz w:val="26"/>
          <w:szCs w:val="26"/>
          <w:lang w:val="en-US"/>
        </w:rPr>
        <w:t>t</w:t>
      </w:r>
      <w:r w:rsidR="001A5C69" w:rsidRPr="0035052D">
        <w:rPr>
          <w:color w:val="000000"/>
          <w:sz w:val="26"/>
          <w:szCs w:val="26"/>
        </w:rPr>
        <w:t xml:space="preserve">hị trường bất động sản; </w:t>
      </w:r>
      <w:r w:rsidR="008500C9" w:rsidRPr="0035052D">
        <w:rPr>
          <w:color w:val="000000"/>
          <w:sz w:val="26"/>
          <w:szCs w:val="26"/>
          <w:lang w:val="en-US"/>
        </w:rPr>
        <w:t>t</w:t>
      </w:r>
      <w:r w:rsidR="001A5C69" w:rsidRPr="0035052D">
        <w:rPr>
          <w:color w:val="000000"/>
          <w:sz w:val="26"/>
          <w:szCs w:val="26"/>
        </w:rPr>
        <w:t xml:space="preserve">hị trường khoa học </w:t>
      </w:r>
      <w:r w:rsidR="00B458F8" w:rsidRPr="0035052D">
        <w:rPr>
          <w:color w:val="000000"/>
          <w:sz w:val="26"/>
          <w:szCs w:val="26"/>
        </w:rPr>
        <w:t>và</w:t>
      </w:r>
      <w:r w:rsidR="001A5C69" w:rsidRPr="0035052D">
        <w:rPr>
          <w:color w:val="000000"/>
          <w:sz w:val="26"/>
          <w:szCs w:val="26"/>
        </w:rPr>
        <w:t xml:space="preserve"> công nghệ…</w:t>
      </w:r>
      <w:r w:rsidR="008500C9" w:rsidRPr="0035052D">
        <w:rPr>
          <w:color w:val="000000"/>
          <w:sz w:val="26"/>
          <w:szCs w:val="26"/>
          <w:lang w:val="en-US"/>
        </w:rPr>
        <w:t xml:space="preserve"> </w:t>
      </w:r>
      <w:r w:rsidR="00915F69" w:rsidRPr="0035052D">
        <w:rPr>
          <w:color w:val="000000"/>
          <w:sz w:val="26"/>
          <w:szCs w:val="26"/>
          <w:lang w:val="vi-VN"/>
        </w:rPr>
        <w:t>q</w:t>
      </w:r>
      <w:r w:rsidR="001A5C69" w:rsidRPr="0035052D">
        <w:rPr>
          <w:color w:val="000000"/>
          <w:sz w:val="26"/>
          <w:szCs w:val="26"/>
        </w:rPr>
        <w:t xml:space="preserve">uy mô phát triển của hàng hoá trao đổi trên thị trường phản ánh quy mô, tốc độ phát triển kinh tế của một quốc gia. </w:t>
      </w:r>
    </w:p>
    <w:p w:rsidR="00C82DA0" w:rsidRPr="0035052D" w:rsidRDefault="00F2664F" w:rsidP="00AF3340">
      <w:pPr>
        <w:spacing w:before="120" w:after="120" w:line="312" w:lineRule="auto"/>
        <w:ind w:firstLine="567"/>
        <w:jc w:val="both"/>
        <w:rPr>
          <w:color w:val="000000"/>
          <w:sz w:val="26"/>
          <w:szCs w:val="26"/>
          <w:lang w:val="vi-VN"/>
        </w:rPr>
      </w:pPr>
      <w:r w:rsidRPr="0035052D">
        <w:rPr>
          <w:color w:val="000000"/>
          <w:sz w:val="26"/>
          <w:szCs w:val="26"/>
          <w:lang w:val="vi-VN"/>
        </w:rPr>
        <w:t xml:space="preserve">3) </w:t>
      </w:r>
      <w:r w:rsidR="00FC48AB" w:rsidRPr="0035052D">
        <w:rPr>
          <w:color w:val="000000"/>
          <w:sz w:val="26"/>
          <w:szCs w:val="26"/>
          <w:lang w:val="vi-VN"/>
        </w:rPr>
        <w:t>Giá cả thị trường</w:t>
      </w:r>
      <w:r w:rsidR="00C82DA0" w:rsidRPr="0035052D">
        <w:rPr>
          <w:color w:val="000000"/>
          <w:sz w:val="26"/>
          <w:szCs w:val="26"/>
          <w:lang w:val="vi-VN"/>
        </w:rPr>
        <w:t xml:space="preserve"> </w:t>
      </w:r>
      <w:r w:rsidR="0061769E" w:rsidRPr="0035052D">
        <w:rPr>
          <w:color w:val="000000"/>
          <w:sz w:val="26"/>
          <w:szCs w:val="26"/>
        </w:rPr>
        <w:t xml:space="preserve">được xác định dựa trên nhu cầu </w:t>
      </w:r>
      <w:r w:rsidR="0061769E" w:rsidRPr="0035052D">
        <w:rPr>
          <w:color w:val="000000"/>
          <w:sz w:val="26"/>
          <w:szCs w:val="26"/>
          <w:lang w:val="vi-VN"/>
        </w:rPr>
        <w:t>C</w:t>
      </w:r>
      <w:r w:rsidR="0061769E" w:rsidRPr="0035052D">
        <w:rPr>
          <w:color w:val="000000"/>
          <w:sz w:val="26"/>
          <w:szCs w:val="26"/>
        </w:rPr>
        <w:t xml:space="preserve">ung </w:t>
      </w:r>
      <w:r w:rsidR="0061769E" w:rsidRPr="0035052D">
        <w:rPr>
          <w:color w:val="000000"/>
          <w:sz w:val="26"/>
          <w:szCs w:val="26"/>
          <w:lang w:val="vi-VN"/>
        </w:rPr>
        <w:t>-</w:t>
      </w:r>
      <w:r w:rsidR="0061769E" w:rsidRPr="0035052D">
        <w:rPr>
          <w:color w:val="000000"/>
          <w:sz w:val="26"/>
          <w:szCs w:val="26"/>
        </w:rPr>
        <w:t xml:space="preserve"> </w:t>
      </w:r>
      <w:r w:rsidR="0061769E" w:rsidRPr="0035052D">
        <w:rPr>
          <w:color w:val="000000"/>
          <w:sz w:val="26"/>
          <w:szCs w:val="26"/>
          <w:lang w:val="vi-VN"/>
        </w:rPr>
        <w:t>C</w:t>
      </w:r>
      <w:r w:rsidR="0061769E" w:rsidRPr="0035052D">
        <w:rPr>
          <w:color w:val="000000"/>
          <w:sz w:val="26"/>
          <w:szCs w:val="26"/>
        </w:rPr>
        <w:t>ầu trên thị trường</w:t>
      </w:r>
      <w:r w:rsidR="00F84EAB" w:rsidRPr="0035052D">
        <w:rPr>
          <w:color w:val="000000"/>
          <w:sz w:val="26"/>
          <w:szCs w:val="26"/>
          <w:lang w:val="vi-VN"/>
        </w:rPr>
        <w:t>;</w:t>
      </w:r>
      <w:r w:rsidR="0061769E" w:rsidRPr="0035052D">
        <w:rPr>
          <w:color w:val="000000"/>
          <w:sz w:val="26"/>
          <w:szCs w:val="26"/>
          <w:lang w:val="vi-VN"/>
        </w:rPr>
        <w:t xml:space="preserve"> </w:t>
      </w:r>
      <w:r w:rsidR="00F84EAB" w:rsidRPr="0035052D">
        <w:rPr>
          <w:color w:val="000000"/>
          <w:sz w:val="26"/>
          <w:szCs w:val="26"/>
        </w:rPr>
        <w:t>t</w:t>
      </w:r>
      <w:r w:rsidR="0061769E" w:rsidRPr="0035052D">
        <w:rPr>
          <w:color w:val="000000"/>
          <w:sz w:val="26"/>
          <w:szCs w:val="26"/>
        </w:rPr>
        <w:t xml:space="preserve">rong trường hợp </w:t>
      </w:r>
      <w:r w:rsidR="0061769E" w:rsidRPr="0035052D">
        <w:rPr>
          <w:color w:val="000000"/>
          <w:sz w:val="26"/>
          <w:szCs w:val="26"/>
          <w:lang w:val="vi-VN"/>
        </w:rPr>
        <w:t>C</w:t>
      </w:r>
      <w:r w:rsidR="0061769E" w:rsidRPr="0035052D">
        <w:rPr>
          <w:color w:val="000000"/>
          <w:sz w:val="26"/>
          <w:szCs w:val="26"/>
        </w:rPr>
        <w:t xml:space="preserve">ung lớn hơn </w:t>
      </w:r>
      <w:r w:rsidR="0061769E" w:rsidRPr="0035052D">
        <w:rPr>
          <w:color w:val="000000"/>
          <w:sz w:val="26"/>
          <w:szCs w:val="26"/>
          <w:lang w:val="vi-VN"/>
        </w:rPr>
        <w:t>C</w:t>
      </w:r>
      <w:r w:rsidR="0061769E" w:rsidRPr="0035052D">
        <w:rPr>
          <w:color w:val="000000"/>
          <w:sz w:val="26"/>
          <w:szCs w:val="26"/>
        </w:rPr>
        <w:t>ầu, dẫn đến tình trạng hàng hóa, dịch vụ mất giá, giá cả trên thị trường sẽ có xu hướng giảm</w:t>
      </w:r>
      <w:r w:rsidR="00915F69" w:rsidRPr="0035052D">
        <w:rPr>
          <w:color w:val="000000"/>
          <w:sz w:val="26"/>
          <w:szCs w:val="26"/>
          <w:lang w:val="vi-VN"/>
        </w:rPr>
        <w:t xml:space="preserve">; </w:t>
      </w:r>
      <w:r w:rsidR="0061769E" w:rsidRPr="0035052D">
        <w:rPr>
          <w:color w:val="000000"/>
          <w:sz w:val="26"/>
          <w:szCs w:val="26"/>
          <w:lang w:val="vi-VN"/>
        </w:rPr>
        <w:t>n</w:t>
      </w:r>
      <w:r w:rsidR="0061769E" w:rsidRPr="0035052D">
        <w:rPr>
          <w:color w:val="000000"/>
          <w:sz w:val="26"/>
          <w:szCs w:val="26"/>
        </w:rPr>
        <w:t xml:space="preserve">ếu </w:t>
      </w:r>
      <w:r w:rsidR="0061769E" w:rsidRPr="0035052D">
        <w:rPr>
          <w:color w:val="000000"/>
          <w:sz w:val="26"/>
          <w:szCs w:val="26"/>
          <w:lang w:val="vi-VN"/>
        </w:rPr>
        <w:t>C</w:t>
      </w:r>
      <w:r w:rsidR="0061769E" w:rsidRPr="0035052D">
        <w:rPr>
          <w:color w:val="000000"/>
          <w:sz w:val="26"/>
          <w:szCs w:val="26"/>
        </w:rPr>
        <w:t xml:space="preserve">ung nhỏ hơn </w:t>
      </w:r>
      <w:r w:rsidR="0061769E" w:rsidRPr="0035052D">
        <w:rPr>
          <w:color w:val="000000"/>
          <w:sz w:val="26"/>
          <w:szCs w:val="26"/>
          <w:lang w:val="vi-VN"/>
        </w:rPr>
        <w:t>C</w:t>
      </w:r>
      <w:r w:rsidR="0061769E" w:rsidRPr="0035052D">
        <w:rPr>
          <w:color w:val="000000"/>
          <w:sz w:val="26"/>
          <w:szCs w:val="26"/>
        </w:rPr>
        <w:t xml:space="preserve">ầu, tức là nguồn cung cấp không đáp ứng được hết nhu </w:t>
      </w:r>
      <w:r w:rsidR="00F84EAB" w:rsidRPr="0035052D">
        <w:rPr>
          <w:color w:val="000000"/>
          <w:sz w:val="26"/>
          <w:szCs w:val="26"/>
        </w:rPr>
        <w:t>C</w:t>
      </w:r>
      <w:r w:rsidR="0061769E" w:rsidRPr="0035052D">
        <w:rPr>
          <w:color w:val="000000"/>
          <w:sz w:val="26"/>
          <w:szCs w:val="26"/>
        </w:rPr>
        <w:t>ầu</w:t>
      </w:r>
      <w:r w:rsidR="00F84EAB" w:rsidRPr="0035052D">
        <w:rPr>
          <w:color w:val="000000"/>
          <w:sz w:val="26"/>
          <w:szCs w:val="26"/>
          <w:lang w:val="vi-VN"/>
        </w:rPr>
        <w:t xml:space="preserve">, </w:t>
      </w:r>
      <w:r w:rsidR="0061769E" w:rsidRPr="0035052D">
        <w:rPr>
          <w:color w:val="000000"/>
          <w:sz w:val="26"/>
          <w:szCs w:val="26"/>
        </w:rPr>
        <w:t>khi đó giá thành của hàng hóa, dịch vụ sẽ tăng cao</w:t>
      </w:r>
      <w:r w:rsidR="00C82DA0" w:rsidRPr="0035052D">
        <w:rPr>
          <w:color w:val="000000"/>
          <w:sz w:val="26"/>
          <w:szCs w:val="26"/>
          <w:lang w:val="vi-VN"/>
        </w:rPr>
        <w:t>.</w:t>
      </w:r>
    </w:p>
    <w:p w:rsidR="0061769E" w:rsidRPr="0035052D" w:rsidRDefault="00FC48AB" w:rsidP="00AF3340">
      <w:pPr>
        <w:spacing w:before="120" w:after="120" w:line="312" w:lineRule="auto"/>
        <w:ind w:firstLine="567"/>
        <w:jc w:val="both"/>
        <w:rPr>
          <w:color w:val="000000"/>
          <w:sz w:val="26"/>
          <w:szCs w:val="26"/>
          <w:shd w:val="clear" w:color="auto" w:fill="FFFFFF"/>
          <w:lang w:val="vi-VN"/>
        </w:rPr>
      </w:pPr>
      <w:r w:rsidRPr="0035052D">
        <w:rPr>
          <w:color w:val="000000"/>
          <w:sz w:val="26"/>
          <w:szCs w:val="26"/>
          <w:lang w:val="vi-VN"/>
        </w:rPr>
        <w:t xml:space="preserve"> </w:t>
      </w:r>
      <w:r w:rsidR="00F2664F" w:rsidRPr="0035052D">
        <w:rPr>
          <w:color w:val="000000"/>
          <w:sz w:val="26"/>
          <w:szCs w:val="26"/>
          <w:lang w:val="vi-VN"/>
        </w:rPr>
        <w:t xml:space="preserve">4) </w:t>
      </w:r>
      <w:r w:rsidR="00C82DA0" w:rsidRPr="0035052D">
        <w:rPr>
          <w:color w:val="000000"/>
          <w:sz w:val="26"/>
          <w:szCs w:val="26"/>
          <w:lang w:val="vi-VN"/>
        </w:rPr>
        <w:t>T</w:t>
      </w:r>
      <w:r w:rsidR="00AF3340" w:rsidRPr="0035052D">
        <w:rPr>
          <w:color w:val="000000"/>
          <w:sz w:val="26"/>
          <w:szCs w:val="26"/>
          <w:shd w:val="clear" w:color="auto" w:fill="FFFFFF"/>
        </w:rPr>
        <w:t xml:space="preserve">hông tin thị trường </w:t>
      </w:r>
      <w:r w:rsidR="00AF3340" w:rsidRPr="0035052D">
        <w:rPr>
          <w:color w:val="000000"/>
          <w:sz w:val="26"/>
          <w:szCs w:val="26"/>
        </w:rPr>
        <w:t>được thu thập, phân tích</w:t>
      </w:r>
      <w:r w:rsidR="00AF3340" w:rsidRPr="0035052D">
        <w:rPr>
          <w:color w:val="000000"/>
          <w:sz w:val="26"/>
          <w:szCs w:val="26"/>
          <w:lang w:val="vi-VN"/>
        </w:rPr>
        <w:t xml:space="preserve"> về các yếu tố hình thành và các nhân tố tác động đến thị trường</w:t>
      </w:r>
      <w:r w:rsidR="00C82DA0" w:rsidRPr="0035052D">
        <w:rPr>
          <w:color w:val="000000"/>
          <w:sz w:val="26"/>
          <w:szCs w:val="26"/>
          <w:lang w:val="vi-VN"/>
        </w:rPr>
        <w:t>,</w:t>
      </w:r>
      <w:r w:rsidR="008500C9" w:rsidRPr="0035052D">
        <w:rPr>
          <w:color w:val="000000"/>
          <w:sz w:val="26"/>
          <w:szCs w:val="26"/>
          <w:lang w:val="en-US"/>
        </w:rPr>
        <w:t xml:space="preserve"> </w:t>
      </w:r>
      <w:r w:rsidR="00AF3340" w:rsidRPr="0035052D">
        <w:rPr>
          <w:color w:val="000000"/>
          <w:sz w:val="26"/>
          <w:szCs w:val="26"/>
          <w:shd w:val="clear" w:color="auto" w:fill="FFFFFF"/>
          <w:lang w:val="vi-VN"/>
        </w:rPr>
        <w:t>được sử dụng phục vụ mục đích phát triển thị trường, tăng tính minh bạch, cạnh tranh giữa các chủ thể thị trường.</w:t>
      </w:r>
    </w:p>
    <w:p w:rsidR="00670123" w:rsidRPr="0035052D" w:rsidRDefault="00F2664F" w:rsidP="00F84EAB">
      <w:pPr>
        <w:spacing w:before="120" w:after="120" w:line="312" w:lineRule="auto"/>
        <w:ind w:firstLine="567"/>
        <w:jc w:val="both"/>
        <w:rPr>
          <w:color w:val="000000"/>
          <w:sz w:val="26"/>
        </w:rPr>
      </w:pPr>
      <w:r w:rsidRPr="0035052D">
        <w:rPr>
          <w:color w:val="000000"/>
          <w:sz w:val="26"/>
          <w:lang w:val="vi-VN"/>
        </w:rPr>
        <w:t xml:space="preserve">5) </w:t>
      </w:r>
      <w:r w:rsidR="0061769E" w:rsidRPr="0035052D">
        <w:rPr>
          <w:color w:val="000000"/>
          <w:sz w:val="26"/>
        </w:rPr>
        <w:t>Để</w:t>
      </w:r>
      <w:r w:rsidR="00670123" w:rsidRPr="0035052D">
        <w:rPr>
          <w:color w:val="000000"/>
          <w:sz w:val="26"/>
        </w:rPr>
        <w:t xml:space="preserve"> khắc phục những thất bại của thị trường </w:t>
      </w:r>
      <w:r w:rsidR="0061769E" w:rsidRPr="0035052D">
        <w:rPr>
          <w:color w:val="000000"/>
          <w:sz w:val="26"/>
          <w:lang w:val="vi-VN"/>
        </w:rPr>
        <w:t>(</w:t>
      </w:r>
      <w:r w:rsidR="0061769E" w:rsidRPr="0035052D">
        <w:rPr>
          <w:color w:val="000000"/>
          <w:sz w:val="26"/>
        </w:rPr>
        <w:t>do cạnh tranh không hoàn hảo, tình trạng độc quyền, do những tác động từ bên ngoài</w:t>
      </w:r>
      <w:r w:rsidR="008740AE" w:rsidRPr="0035052D">
        <w:rPr>
          <w:color w:val="000000"/>
          <w:sz w:val="26"/>
          <w:lang w:val="vi-VN"/>
        </w:rPr>
        <w:t>…</w:t>
      </w:r>
      <w:r w:rsidR="0061769E" w:rsidRPr="0035052D">
        <w:rPr>
          <w:color w:val="000000"/>
          <w:sz w:val="26"/>
          <w:lang w:val="vi-VN"/>
        </w:rPr>
        <w:t>)</w:t>
      </w:r>
      <w:r w:rsidR="005C446A" w:rsidRPr="0035052D">
        <w:rPr>
          <w:color w:val="000000"/>
          <w:sz w:val="26"/>
          <w:lang w:val="vi-VN"/>
        </w:rPr>
        <w:t>,</w:t>
      </w:r>
      <w:r w:rsidR="0061769E" w:rsidRPr="0035052D">
        <w:rPr>
          <w:color w:val="000000"/>
          <w:sz w:val="26"/>
          <w:lang w:val="vi-VN"/>
        </w:rPr>
        <w:t xml:space="preserve"> </w:t>
      </w:r>
      <w:r w:rsidR="00670123" w:rsidRPr="0035052D">
        <w:rPr>
          <w:color w:val="000000"/>
          <w:sz w:val="26"/>
        </w:rPr>
        <w:t>để thị trường hoạt động hiệu quả</w:t>
      </w:r>
      <w:r w:rsidR="0061769E" w:rsidRPr="0035052D">
        <w:rPr>
          <w:color w:val="000000"/>
          <w:sz w:val="26"/>
          <w:lang w:val="vi-VN"/>
        </w:rPr>
        <w:t xml:space="preserve"> </w:t>
      </w:r>
      <w:r w:rsidR="00670123" w:rsidRPr="0035052D">
        <w:rPr>
          <w:color w:val="000000"/>
          <w:sz w:val="26"/>
        </w:rPr>
        <w:t xml:space="preserve">đòi hỏi có sự can thiệp của </w:t>
      </w:r>
      <w:r w:rsidR="005C446A" w:rsidRPr="0035052D">
        <w:rPr>
          <w:color w:val="000000"/>
          <w:sz w:val="26"/>
          <w:lang w:val="vi-VN"/>
        </w:rPr>
        <w:t>N</w:t>
      </w:r>
      <w:r w:rsidR="00670123" w:rsidRPr="0035052D">
        <w:rPr>
          <w:color w:val="000000"/>
          <w:sz w:val="26"/>
        </w:rPr>
        <w:t>hà nước</w:t>
      </w:r>
      <w:r w:rsidR="005C446A" w:rsidRPr="0035052D">
        <w:rPr>
          <w:color w:val="000000"/>
          <w:sz w:val="26"/>
          <w:lang w:val="vi-VN"/>
        </w:rPr>
        <w:t>. Nhà nước</w:t>
      </w:r>
      <w:r w:rsidR="00670123" w:rsidRPr="0035052D">
        <w:rPr>
          <w:color w:val="000000"/>
          <w:sz w:val="26"/>
        </w:rPr>
        <w:t xml:space="preserve"> </w:t>
      </w:r>
      <w:r w:rsidR="005C446A" w:rsidRPr="0035052D">
        <w:rPr>
          <w:color w:val="000000"/>
          <w:sz w:val="26"/>
        </w:rPr>
        <w:t>bằng</w:t>
      </w:r>
      <w:r w:rsidR="005C446A" w:rsidRPr="0035052D">
        <w:rPr>
          <w:color w:val="000000"/>
          <w:sz w:val="26"/>
          <w:lang w:val="vi-VN"/>
        </w:rPr>
        <w:t xml:space="preserve"> hệ thống chính sách, pháp luật và các công cụ kinh tế</w:t>
      </w:r>
      <w:r w:rsidR="00670123" w:rsidRPr="0035052D">
        <w:rPr>
          <w:color w:val="000000"/>
          <w:sz w:val="26"/>
        </w:rPr>
        <w:t xml:space="preserve"> điều hành </w:t>
      </w:r>
      <w:r w:rsidR="005C446A" w:rsidRPr="0035052D">
        <w:rPr>
          <w:color w:val="000000"/>
          <w:sz w:val="26"/>
          <w:lang w:val="vi-VN"/>
        </w:rPr>
        <w:t>thị trường</w:t>
      </w:r>
      <w:r w:rsidR="0061769E" w:rsidRPr="0035052D">
        <w:rPr>
          <w:color w:val="000000"/>
          <w:sz w:val="26"/>
          <w:lang w:val="vi-VN"/>
        </w:rPr>
        <w:t xml:space="preserve">; </w:t>
      </w:r>
      <w:r w:rsidR="00670123" w:rsidRPr="0035052D">
        <w:rPr>
          <w:color w:val="000000"/>
          <w:sz w:val="26"/>
        </w:rPr>
        <w:t>thực hiện cung cấp hàng hóa công cộng, những hàng hóa mà</w:t>
      </w:r>
      <w:r w:rsidR="00F84EAB" w:rsidRPr="0035052D">
        <w:rPr>
          <w:color w:val="000000"/>
          <w:sz w:val="26"/>
          <w:lang w:val="vi-VN"/>
        </w:rPr>
        <w:t xml:space="preserve"> ích lợi</w:t>
      </w:r>
      <w:r w:rsidR="00670123" w:rsidRPr="0035052D">
        <w:rPr>
          <w:color w:val="000000"/>
          <w:sz w:val="26"/>
        </w:rPr>
        <w:t xml:space="preserve"> giới hạn thấp với cá nhân các chủ thể kinh tế, nhưng lại có ích lợi giới hạn lớn với xã hội, đem lại hiệu quả </w:t>
      </w:r>
      <w:r w:rsidR="00B458F8" w:rsidRPr="0035052D">
        <w:rPr>
          <w:color w:val="000000"/>
          <w:sz w:val="26"/>
        </w:rPr>
        <w:t>KTXH</w:t>
      </w:r>
      <w:r w:rsidR="00B458F8" w:rsidRPr="0035052D">
        <w:rPr>
          <w:color w:val="000000"/>
          <w:sz w:val="26"/>
          <w:lang w:val="vi-VN"/>
        </w:rPr>
        <w:t xml:space="preserve"> </w:t>
      </w:r>
      <w:r w:rsidR="00670123" w:rsidRPr="0035052D">
        <w:rPr>
          <w:color w:val="000000"/>
          <w:sz w:val="26"/>
        </w:rPr>
        <w:t>cao.</w:t>
      </w:r>
    </w:p>
    <w:p w:rsidR="008740AE" w:rsidRPr="0035052D" w:rsidRDefault="008740AE" w:rsidP="00305761">
      <w:pPr>
        <w:spacing w:before="120" w:after="120" w:line="312" w:lineRule="auto"/>
        <w:jc w:val="both"/>
        <w:rPr>
          <w:i/>
          <w:iCs/>
          <w:color w:val="000000"/>
          <w:sz w:val="26"/>
          <w:lang w:val="vi-VN"/>
        </w:rPr>
      </w:pPr>
      <w:r w:rsidRPr="0035052D">
        <w:rPr>
          <w:i/>
          <w:iCs/>
          <w:color w:val="000000"/>
          <w:sz w:val="26"/>
          <w:lang w:val="vi-VN"/>
        </w:rPr>
        <w:t xml:space="preserve">c) </w:t>
      </w:r>
      <w:r w:rsidR="001066D9" w:rsidRPr="0035052D">
        <w:rPr>
          <w:i/>
          <w:iCs/>
          <w:color w:val="000000"/>
          <w:sz w:val="26"/>
          <w:lang w:val="vi-VN"/>
        </w:rPr>
        <w:t>Cấu trúc thị trường</w:t>
      </w:r>
    </w:p>
    <w:p w:rsidR="001066D9" w:rsidRPr="0035052D" w:rsidRDefault="001066D9" w:rsidP="00305761">
      <w:pPr>
        <w:pStyle w:val="NormalWeb"/>
        <w:spacing w:before="120" w:beforeAutospacing="0" w:after="120" w:afterAutospacing="0" w:line="312" w:lineRule="auto"/>
        <w:ind w:firstLine="720"/>
        <w:rPr>
          <w:rFonts w:ascii="TimesNewRomanPSMT" w:hAnsi="TimesNewRomanPSMT"/>
          <w:color w:val="000000"/>
          <w:sz w:val="26"/>
          <w:szCs w:val="26"/>
          <w:lang w:val="vi-VN"/>
        </w:rPr>
      </w:pPr>
      <w:r w:rsidRPr="0035052D">
        <w:rPr>
          <w:rFonts w:ascii="TimesNewRomanPS" w:hAnsi="TimesNewRomanPS"/>
          <w:color w:val="000000"/>
          <w:sz w:val="26"/>
          <w:szCs w:val="26"/>
          <w:lang w:val="vi-VN"/>
        </w:rPr>
        <w:t>C</w:t>
      </w:r>
      <w:r w:rsidRPr="0035052D">
        <w:rPr>
          <w:rFonts w:ascii="TimesNewRomanPSMT" w:hAnsi="TimesNewRomanPSMT"/>
          <w:color w:val="000000"/>
          <w:sz w:val="26"/>
          <w:szCs w:val="26"/>
        </w:rPr>
        <w:t>ấu trúc thị trường được đặc trưng bởi số lượng người mua hay người bán tham gia trên thị trường và mối quan hệ tương tác lẫn nhau giữa họ</w:t>
      </w:r>
      <w:r w:rsidR="00CD1576" w:rsidRPr="0035052D">
        <w:rPr>
          <w:rFonts w:ascii="TimesNewRomanPSMT" w:hAnsi="TimesNewRomanPSMT"/>
          <w:color w:val="000000"/>
          <w:sz w:val="26"/>
          <w:szCs w:val="26"/>
          <w:lang w:val="vi-VN"/>
        </w:rPr>
        <w:t>,</w:t>
      </w:r>
      <w:r w:rsidRPr="0035052D">
        <w:rPr>
          <w:rFonts w:ascii="TimesNewRomanPSMT" w:hAnsi="TimesNewRomanPSMT"/>
          <w:color w:val="000000"/>
          <w:sz w:val="26"/>
          <w:szCs w:val="26"/>
        </w:rPr>
        <w:t xml:space="preserve"> </w:t>
      </w:r>
      <w:r w:rsidR="00726082" w:rsidRPr="0035052D">
        <w:rPr>
          <w:rFonts w:ascii="TimesNewRomanPSMT" w:hAnsi="TimesNewRomanPSMT"/>
          <w:color w:val="000000"/>
          <w:sz w:val="26"/>
          <w:szCs w:val="26"/>
          <w:lang w:val="vi-VN"/>
        </w:rPr>
        <w:t>c</w:t>
      </w:r>
      <w:r w:rsidRPr="0035052D">
        <w:rPr>
          <w:rFonts w:ascii="TimesNewRomanPSMT" w:hAnsi="TimesNewRomanPSMT"/>
          <w:color w:val="000000"/>
          <w:sz w:val="26"/>
          <w:szCs w:val="26"/>
        </w:rPr>
        <w:t>ó hai dạng cấu trúc thị trường lớn</w:t>
      </w:r>
      <w:r w:rsidR="00726082" w:rsidRPr="0035052D">
        <w:rPr>
          <w:rFonts w:ascii="TimesNewRomanPSMT" w:hAnsi="TimesNewRomanPSMT"/>
          <w:color w:val="000000"/>
          <w:sz w:val="26"/>
          <w:szCs w:val="26"/>
          <w:lang w:val="vi-VN"/>
        </w:rPr>
        <w:t xml:space="preserve"> là</w:t>
      </w:r>
      <w:r w:rsidR="00914670" w:rsidRPr="0035052D">
        <w:rPr>
          <w:rFonts w:ascii="TimesNewRomanPSMT" w:hAnsi="TimesNewRomanPSMT"/>
          <w:color w:val="000000"/>
          <w:sz w:val="26"/>
          <w:szCs w:val="26"/>
          <w:lang w:val="vi-VN"/>
        </w:rPr>
        <w:t xml:space="preserve"> t</w:t>
      </w:r>
      <w:r w:rsidRPr="0035052D">
        <w:rPr>
          <w:rFonts w:ascii="TimesNewRomanPSMT" w:hAnsi="TimesNewRomanPSMT"/>
          <w:color w:val="000000"/>
          <w:sz w:val="26"/>
          <w:szCs w:val="26"/>
        </w:rPr>
        <w:t>hị trường cạnh tranh hoàn hảo</w:t>
      </w:r>
      <w:r w:rsidR="00726082" w:rsidRPr="0035052D">
        <w:rPr>
          <w:rFonts w:ascii="TimesNewRomanPSMT" w:hAnsi="TimesNewRomanPSMT"/>
          <w:color w:val="000000"/>
          <w:sz w:val="26"/>
          <w:szCs w:val="26"/>
          <w:lang w:val="vi-VN"/>
        </w:rPr>
        <w:t xml:space="preserve"> </w:t>
      </w:r>
      <w:r w:rsidRPr="0035052D">
        <w:rPr>
          <w:rFonts w:ascii="TimesNewRomanPSMT" w:hAnsi="TimesNewRomanPSMT"/>
          <w:color w:val="000000"/>
          <w:sz w:val="26"/>
          <w:szCs w:val="26"/>
        </w:rPr>
        <w:t>và thị trường cạnh tranh không hoàn hảo</w:t>
      </w:r>
      <w:r w:rsidR="00CD1576" w:rsidRPr="0035052D">
        <w:rPr>
          <w:rFonts w:ascii="TimesNewRomanPSMT" w:hAnsi="TimesNewRomanPSMT"/>
          <w:color w:val="000000"/>
          <w:sz w:val="26"/>
          <w:szCs w:val="26"/>
          <w:lang w:val="vi-VN"/>
        </w:rPr>
        <w:t>:</w:t>
      </w:r>
    </w:p>
    <w:p w:rsidR="001066D9" w:rsidRPr="0035052D" w:rsidRDefault="001066D9" w:rsidP="00305761">
      <w:pPr>
        <w:pStyle w:val="NormalWeb"/>
        <w:spacing w:before="120" w:beforeAutospacing="0" w:after="120" w:afterAutospacing="0" w:line="312" w:lineRule="auto"/>
        <w:ind w:firstLine="720"/>
        <w:jc w:val="both"/>
        <w:rPr>
          <w:rFonts w:ascii="TimesNewRomanPSMT" w:hAnsi="TimesNewRomanPSMT"/>
          <w:color w:val="000000"/>
          <w:sz w:val="26"/>
          <w:szCs w:val="26"/>
        </w:rPr>
      </w:pPr>
      <w:r w:rsidRPr="0035052D">
        <w:rPr>
          <w:rFonts w:ascii="TimesNewRomanPS" w:hAnsi="TimesNewRomanPS"/>
          <w:color w:val="000000"/>
          <w:sz w:val="26"/>
          <w:szCs w:val="26"/>
        </w:rPr>
        <w:t>Thị trường cạnh tranh hoàn hảo</w:t>
      </w:r>
      <w:r w:rsidRPr="0035052D">
        <w:rPr>
          <w:rFonts w:ascii="TimesNewRomanPSMT" w:hAnsi="TimesNewRomanPSMT"/>
          <w:color w:val="000000"/>
          <w:sz w:val="26"/>
          <w:szCs w:val="26"/>
        </w:rPr>
        <w:t xml:space="preserve"> </w:t>
      </w:r>
      <w:r w:rsidR="00CD1576" w:rsidRPr="0035052D">
        <w:rPr>
          <w:rFonts w:ascii="TimesNewRomanPSMT" w:hAnsi="TimesNewRomanPSMT"/>
          <w:color w:val="000000"/>
          <w:sz w:val="26"/>
          <w:szCs w:val="26"/>
          <w:lang w:val="vi-VN"/>
        </w:rPr>
        <w:t>l</w:t>
      </w:r>
      <w:r w:rsidRPr="0035052D">
        <w:rPr>
          <w:rFonts w:ascii="TimesNewRomanPSMT" w:hAnsi="TimesNewRomanPSMT"/>
          <w:color w:val="000000"/>
          <w:sz w:val="26"/>
          <w:szCs w:val="26"/>
        </w:rPr>
        <w:t>à dạng thị trường mà ở đó mỗi người bán hay mỗi doanh nghiệp riêng biệt không có khả năng kiểm soát, chi phối giá cả hàng hóa. Tại thị trường này, doanh nghiệp chỉ là người chấp nhận giá. Mức giá trên thị trường được hình thành như là kết quả tương tác chung của tất cả những người bán và người mua. Mỗi doanh nghiệp cụ thể, bằng hành vi riêng biệt của mình, không có khả năng tác động đến mức giá này</w:t>
      </w:r>
      <w:r w:rsidR="00914670" w:rsidRPr="0035052D">
        <w:rPr>
          <w:rFonts w:ascii="TimesNewRomanPSMT" w:hAnsi="TimesNewRomanPSMT"/>
          <w:color w:val="000000"/>
          <w:sz w:val="26"/>
          <w:szCs w:val="26"/>
          <w:lang w:val="vi-VN"/>
        </w:rPr>
        <w:t>;</w:t>
      </w:r>
      <w:r w:rsidRPr="0035052D">
        <w:rPr>
          <w:rFonts w:ascii="TimesNewRomanPSMT" w:hAnsi="TimesNewRomanPSMT"/>
          <w:color w:val="000000"/>
          <w:sz w:val="26"/>
          <w:szCs w:val="26"/>
        </w:rPr>
        <w:t xml:space="preserve"> </w:t>
      </w:r>
      <w:r w:rsidR="00914670" w:rsidRPr="0035052D">
        <w:rPr>
          <w:rFonts w:ascii="TimesNewRomanPSMT" w:hAnsi="TimesNewRomanPSMT"/>
          <w:color w:val="000000"/>
          <w:sz w:val="26"/>
          <w:szCs w:val="26"/>
          <w:lang w:val="vi-VN"/>
        </w:rPr>
        <w:t>l</w:t>
      </w:r>
      <w:r w:rsidRPr="0035052D">
        <w:rPr>
          <w:rFonts w:ascii="TimesNewRomanPSMT" w:hAnsi="TimesNewRomanPSMT"/>
          <w:color w:val="000000"/>
          <w:sz w:val="26"/>
          <w:szCs w:val="26"/>
        </w:rPr>
        <w:t>à người chấp nhận giá, doanh nghiệp trên thực tế không có quyền lực thị trường</w:t>
      </w:r>
      <w:r w:rsidRPr="0035052D">
        <w:rPr>
          <w:rFonts w:ascii="TimesNewRomanPSMT" w:hAnsi="TimesNewRomanPSMT"/>
          <w:color w:val="000000"/>
          <w:sz w:val="26"/>
          <w:szCs w:val="26"/>
          <w:lang w:val="vi-VN"/>
        </w:rPr>
        <w:t xml:space="preserve"> </w:t>
      </w:r>
      <w:r w:rsidR="00FF773E" w:rsidRPr="0035052D">
        <w:rPr>
          <w:rFonts w:ascii="TimesNewRomanPSMT" w:hAnsi="TimesNewRomanPSMT"/>
          <w:color w:val="000000"/>
          <w:sz w:val="26"/>
          <w:szCs w:val="26"/>
          <w:lang w:val="vi-VN"/>
        </w:rPr>
        <w:t>[</w:t>
      </w:r>
      <w:r w:rsidR="00B458F8" w:rsidRPr="0035052D">
        <w:rPr>
          <w:rFonts w:ascii="TimesNewRomanPSMT" w:hAnsi="TimesNewRomanPSMT"/>
          <w:color w:val="000000"/>
          <w:sz w:val="26"/>
          <w:szCs w:val="26"/>
          <w:lang w:val="vi-VN"/>
        </w:rPr>
        <w:t>90</w:t>
      </w:r>
      <w:r w:rsidRPr="0035052D">
        <w:rPr>
          <w:rFonts w:ascii="TimesNewRomanPSMT" w:hAnsi="TimesNewRomanPSMT"/>
          <w:color w:val="000000"/>
          <w:sz w:val="26"/>
          <w:szCs w:val="26"/>
          <w:lang w:val="vi-VN"/>
        </w:rPr>
        <w:t>]</w:t>
      </w:r>
      <w:r w:rsidRPr="0035052D">
        <w:rPr>
          <w:rFonts w:ascii="TimesNewRomanPSMT" w:hAnsi="TimesNewRomanPSMT"/>
          <w:color w:val="000000"/>
          <w:sz w:val="26"/>
          <w:szCs w:val="26"/>
        </w:rPr>
        <w:t xml:space="preserve">. </w:t>
      </w:r>
    </w:p>
    <w:p w:rsidR="00241100" w:rsidRPr="0035052D" w:rsidRDefault="001066D9" w:rsidP="00305761">
      <w:pPr>
        <w:pStyle w:val="NormalWeb"/>
        <w:spacing w:before="120" w:beforeAutospacing="0" w:after="120" w:afterAutospacing="0" w:line="312" w:lineRule="auto"/>
        <w:ind w:firstLine="720"/>
        <w:jc w:val="both"/>
        <w:rPr>
          <w:rFonts w:ascii="TimesNewRomanPSMT" w:hAnsi="TimesNewRomanPSMT"/>
          <w:color w:val="000000"/>
          <w:sz w:val="26"/>
          <w:szCs w:val="26"/>
        </w:rPr>
      </w:pPr>
      <w:r w:rsidRPr="0035052D">
        <w:rPr>
          <w:rFonts w:ascii="TimesNewRomanPS" w:hAnsi="TimesNewRomanPS"/>
          <w:color w:val="000000"/>
          <w:sz w:val="26"/>
          <w:szCs w:val="26"/>
        </w:rPr>
        <w:lastRenderedPageBreak/>
        <w:t>Thị trường cạnh tranh không hoàn hảo</w:t>
      </w:r>
      <w:r w:rsidRPr="0035052D">
        <w:rPr>
          <w:rFonts w:ascii="TimesNewRomanPSMT" w:hAnsi="TimesNewRomanPSMT"/>
          <w:color w:val="000000"/>
          <w:sz w:val="26"/>
          <w:szCs w:val="26"/>
        </w:rPr>
        <w:t xml:space="preserve"> là dạng thị trường mà ở đó mỗi người bán hay doanh nghiệp riêng biệt ít nhiều có khả năng kiểm soát hay chi phối giá cả hàng hóa. Một doanh nghiệp cạnh tranh không hoàn hảo không phải là một kẻ chấp nhận giá</w:t>
      </w:r>
      <w:r w:rsidR="00DD5E3E" w:rsidRPr="0035052D">
        <w:rPr>
          <w:rFonts w:ascii="TimesNewRomanPSMT" w:hAnsi="TimesNewRomanPSMT"/>
          <w:color w:val="000000"/>
          <w:sz w:val="26"/>
          <w:szCs w:val="26"/>
          <w:lang w:val="vi-VN"/>
        </w:rPr>
        <w:t>,</w:t>
      </w:r>
      <w:r w:rsidRPr="0035052D">
        <w:rPr>
          <w:rFonts w:ascii="TimesNewRomanPSMT" w:hAnsi="TimesNewRomanPSMT"/>
          <w:color w:val="000000"/>
          <w:sz w:val="26"/>
          <w:szCs w:val="26"/>
        </w:rPr>
        <w:t xml:space="preserve"> </w:t>
      </w:r>
      <w:r w:rsidR="00DD5E3E" w:rsidRPr="0035052D">
        <w:rPr>
          <w:rFonts w:ascii="TimesNewRomanPSMT" w:hAnsi="TimesNewRomanPSMT"/>
          <w:color w:val="000000"/>
          <w:sz w:val="26"/>
          <w:szCs w:val="26"/>
        </w:rPr>
        <w:t>b</w:t>
      </w:r>
      <w:r w:rsidRPr="0035052D">
        <w:rPr>
          <w:rFonts w:ascii="TimesNewRomanPSMT" w:hAnsi="TimesNewRomanPSMT"/>
          <w:color w:val="000000"/>
          <w:sz w:val="26"/>
          <w:szCs w:val="26"/>
        </w:rPr>
        <w:t>ằng nhiều cách khác nhau (chẳng hạn như thay đổi sản lượng hàng hóa cung ứng trên thị trường), doanh nghiệp có thể thay đổi được mức giá hàng hóa. Nói cách khác, đó là một doanh nghiệp có quyền lực thị trường</w:t>
      </w:r>
      <w:r w:rsidR="00241100" w:rsidRPr="0035052D">
        <w:rPr>
          <w:rFonts w:ascii="TimesNewRomanPSMT" w:hAnsi="TimesNewRomanPSMT"/>
          <w:color w:val="000000"/>
          <w:sz w:val="26"/>
          <w:szCs w:val="26"/>
          <w:lang w:val="vi-VN"/>
        </w:rPr>
        <w:t xml:space="preserve"> </w:t>
      </w:r>
      <w:r w:rsidR="00FF773E" w:rsidRPr="0035052D">
        <w:rPr>
          <w:rFonts w:ascii="TimesNewRomanPSMT" w:hAnsi="TimesNewRomanPSMT"/>
          <w:color w:val="000000"/>
          <w:sz w:val="26"/>
          <w:szCs w:val="26"/>
          <w:lang w:val="vi-VN"/>
        </w:rPr>
        <w:t>[</w:t>
      </w:r>
      <w:r w:rsidR="00B458F8" w:rsidRPr="0035052D">
        <w:rPr>
          <w:rFonts w:ascii="TimesNewRomanPSMT" w:hAnsi="TimesNewRomanPSMT"/>
          <w:color w:val="000000"/>
          <w:sz w:val="26"/>
          <w:szCs w:val="26"/>
          <w:lang w:val="vi-VN"/>
        </w:rPr>
        <w:t>90</w:t>
      </w:r>
      <w:r w:rsidR="00241100" w:rsidRPr="0035052D">
        <w:rPr>
          <w:rFonts w:ascii="TimesNewRomanPSMT" w:hAnsi="TimesNewRomanPSMT"/>
          <w:color w:val="000000"/>
          <w:sz w:val="26"/>
          <w:szCs w:val="26"/>
          <w:lang w:val="vi-VN"/>
        </w:rPr>
        <w:t>]</w:t>
      </w:r>
      <w:r w:rsidR="00241100" w:rsidRPr="0035052D">
        <w:rPr>
          <w:rFonts w:ascii="TimesNewRomanPSMT" w:hAnsi="TimesNewRomanPSMT"/>
          <w:color w:val="000000"/>
          <w:sz w:val="26"/>
          <w:szCs w:val="26"/>
        </w:rPr>
        <w:t>.</w:t>
      </w:r>
      <w:r w:rsidR="00241100" w:rsidRPr="0035052D">
        <w:rPr>
          <w:color w:val="000000"/>
          <w:lang w:val="vi-VN"/>
        </w:rPr>
        <w:t xml:space="preserve"> </w:t>
      </w:r>
      <w:r w:rsidRPr="0035052D">
        <w:rPr>
          <w:rFonts w:ascii="TimesNewRomanPSMT" w:hAnsi="TimesNewRomanPSMT"/>
          <w:color w:val="000000"/>
          <w:sz w:val="26"/>
          <w:szCs w:val="26"/>
        </w:rPr>
        <w:t xml:space="preserve">Có nhiều dạng thị trường cạnh tranh không hoàn hảo: </w:t>
      </w:r>
    </w:p>
    <w:p w:rsidR="00241100" w:rsidRPr="0035052D" w:rsidRDefault="006E4FE5" w:rsidP="00305761">
      <w:pPr>
        <w:pStyle w:val="NormalWeb"/>
        <w:spacing w:before="120" w:beforeAutospacing="0" w:after="120" w:afterAutospacing="0" w:line="312" w:lineRule="auto"/>
        <w:ind w:firstLine="720"/>
        <w:jc w:val="both"/>
        <w:rPr>
          <w:rFonts w:ascii="TimesNewRomanPSMT" w:hAnsi="TimesNewRomanPSMT"/>
          <w:color w:val="000000"/>
          <w:sz w:val="26"/>
          <w:szCs w:val="26"/>
        </w:rPr>
      </w:pPr>
      <w:r w:rsidRPr="0035052D">
        <w:rPr>
          <w:rFonts w:ascii="TimesNewRomanPSMT" w:hAnsi="TimesNewRomanPSMT"/>
          <w:color w:val="000000"/>
          <w:sz w:val="26"/>
          <w:szCs w:val="26"/>
        </w:rPr>
        <w:t>1</w:t>
      </w:r>
      <w:r w:rsidR="00241100" w:rsidRPr="0035052D">
        <w:rPr>
          <w:rFonts w:ascii="TimesNewRomanPSMT" w:hAnsi="TimesNewRomanPSMT"/>
          <w:color w:val="000000"/>
          <w:sz w:val="26"/>
          <w:szCs w:val="26"/>
          <w:lang w:val="vi-VN"/>
        </w:rPr>
        <w:t>) T</w:t>
      </w:r>
      <w:r w:rsidR="001066D9" w:rsidRPr="0035052D">
        <w:rPr>
          <w:rFonts w:ascii="TimesNewRomanPSMT" w:hAnsi="TimesNewRomanPSMT"/>
          <w:color w:val="000000"/>
          <w:sz w:val="26"/>
          <w:szCs w:val="26"/>
        </w:rPr>
        <w:t>hị trường độc quyền</w:t>
      </w:r>
      <w:r w:rsidR="00241100" w:rsidRPr="0035052D">
        <w:rPr>
          <w:rFonts w:ascii="TimesNewRomanPSMT" w:hAnsi="TimesNewRomanPSMT"/>
          <w:color w:val="000000"/>
          <w:sz w:val="26"/>
          <w:szCs w:val="26"/>
          <w:lang w:val="vi-VN"/>
        </w:rPr>
        <w:t>, t</w:t>
      </w:r>
      <w:r w:rsidR="001066D9" w:rsidRPr="0035052D">
        <w:rPr>
          <w:rFonts w:ascii="TimesNewRomanPSMT" w:hAnsi="TimesNewRomanPSMT"/>
          <w:color w:val="000000"/>
          <w:sz w:val="26"/>
          <w:szCs w:val="26"/>
        </w:rPr>
        <w:t xml:space="preserve">rên một </w:t>
      </w:r>
      <w:r w:rsidR="001066D9" w:rsidRPr="0035052D">
        <w:rPr>
          <w:rFonts w:ascii="TimesNewRomanPS" w:hAnsi="TimesNewRomanPS"/>
          <w:color w:val="000000"/>
          <w:sz w:val="26"/>
          <w:szCs w:val="26"/>
        </w:rPr>
        <w:t>thị trường độc quyền thuần túy</w:t>
      </w:r>
      <w:r w:rsidR="001066D9" w:rsidRPr="0035052D">
        <w:rPr>
          <w:rFonts w:ascii="TimesNewRomanPSMT" w:hAnsi="TimesNewRomanPSMT"/>
          <w:color w:val="000000"/>
          <w:sz w:val="26"/>
          <w:szCs w:val="26"/>
        </w:rPr>
        <w:t>, xét từ phía người bán, chỉ có một doanh nghiệp duy nhất cung ứng hàng hóa. Không có đối thủ cạnh tranh, doanh nghiệp này thường có quyền lực thị trường lớn</w:t>
      </w:r>
      <w:r w:rsidR="00B458F8" w:rsidRPr="0035052D">
        <w:rPr>
          <w:rFonts w:ascii="TimesNewRomanPSMT" w:hAnsi="TimesNewRomanPSMT"/>
          <w:color w:val="000000"/>
          <w:sz w:val="26"/>
          <w:szCs w:val="26"/>
          <w:lang w:val="vi-VN"/>
        </w:rPr>
        <w:t>,</w:t>
      </w:r>
      <w:r w:rsidR="001066D9" w:rsidRPr="0035052D">
        <w:rPr>
          <w:rFonts w:ascii="TimesNewRomanPSMT" w:hAnsi="TimesNewRomanPSMT"/>
          <w:color w:val="000000"/>
          <w:sz w:val="26"/>
          <w:szCs w:val="26"/>
        </w:rPr>
        <w:t xml:space="preserve"> </w:t>
      </w:r>
      <w:r w:rsidR="00B458F8" w:rsidRPr="0035052D">
        <w:rPr>
          <w:rFonts w:ascii="TimesNewRomanPSMT" w:hAnsi="TimesNewRomanPSMT"/>
          <w:color w:val="000000"/>
          <w:sz w:val="26"/>
          <w:szCs w:val="26"/>
        </w:rPr>
        <w:t>n</w:t>
      </w:r>
      <w:r w:rsidR="001066D9" w:rsidRPr="0035052D">
        <w:rPr>
          <w:rFonts w:ascii="TimesNewRomanPSMT" w:hAnsi="TimesNewRomanPSMT"/>
          <w:color w:val="000000"/>
          <w:sz w:val="26"/>
          <w:szCs w:val="26"/>
        </w:rPr>
        <w:t xml:space="preserve">ó thường có thể định giá hàng hóa cao hơn nhiều so với mức giá có tính chất cạnh tranh tương tự. </w:t>
      </w:r>
    </w:p>
    <w:p w:rsidR="00241100" w:rsidRPr="0035052D" w:rsidRDefault="006E4FE5" w:rsidP="00305761">
      <w:pPr>
        <w:pStyle w:val="NormalWeb"/>
        <w:spacing w:before="120" w:beforeAutospacing="0" w:after="120" w:afterAutospacing="0" w:line="312" w:lineRule="auto"/>
        <w:ind w:firstLine="720"/>
        <w:jc w:val="both"/>
        <w:rPr>
          <w:rFonts w:ascii="TimesNewRomanPSMT" w:hAnsi="TimesNewRomanPSMT"/>
          <w:color w:val="000000"/>
          <w:sz w:val="26"/>
          <w:szCs w:val="26"/>
          <w:lang w:val="vi-VN"/>
        </w:rPr>
      </w:pPr>
      <w:r w:rsidRPr="0035052D">
        <w:rPr>
          <w:rFonts w:ascii="TimesNewRomanPSMT" w:hAnsi="TimesNewRomanPSMT"/>
          <w:color w:val="000000"/>
          <w:sz w:val="26"/>
          <w:szCs w:val="26"/>
        </w:rPr>
        <w:t>2</w:t>
      </w:r>
      <w:r w:rsidR="00241100" w:rsidRPr="0035052D">
        <w:rPr>
          <w:rFonts w:ascii="TimesNewRomanPSMT" w:hAnsi="TimesNewRomanPSMT"/>
          <w:color w:val="000000"/>
          <w:sz w:val="26"/>
          <w:szCs w:val="26"/>
          <w:lang w:val="vi-VN"/>
        </w:rPr>
        <w:t>) T</w:t>
      </w:r>
      <w:r w:rsidR="00241100" w:rsidRPr="0035052D">
        <w:rPr>
          <w:rFonts w:ascii="TimesNewRomanPSMT" w:hAnsi="TimesNewRomanPSMT"/>
          <w:color w:val="000000"/>
          <w:sz w:val="26"/>
          <w:szCs w:val="26"/>
        </w:rPr>
        <w:t>hị trường độc quyền nhóm</w:t>
      </w:r>
      <w:r w:rsidR="00241100" w:rsidRPr="0035052D">
        <w:rPr>
          <w:rFonts w:ascii="TimesNewRomanPSMT" w:hAnsi="TimesNewRomanPSMT"/>
          <w:color w:val="000000"/>
          <w:sz w:val="26"/>
          <w:szCs w:val="26"/>
          <w:lang w:val="vi-VN"/>
        </w:rPr>
        <w:t xml:space="preserve"> </w:t>
      </w:r>
      <w:r w:rsidR="00241100" w:rsidRPr="0035052D">
        <w:rPr>
          <w:rFonts w:ascii="TimesNewRomanPSMT" w:hAnsi="TimesNewRomanPSMT"/>
          <w:color w:val="000000"/>
          <w:sz w:val="26"/>
          <w:szCs w:val="26"/>
        </w:rPr>
        <w:t>là dạng thị trường mà trên đó chỉ có một nhóm nhỏ doanh nghiệp cùng hoạt động</w:t>
      </w:r>
      <w:r w:rsidR="00B458F8" w:rsidRPr="0035052D">
        <w:rPr>
          <w:rFonts w:ascii="TimesNewRomanPSMT" w:hAnsi="TimesNewRomanPSMT"/>
          <w:color w:val="000000"/>
          <w:sz w:val="26"/>
          <w:szCs w:val="26"/>
          <w:lang w:val="vi-VN"/>
        </w:rPr>
        <w:t>,</w:t>
      </w:r>
      <w:r w:rsidR="00241100" w:rsidRPr="0035052D">
        <w:rPr>
          <w:rFonts w:ascii="TimesNewRomanPSMT" w:hAnsi="TimesNewRomanPSMT"/>
          <w:color w:val="000000"/>
          <w:sz w:val="26"/>
          <w:szCs w:val="26"/>
        </w:rPr>
        <w:t xml:space="preserve"> </w:t>
      </w:r>
      <w:r w:rsidR="00726082" w:rsidRPr="0035052D">
        <w:rPr>
          <w:rFonts w:ascii="TimesNewRomanPSMT" w:hAnsi="TimesNewRomanPSMT"/>
          <w:color w:val="000000"/>
          <w:sz w:val="26"/>
          <w:szCs w:val="26"/>
          <w:lang w:val="vi-VN"/>
        </w:rPr>
        <w:t>t</w:t>
      </w:r>
      <w:r w:rsidR="00241100" w:rsidRPr="0035052D">
        <w:rPr>
          <w:rFonts w:ascii="TimesNewRomanPSMT" w:hAnsi="TimesNewRomanPSMT"/>
          <w:color w:val="000000"/>
          <w:sz w:val="26"/>
          <w:szCs w:val="26"/>
        </w:rPr>
        <w:t>uy không phải là một doanh nghiệp duy nhất độc chiếm thị trường, doanh nghiệp độc quyền nhóm thường có quy mô tương đối lớn so với quy mô chung của thị trường</w:t>
      </w:r>
      <w:r w:rsidR="00726082" w:rsidRPr="0035052D">
        <w:rPr>
          <w:rFonts w:ascii="TimesNewRomanPSMT" w:hAnsi="TimesNewRomanPSMT"/>
          <w:color w:val="000000"/>
          <w:sz w:val="26"/>
          <w:szCs w:val="26"/>
          <w:lang w:val="vi-VN"/>
        </w:rPr>
        <w:t>,</w:t>
      </w:r>
      <w:r w:rsidR="00241100" w:rsidRPr="0035052D">
        <w:rPr>
          <w:rFonts w:ascii="TimesNewRomanPSMT" w:hAnsi="TimesNewRomanPSMT"/>
          <w:color w:val="000000"/>
          <w:sz w:val="26"/>
          <w:szCs w:val="26"/>
        </w:rPr>
        <w:t xml:space="preserve"> </w:t>
      </w:r>
      <w:r w:rsidR="00726082" w:rsidRPr="0035052D">
        <w:rPr>
          <w:rFonts w:ascii="TimesNewRomanPSMT" w:hAnsi="TimesNewRomanPSMT"/>
          <w:color w:val="000000"/>
          <w:sz w:val="26"/>
          <w:szCs w:val="26"/>
          <w:lang w:val="vi-VN"/>
        </w:rPr>
        <w:t>đ</w:t>
      </w:r>
      <w:r w:rsidR="00241100" w:rsidRPr="0035052D">
        <w:rPr>
          <w:rFonts w:ascii="TimesNewRomanPSMT" w:hAnsi="TimesNewRomanPSMT"/>
          <w:color w:val="000000"/>
          <w:sz w:val="26"/>
          <w:szCs w:val="26"/>
        </w:rPr>
        <w:t>iều này cho phép nó có một quyền lực thị trường hay khả năng chi phối giá đáng kể. Sản phẩm của các doanh nghiệp trên thị trường độc quyền nhóm có thể giống hệt hoặc gần như giống hệt nhau, song cũng có thể khác biệt nhau</w:t>
      </w:r>
      <w:r w:rsidR="00726082" w:rsidRPr="0035052D">
        <w:rPr>
          <w:rFonts w:ascii="TimesNewRomanPSMT" w:hAnsi="TimesNewRomanPSMT"/>
          <w:color w:val="000000"/>
          <w:sz w:val="26"/>
          <w:szCs w:val="26"/>
          <w:lang w:val="vi-VN"/>
        </w:rPr>
        <w:t>;</w:t>
      </w:r>
      <w:r w:rsidR="00241100" w:rsidRPr="0035052D">
        <w:rPr>
          <w:rFonts w:ascii="TimesNewRomanPSMT" w:hAnsi="TimesNewRomanPSMT"/>
          <w:color w:val="000000"/>
          <w:sz w:val="26"/>
          <w:szCs w:val="26"/>
        </w:rPr>
        <w:t xml:space="preserve"> </w:t>
      </w:r>
      <w:r w:rsidR="00726082" w:rsidRPr="0035052D">
        <w:rPr>
          <w:rFonts w:ascii="TimesNewRomanPSMT" w:hAnsi="TimesNewRomanPSMT"/>
          <w:color w:val="000000"/>
          <w:sz w:val="26"/>
          <w:szCs w:val="26"/>
          <w:lang w:val="vi-VN"/>
        </w:rPr>
        <w:t>t</w:t>
      </w:r>
      <w:r w:rsidR="00241100" w:rsidRPr="0035052D">
        <w:rPr>
          <w:rFonts w:ascii="TimesNewRomanPSMT" w:hAnsi="TimesNewRomanPSMT"/>
          <w:color w:val="000000"/>
          <w:sz w:val="26"/>
          <w:szCs w:val="26"/>
        </w:rPr>
        <w:t xml:space="preserve">ính đồng nhất hay khác biệt của sản phẩm không phải là những tính chất đặc thù của thị trường này. Đặc trưng cơ bản của một ngành độc quyền nhóm là </w:t>
      </w:r>
      <w:r w:rsidR="00241100" w:rsidRPr="0035052D">
        <w:rPr>
          <w:rFonts w:ascii="TimesNewRomanPS" w:hAnsi="TimesNewRomanPS"/>
          <w:color w:val="000000"/>
          <w:sz w:val="26"/>
          <w:szCs w:val="26"/>
        </w:rPr>
        <w:t>sự phụ thuộc lẫn nhau</w:t>
      </w:r>
      <w:r w:rsidR="00241100" w:rsidRPr="0035052D">
        <w:rPr>
          <w:rFonts w:ascii="TimesNewRomanPS" w:hAnsi="TimesNewRomanPS"/>
          <w:i/>
          <w:iCs/>
          <w:color w:val="000000"/>
          <w:sz w:val="26"/>
          <w:szCs w:val="26"/>
        </w:rPr>
        <w:t xml:space="preserve"> </w:t>
      </w:r>
      <w:r w:rsidR="00241100" w:rsidRPr="0035052D">
        <w:rPr>
          <w:rFonts w:ascii="TimesNewRomanPSMT" w:hAnsi="TimesNewRomanPSMT"/>
          <w:color w:val="000000"/>
          <w:sz w:val="26"/>
          <w:szCs w:val="26"/>
        </w:rPr>
        <w:t>giữa các doanh nghiệp</w:t>
      </w:r>
      <w:r w:rsidR="00726082" w:rsidRPr="0035052D">
        <w:rPr>
          <w:rFonts w:ascii="TimesNewRomanPSMT" w:hAnsi="TimesNewRomanPSMT"/>
          <w:color w:val="000000"/>
          <w:sz w:val="26"/>
          <w:szCs w:val="26"/>
          <w:lang w:val="vi-VN"/>
        </w:rPr>
        <w:t>;</w:t>
      </w:r>
      <w:r w:rsidR="00241100" w:rsidRPr="0035052D">
        <w:rPr>
          <w:rFonts w:ascii="TimesNewRomanPSMT" w:hAnsi="TimesNewRomanPSMT"/>
          <w:color w:val="000000"/>
          <w:sz w:val="26"/>
          <w:szCs w:val="26"/>
        </w:rPr>
        <w:t xml:space="preserve"> </w:t>
      </w:r>
      <w:r w:rsidR="00726082" w:rsidRPr="0035052D">
        <w:rPr>
          <w:rFonts w:ascii="TimesNewRomanPSMT" w:hAnsi="TimesNewRomanPSMT"/>
          <w:color w:val="000000"/>
          <w:sz w:val="26"/>
          <w:szCs w:val="26"/>
          <w:lang w:val="vi-VN"/>
        </w:rPr>
        <w:t>m</w:t>
      </w:r>
      <w:r w:rsidR="00241100" w:rsidRPr="0035052D">
        <w:rPr>
          <w:rFonts w:ascii="TimesNewRomanPSMT" w:hAnsi="TimesNewRomanPSMT"/>
          <w:color w:val="000000"/>
          <w:sz w:val="26"/>
          <w:szCs w:val="26"/>
        </w:rPr>
        <w:t>ỗi khi ra quyết định về sản lượng, giá cả hay các quyết định kinh doanh có liên quan khác, mỗi doanh nghiệp đều phải cân nhắc xem quyết định của mình có ảnh hưởng gì đến các quyết định của các đối thủ, khiến cho các đối thủ phản ứng như thế nào</w:t>
      </w:r>
      <w:r w:rsidR="00726082" w:rsidRPr="0035052D">
        <w:rPr>
          <w:rFonts w:ascii="TimesNewRomanPSMT" w:hAnsi="TimesNewRomanPSMT"/>
          <w:color w:val="000000"/>
          <w:sz w:val="26"/>
          <w:szCs w:val="26"/>
          <w:lang w:val="vi-VN"/>
        </w:rPr>
        <w:t>; c</w:t>
      </w:r>
      <w:r w:rsidR="00241100" w:rsidRPr="0035052D">
        <w:rPr>
          <w:rFonts w:ascii="TimesNewRomanPSMT" w:hAnsi="TimesNewRomanPSMT"/>
          <w:color w:val="000000"/>
          <w:sz w:val="26"/>
          <w:szCs w:val="26"/>
        </w:rPr>
        <w:t>ác</w:t>
      </w:r>
      <w:r w:rsidR="00241100" w:rsidRPr="0035052D">
        <w:rPr>
          <w:rFonts w:ascii="TimesNewRomanPSMT" w:hAnsi="TimesNewRomanPSMT"/>
          <w:color w:val="000000"/>
          <w:sz w:val="26"/>
          <w:szCs w:val="26"/>
          <w:lang w:val="vi-VN"/>
        </w:rPr>
        <w:t xml:space="preserve"> doanh nghiệp</w:t>
      </w:r>
      <w:r w:rsidR="00241100" w:rsidRPr="0035052D">
        <w:rPr>
          <w:rFonts w:ascii="TimesNewRomanPSMT" w:hAnsi="TimesNewRomanPSMT"/>
          <w:color w:val="000000"/>
          <w:sz w:val="26"/>
          <w:szCs w:val="26"/>
        </w:rPr>
        <w:t xml:space="preserve"> có thể cạnh tranh khốc liệt với nhau để giành giật thị trường, vừa có khả năng thỏa thuận, cấu kết với nhau để cùng khống chế thị trường</w:t>
      </w:r>
      <w:r w:rsidR="00726082" w:rsidRPr="0035052D">
        <w:rPr>
          <w:rFonts w:ascii="TimesNewRomanPSMT" w:hAnsi="TimesNewRomanPSMT"/>
          <w:color w:val="000000"/>
          <w:sz w:val="26"/>
          <w:szCs w:val="26"/>
          <w:lang w:val="vi-VN"/>
        </w:rPr>
        <w:t>.</w:t>
      </w:r>
    </w:p>
    <w:p w:rsidR="001066D9" w:rsidRPr="0035052D" w:rsidRDefault="006E4FE5" w:rsidP="00DE17B5">
      <w:pPr>
        <w:pStyle w:val="NormalWeb"/>
        <w:spacing w:before="120" w:beforeAutospacing="0" w:after="120" w:afterAutospacing="0" w:line="312" w:lineRule="auto"/>
        <w:ind w:firstLine="720"/>
        <w:jc w:val="both"/>
        <w:rPr>
          <w:rFonts w:ascii="TimesNewRomanPSMT" w:hAnsi="TimesNewRomanPSMT"/>
          <w:color w:val="000000"/>
          <w:sz w:val="26"/>
          <w:szCs w:val="26"/>
        </w:rPr>
      </w:pPr>
      <w:r w:rsidRPr="0035052D">
        <w:rPr>
          <w:rFonts w:ascii="TimesNewRomanPSMT" w:hAnsi="TimesNewRomanPSMT"/>
          <w:color w:val="000000"/>
          <w:sz w:val="26"/>
          <w:szCs w:val="26"/>
        </w:rPr>
        <w:t>3</w:t>
      </w:r>
      <w:r w:rsidR="00241100" w:rsidRPr="0035052D">
        <w:rPr>
          <w:rFonts w:ascii="TimesNewRomanPSMT" w:hAnsi="TimesNewRomanPSMT"/>
          <w:color w:val="000000"/>
          <w:sz w:val="26"/>
          <w:szCs w:val="26"/>
          <w:lang w:val="vi-VN"/>
        </w:rPr>
        <w:t>) T</w:t>
      </w:r>
      <w:r w:rsidR="00241100" w:rsidRPr="0035052D">
        <w:rPr>
          <w:rFonts w:ascii="TimesNewRomanPSMT" w:hAnsi="TimesNewRomanPSMT"/>
          <w:color w:val="000000"/>
          <w:sz w:val="26"/>
          <w:szCs w:val="26"/>
        </w:rPr>
        <w:t>hị trường cạnh tranh có tính chất độc quyền</w:t>
      </w:r>
      <w:r w:rsidR="00241100" w:rsidRPr="0035052D">
        <w:rPr>
          <w:rFonts w:ascii="TimesNewRomanPSMT" w:hAnsi="TimesNewRomanPSMT"/>
          <w:color w:val="000000"/>
          <w:sz w:val="26"/>
          <w:szCs w:val="26"/>
          <w:lang w:val="vi-VN"/>
        </w:rPr>
        <w:t xml:space="preserve"> </w:t>
      </w:r>
      <w:r w:rsidR="00305761" w:rsidRPr="0035052D">
        <w:rPr>
          <w:rFonts w:ascii="TimesNewRomanPSMT" w:hAnsi="TimesNewRomanPSMT"/>
          <w:color w:val="000000"/>
          <w:sz w:val="26"/>
          <w:szCs w:val="26"/>
          <w:lang w:val="vi-VN"/>
        </w:rPr>
        <w:t>với</w:t>
      </w:r>
      <w:r w:rsidR="00241100" w:rsidRPr="0035052D">
        <w:rPr>
          <w:rFonts w:ascii="TimesNewRomanPSMT" w:hAnsi="TimesNewRomanPSMT"/>
          <w:color w:val="000000"/>
          <w:sz w:val="26"/>
          <w:szCs w:val="26"/>
        </w:rPr>
        <w:t xml:space="preserve"> số lượng doanh nghiệp cùng kinh doanh một loại hàng hóa tương đối lớn</w:t>
      </w:r>
      <w:r w:rsidR="00305761" w:rsidRPr="0035052D">
        <w:rPr>
          <w:rFonts w:ascii="TimesNewRomanPSMT" w:hAnsi="TimesNewRomanPSMT"/>
          <w:color w:val="000000"/>
          <w:sz w:val="26"/>
          <w:szCs w:val="26"/>
          <w:lang w:val="vi-VN"/>
        </w:rPr>
        <w:t>, n</w:t>
      </w:r>
      <w:r w:rsidR="00241100" w:rsidRPr="0035052D">
        <w:rPr>
          <w:rFonts w:ascii="TimesNewRomanPSMT" w:hAnsi="TimesNewRomanPSMT"/>
          <w:color w:val="000000"/>
          <w:sz w:val="26"/>
          <w:szCs w:val="26"/>
        </w:rPr>
        <w:t xml:space="preserve">hững doanh nghiệp trên thị trường này có nhiều điểm giống các doanh nghiệp cạnh tranh hoàn hảo, song lại có khả năng chi phối giá cả hàng hóa một cách hạn chế. </w:t>
      </w:r>
    </w:p>
    <w:p w:rsidR="00ED12CA" w:rsidRPr="0035052D" w:rsidRDefault="00ED12CA" w:rsidP="00ED12CA">
      <w:pPr>
        <w:pStyle w:val="NormalWeb"/>
        <w:spacing w:before="120" w:beforeAutospacing="0" w:after="120" w:afterAutospacing="0" w:line="312" w:lineRule="auto"/>
        <w:rPr>
          <w:rFonts w:ascii="TimesNewRomanPSMT" w:hAnsi="TimesNewRomanPSMT"/>
          <w:i/>
          <w:iCs/>
          <w:color w:val="000000"/>
          <w:sz w:val="26"/>
          <w:szCs w:val="26"/>
          <w:lang w:val="vi-VN"/>
        </w:rPr>
      </w:pPr>
      <w:r w:rsidRPr="0035052D">
        <w:rPr>
          <w:rFonts w:ascii="TimesNewRomanPSMT" w:hAnsi="TimesNewRomanPSMT"/>
          <w:i/>
          <w:iCs/>
          <w:color w:val="000000"/>
          <w:sz w:val="26"/>
          <w:szCs w:val="26"/>
          <w:lang w:val="vi-VN"/>
        </w:rPr>
        <w:t xml:space="preserve">d) </w:t>
      </w:r>
      <w:r w:rsidRPr="0035052D">
        <w:rPr>
          <w:rFonts w:ascii="TimesNewRomanPS" w:hAnsi="TimesNewRomanPS"/>
          <w:i/>
          <w:iCs/>
          <w:color w:val="000000"/>
          <w:sz w:val="26"/>
          <w:szCs w:val="26"/>
        </w:rPr>
        <w:t>Sửa chữa, khắc phục các khuyết tật thị trường</w:t>
      </w:r>
    </w:p>
    <w:p w:rsidR="00ED12CA" w:rsidRPr="0035052D" w:rsidRDefault="00ED12CA" w:rsidP="00ED12CA">
      <w:pPr>
        <w:pStyle w:val="NormalWeb"/>
        <w:spacing w:before="120" w:beforeAutospacing="0" w:after="120" w:afterAutospacing="0" w:line="312" w:lineRule="auto"/>
        <w:ind w:firstLine="720"/>
        <w:jc w:val="both"/>
        <w:rPr>
          <w:color w:val="000000"/>
          <w:sz w:val="26"/>
          <w:szCs w:val="26"/>
          <w:lang w:val="vi-VN"/>
        </w:rPr>
      </w:pPr>
      <w:r w:rsidRPr="0035052D">
        <w:rPr>
          <w:color w:val="000000"/>
          <w:sz w:val="26"/>
          <w:szCs w:val="26"/>
        </w:rPr>
        <w:t>Nhà</w:t>
      </w:r>
      <w:r w:rsidRPr="0035052D">
        <w:rPr>
          <w:color w:val="000000"/>
          <w:sz w:val="26"/>
          <w:szCs w:val="26"/>
          <w:lang w:val="vi-VN"/>
        </w:rPr>
        <w:t xml:space="preserve"> nước</w:t>
      </w:r>
      <w:r w:rsidRPr="0035052D">
        <w:rPr>
          <w:color w:val="000000"/>
          <w:sz w:val="26"/>
          <w:szCs w:val="26"/>
        </w:rPr>
        <w:t xml:space="preserve"> </w:t>
      </w:r>
      <w:r w:rsidR="00914670" w:rsidRPr="0035052D">
        <w:rPr>
          <w:color w:val="000000"/>
          <w:sz w:val="26"/>
          <w:szCs w:val="26"/>
          <w:lang w:val="vi-VN"/>
        </w:rPr>
        <w:t>đ</w:t>
      </w:r>
      <w:r w:rsidRPr="0035052D">
        <w:rPr>
          <w:color w:val="000000"/>
          <w:sz w:val="26"/>
          <w:szCs w:val="26"/>
        </w:rPr>
        <w:t>iều tiết độc quyền</w:t>
      </w:r>
      <w:r w:rsidRPr="0035052D">
        <w:rPr>
          <w:color w:val="000000"/>
          <w:sz w:val="26"/>
          <w:szCs w:val="26"/>
          <w:lang w:val="vi-VN"/>
        </w:rPr>
        <w:t xml:space="preserve"> bằng việc </w:t>
      </w:r>
      <w:r w:rsidRPr="0035052D">
        <w:rPr>
          <w:color w:val="000000"/>
          <w:sz w:val="26"/>
          <w:szCs w:val="26"/>
        </w:rPr>
        <w:t>kiểm soát giá đối với các doanh nghiệp độc quyền</w:t>
      </w:r>
      <w:r w:rsidRPr="0035052D">
        <w:rPr>
          <w:color w:val="000000"/>
          <w:sz w:val="26"/>
          <w:szCs w:val="26"/>
          <w:lang w:val="vi-VN"/>
        </w:rPr>
        <w:t>, đây được coi</w:t>
      </w:r>
      <w:r w:rsidRPr="0035052D">
        <w:rPr>
          <w:color w:val="000000"/>
          <w:sz w:val="26"/>
          <w:szCs w:val="26"/>
        </w:rPr>
        <w:t xml:space="preserve"> là phương án thay thế mà </w:t>
      </w:r>
      <w:r w:rsidR="00726082" w:rsidRPr="0035052D">
        <w:rPr>
          <w:color w:val="000000"/>
          <w:sz w:val="26"/>
          <w:szCs w:val="26"/>
          <w:lang w:val="vi-VN"/>
        </w:rPr>
        <w:t>N</w:t>
      </w:r>
      <w:r w:rsidRPr="0035052D">
        <w:rPr>
          <w:color w:val="000000"/>
          <w:sz w:val="26"/>
          <w:szCs w:val="26"/>
        </w:rPr>
        <w:t>hà nước thường sử dụng để điều tiết độc quyền</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q</w:t>
      </w:r>
      <w:r w:rsidRPr="0035052D">
        <w:rPr>
          <w:color w:val="000000"/>
          <w:sz w:val="26"/>
          <w:szCs w:val="26"/>
        </w:rPr>
        <w:t xml:space="preserve">uá trình định giá của doanh nghiệp bị </w:t>
      </w:r>
      <w:r w:rsidR="00DD5E3E" w:rsidRPr="0035052D">
        <w:rPr>
          <w:color w:val="000000"/>
          <w:sz w:val="26"/>
          <w:szCs w:val="26"/>
        </w:rPr>
        <w:t>N</w:t>
      </w:r>
      <w:r w:rsidRPr="0035052D">
        <w:rPr>
          <w:color w:val="000000"/>
          <w:sz w:val="26"/>
          <w:szCs w:val="26"/>
        </w:rPr>
        <w:t xml:space="preserve">hà nước kiểm soát chặt chẽ và </w:t>
      </w:r>
      <w:r w:rsidRPr="0035052D">
        <w:rPr>
          <w:color w:val="000000"/>
          <w:sz w:val="26"/>
          <w:szCs w:val="26"/>
        </w:rPr>
        <w:lastRenderedPageBreak/>
        <w:t>khống chế theo những quy tắc phê duyệt giá nhất định</w:t>
      </w:r>
      <w:r w:rsidRPr="0035052D">
        <w:rPr>
          <w:color w:val="000000"/>
          <w:sz w:val="26"/>
          <w:szCs w:val="26"/>
          <w:lang w:val="vi-VN"/>
        </w:rPr>
        <w:t>.</w:t>
      </w:r>
      <w:r w:rsidRPr="0035052D">
        <w:rPr>
          <w:color w:val="000000"/>
          <w:sz w:val="26"/>
          <w:szCs w:val="26"/>
        </w:rPr>
        <w:t xml:space="preserve"> Trong trường hợp này, doanh nghiệp độc quyền tư nhân vẫn được chấp nhận</w:t>
      </w:r>
      <w:r w:rsidRPr="0035052D">
        <w:rPr>
          <w:color w:val="000000"/>
          <w:sz w:val="26"/>
          <w:szCs w:val="26"/>
          <w:lang w:val="vi-VN"/>
        </w:rPr>
        <w:t xml:space="preserve"> mà không phải rời bỏ thị trường</w:t>
      </w:r>
      <w:r w:rsidRPr="0035052D">
        <w:rPr>
          <w:color w:val="000000"/>
          <w:sz w:val="26"/>
          <w:szCs w:val="26"/>
        </w:rPr>
        <w:t xml:space="preserve">. </w:t>
      </w:r>
    </w:p>
    <w:p w:rsidR="00ED12CA" w:rsidRPr="0035052D" w:rsidRDefault="00ED12CA" w:rsidP="00ED12CA">
      <w:pPr>
        <w:spacing w:before="120" w:after="120" w:line="312" w:lineRule="auto"/>
        <w:ind w:firstLine="720"/>
        <w:jc w:val="both"/>
        <w:rPr>
          <w:color w:val="000000"/>
          <w:sz w:val="26"/>
          <w:szCs w:val="26"/>
        </w:rPr>
      </w:pPr>
      <w:r w:rsidRPr="0035052D">
        <w:rPr>
          <w:color w:val="000000"/>
          <w:sz w:val="26"/>
          <w:szCs w:val="26"/>
        </w:rPr>
        <w:t>Nhà</w:t>
      </w:r>
      <w:r w:rsidRPr="0035052D">
        <w:rPr>
          <w:color w:val="000000"/>
          <w:sz w:val="26"/>
          <w:szCs w:val="26"/>
          <w:lang w:val="vi-VN"/>
        </w:rPr>
        <w:t xml:space="preserve"> nước c</w:t>
      </w:r>
      <w:r w:rsidRPr="0035052D">
        <w:rPr>
          <w:color w:val="000000"/>
          <w:sz w:val="26"/>
          <w:szCs w:val="26"/>
        </w:rPr>
        <w:t>ung cấp hàng hóa công cộng</w:t>
      </w:r>
      <w:r w:rsidR="008500C9" w:rsidRPr="0035052D">
        <w:rPr>
          <w:color w:val="000000"/>
          <w:sz w:val="26"/>
          <w:szCs w:val="26"/>
          <w:lang w:val="en-US"/>
        </w:rPr>
        <w:t>. V</w:t>
      </w:r>
      <w:r w:rsidRPr="0035052D">
        <w:rPr>
          <w:color w:val="000000"/>
          <w:sz w:val="26"/>
          <w:szCs w:val="26"/>
        </w:rPr>
        <w:t xml:space="preserve">iệc </w:t>
      </w:r>
      <w:r w:rsidR="00DD5E3E" w:rsidRPr="0035052D">
        <w:rPr>
          <w:color w:val="000000"/>
          <w:sz w:val="26"/>
          <w:szCs w:val="26"/>
        </w:rPr>
        <w:t>N</w:t>
      </w:r>
      <w:r w:rsidRPr="0035052D">
        <w:rPr>
          <w:color w:val="000000"/>
          <w:sz w:val="26"/>
          <w:szCs w:val="26"/>
        </w:rPr>
        <w:t xml:space="preserve">hà nước phải đứng ra cung cấp hàng hóa công cộng không đồng nghĩa với việc nhà </w:t>
      </w:r>
      <w:r w:rsidR="00DD5E3E" w:rsidRPr="0035052D">
        <w:rPr>
          <w:color w:val="000000"/>
          <w:sz w:val="26"/>
          <w:szCs w:val="26"/>
        </w:rPr>
        <w:t>N</w:t>
      </w:r>
      <w:r w:rsidRPr="0035052D">
        <w:rPr>
          <w:color w:val="000000"/>
          <w:sz w:val="26"/>
          <w:szCs w:val="26"/>
        </w:rPr>
        <w:t>ước đứng ra sản xuất trực tiếp các hàng hóa này</w:t>
      </w:r>
      <w:r w:rsidR="00726082" w:rsidRPr="0035052D">
        <w:rPr>
          <w:color w:val="000000"/>
          <w:sz w:val="26"/>
          <w:szCs w:val="26"/>
          <w:lang w:val="vi-VN"/>
        </w:rPr>
        <w:t>;</w:t>
      </w:r>
      <w:r w:rsidRPr="0035052D">
        <w:rPr>
          <w:color w:val="000000"/>
          <w:sz w:val="26"/>
          <w:szCs w:val="26"/>
        </w:rPr>
        <w:t xml:space="preserve"> </w:t>
      </w:r>
      <w:r w:rsidR="00DD5E3E" w:rsidRPr="0035052D">
        <w:rPr>
          <w:color w:val="000000"/>
          <w:sz w:val="26"/>
          <w:szCs w:val="26"/>
          <w:lang w:val="vi-VN"/>
        </w:rPr>
        <w:t>t</w:t>
      </w:r>
      <w:r w:rsidRPr="0035052D">
        <w:rPr>
          <w:color w:val="000000"/>
          <w:sz w:val="26"/>
          <w:szCs w:val="26"/>
        </w:rPr>
        <w:t xml:space="preserve">rong nhiều trường hợp, </w:t>
      </w:r>
      <w:r w:rsidR="00DD5E3E" w:rsidRPr="0035052D">
        <w:rPr>
          <w:color w:val="000000"/>
          <w:sz w:val="26"/>
          <w:szCs w:val="26"/>
        </w:rPr>
        <w:t>N</w:t>
      </w:r>
      <w:r w:rsidRPr="0035052D">
        <w:rPr>
          <w:color w:val="000000"/>
          <w:sz w:val="26"/>
          <w:szCs w:val="26"/>
        </w:rPr>
        <w:t>hà nước chỉ là người bỏ tiền ra để mua sắm hàng hóa</w:t>
      </w:r>
      <w:r w:rsidRPr="0035052D">
        <w:rPr>
          <w:color w:val="000000"/>
          <w:sz w:val="26"/>
          <w:szCs w:val="26"/>
          <w:lang w:val="vi-VN"/>
        </w:rPr>
        <w:t xml:space="preserve"> b</w:t>
      </w:r>
      <w:r w:rsidRPr="0035052D">
        <w:rPr>
          <w:color w:val="000000"/>
          <w:sz w:val="26"/>
          <w:szCs w:val="26"/>
        </w:rPr>
        <w:t xml:space="preserve">ằng cách đặt hàng cho khu vực tư nhân, </w:t>
      </w:r>
      <w:r w:rsidR="00DD5E3E" w:rsidRPr="0035052D">
        <w:rPr>
          <w:color w:val="000000"/>
          <w:sz w:val="26"/>
          <w:szCs w:val="26"/>
        </w:rPr>
        <w:t>N</w:t>
      </w:r>
      <w:r w:rsidRPr="0035052D">
        <w:rPr>
          <w:color w:val="000000"/>
          <w:sz w:val="26"/>
          <w:szCs w:val="26"/>
        </w:rPr>
        <w:t xml:space="preserve">hà nước không cần phải trực tiếp sản xuất hàng hóa. </w:t>
      </w:r>
    </w:p>
    <w:p w:rsidR="00ED12CA" w:rsidRPr="0035052D" w:rsidRDefault="00ED12CA" w:rsidP="00ED12CA">
      <w:pPr>
        <w:pStyle w:val="NormalWeb"/>
        <w:spacing w:before="120" w:beforeAutospacing="0" w:after="120" w:afterAutospacing="0" w:line="312" w:lineRule="auto"/>
        <w:ind w:firstLine="720"/>
        <w:jc w:val="both"/>
        <w:rPr>
          <w:color w:val="000000"/>
          <w:sz w:val="26"/>
          <w:szCs w:val="26"/>
          <w:lang w:val="vi-VN"/>
        </w:rPr>
      </w:pPr>
      <w:r w:rsidRPr="0035052D">
        <w:rPr>
          <w:color w:val="000000"/>
          <w:sz w:val="26"/>
          <w:szCs w:val="26"/>
        </w:rPr>
        <w:t>Xử lý ngoại ứng</w:t>
      </w:r>
      <w:r w:rsidRPr="0035052D">
        <w:rPr>
          <w:color w:val="000000"/>
          <w:sz w:val="26"/>
          <w:szCs w:val="26"/>
          <w:lang w:val="vi-VN"/>
        </w:rPr>
        <w:t>, v</w:t>
      </w:r>
      <w:r w:rsidRPr="0035052D">
        <w:rPr>
          <w:color w:val="000000"/>
          <w:sz w:val="26"/>
          <w:szCs w:val="26"/>
        </w:rPr>
        <w:t xml:space="preserve">ì hướng tác động đến hiệu quả của ngoại ứng tiêu cực và tích cực là khác nhau nên cách xử lý của </w:t>
      </w:r>
      <w:r w:rsidR="00DD5E3E" w:rsidRPr="0035052D">
        <w:rPr>
          <w:color w:val="000000"/>
          <w:sz w:val="26"/>
          <w:szCs w:val="26"/>
        </w:rPr>
        <w:t>N</w:t>
      </w:r>
      <w:r w:rsidRPr="0035052D">
        <w:rPr>
          <w:color w:val="000000"/>
          <w:sz w:val="26"/>
          <w:szCs w:val="26"/>
        </w:rPr>
        <w:t>hà nước đối với chúng cũng cần phải khác nhau</w:t>
      </w:r>
      <w:r w:rsidR="00F37637" w:rsidRPr="0035052D">
        <w:rPr>
          <w:color w:val="000000"/>
          <w:sz w:val="26"/>
          <w:szCs w:val="26"/>
          <w:lang w:val="vi-VN"/>
        </w:rPr>
        <w:t>, cụ thể như sau:</w:t>
      </w:r>
    </w:p>
    <w:p w:rsidR="00ED12CA" w:rsidRPr="0035052D" w:rsidRDefault="006E4FE5" w:rsidP="00ED12CA">
      <w:pPr>
        <w:pStyle w:val="NormalWeb"/>
        <w:spacing w:before="120" w:beforeAutospacing="0" w:after="120" w:afterAutospacing="0" w:line="312" w:lineRule="auto"/>
        <w:ind w:firstLine="720"/>
        <w:jc w:val="both"/>
        <w:rPr>
          <w:color w:val="000000"/>
          <w:sz w:val="26"/>
          <w:szCs w:val="26"/>
          <w:lang w:val="vi-VN"/>
        </w:rPr>
      </w:pPr>
      <w:r w:rsidRPr="0035052D">
        <w:rPr>
          <w:color w:val="000000"/>
          <w:sz w:val="26"/>
          <w:szCs w:val="26"/>
        </w:rPr>
        <w:t>1</w:t>
      </w:r>
      <w:r w:rsidR="00726082" w:rsidRPr="0035052D">
        <w:rPr>
          <w:color w:val="000000"/>
          <w:sz w:val="26"/>
          <w:szCs w:val="26"/>
          <w:lang w:val="vi-VN"/>
        </w:rPr>
        <w:t xml:space="preserve">) </w:t>
      </w:r>
      <w:r w:rsidR="00ED12CA" w:rsidRPr="0035052D">
        <w:rPr>
          <w:color w:val="000000"/>
          <w:sz w:val="26"/>
          <w:szCs w:val="26"/>
        </w:rPr>
        <w:t>Đối với ngoại ứng tiêu cực</w:t>
      </w:r>
      <w:r w:rsidR="00726082" w:rsidRPr="0035052D">
        <w:rPr>
          <w:color w:val="000000"/>
          <w:sz w:val="26"/>
          <w:szCs w:val="26"/>
          <w:lang w:val="vi-VN"/>
        </w:rPr>
        <w:t>,</w:t>
      </w:r>
      <w:r w:rsidR="00ED12CA" w:rsidRPr="0035052D">
        <w:rPr>
          <w:color w:val="000000"/>
          <w:sz w:val="26"/>
          <w:szCs w:val="26"/>
        </w:rPr>
        <w:t xml:space="preserve"> </w:t>
      </w:r>
      <w:r w:rsidR="00726082" w:rsidRPr="0035052D">
        <w:rPr>
          <w:color w:val="000000"/>
          <w:sz w:val="26"/>
          <w:szCs w:val="26"/>
          <w:lang w:val="vi-VN"/>
        </w:rPr>
        <w:t>h</w:t>
      </w:r>
      <w:r w:rsidR="00ED12CA" w:rsidRPr="0035052D">
        <w:rPr>
          <w:color w:val="000000"/>
          <w:sz w:val="26"/>
          <w:szCs w:val="26"/>
        </w:rPr>
        <w:t xml:space="preserve">ướng can thiệp tổng quát của </w:t>
      </w:r>
      <w:r w:rsidR="00726082" w:rsidRPr="0035052D">
        <w:rPr>
          <w:color w:val="000000"/>
          <w:sz w:val="26"/>
          <w:szCs w:val="26"/>
          <w:lang w:val="vi-VN"/>
        </w:rPr>
        <w:t>N</w:t>
      </w:r>
      <w:r w:rsidR="00ED12CA" w:rsidRPr="0035052D">
        <w:rPr>
          <w:color w:val="000000"/>
          <w:sz w:val="26"/>
          <w:szCs w:val="26"/>
        </w:rPr>
        <w:t>hà nước là buộc những người (sản xuất hay tiêu dùng) gây thiệt hại cho người khác phải chịu trách nhiệm và trả tiền bồi thường về những thiệt hại mà mình đã gây ra</w:t>
      </w:r>
      <w:r w:rsidR="00ED12CA" w:rsidRPr="0035052D">
        <w:rPr>
          <w:color w:val="000000"/>
          <w:sz w:val="26"/>
          <w:szCs w:val="26"/>
          <w:lang w:val="vi-VN"/>
        </w:rPr>
        <w:t xml:space="preserve">, NCS lấy ví dụ cụ thể như sau: </w:t>
      </w:r>
      <w:r w:rsidR="00EA0909" w:rsidRPr="0035052D">
        <w:rPr>
          <w:color w:val="000000"/>
          <w:sz w:val="26"/>
          <w:szCs w:val="26"/>
          <w:lang w:val="vi-VN"/>
        </w:rPr>
        <w:t>d</w:t>
      </w:r>
      <w:r w:rsidR="00ED12CA" w:rsidRPr="0035052D">
        <w:rPr>
          <w:color w:val="000000"/>
          <w:sz w:val="26"/>
          <w:szCs w:val="26"/>
          <w:lang w:val="vi-VN"/>
        </w:rPr>
        <w:t>oanh nghiệp cung ứng dịch vụ thu gom, vận chuyển CTRSH sử dụng các phương tiện, thiết bị thu gom, vận chuyển không đáp ứng tiêu chuẩn kỹ thuật làm rơi, vãi CTRSH và nước rỉ rác ra môi trường</w:t>
      </w:r>
      <w:r w:rsidR="00EA0909" w:rsidRPr="0035052D">
        <w:rPr>
          <w:color w:val="000000"/>
          <w:sz w:val="26"/>
          <w:szCs w:val="26"/>
          <w:lang w:val="vi-VN"/>
        </w:rPr>
        <w:t>;</w:t>
      </w:r>
      <w:r w:rsidR="00ED12CA" w:rsidRPr="0035052D">
        <w:rPr>
          <w:color w:val="000000"/>
          <w:sz w:val="26"/>
          <w:szCs w:val="26"/>
          <w:lang w:val="vi-VN"/>
        </w:rPr>
        <w:t xml:space="preserve"> Nhà nước chưa yêu cầu doanh nghiệp này ngừng ngay việc cung ứng dịch vụ thu gom, vận chuyển CTRSH trên địa bàn được giao mà sẽ ra quyết định xử phạt về hành vi vi phạm và yêu cầu khắc phục các phương tiện, thiết bị thu gom, vận chuyển CTRSH để đáp ứng yêu cầu cung ứng dịch vụ được giao; và Đối với các hộ kinh doanh, CTRSH được thu theo mét khối, để tránh việc gia tăng CTRSH bị tính phí nhiều, hộ kinh doanh sẵn sàng thải bỏ CTRSH ra môi trường mà không giao cho đơn vị cung ứng dịch vụ thu gom, vận chuyển CTRSH</w:t>
      </w:r>
      <w:r w:rsidR="00DD5E3E" w:rsidRPr="0035052D">
        <w:rPr>
          <w:color w:val="000000"/>
          <w:sz w:val="26"/>
          <w:szCs w:val="26"/>
          <w:lang w:val="vi-VN"/>
        </w:rPr>
        <w:t>,</w:t>
      </w:r>
      <w:r w:rsidR="00ED12CA" w:rsidRPr="0035052D">
        <w:rPr>
          <w:color w:val="000000"/>
          <w:sz w:val="26"/>
          <w:szCs w:val="26"/>
          <w:lang w:val="vi-VN"/>
        </w:rPr>
        <w:t xml:space="preserve"> </w:t>
      </w:r>
      <w:r w:rsidR="00EA0909" w:rsidRPr="0035052D">
        <w:rPr>
          <w:color w:val="000000"/>
          <w:sz w:val="26"/>
          <w:szCs w:val="26"/>
          <w:lang w:val="vi-VN"/>
        </w:rPr>
        <w:t>đ</w:t>
      </w:r>
      <w:r w:rsidR="00ED12CA" w:rsidRPr="0035052D">
        <w:rPr>
          <w:color w:val="000000"/>
          <w:sz w:val="26"/>
          <w:szCs w:val="26"/>
          <w:lang w:val="vi-VN"/>
        </w:rPr>
        <w:t xml:space="preserve">ể chấm dứt hành vi này, Nhà nước sẽ có quyết định xử phạt hành vi thải bỏ CTRSH ra môi trường. </w:t>
      </w:r>
      <w:r w:rsidR="00ED12CA" w:rsidRPr="0035052D">
        <w:rPr>
          <w:color w:val="000000"/>
          <w:sz w:val="26"/>
          <w:szCs w:val="26"/>
        </w:rPr>
        <w:t xml:space="preserve">Khi phải tự gánh chịu các chi phí “ngoại ứng”, người sản xuất hay tiêu dùng sẽ phải cân nhắc để có các quyết định hợp lý. </w:t>
      </w:r>
    </w:p>
    <w:p w:rsidR="00ED12CA" w:rsidRPr="0035052D" w:rsidRDefault="006E4FE5" w:rsidP="00ED12CA">
      <w:pPr>
        <w:pStyle w:val="NormalWeb"/>
        <w:spacing w:before="120" w:beforeAutospacing="0" w:after="120" w:afterAutospacing="0" w:line="312" w:lineRule="auto"/>
        <w:ind w:firstLine="720"/>
        <w:jc w:val="both"/>
        <w:rPr>
          <w:color w:val="000000"/>
          <w:sz w:val="26"/>
          <w:szCs w:val="26"/>
          <w:lang w:val="vi-VN"/>
        </w:rPr>
      </w:pPr>
      <w:r w:rsidRPr="0035052D">
        <w:rPr>
          <w:color w:val="000000"/>
          <w:sz w:val="26"/>
          <w:szCs w:val="26"/>
        </w:rPr>
        <w:t>2</w:t>
      </w:r>
      <w:r w:rsidR="00EA0909" w:rsidRPr="0035052D">
        <w:rPr>
          <w:color w:val="000000"/>
          <w:sz w:val="26"/>
          <w:szCs w:val="26"/>
          <w:lang w:val="vi-VN"/>
        </w:rPr>
        <w:t xml:space="preserve">) </w:t>
      </w:r>
      <w:r w:rsidR="00ED12CA" w:rsidRPr="0035052D">
        <w:rPr>
          <w:color w:val="000000"/>
          <w:sz w:val="26"/>
          <w:szCs w:val="26"/>
        </w:rPr>
        <w:t>Đối với ngoại ứng tích cực</w:t>
      </w:r>
      <w:r w:rsidR="00ED12CA" w:rsidRPr="0035052D">
        <w:rPr>
          <w:color w:val="000000"/>
          <w:sz w:val="26"/>
          <w:szCs w:val="26"/>
          <w:lang w:val="vi-VN"/>
        </w:rPr>
        <w:t>,</w:t>
      </w:r>
      <w:r w:rsidR="00ED12CA" w:rsidRPr="0035052D">
        <w:rPr>
          <w:color w:val="000000"/>
          <w:sz w:val="26"/>
          <w:szCs w:val="26"/>
        </w:rPr>
        <w:t xml:space="preserve"> </w:t>
      </w:r>
      <w:r w:rsidR="00ED12CA" w:rsidRPr="0035052D">
        <w:rPr>
          <w:color w:val="000000"/>
          <w:sz w:val="26"/>
          <w:szCs w:val="26"/>
          <w:lang w:val="vi-VN"/>
        </w:rPr>
        <w:t>c</w:t>
      </w:r>
      <w:r w:rsidR="00ED12CA" w:rsidRPr="0035052D">
        <w:rPr>
          <w:color w:val="000000"/>
          <w:sz w:val="26"/>
          <w:szCs w:val="26"/>
        </w:rPr>
        <w:t xml:space="preserve">an thiệp của </w:t>
      </w:r>
      <w:r w:rsidR="00EA0909" w:rsidRPr="0035052D">
        <w:rPr>
          <w:color w:val="000000"/>
          <w:sz w:val="26"/>
          <w:szCs w:val="26"/>
          <w:lang w:val="vi-VN"/>
        </w:rPr>
        <w:t>N</w:t>
      </w:r>
      <w:r w:rsidR="00ED12CA" w:rsidRPr="0035052D">
        <w:rPr>
          <w:color w:val="000000"/>
          <w:sz w:val="26"/>
          <w:szCs w:val="26"/>
        </w:rPr>
        <w:t xml:space="preserve">hà nước trong trường hợp này là </w:t>
      </w:r>
      <w:r w:rsidR="00EA0909" w:rsidRPr="0035052D">
        <w:rPr>
          <w:color w:val="000000"/>
          <w:sz w:val="26"/>
          <w:szCs w:val="26"/>
        </w:rPr>
        <w:t>đưa</w:t>
      </w:r>
      <w:r w:rsidR="00EA0909" w:rsidRPr="0035052D">
        <w:rPr>
          <w:color w:val="000000"/>
          <w:sz w:val="26"/>
          <w:szCs w:val="26"/>
          <w:lang w:val="vi-VN"/>
        </w:rPr>
        <w:t xml:space="preserve"> </w:t>
      </w:r>
      <w:r w:rsidR="00ED12CA" w:rsidRPr="0035052D">
        <w:rPr>
          <w:color w:val="000000"/>
          <w:sz w:val="26"/>
          <w:szCs w:val="26"/>
        </w:rPr>
        <w:t xml:space="preserve">sản lượng thị trường tăng lên theo hướng sản lượng hiệu quả xã hội. Trong trường hợp này, </w:t>
      </w:r>
      <w:r w:rsidR="00EA0909" w:rsidRPr="0035052D">
        <w:rPr>
          <w:color w:val="000000"/>
          <w:sz w:val="26"/>
          <w:szCs w:val="26"/>
          <w:lang w:val="vi-VN"/>
        </w:rPr>
        <w:t>N</w:t>
      </w:r>
      <w:r w:rsidR="00ED12CA" w:rsidRPr="0035052D">
        <w:rPr>
          <w:color w:val="000000"/>
          <w:sz w:val="26"/>
          <w:szCs w:val="26"/>
        </w:rPr>
        <w:t>hà nước buộc phải đưa ra những khuyến khích cần thiết để mọi người sẵn sàng sản xuất và tiêu dùng ở mức cao hơn</w:t>
      </w:r>
      <w:r w:rsidR="00EA0909" w:rsidRPr="0035052D">
        <w:rPr>
          <w:color w:val="000000"/>
          <w:sz w:val="26"/>
          <w:szCs w:val="26"/>
          <w:lang w:val="vi-VN"/>
        </w:rPr>
        <w:t>; c</w:t>
      </w:r>
      <w:r w:rsidR="00ED12CA" w:rsidRPr="0035052D">
        <w:rPr>
          <w:color w:val="000000"/>
          <w:sz w:val="26"/>
          <w:szCs w:val="26"/>
        </w:rPr>
        <w:t xml:space="preserve">ông cụ chủ yếu được </w:t>
      </w:r>
      <w:r w:rsidR="00EA0909" w:rsidRPr="0035052D">
        <w:rPr>
          <w:color w:val="000000"/>
          <w:sz w:val="26"/>
          <w:szCs w:val="26"/>
          <w:lang w:val="vi-VN"/>
        </w:rPr>
        <w:t>N</w:t>
      </w:r>
      <w:r w:rsidR="00ED12CA" w:rsidRPr="0035052D">
        <w:rPr>
          <w:color w:val="000000"/>
          <w:sz w:val="26"/>
          <w:szCs w:val="26"/>
        </w:rPr>
        <w:t>hà nước sử dụng ở đây là trợ cấp</w:t>
      </w:r>
      <w:r w:rsidR="00ED12CA" w:rsidRPr="0035052D">
        <w:rPr>
          <w:color w:val="000000"/>
          <w:sz w:val="26"/>
          <w:szCs w:val="26"/>
          <w:lang w:val="vi-VN"/>
        </w:rPr>
        <w:t>. NCS lấy ví dụ cụ thể như sau, giả sử giá dịch vụ CTRSH ở mức cao khiến các đối tượng phát sinh CTRSH phải tốn nhiều chi phí cho việc xử lý CTRSH, các đối tượng phát sinh CTRSH sẽ tìm cách chống chế để tránh phát sinh nhiều CTRSH như thải bỏ trộm CTRSH ra môi trường, các hoạt động này sẽ có tác động tiêu cực đến xã hội và môi trường</w:t>
      </w:r>
      <w:r w:rsidR="00EA0909" w:rsidRPr="0035052D">
        <w:rPr>
          <w:color w:val="000000"/>
          <w:sz w:val="26"/>
          <w:szCs w:val="26"/>
          <w:lang w:val="vi-VN"/>
        </w:rPr>
        <w:t>,</w:t>
      </w:r>
      <w:r w:rsidR="00ED12CA" w:rsidRPr="0035052D">
        <w:rPr>
          <w:color w:val="000000"/>
          <w:sz w:val="26"/>
          <w:szCs w:val="26"/>
          <w:lang w:val="vi-VN"/>
        </w:rPr>
        <w:t xml:space="preserve"> bằng cách thanh tra đột xuất, Nhà nước sẽ ra các quyết định xử phạt</w:t>
      </w:r>
      <w:r w:rsidR="00EA0909" w:rsidRPr="0035052D">
        <w:rPr>
          <w:color w:val="000000"/>
          <w:sz w:val="26"/>
          <w:szCs w:val="26"/>
          <w:lang w:val="vi-VN"/>
        </w:rPr>
        <w:t>;</w:t>
      </w:r>
      <w:r w:rsidR="00ED12CA" w:rsidRPr="0035052D">
        <w:rPr>
          <w:color w:val="000000"/>
          <w:sz w:val="26"/>
          <w:szCs w:val="26"/>
          <w:lang w:val="vi-VN"/>
        </w:rPr>
        <w:t xml:space="preserve"> đối với ngoại ứng tích cực, Nhà nước sẽ nghiên cứu và tiến hành bù giá </w:t>
      </w:r>
      <w:r w:rsidR="00ED12CA" w:rsidRPr="0035052D">
        <w:rPr>
          <w:color w:val="000000"/>
          <w:sz w:val="26"/>
          <w:szCs w:val="26"/>
          <w:lang w:val="vi-VN"/>
        </w:rPr>
        <w:lastRenderedPageBreak/>
        <w:t>dịch vụ CTRSH ở mức phù hợp với địa phương, khuyến khích các đối tượng phát sinh CTRSH hợp tác, tự giác bàn giao CTRSH với đơn vị cung ứng dịch vụ.</w:t>
      </w:r>
    </w:p>
    <w:p w:rsidR="00ED12CA" w:rsidRPr="0035052D" w:rsidRDefault="00F37637" w:rsidP="00ED12CA">
      <w:pPr>
        <w:pStyle w:val="NormalWeb"/>
        <w:spacing w:before="120" w:beforeAutospacing="0" w:after="120" w:afterAutospacing="0" w:line="312" w:lineRule="auto"/>
        <w:ind w:firstLine="720"/>
        <w:jc w:val="both"/>
        <w:rPr>
          <w:color w:val="000000"/>
          <w:sz w:val="26"/>
          <w:szCs w:val="26"/>
        </w:rPr>
      </w:pPr>
      <w:r w:rsidRPr="0035052D">
        <w:rPr>
          <w:color w:val="000000"/>
          <w:sz w:val="26"/>
          <w:szCs w:val="26"/>
          <w:lang w:val="vi-VN"/>
        </w:rPr>
        <w:t xml:space="preserve">3) </w:t>
      </w:r>
      <w:r w:rsidR="00ED12CA" w:rsidRPr="0035052D">
        <w:rPr>
          <w:color w:val="000000"/>
          <w:sz w:val="26"/>
          <w:szCs w:val="26"/>
        </w:rPr>
        <w:t>Cung cấp thông tin</w:t>
      </w:r>
      <w:r w:rsidR="00970F2E" w:rsidRPr="0035052D">
        <w:rPr>
          <w:color w:val="000000"/>
          <w:sz w:val="26"/>
          <w:szCs w:val="26"/>
          <w:lang w:val="vi-VN"/>
        </w:rPr>
        <w:t xml:space="preserve"> phục vụ thị trường,</w:t>
      </w:r>
      <w:r w:rsidR="00ED12CA" w:rsidRPr="0035052D">
        <w:rPr>
          <w:color w:val="000000"/>
          <w:sz w:val="26"/>
          <w:szCs w:val="26"/>
        </w:rPr>
        <w:t xml:space="preserve"> </w:t>
      </w:r>
      <w:r w:rsidR="00970F2E" w:rsidRPr="0035052D">
        <w:rPr>
          <w:color w:val="000000"/>
          <w:sz w:val="26"/>
          <w:szCs w:val="26"/>
          <w:lang w:val="vi-VN"/>
        </w:rPr>
        <w:t>c</w:t>
      </w:r>
      <w:r w:rsidR="00ED12CA" w:rsidRPr="0035052D">
        <w:rPr>
          <w:color w:val="000000"/>
          <w:sz w:val="26"/>
          <w:szCs w:val="26"/>
        </w:rPr>
        <w:t xml:space="preserve">ó hai hướng để </w:t>
      </w:r>
      <w:r w:rsidR="00EA0909" w:rsidRPr="0035052D">
        <w:rPr>
          <w:color w:val="000000"/>
          <w:sz w:val="26"/>
          <w:szCs w:val="26"/>
          <w:lang w:val="vi-VN"/>
        </w:rPr>
        <w:t>N</w:t>
      </w:r>
      <w:r w:rsidR="00ED12CA" w:rsidRPr="0035052D">
        <w:rPr>
          <w:color w:val="000000"/>
          <w:sz w:val="26"/>
          <w:szCs w:val="26"/>
        </w:rPr>
        <w:t>hà nước khắc phục sự thiếu hụt thông tin trên thị trường: Nhà</w:t>
      </w:r>
      <w:r w:rsidR="00ED12CA" w:rsidRPr="0035052D">
        <w:rPr>
          <w:color w:val="000000"/>
          <w:sz w:val="26"/>
          <w:szCs w:val="26"/>
          <w:lang w:val="vi-VN"/>
        </w:rPr>
        <w:t xml:space="preserve"> nước </w:t>
      </w:r>
      <w:r w:rsidR="00ED12CA" w:rsidRPr="0035052D">
        <w:rPr>
          <w:color w:val="000000"/>
          <w:sz w:val="26"/>
          <w:szCs w:val="26"/>
        </w:rPr>
        <w:t>cung cấp thông tin bổ sung cho thị trường; và</w:t>
      </w:r>
      <w:r w:rsidR="00ED12CA" w:rsidRPr="0035052D">
        <w:rPr>
          <w:color w:val="000000"/>
          <w:sz w:val="26"/>
          <w:szCs w:val="26"/>
          <w:lang w:val="vi-VN"/>
        </w:rPr>
        <w:t xml:space="preserve"> </w:t>
      </w:r>
      <w:r w:rsidR="00EA0909" w:rsidRPr="0035052D">
        <w:rPr>
          <w:color w:val="000000"/>
          <w:sz w:val="26"/>
          <w:szCs w:val="26"/>
        </w:rPr>
        <w:t>Nhà</w:t>
      </w:r>
      <w:r w:rsidR="00EA0909" w:rsidRPr="0035052D">
        <w:rPr>
          <w:color w:val="000000"/>
          <w:sz w:val="26"/>
          <w:szCs w:val="26"/>
          <w:lang w:val="vi-VN"/>
        </w:rPr>
        <w:t xml:space="preserve"> nước </w:t>
      </w:r>
      <w:r w:rsidR="00ED12CA" w:rsidRPr="0035052D">
        <w:rPr>
          <w:color w:val="000000"/>
          <w:sz w:val="26"/>
          <w:szCs w:val="26"/>
        </w:rPr>
        <w:t xml:space="preserve">đưa ra những quy chế về cung cấp thông tin để điều tiết các giao dịch trên thị trường. </w:t>
      </w:r>
    </w:p>
    <w:p w:rsidR="00746052" w:rsidRPr="0035052D" w:rsidRDefault="00746052" w:rsidP="00674FBB">
      <w:pPr>
        <w:pStyle w:val="Heading3"/>
        <w:spacing w:before="120" w:after="120" w:line="312" w:lineRule="auto"/>
        <w:rPr>
          <w:rFonts w:ascii="Times New Roman" w:hAnsi="Times New Roman" w:cs="Times New Roman"/>
          <w:i/>
          <w:color w:val="000000"/>
          <w:sz w:val="28"/>
          <w:szCs w:val="28"/>
        </w:rPr>
      </w:pPr>
      <w:bookmarkStart w:id="38" w:name="_Toc96072644"/>
      <w:r w:rsidRPr="0035052D">
        <w:rPr>
          <w:rFonts w:ascii="Times New Roman" w:hAnsi="Times New Roman" w:cs="Times New Roman"/>
          <w:i/>
          <w:color w:val="000000"/>
          <w:sz w:val="28"/>
          <w:szCs w:val="28"/>
        </w:rPr>
        <w:t xml:space="preserve">1.1.2. </w:t>
      </w:r>
      <w:r w:rsidR="00BE2F58" w:rsidRPr="0035052D">
        <w:rPr>
          <w:rFonts w:ascii="Times New Roman" w:hAnsi="Times New Roman" w:cs="Times New Roman"/>
          <w:i/>
          <w:color w:val="000000"/>
          <w:sz w:val="28"/>
          <w:szCs w:val="28"/>
        </w:rPr>
        <w:t>Thị</w:t>
      </w:r>
      <w:r w:rsidR="00BE2F58" w:rsidRPr="0035052D">
        <w:rPr>
          <w:rFonts w:ascii="Times New Roman" w:hAnsi="Times New Roman" w:cs="Times New Roman"/>
          <w:i/>
          <w:color w:val="000000"/>
          <w:sz w:val="28"/>
          <w:szCs w:val="28"/>
          <w:lang w:val="vi-VN"/>
        </w:rPr>
        <w:t xml:space="preserve"> trường</w:t>
      </w:r>
      <w:r w:rsidRPr="0035052D">
        <w:rPr>
          <w:rFonts w:ascii="Times New Roman" w:hAnsi="Times New Roman" w:cs="Times New Roman"/>
          <w:i/>
          <w:color w:val="000000"/>
          <w:sz w:val="28"/>
          <w:szCs w:val="28"/>
        </w:rPr>
        <w:t xml:space="preserve"> </w:t>
      </w:r>
      <w:r w:rsidR="008500C9" w:rsidRPr="0035052D">
        <w:rPr>
          <w:rFonts w:ascii="Times New Roman" w:hAnsi="Times New Roman" w:cs="Times New Roman"/>
          <w:i/>
          <w:color w:val="000000"/>
          <w:sz w:val="28"/>
          <w:szCs w:val="28"/>
          <w:lang w:val="en-US"/>
        </w:rPr>
        <w:t>d</w:t>
      </w:r>
      <w:r w:rsidRPr="0035052D">
        <w:rPr>
          <w:rFonts w:ascii="Times New Roman" w:hAnsi="Times New Roman" w:cs="Times New Roman"/>
          <w:i/>
          <w:color w:val="000000"/>
          <w:sz w:val="28"/>
          <w:szCs w:val="28"/>
        </w:rPr>
        <w:t>ịch vụ môi trường</w:t>
      </w:r>
      <w:bookmarkEnd w:id="38"/>
    </w:p>
    <w:p w:rsidR="00BE2F58" w:rsidRPr="0035052D" w:rsidRDefault="00BE2F58" w:rsidP="00BE2F58">
      <w:pPr>
        <w:spacing w:before="120" w:after="120" w:line="312" w:lineRule="auto"/>
        <w:jc w:val="both"/>
        <w:rPr>
          <w:rStyle w:val="Emphasis"/>
          <w:color w:val="000000"/>
          <w:sz w:val="26"/>
          <w:szCs w:val="26"/>
          <w:lang w:val="vi-VN"/>
        </w:rPr>
      </w:pPr>
      <w:r w:rsidRPr="0035052D">
        <w:rPr>
          <w:rStyle w:val="Emphasis"/>
          <w:color w:val="000000"/>
          <w:sz w:val="26"/>
          <w:szCs w:val="26"/>
          <w:lang w:val="vi-VN"/>
        </w:rPr>
        <w:t xml:space="preserve">a) Khái niệm </w:t>
      </w:r>
      <w:r w:rsidR="008500C9" w:rsidRPr="0035052D">
        <w:rPr>
          <w:rStyle w:val="Emphasis"/>
          <w:color w:val="000000"/>
          <w:sz w:val="26"/>
          <w:szCs w:val="26"/>
          <w:lang w:val="en-US"/>
        </w:rPr>
        <w:t>d</w:t>
      </w:r>
      <w:r w:rsidRPr="0035052D">
        <w:rPr>
          <w:rStyle w:val="Emphasis"/>
          <w:color w:val="000000"/>
          <w:sz w:val="26"/>
          <w:szCs w:val="26"/>
          <w:lang w:val="vi-VN"/>
        </w:rPr>
        <w:t>ịch vụ môi trường</w:t>
      </w:r>
    </w:p>
    <w:p w:rsidR="001A5C69" w:rsidRPr="0035052D" w:rsidRDefault="004937AD" w:rsidP="001A5C69">
      <w:pPr>
        <w:spacing w:before="120" w:after="120" w:line="312" w:lineRule="auto"/>
        <w:ind w:firstLine="567"/>
        <w:jc w:val="both"/>
        <w:rPr>
          <w:color w:val="000000"/>
          <w:sz w:val="26"/>
          <w:szCs w:val="26"/>
          <w:shd w:val="clear" w:color="auto" w:fill="FFFFFF"/>
        </w:rPr>
      </w:pPr>
      <w:r w:rsidRPr="0035052D">
        <w:rPr>
          <w:rStyle w:val="Emphasis"/>
          <w:i w:val="0"/>
          <w:iCs w:val="0"/>
          <w:color w:val="000000"/>
          <w:sz w:val="26"/>
          <w:szCs w:val="26"/>
          <w:lang w:val="vi-VN"/>
        </w:rPr>
        <w:t>D</w:t>
      </w:r>
      <w:r w:rsidR="001A5C69" w:rsidRPr="0035052D">
        <w:rPr>
          <w:rStyle w:val="Emphasis"/>
          <w:i w:val="0"/>
          <w:iCs w:val="0"/>
          <w:color w:val="000000"/>
          <w:sz w:val="26"/>
          <w:szCs w:val="26"/>
        </w:rPr>
        <w:t>ịch vụ</w:t>
      </w:r>
      <w:r w:rsidR="001A5C69" w:rsidRPr="0035052D">
        <w:rPr>
          <w:color w:val="000000"/>
          <w:sz w:val="26"/>
          <w:szCs w:val="26"/>
        </w:rPr>
        <w:t xml:space="preserve"> là hàng hóa có tính vô hình, quá trình sản xuất và tiêu dùng không tách rời nhau, bao gồm các loại dịch vụ trong hệ thống ngành sản phẩm Việt Nam theo quy định của pháp luật [Khoản 2, Điều 42, </w:t>
      </w:r>
      <w:r w:rsidR="00FF773E" w:rsidRPr="0035052D">
        <w:rPr>
          <w:color w:val="000000"/>
          <w:sz w:val="26"/>
          <w:szCs w:val="26"/>
          <w:lang w:val="vi-VN"/>
        </w:rPr>
        <w:t>9</w:t>
      </w:r>
      <w:r w:rsidR="00B458F8" w:rsidRPr="0035052D">
        <w:rPr>
          <w:color w:val="000000"/>
          <w:sz w:val="26"/>
          <w:szCs w:val="26"/>
          <w:lang w:val="vi-VN"/>
        </w:rPr>
        <w:t>3</w:t>
      </w:r>
      <w:r w:rsidR="001A5C69" w:rsidRPr="0035052D">
        <w:rPr>
          <w:color w:val="000000"/>
          <w:sz w:val="26"/>
          <w:szCs w:val="26"/>
        </w:rPr>
        <w:t>].</w:t>
      </w:r>
    </w:p>
    <w:p w:rsidR="001A5C69" w:rsidRPr="0035052D" w:rsidRDefault="001A5C69" w:rsidP="001A5C69">
      <w:pPr>
        <w:spacing w:before="120" w:after="120" w:line="312" w:lineRule="auto"/>
        <w:ind w:firstLine="567"/>
        <w:jc w:val="both"/>
        <w:rPr>
          <w:color w:val="000000"/>
          <w:sz w:val="26"/>
          <w:szCs w:val="26"/>
          <w:lang w:val="vi-VN"/>
        </w:rPr>
      </w:pPr>
      <w:r w:rsidRPr="0035052D">
        <w:rPr>
          <w:color w:val="000000"/>
          <w:sz w:val="26"/>
          <w:szCs w:val="26"/>
        </w:rPr>
        <w:t>Cho đến nay trên thế giới chưa có một định nghĩa thống nhất về DVMT, mà chủ yếu tập trung vào danh mục phân loại được hình thành từ thực tiễn hoạt động kinh doanh cũng như BVMT của mỗi quốc gia. Phần lớn các quốc gia khi tham gia đàm phán không bắt buộc phải tuân theo một danh mục về DVMT nào mà có thể tự do sử dụng hoặc xây dựng cho mình một danh mục riêng nhằm phục vụ mục đích đàm phán và cam kết thương mại, tùy thuộc vào lợi ích của mình trong đàm phán</w:t>
      </w:r>
      <w:r w:rsidR="00D41058" w:rsidRPr="0035052D">
        <w:rPr>
          <w:color w:val="000000"/>
          <w:sz w:val="26"/>
          <w:szCs w:val="26"/>
          <w:lang w:val="vi-VN"/>
        </w:rPr>
        <w:t>.</w:t>
      </w:r>
    </w:p>
    <w:p w:rsidR="001A5C69" w:rsidRPr="0035052D" w:rsidRDefault="001A5C69" w:rsidP="001A5C69">
      <w:pPr>
        <w:spacing w:before="120" w:after="120" w:line="312" w:lineRule="auto"/>
        <w:ind w:firstLine="567"/>
        <w:jc w:val="both"/>
        <w:rPr>
          <w:color w:val="000000"/>
        </w:rPr>
      </w:pPr>
      <w:r w:rsidRPr="0035052D">
        <w:rPr>
          <w:color w:val="000000"/>
          <w:sz w:val="26"/>
          <w:szCs w:val="26"/>
        </w:rPr>
        <w:t xml:space="preserve">Theo cách phân loại của Tổ chức Thương mại Thế giới (WTO), các </w:t>
      </w:r>
      <w:r w:rsidR="00A24134" w:rsidRPr="0035052D">
        <w:rPr>
          <w:color w:val="000000"/>
          <w:sz w:val="26"/>
          <w:szCs w:val="26"/>
        </w:rPr>
        <w:t>DVMT</w:t>
      </w:r>
      <w:r w:rsidRPr="0035052D">
        <w:rPr>
          <w:color w:val="000000"/>
          <w:sz w:val="26"/>
          <w:szCs w:val="26"/>
        </w:rPr>
        <w:t xml:space="preserve"> trong GATS bao gồm 4 phân ngành (trích dẫn trong Võ Thị Kim Tuyến, 2018, </w:t>
      </w:r>
      <w:r w:rsidR="00FF773E" w:rsidRPr="0035052D">
        <w:rPr>
          <w:color w:val="000000"/>
          <w:sz w:val="26"/>
          <w:szCs w:val="26"/>
          <w:lang w:val="vi-VN"/>
        </w:rPr>
        <w:t>12</w:t>
      </w:r>
      <w:r w:rsidR="00B458F8" w:rsidRPr="0035052D">
        <w:rPr>
          <w:color w:val="000000"/>
          <w:sz w:val="26"/>
          <w:szCs w:val="26"/>
          <w:lang w:val="vi-VN"/>
        </w:rPr>
        <w:t>6</w:t>
      </w:r>
      <w:r w:rsidRPr="0035052D">
        <w:rPr>
          <w:color w:val="000000"/>
          <w:sz w:val="26"/>
          <w:szCs w:val="26"/>
        </w:rPr>
        <w:t xml:space="preserve">) gồm: </w:t>
      </w:r>
    </w:p>
    <w:p w:rsidR="001A5C69" w:rsidRPr="0035052D" w:rsidRDefault="006E4FE5" w:rsidP="001A5C69">
      <w:pPr>
        <w:spacing w:before="120" w:after="120" w:line="312" w:lineRule="auto"/>
        <w:ind w:firstLine="567"/>
        <w:jc w:val="both"/>
        <w:rPr>
          <w:color w:val="000000"/>
        </w:rPr>
      </w:pPr>
      <w:r w:rsidRPr="0035052D">
        <w:rPr>
          <w:color w:val="000000"/>
          <w:sz w:val="26"/>
          <w:szCs w:val="26"/>
          <w:lang w:val="en-US"/>
        </w:rPr>
        <w:t>1</w:t>
      </w:r>
      <w:r w:rsidR="00597AC4" w:rsidRPr="0035052D">
        <w:rPr>
          <w:color w:val="000000"/>
          <w:sz w:val="26"/>
          <w:szCs w:val="26"/>
          <w:lang w:val="vi-VN"/>
        </w:rPr>
        <w:t xml:space="preserve">) </w:t>
      </w:r>
      <w:r w:rsidR="001A5C69" w:rsidRPr="0035052D">
        <w:rPr>
          <w:color w:val="000000"/>
          <w:sz w:val="26"/>
          <w:szCs w:val="26"/>
        </w:rPr>
        <w:t xml:space="preserve">Các dịch vụ về nước thải (CPC 9401): là các dịch vụ xử lý nước thải chủ yếu nhằm đẩy nhanh vòng tuần hoàn tự nhiên của nước bị ô nhiễm đến một mức độ chấp nhận được để có thể đưa trở lại môi trường. Dịch vụ này không bao gồm việc thu gom, làm sạch và phân phối nước, không bao gồm việc xây dựng, sửa chữa và điều chỉnh các loại cống thoát...; </w:t>
      </w:r>
    </w:p>
    <w:p w:rsidR="001A5C69" w:rsidRPr="0035052D" w:rsidRDefault="006E4FE5" w:rsidP="001A5C69">
      <w:pPr>
        <w:spacing w:before="120" w:after="120" w:line="312" w:lineRule="auto"/>
        <w:ind w:firstLine="567"/>
        <w:jc w:val="both"/>
        <w:rPr>
          <w:color w:val="000000"/>
        </w:rPr>
      </w:pPr>
      <w:r w:rsidRPr="0035052D">
        <w:rPr>
          <w:color w:val="000000"/>
          <w:sz w:val="26"/>
          <w:szCs w:val="26"/>
          <w:lang w:val="en-US"/>
        </w:rPr>
        <w:t>2</w:t>
      </w:r>
      <w:r w:rsidR="00597AC4" w:rsidRPr="0035052D">
        <w:rPr>
          <w:color w:val="000000"/>
          <w:sz w:val="26"/>
          <w:szCs w:val="26"/>
          <w:lang w:val="vi-VN"/>
        </w:rPr>
        <w:t xml:space="preserve">) </w:t>
      </w:r>
      <w:r w:rsidR="001A5C69" w:rsidRPr="0035052D">
        <w:rPr>
          <w:color w:val="000000"/>
          <w:sz w:val="26"/>
          <w:szCs w:val="26"/>
        </w:rPr>
        <w:t xml:space="preserve">Các dịch vụ về rác thải (CPC 9402): hay còn gọi là dịch vụ </w:t>
      </w:r>
      <w:r w:rsidR="00A24134" w:rsidRPr="0035052D">
        <w:rPr>
          <w:color w:val="000000"/>
          <w:sz w:val="26"/>
          <w:szCs w:val="26"/>
        </w:rPr>
        <w:t>CTR</w:t>
      </w:r>
      <w:r w:rsidR="001A5C69" w:rsidRPr="0035052D">
        <w:rPr>
          <w:color w:val="000000"/>
          <w:sz w:val="26"/>
          <w:szCs w:val="26"/>
        </w:rPr>
        <w:t xml:space="preserve">, bao gồm các dịch vụ thu gom, vận chuyển, xử lý các </w:t>
      </w:r>
      <w:r w:rsidR="00C6517F" w:rsidRPr="0035052D">
        <w:rPr>
          <w:color w:val="000000"/>
          <w:sz w:val="26"/>
          <w:szCs w:val="26"/>
        </w:rPr>
        <w:t>CTR</w:t>
      </w:r>
      <w:r w:rsidR="00C6517F" w:rsidRPr="0035052D">
        <w:rPr>
          <w:color w:val="000000"/>
          <w:sz w:val="26"/>
          <w:szCs w:val="26"/>
          <w:lang w:val="vi-VN"/>
        </w:rPr>
        <w:t xml:space="preserve"> </w:t>
      </w:r>
      <w:r w:rsidR="001A5C69" w:rsidRPr="0035052D">
        <w:rPr>
          <w:color w:val="000000"/>
          <w:sz w:val="26"/>
          <w:szCs w:val="26"/>
        </w:rPr>
        <w:t>từ các hộ</w:t>
      </w:r>
      <w:r w:rsidR="00C6517F" w:rsidRPr="0035052D">
        <w:rPr>
          <w:color w:val="000000"/>
          <w:sz w:val="26"/>
          <w:szCs w:val="26"/>
          <w:lang w:val="vi-VN"/>
        </w:rPr>
        <w:t xml:space="preserve"> gia đình</w:t>
      </w:r>
      <w:r w:rsidR="001A5C69" w:rsidRPr="0035052D">
        <w:rPr>
          <w:color w:val="000000"/>
          <w:sz w:val="26"/>
          <w:szCs w:val="26"/>
        </w:rPr>
        <w:t>, các cơ quan, các cơ sở kinh doanh hay các nhà máy sản xuất</w:t>
      </w:r>
      <w:r w:rsidR="00C6517F" w:rsidRPr="0035052D">
        <w:rPr>
          <w:color w:val="000000"/>
          <w:sz w:val="26"/>
          <w:szCs w:val="26"/>
          <w:lang w:val="vi-VN"/>
        </w:rPr>
        <w:t>;</w:t>
      </w:r>
      <w:r w:rsidR="001A5C69" w:rsidRPr="0035052D">
        <w:rPr>
          <w:color w:val="000000"/>
          <w:sz w:val="26"/>
          <w:szCs w:val="26"/>
        </w:rPr>
        <w:t xml:space="preserve"> các dịch vụ làm giảm chất thải. Dịch vụ này không bao gồm việc buôn bán các loại chất thải và phế liệu hoặc các hoạt động nghiên cứu phát triển có liên quan; </w:t>
      </w:r>
    </w:p>
    <w:p w:rsidR="001A5C69" w:rsidRPr="0035052D" w:rsidRDefault="006E4FE5" w:rsidP="001A5C69">
      <w:pPr>
        <w:spacing w:before="120" w:after="120" w:line="312" w:lineRule="auto"/>
        <w:ind w:firstLine="567"/>
        <w:jc w:val="both"/>
        <w:rPr>
          <w:color w:val="000000"/>
          <w:sz w:val="26"/>
          <w:szCs w:val="26"/>
        </w:rPr>
      </w:pPr>
      <w:r w:rsidRPr="0035052D">
        <w:rPr>
          <w:color w:val="000000"/>
          <w:sz w:val="26"/>
          <w:szCs w:val="26"/>
          <w:lang w:val="en-US"/>
        </w:rPr>
        <w:t>3</w:t>
      </w:r>
      <w:r w:rsidR="00597AC4" w:rsidRPr="0035052D">
        <w:rPr>
          <w:color w:val="000000"/>
          <w:sz w:val="26"/>
          <w:szCs w:val="26"/>
          <w:lang w:val="vi-VN"/>
        </w:rPr>
        <w:t xml:space="preserve">) </w:t>
      </w:r>
      <w:r w:rsidR="001A5C69" w:rsidRPr="0035052D">
        <w:rPr>
          <w:color w:val="000000"/>
          <w:sz w:val="26"/>
          <w:szCs w:val="26"/>
        </w:rPr>
        <w:t xml:space="preserve">Dịch vụ vệ sinh và các dịch vụ tương tự (CPC 9403), bao gồm các dịch vụ quét dọn ngoài trời, làm sạch băng và tuyết, không bao gồm việc làm sạch các toà nhà hoặc kiểm soát sâu bệnh trong nông nghiệp; </w:t>
      </w:r>
    </w:p>
    <w:p w:rsidR="001A5C69" w:rsidRPr="0035052D" w:rsidRDefault="006E4FE5" w:rsidP="001A5C69">
      <w:pPr>
        <w:spacing w:before="120" w:after="120" w:line="312" w:lineRule="auto"/>
        <w:ind w:firstLine="567"/>
        <w:jc w:val="both"/>
        <w:rPr>
          <w:color w:val="000000"/>
        </w:rPr>
      </w:pPr>
      <w:r w:rsidRPr="0035052D">
        <w:rPr>
          <w:color w:val="000000"/>
          <w:sz w:val="26"/>
          <w:szCs w:val="26"/>
          <w:lang w:val="en-US"/>
        </w:rPr>
        <w:lastRenderedPageBreak/>
        <w:t>4</w:t>
      </w:r>
      <w:r w:rsidR="00597AC4" w:rsidRPr="0035052D">
        <w:rPr>
          <w:color w:val="000000"/>
          <w:sz w:val="26"/>
          <w:szCs w:val="26"/>
          <w:lang w:val="vi-VN"/>
        </w:rPr>
        <w:t xml:space="preserve">) </w:t>
      </w:r>
      <w:r w:rsidR="001A5C69" w:rsidRPr="0035052D">
        <w:rPr>
          <w:color w:val="000000"/>
          <w:sz w:val="26"/>
          <w:szCs w:val="26"/>
        </w:rPr>
        <w:t xml:space="preserve">Các DVMT khác (CPC 9404), bao gồm dịch vụ làm sạch không khí bị ô nhiễm, dịch vụ hạn chế tiếng ồn, dịch vụ bảo vệ thiên nhiên và cảnh quan môi trường. </w:t>
      </w:r>
    </w:p>
    <w:p w:rsidR="001A5C69" w:rsidRPr="0035052D" w:rsidRDefault="001A5C69" w:rsidP="001A5C69">
      <w:pPr>
        <w:spacing w:before="120" w:after="120" w:line="312" w:lineRule="auto"/>
        <w:ind w:firstLine="567"/>
        <w:jc w:val="both"/>
        <w:rPr>
          <w:color w:val="000000"/>
          <w:sz w:val="26"/>
          <w:szCs w:val="26"/>
        </w:rPr>
      </w:pPr>
      <w:r w:rsidRPr="0035052D">
        <w:rPr>
          <w:color w:val="000000"/>
          <w:sz w:val="26"/>
          <w:szCs w:val="26"/>
        </w:rPr>
        <w:t>Tuy nhiên, WTO cũng chưa đưa ra được định nghĩa chính xác về từng ngành dịch vụ cho nên nhiều cam kết trong khuôn khổ WTO được thực hiện dựa trên sự phân loại và định nghĩa của Hệ thống phân loại sản phẩm trung tâm của Liên Hợp Quốc (CPC). Mỗi ngành dịch vụ/phân ngành dịch vụ trong WTO tương ứng với một mã CPC nhất định, mỗi mã CPC về một ngành dịch vụ / phân ngành dịch vụ lại được chia thành các mã CPC chi tiết hơn, với định nghĩa khá đầy đủ về dịch vụ. VD</w:t>
      </w:r>
      <w:r w:rsidR="00C6517F" w:rsidRPr="0035052D">
        <w:rPr>
          <w:color w:val="000000"/>
          <w:sz w:val="26"/>
          <w:szCs w:val="26"/>
          <w:lang w:val="vi-VN"/>
        </w:rPr>
        <w:t>:</w:t>
      </w:r>
      <w:r w:rsidRPr="0035052D">
        <w:rPr>
          <w:color w:val="000000"/>
          <w:sz w:val="26"/>
          <w:szCs w:val="26"/>
        </w:rPr>
        <w:t xml:space="preserve"> dịch vụ du lịch được chia thành các phân ngành như khách sạn và nhà hàng, công ty du lịch và điều hành du lịch... Theo CPC, phân loại ngành dịch vụ trong WTO thì có 11 loại hình dịch vụ khác nhau được CPC gọi là các ngành dịch vụ</w:t>
      </w:r>
      <w:r w:rsidR="00C6517F" w:rsidRPr="0035052D">
        <w:rPr>
          <w:color w:val="000000"/>
          <w:sz w:val="26"/>
          <w:szCs w:val="26"/>
          <w:lang w:val="vi-VN"/>
        </w:rPr>
        <w:t xml:space="preserve">, </w:t>
      </w:r>
      <w:r w:rsidR="00C6517F" w:rsidRPr="0035052D">
        <w:rPr>
          <w:color w:val="000000"/>
          <w:sz w:val="26"/>
          <w:szCs w:val="26"/>
        </w:rPr>
        <w:t>các ngành dịch vụ này được phân chia thành 160 phân ngành dịch vụ hoặc các hoạt động dịch vụ riêng lẻ</w:t>
      </w:r>
      <w:r w:rsidRPr="0035052D">
        <w:rPr>
          <w:color w:val="000000"/>
          <w:sz w:val="26"/>
          <w:szCs w:val="26"/>
        </w:rPr>
        <w:t xml:space="preserve">; </w:t>
      </w:r>
      <w:r w:rsidR="00C6517F" w:rsidRPr="0035052D">
        <w:rPr>
          <w:color w:val="000000"/>
          <w:sz w:val="26"/>
          <w:szCs w:val="26"/>
        </w:rPr>
        <w:t>đ</w:t>
      </w:r>
      <w:r w:rsidRPr="0035052D">
        <w:rPr>
          <w:color w:val="000000"/>
          <w:sz w:val="26"/>
          <w:szCs w:val="26"/>
        </w:rPr>
        <w:t>ối với các dịch vụ khác chưa được thống kê, CPC chưa đề cập đến.</w:t>
      </w:r>
    </w:p>
    <w:p w:rsidR="001A5C69" w:rsidRPr="0035052D" w:rsidRDefault="001A5C69" w:rsidP="001A5C69">
      <w:pPr>
        <w:pStyle w:val="Default"/>
        <w:spacing w:before="120" w:after="120" w:line="312" w:lineRule="auto"/>
        <w:ind w:firstLine="567"/>
        <w:jc w:val="both"/>
        <w:rPr>
          <w:sz w:val="26"/>
          <w:szCs w:val="26"/>
        </w:rPr>
      </w:pPr>
      <w:r w:rsidRPr="0035052D">
        <w:rPr>
          <w:sz w:val="26"/>
          <w:szCs w:val="26"/>
        </w:rPr>
        <w:t>Tổ chức Hợp tác và Phát triển Kinh tế (OECD) đưa ra khái</w:t>
      </w:r>
      <w:r w:rsidRPr="0035052D">
        <w:rPr>
          <w:sz w:val="26"/>
          <w:szCs w:val="26"/>
          <w:lang w:val="vi-VN"/>
        </w:rPr>
        <w:t xml:space="preserve"> niệm</w:t>
      </w:r>
      <w:r w:rsidRPr="0035052D">
        <w:rPr>
          <w:sz w:val="26"/>
          <w:szCs w:val="26"/>
        </w:rPr>
        <w:t xml:space="preserve"> về DVMT như sau</w:t>
      </w:r>
      <w:r w:rsidR="000E7048" w:rsidRPr="0035052D">
        <w:rPr>
          <w:sz w:val="26"/>
          <w:szCs w:val="26"/>
          <w:lang w:val="vi-VN"/>
        </w:rPr>
        <w:t xml:space="preserve">: </w:t>
      </w:r>
      <w:r w:rsidRPr="0035052D">
        <w:rPr>
          <w:sz w:val="26"/>
          <w:szCs w:val="26"/>
        </w:rPr>
        <w:t>DVMT</w:t>
      </w:r>
      <w:r w:rsidRPr="0035052D">
        <w:rPr>
          <w:i/>
          <w:iCs/>
          <w:sz w:val="26"/>
          <w:szCs w:val="26"/>
        </w:rPr>
        <w:t xml:space="preserve"> </w:t>
      </w:r>
      <w:r w:rsidRPr="0035052D">
        <w:rPr>
          <w:sz w:val="26"/>
          <w:szCs w:val="26"/>
        </w:rPr>
        <w:t>là những dịch vụ được cung cấp nhằm quản lý, phòng ngừa, hạn chế, giảm thiểu hoặc khắc phục những thiệt hại về môi trường nước, không khí, đất, cũng như giải quyết những vấn đề liên quan đến chất thải, tiếng ồn và hệ sinh thái</w:t>
      </w:r>
      <w:r w:rsidR="000E7048" w:rsidRPr="0035052D">
        <w:rPr>
          <w:sz w:val="26"/>
          <w:szCs w:val="26"/>
          <w:lang w:val="vi-VN"/>
        </w:rPr>
        <w:t xml:space="preserve"> [1</w:t>
      </w:r>
      <w:r w:rsidR="00FF773E" w:rsidRPr="0035052D">
        <w:rPr>
          <w:sz w:val="26"/>
          <w:szCs w:val="26"/>
          <w:lang w:val="vi-VN"/>
        </w:rPr>
        <w:t>3</w:t>
      </w:r>
      <w:r w:rsidR="00B458F8" w:rsidRPr="0035052D">
        <w:rPr>
          <w:sz w:val="26"/>
          <w:szCs w:val="26"/>
          <w:lang w:val="vi-VN"/>
        </w:rPr>
        <w:t>9</w:t>
      </w:r>
      <w:r w:rsidR="000E7048" w:rsidRPr="0035052D">
        <w:rPr>
          <w:sz w:val="26"/>
          <w:szCs w:val="26"/>
          <w:lang w:val="vi-VN"/>
        </w:rPr>
        <w:t>]</w:t>
      </w:r>
      <w:r w:rsidRPr="0035052D">
        <w:rPr>
          <w:sz w:val="26"/>
          <w:szCs w:val="26"/>
          <w:lang w:val="vi-VN"/>
        </w:rPr>
        <w:t>.</w:t>
      </w:r>
      <w:r w:rsidRPr="0035052D">
        <w:rPr>
          <w:i/>
          <w:iCs/>
          <w:sz w:val="26"/>
          <w:szCs w:val="26"/>
        </w:rPr>
        <w:t xml:space="preserve"> </w:t>
      </w:r>
    </w:p>
    <w:p w:rsidR="001A5C69" w:rsidRPr="0035052D" w:rsidRDefault="001A5C69" w:rsidP="001A5C69">
      <w:pPr>
        <w:pStyle w:val="Default"/>
        <w:spacing w:before="120" w:after="120" w:line="312" w:lineRule="auto"/>
        <w:ind w:firstLine="567"/>
        <w:jc w:val="both"/>
        <w:rPr>
          <w:sz w:val="26"/>
          <w:szCs w:val="26"/>
          <w:lang w:val="vi-VN"/>
        </w:rPr>
      </w:pPr>
      <w:r w:rsidRPr="0035052D">
        <w:rPr>
          <w:sz w:val="26"/>
          <w:szCs w:val="26"/>
        </w:rPr>
        <w:t>Cộng đồng Châu Âu đề xuất mở rộng phạm vi DVMT, bao gồm toàn bộ vòng đời sử dụng nước và bảo vệ bảo tồn cảnh quan, hệ sinh thái và đa dạng sinh học</w:t>
      </w:r>
      <w:r w:rsidRPr="0035052D">
        <w:rPr>
          <w:sz w:val="26"/>
          <w:szCs w:val="26"/>
          <w:lang w:val="vi-VN"/>
        </w:rPr>
        <w:t xml:space="preserve"> (trích dẫn trong Võ Thị Kim Tuyến, 2018, </w:t>
      </w:r>
      <w:r w:rsidR="000E7048" w:rsidRPr="0035052D">
        <w:rPr>
          <w:sz w:val="26"/>
          <w:szCs w:val="26"/>
          <w:lang w:val="vi-VN"/>
        </w:rPr>
        <w:t>1</w:t>
      </w:r>
      <w:r w:rsidR="00FF773E" w:rsidRPr="0035052D">
        <w:rPr>
          <w:sz w:val="26"/>
          <w:szCs w:val="26"/>
          <w:lang w:val="vi-VN"/>
        </w:rPr>
        <w:t>2</w:t>
      </w:r>
      <w:r w:rsidR="00B458F8" w:rsidRPr="0035052D">
        <w:rPr>
          <w:sz w:val="26"/>
          <w:szCs w:val="26"/>
          <w:lang w:val="vi-VN"/>
        </w:rPr>
        <w:t>6</w:t>
      </w:r>
      <w:r w:rsidRPr="0035052D">
        <w:rPr>
          <w:sz w:val="26"/>
          <w:szCs w:val="26"/>
          <w:lang w:val="vi-VN"/>
        </w:rPr>
        <w:t>)</w:t>
      </w:r>
      <w:r w:rsidRPr="0035052D">
        <w:rPr>
          <w:sz w:val="26"/>
          <w:szCs w:val="26"/>
        </w:rPr>
        <w:t>. Cách định nghĩa này hiện nhận được sự ủng hộ của Hoa Kỳ, Liên minh Châu Âu, Canada và Nhật Bản</w:t>
      </w:r>
      <w:r w:rsidRPr="0035052D">
        <w:rPr>
          <w:sz w:val="26"/>
          <w:szCs w:val="26"/>
          <w:lang w:val="vi-VN"/>
        </w:rPr>
        <w:t>.</w:t>
      </w:r>
    </w:p>
    <w:p w:rsidR="001A5C69" w:rsidRPr="0035052D" w:rsidRDefault="001A5C69" w:rsidP="00F62AF5">
      <w:pPr>
        <w:pStyle w:val="Default"/>
        <w:spacing w:before="120" w:after="120" w:line="312" w:lineRule="auto"/>
        <w:ind w:firstLine="567"/>
        <w:jc w:val="both"/>
        <w:rPr>
          <w:sz w:val="26"/>
          <w:szCs w:val="26"/>
          <w:lang w:val="vi-VN"/>
        </w:rPr>
      </w:pPr>
      <w:r w:rsidRPr="0035052D">
        <w:rPr>
          <w:sz w:val="26"/>
          <w:szCs w:val="26"/>
        </w:rPr>
        <w:t>Diễn đàn Thương mại và Phát triển của Liên Hợp Quốc (UNCTAD) mô tả DVMT bao hàm 4 nhóm chính</w:t>
      </w:r>
      <w:r w:rsidR="0099795E" w:rsidRPr="0035052D">
        <w:rPr>
          <w:sz w:val="26"/>
          <w:szCs w:val="26"/>
          <w:lang w:val="vi-VN"/>
        </w:rPr>
        <w:t xml:space="preserve">: </w:t>
      </w:r>
      <w:r w:rsidRPr="0035052D">
        <w:rPr>
          <w:sz w:val="26"/>
          <w:szCs w:val="26"/>
        </w:rPr>
        <w:t>Dịch vụ hạ tầng môi trường (cốt lõi), gồm quản lý nước và quản lý chất thải; Dịch vụ như thiết kế, xây dựng, lắp đặt, vận hành; Dịch vụ phục hồi gồm làm sạch địa điểm, phản ứng khẩn cấp đối với các sự cố, phục hồi, đánh giá; và Dịch vụ hỗ trợ môi trường gồm phân tích, giám sát, luật pháp, tham vấn, kiểm toán, nghiên cứu và phát triển</w:t>
      </w:r>
      <w:r w:rsidR="0099795E" w:rsidRPr="0035052D">
        <w:rPr>
          <w:sz w:val="26"/>
          <w:szCs w:val="26"/>
          <w:lang w:val="vi-VN"/>
        </w:rPr>
        <w:t xml:space="preserve"> [1</w:t>
      </w:r>
      <w:r w:rsidR="00FF773E" w:rsidRPr="0035052D">
        <w:rPr>
          <w:sz w:val="26"/>
          <w:szCs w:val="26"/>
          <w:lang w:val="vi-VN"/>
        </w:rPr>
        <w:t>4</w:t>
      </w:r>
      <w:r w:rsidR="00B458F8" w:rsidRPr="0035052D">
        <w:rPr>
          <w:sz w:val="26"/>
          <w:szCs w:val="26"/>
          <w:lang w:val="vi-VN"/>
        </w:rPr>
        <w:t>6</w:t>
      </w:r>
      <w:r w:rsidR="0099795E" w:rsidRPr="0035052D">
        <w:rPr>
          <w:sz w:val="26"/>
          <w:szCs w:val="26"/>
          <w:lang w:val="vi-VN"/>
        </w:rPr>
        <w:t>]</w:t>
      </w:r>
      <w:r w:rsidRPr="0035052D">
        <w:rPr>
          <w:sz w:val="26"/>
          <w:szCs w:val="26"/>
          <w:lang w:val="vi-VN"/>
        </w:rPr>
        <w:t>.</w:t>
      </w:r>
      <w:r w:rsidR="00E81A89" w:rsidRPr="0035052D">
        <w:rPr>
          <w:sz w:val="26"/>
          <w:szCs w:val="26"/>
          <w:lang w:val="vi-VN"/>
        </w:rPr>
        <w:t xml:space="preserve"> </w:t>
      </w:r>
    </w:p>
    <w:p w:rsidR="00A73A85" w:rsidRPr="0035052D" w:rsidRDefault="00642F74" w:rsidP="00F62AF5">
      <w:pPr>
        <w:spacing w:before="120" w:after="120" w:line="312" w:lineRule="auto"/>
        <w:ind w:firstLine="567"/>
        <w:jc w:val="both"/>
        <w:rPr>
          <w:color w:val="000000"/>
          <w:sz w:val="26"/>
          <w:szCs w:val="26"/>
          <w:lang w:val="vi-VN"/>
        </w:rPr>
      </w:pPr>
      <w:r w:rsidRPr="0035052D">
        <w:rPr>
          <w:color w:val="000000"/>
          <w:sz w:val="26"/>
          <w:szCs w:val="26"/>
        </w:rPr>
        <w:t>Tại</w:t>
      </w:r>
      <w:r w:rsidRPr="0035052D">
        <w:rPr>
          <w:color w:val="000000"/>
          <w:sz w:val="26"/>
          <w:szCs w:val="26"/>
          <w:lang w:val="vi-VN"/>
        </w:rPr>
        <w:t xml:space="preserve"> Việt Nam, t</w:t>
      </w:r>
      <w:r w:rsidR="001A5C69" w:rsidRPr="0035052D">
        <w:rPr>
          <w:color w:val="000000"/>
          <w:sz w:val="26"/>
          <w:szCs w:val="26"/>
        </w:rPr>
        <w:t xml:space="preserve">rong luật BVMT 2014, </w:t>
      </w:r>
      <w:r w:rsidR="00E81A89" w:rsidRPr="0035052D">
        <w:rPr>
          <w:color w:val="000000"/>
          <w:sz w:val="26"/>
          <w:szCs w:val="26"/>
        </w:rPr>
        <w:t>khái</w:t>
      </w:r>
      <w:r w:rsidR="00E81A89" w:rsidRPr="0035052D">
        <w:rPr>
          <w:color w:val="000000"/>
          <w:sz w:val="26"/>
          <w:szCs w:val="26"/>
          <w:lang w:val="vi-VN"/>
        </w:rPr>
        <w:t xml:space="preserve"> niệm </w:t>
      </w:r>
      <w:r w:rsidR="001A5C69" w:rsidRPr="0035052D">
        <w:rPr>
          <w:color w:val="000000"/>
          <w:sz w:val="26"/>
          <w:szCs w:val="26"/>
        </w:rPr>
        <w:t xml:space="preserve">DVMT </w:t>
      </w:r>
      <w:r w:rsidR="00E81A89" w:rsidRPr="0035052D">
        <w:rPr>
          <w:color w:val="000000"/>
          <w:sz w:val="26"/>
          <w:szCs w:val="26"/>
        </w:rPr>
        <w:t>chưa</w:t>
      </w:r>
      <w:r w:rsidR="00E81A89" w:rsidRPr="0035052D">
        <w:rPr>
          <w:color w:val="000000"/>
          <w:sz w:val="26"/>
          <w:szCs w:val="26"/>
          <w:lang w:val="vi-VN"/>
        </w:rPr>
        <w:t xml:space="preserve"> được quy định cụ thể mà bao quát với nội dung phát phát triển DVMT</w:t>
      </w:r>
      <w:r w:rsidR="00A73A85" w:rsidRPr="0035052D">
        <w:rPr>
          <w:color w:val="000000"/>
          <w:sz w:val="26"/>
          <w:szCs w:val="26"/>
          <w:lang w:val="vi-VN"/>
        </w:rPr>
        <w:t xml:space="preserve"> trong </w:t>
      </w:r>
      <w:r w:rsidR="008500C9" w:rsidRPr="0035052D">
        <w:rPr>
          <w:color w:val="000000"/>
          <w:sz w:val="26"/>
          <w:szCs w:val="26"/>
          <w:lang w:val="en-US"/>
        </w:rPr>
        <w:t xml:space="preserve">6 </w:t>
      </w:r>
      <w:r w:rsidR="00A73A85" w:rsidRPr="0035052D">
        <w:rPr>
          <w:color w:val="000000"/>
          <w:sz w:val="26"/>
          <w:szCs w:val="26"/>
          <w:lang w:val="vi-VN"/>
        </w:rPr>
        <w:t>lĩnh vực</w:t>
      </w:r>
      <w:r w:rsidR="00914670" w:rsidRPr="0035052D">
        <w:rPr>
          <w:color w:val="000000"/>
          <w:sz w:val="26"/>
          <w:szCs w:val="26"/>
          <w:lang w:val="vi-VN"/>
        </w:rPr>
        <w:t xml:space="preserve"> như</w:t>
      </w:r>
      <w:r w:rsidR="00A73A85" w:rsidRPr="0035052D">
        <w:rPr>
          <w:color w:val="000000"/>
          <w:sz w:val="26"/>
          <w:szCs w:val="26"/>
          <w:lang w:val="vi-VN"/>
        </w:rPr>
        <w:t xml:space="preserve"> sau: 1) </w:t>
      </w:r>
      <w:r w:rsidR="00A24134" w:rsidRPr="0035052D">
        <w:rPr>
          <w:color w:val="000000"/>
          <w:sz w:val="26"/>
          <w:szCs w:val="26"/>
          <w:lang w:val="vi-VN"/>
        </w:rPr>
        <w:t>T</w:t>
      </w:r>
      <w:r w:rsidR="00A73A85" w:rsidRPr="0035052D">
        <w:rPr>
          <w:color w:val="000000"/>
          <w:sz w:val="26"/>
          <w:szCs w:val="26"/>
        </w:rPr>
        <w:t>hu gom, vận chuyển, tái chế, xử lý chất thải;</w:t>
      </w:r>
      <w:r w:rsidR="00A73A85" w:rsidRPr="0035052D">
        <w:rPr>
          <w:color w:val="000000"/>
          <w:sz w:val="26"/>
          <w:szCs w:val="26"/>
          <w:lang w:val="vi-VN"/>
        </w:rPr>
        <w:t xml:space="preserve"> 2) </w:t>
      </w:r>
      <w:r w:rsidR="00A24134" w:rsidRPr="0035052D">
        <w:rPr>
          <w:color w:val="000000"/>
          <w:sz w:val="26"/>
          <w:szCs w:val="26"/>
          <w:lang w:val="vi-VN"/>
        </w:rPr>
        <w:t>Q</w:t>
      </w:r>
      <w:r w:rsidR="00A73A85" w:rsidRPr="0035052D">
        <w:rPr>
          <w:color w:val="000000"/>
          <w:sz w:val="26"/>
          <w:szCs w:val="26"/>
        </w:rPr>
        <w:t>uan trắc, phân tích môi tr</w:t>
      </w:r>
      <w:r w:rsidR="00A73A85" w:rsidRPr="0035052D">
        <w:rPr>
          <w:color w:val="000000"/>
          <w:sz w:val="26"/>
          <w:szCs w:val="26"/>
          <w:shd w:val="solid" w:color="FFFFFF" w:fill="auto"/>
        </w:rPr>
        <w:t>ườ</w:t>
      </w:r>
      <w:r w:rsidR="00A73A85" w:rsidRPr="0035052D">
        <w:rPr>
          <w:color w:val="000000"/>
          <w:sz w:val="26"/>
          <w:szCs w:val="26"/>
        </w:rPr>
        <w:t>ng, đánh giá tác động môi trường;</w:t>
      </w:r>
      <w:r w:rsidR="00A73A85" w:rsidRPr="0035052D">
        <w:rPr>
          <w:color w:val="000000"/>
          <w:sz w:val="26"/>
          <w:szCs w:val="26"/>
          <w:lang w:val="vi-VN"/>
        </w:rPr>
        <w:t xml:space="preserve"> 3) </w:t>
      </w:r>
      <w:r w:rsidR="00A24134" w:rsidRPr="0035052D">
        <w:rPr>
          <w:color w:val="000000"/>
          <w:sz w:val="26"/>
          <w:szCs w:val="26"/>
          <w:lang w:val="vi-VN"/>
        </w:rPr>
        <w:t>P</w:t>
      </w:r>
      <w:r w:rsidR="00A73A85" w:rsidRPr="0035052D">
        <w:rPr>
          <w:color w:val="000000"/>
          <w:sz w:val="26"/>
          <w:szCs w:val="26"/>
        </w:rPr>
        <w:t>hát triển, chuyển giao công nghệ sản xuất thân thiện với môi trường, công nghệ môi trường;</w:t>
      </w:r>
      <w:r w:rsidR="00A73A85" w:rsidRPr="0035052D">
        <w:rPr>
          <w:color w:val="000000"/>
          <w:sz w:val="26"/>
          <w:szCs w:val="26"/>
          <w:lang w:val="vi-VN"/>
        </w:rPr>
        <w:t xml:space="preserve"> 4) </w:t>
      </w:r>
      <w:r w:rsidR="00A24134" w:rsidRPr="0035052D">
        <w:rPr>
          <w:color w:val="000000"/>
          <w:sz w:val="26"/>
          <w:szCs w:val="26"/>
          <w:lang w:val="vi-VN"/>
        </w:rPr>
        <w:t>T</w:t>
      </w:r>
      <w:r w:rsidR="00A73A85" w:rsidRPr="0035052D">
        <w:rPr>
          <w:color w:val="000000"/>
          <w:sz w:val="26"/>
          <w:szCs w:val="26"/>
        </w:rPr>
        <w:t xml:space="preserve">ư vấn, đào tạo, cung </w:t>
      </w:r>
      <w:r w:rsidR="00A73A85" w:rsidRPr="0035052D">
        <w:rPr>
          <w:color w:val="000000"/>
          <w:sz w:val="26"/>
          <w:szCs w:val="26"/>
          <w:shd w:val="solid" w:color="FFFFFF" w:fill="auto"/>
        </w:rPr>
        <w:t>cấp</w:t>
      </w:r>
      <w:r w:rsidR="00A73A85" w:rsidRPr="0035052D">
        <w:rPr>
          <w:color w:val="000000"/>
          <w:sz w:val="26"/>
          <w:szCs w:val="26"/>
        </w:rPr>
        <w:t xml:space="preserve"> thông tin về môi trường;</w:t>
      </w:r>
      <w:r w:rsidR="00A73A85" w:rsidRPr="0035052D">
        <w:rPr>
          <w:color w:val="000000"/>
          <w:sz w:val="26"/>
          <w:szCs w:val="26"/>
          <w:lang w:val="vi-VN"/>
        </w:rPr>
        <w:t xml:space="preserve"> 5) </w:t>
      </w:r>
      <w:r w:rsidR="00A24134" w:rsidRPr="0035052D">
        <w:rPr>
          <w:color w:val="000000"/>
          <w:sz w:val="26"/>
          <w:szCs w:val="26"/>
          <w:lang w:val="vi-VN"/>
        </w:rPr>
        <w:t>G</w:t>
      </w:r>
      <w:r w:rsidR="00A73A85" w:rsidRPr="0035052D">
        <w:rPr>
          <w:color w:val="000000"/>
          <w:sz w:val="26"/>
          <w:szCs w:val="26"/>
        </w:rPr>
        <w:t xml:space="preserve">iám định về môi trường đối </w:t>
      </w:r>
      <w:r w:rsidR="00A73A85" w:rsidRPr="0035052D">
        <w:rPr>
          <w:color w:val="000000"/>
          <w:sz w:val="26"/>
          <w:szCs w:val="26"/>
          <w:shd w:val="solid" w:color="FFFFFF" w:fill="auto"/>
        </w:rPr>
        <w:t>với</w:t>
      </w:r>
      <w:r w:rsidR="00A73A85" w:rsidRPr="0035052D">
        <w:rPr>
          <w:color w:val="000000"/>
          <w:sz w:val="26"/>
          <w:szCs w:val="26"/>
        </w:rPr>
        <w:t xml:space="preserve"> hàng hóa, máy móc, thiết bị, công nghệ;</w:t>
      </w:r>
      <w:r w:rsidR="00A73A85" w:rsidRPr="0035052D">
        <w:rPr>
          <w:color w:val="000000"/>
          <w:sz w:val="26"/>
          <w:szCs w:val="26"/>
          <w:lang w:val="vi-VN"/>
        </w:rPr>
        <w:t xml:space="preserve"> </w:t>
      </w:r>
      <w:r w:rsidR="00914670" w:rsidRPr="0035052D">
        <w:rPr>
          <w:color w:val="000000"/>
          <w:sz w:val="26"/>
          <w:szCs w:val="26"/>
          <w:lang w:val="vi-VN"/>
        </w:rPr>
        <w:t xml:space="preserve">và </w:t>
      </w:r>
      <w:r w:rsidR="00A73A85" w:rsidRPr="0035052D">
        <w:rPr>
          <w:color w:val="000000"/>
          <w:sz w:val="26"/>
          <w:szCs w:val="26"/>
          <w:lang w:val="vi-VN"/>
        </w:rPr>
        <w:t xml:space="preserve">6) </w:t>
      </w:r>
      <w:r w:rsidR="00A24134" w:rsidRPr="0035052D">
        <w:rPr>
          <w:color w:val="000000"/>
          <w:sz w:val="26"/>
          <w:szCs w:val="26"/>
          <w:lang w:val="vi-VN"/>
        </w:rPr>
        <w:t>G</w:t>
      </w:r>
      <w:r w:rsidR="00A73A85" w:rsidRPr="0035052D">
        <w:rPr>
          <w:color w:val="000000"/>
          <w:sz w:val="26"/>
          <w:szCs w:val="26"/>
        </w:rPr>
        <w:t>iám định thiệt hại về môi trường; giám định sức khỏe môi trường</w:t>
      </w:r>
      <w:r w:rsidR="00A73A85" w:rsidRPr="0035052D">
        <w:rPr>
          <w:color w:val="000000"/>
          <w:sz w:val="26"/>
          <w:szCs w:val="26"/>
          <w:lang w:val="vi-VN"/>
        </w:rPr>
        <w:t xml:space="preserve"> [</w:t>
      </w:r>
      <w:r w:rsidR="00E81A89" w:rsidRPr="0035052D">
        <w:rPr>
          <w:color w:val="000000"/>
          <w:sz w:val="26"/>
          <w:szCs w:val="26"/>
          <w:lang w:val="vi-VN"/>
        </w:rPr>
        <w:t xml:space="preserve">Điều 150; </w:t>
      </w:r>
      <w:r w:rsidR="00FF773E" w:rsidRPr="0035052D">
        <w:rPr>
          <w:color w:val="000000"/>
          <w:sz w:val="26"/>
          <w:szCs w:val="26"/>
          <w:lang w:val="vi-VN"/>
        </w:rPr>
        <w:t>9</w:t>
      </w:r>
      <w:r w:rsidR="00B458F8" w:rsidRPr="0035052D">
        <w:rPr>
          <w:color w:val="000000"/>
          <w:sz w:val="26"/>
          <w:szCs w:val="26"/>
          <w:lang w:val="vi-VN"/>
        </w:rPr>
        <w:t>5</w:t>
      </w:r>
      <w:r w:rsidR="00F62AF5" w:rsidRPr="0035052D">
        <w:rPr>
          <w:color w:val="000000"/>
          <w:sz w:val="26"/>
          <w:szCs w:val="26"/>
          <w:lang w:val="vi-VN"/>
        </w:rPr>
        <w:t>].</w:t>
      </w:r>
    </w:p>
    <w:p w:rsidR="001A5C69" w:rsidRPr="0035052D" w:rsidRDefault="00E81A89" w:rsidP="00F62AF5">
      <w:pPr>
        <w:pStyle w:val="Default"/>
        <w:spacing w:before="120" w:after="120" w:line="312" w:lineRule="auto"/>
        <w:ind w:firstLine="567"/>
        <w:jc w:val="both"/>
        <w:rPr>
          <w:rFonts w:eastAsia="Times New Roman"/>
          <w:sz w:val="26"/>
          <w:szCs w:val="26"/>
        </w:rPr>
      </w:pPr>
      <w:r w:rsidRPr="0035052D">
        <w:rPr>
          <w:rFonts w:eastAsia="Times New Roman"/>
          <w:sz w:val="26"/>
          <w:szCs w:val="26"/>
          <w:lang w:val="vi-VN"/>
        </w:rPr>
        <w:lastRenderedPageBreak/>
        <w:t>Luật BVMT 2020</w:t>
      </w:r>
      <w:r w:rsidR="008500C9" w:rsidRPr="0035052D">
        <w:rPr>
          <w:rFonts w:eastAsia="Times New Roman"/>
          <w:sz w:val="26"/>
          <w:szCs w:val="26"/>
        </w:rPr>
        <w:t xml:space="preserve"> quy định</w:t>
      </w:r>
      <w:r w:rsidR="001A5C69" w:rsidRPr="0035052D">
        <w:rPr>
          <w:rFonts w:eastAsia="Times New Roman"/>
          <w:sz w:val="26"/>
          <w:szCs w:val="26"/>
        </w:rPr>
        <w:t xml:space="preserve"> </w:t>
      </w:r>
      <w:r w:rsidR="001A5C69" w:rsidRPr="0035052D">
        <w:rPr>
          <w:sz w:val="26"/>
          <w:szCs w:val="26"/>
        </w:rPr>
        <w:t>DVMT</w:t>
      </w:r>
      <w:r w:rsidR="00914670" w:rsidRPr="0035052D">
        <w:rPr>
          <w:sz w:val="26"/>
          <w:szCs w:val="26"/>
          <w:lang w:val="vi-VN"/>
        </w:rPr>
        <w:t>:</w:t>
      </w:r>
      <w:r w:rsidR="001A5C69" w:rsidRPr="0035052D">
        <w:rPr>
          <w:sz w:val="26"/>
          <w:szCs w:val="26"/>
        </w:rPr>
        <w:t xml:space="preserve"> </w:t>
      </w:r>
      <w:r w:rsidR="001A5C69" w:rsidRPr="0035052D">
        <w:rPr>
          <w:sz w:val="26"/>
          <w:szCs w:val="26"/>
          <w:lang w:val="vi-VN"/>
        </w:rPr>
        <w:t>“</w:t>
      </w:r>
      <w:r w:rsidR="008500C9" w:rsidRPr="0035052D">
        <w:rPr>
          <w:rFonts w:eastAsia="Times New Roman"/>
          <w:sz w:val="26"/>
          <w:szCs w:val="26"/>
        </w:rPr>
        <w:t>L</w:t>
      </w:r>
      <w:r w:rsidR="001A5C69" w:rsidRPr="0035052D">
        <w:rPr>
          <w:rFonts w:eastAsia="Times New Roman"/>
          <w:sz w:val="26"/>
          <w:szCs w:val="26"/>
          <w:lang w:val="vi-VN"/>
        </w:rPr>
        <w:t xml:space="preserve">à ngành kinh tế cung cấp dịch vụ đo lường, kiểm soát, hạn chế, phòng ngừa và giảm thiểu ô nhiễm môi trường nước, không khí, đất và sử dụng hiệu quả tài nguyên thiên nhiên; xử lý chất thải, các chất ô nhiễm khác; bảo tồn đa dạng sinh học và các dịch vụ khác có liên quan” </w:t>
      </w:r>
      <w:r w:rsidR="001A5C69" w:rsidRPr="0035052D">
        <w:rPr>
          <w:rFonts w:eastAsia="Times New Roman"/>
          <w:sz w:val="26"/>
          <w:szCs w:val="26"/>
        </w:rPr>
        <w:t>[</w:t>
      </w:r>
      <w:r w:rsidR="00F62AF5" w:rsidRPr="0035052D">
        <w:rPr>
          <w:rFonts w:eastAsia="Times New Roman"/>
          <w:sz w:val="26"/>
          <w:szCs w:val="26"/>
        </w:rPr>
        <w:t>Điều</w:t>
      </w:r>
      <w:r w:rsidR="00F62AF5" w:rsidRPr="0035052D">
        <w:rPr>
          <w:rFonts w:eastAsia="Times New Roman"/>
          <w:sz w:val="26"/>
          <w:szCs w:val="26"/>
          <w:lang w:val="vi-VN"/>
        </w:rPr>
        <w:t xml:space="preserve"> 144; </w:t>
      </w:r>
      <w:r w:rsidR="00FF773E" w:rsidRPr="0035052D">
        <w:rPr>
          <w:rFonts w:eastAsia="Times New Roman"/>
          <w:sz w:val="26"/>
          <w:szCs w:val="26"/>
        </w:rPr>
        <w:t>95</w:t>
      </w:r>
      <w:r w:rsidR="001A5C69" w:rsidRPr="0035052D">
        <w:rPr>
          <w:rFonts w:eastAsia="Times New Roman"/>
          <w:sz w:val="26"/>
          <w:szCs w:val="26"/>
        </w:rPr>
        <w:t>].</w:t>
      </w:r>
    </w:p>
    <w:p w:rsidR="001A5C69" w:rsidRPr="0035052D" w:rsidRDefault="001A5C69" w:rsidP="001A5C69">
      <w:pPr>
        <w:pStyle w:val="Default"/>
        <w:spacing w:before="120" w:after="120" w:line="312" w:lineRule="auto"/>
        <w:ind w:firstLine="567"/>
        <w:jc w:val="both"/>
        <w:rPr>
          <w:rFonts w:eastAsia="Times New Roman"/>
          <w:sz w:val="26"/>
          <w:szCs w:val="26"/>
          <w:lang w:val="vi-VN"/>
        </w:rPr>
      </w:pPr>
      <w:r w:rsidRPr="0035052D">
        <w:rPr>
          <w:rFonts w:eastAsia="Times New Roman"/>
          <w:sz w:val="26"/>
          <w:szCs w:val="26"/>
          <w:lang w:val="vi-VN"/>
        </w:rPr>
        <w:t>Theo NCS, mặc dù</w:t>
      </w:r>
      <w:r w:rsidRPr="0035052D">
        <w:rPr>
          <w:rFonts w:eastAsia="Times New Roman"/>
          <w:sz w:val="26"/>
          <w:szCs w:val="26"/>
        </w:rPr>
        <w:t xml:space="preserve"> DVMT được </w:t>
      </w:r>
      <w:r w:rsidR="008740AE" w:rsidRPr="0035052D">
        <w:rPr>
          <w:rFonts w:eastAsia="Times New Roman"/>
          <w:sz w:val="26"/>
          <w:szCs w:val="26"/>
        </w:rPr>
        <w:t>quy</w:t>
      </w:r>
      <w:r w:rsidR="008740AE" w:rsidRPr="0035052D">
        <w:rPr>
          <w:rFonts w:eastAsia="Times New Roman"/>
          <w:sz w:val="26"/>
          <w:szCs w:val="26"/>
          <w:lang w:val="vi-VN"/>
        </w:rPr>
        <w:t xml:space="preserve"> định</w:t>
      </w:r>
      <w:r w:rsidRPr="0035052D">
        <w:rPr>
          <w:rFonts w:eastAsia="Times New Roman"/>
          <w:sz w:val="26"/>
          <w:szCs w:val="26"/>
        </w:rPr>
        <w:t xml:space="preserve"> thành một ngành kinh tế và được quy định tại nội dung phát triển DVMT trong luật BVMT 2020</w:t>
      </w:r>
      <w:r w:rsidRPr="0035052D">
        <w:rPr>
          <w:rFonts w:eastAsia="Times New Roman"/>
          <w:sz w:val="26"/>
          <w:szCs w:val="26"/>
          <w:lang w:val="vi-VN"/>
        </w:rPr>
        <w:t xml:space="preserve"> và có những nét</w:t>
      </w:r>
      <w:r w:rsidRPr="0035052D">
        <w:rPr>
          <w:rFonts w:eastAsia="Times New Roman"/>
          <w:sz w:val="26"/>
          <w:szCs w:val="26"/>
        </w:rPr>
        <w:t xml:space="preserve"> tương đồng với khái niệm DVMT do </w:t>
      </w:r>
      <w:r w:rsidRPr="0035052D">
        <w:rPr>
          <w:sz w:val="26"/>
          <w:szCs w:val="26"/>
        </w:rPr>
        <w:t>OECD quy định như: 1) Kiểm soát, phòng ngừa và giảm thiểu</w:t>
      </w:r>
      <w:r w:rsidRPr="0035052D">
        <w:rPr>
          <w:i/>
          <w:iCs/>
          <w:sz w:val="26"/>
          <w:szCs w:val="26"/>
        </w:rPr>
        <w:t xml:space="preserve"> </w:t>
      </w:r>
      <w:r w:rsidRPr="0035052D">
        <w:rPr>
          <w:sz w:val="26"/>
          <w:szCs w:val="26"/>
        </w:rPr>
        <w:t>ô nhiễm</w:t>
      </w:r>
      <w:r w:rsidRPr="0035052D">
        <w:rPr>
          <w:sz w:val="26"/>
          <w:szCs w:val="26"/>
          <w:lang w:val="vi-VN"/>
        </w:rPr>
        <w:t xml:space="preserve"> </w:t>
      </w:r>
      <w:r w:rsidRPr="0035052D">
        <w:rPr>
          <w:sz w:val="26"/>
          <w:szCs w:val="26"/>
        </w:rPr>
        <w:t xml:space="preserve">tới </w:t>
      </w:r>
      <w:r w:rsidRPr="0035052D">
        <w:rPr>
          <w:sz w:val="26"/>
          <w:szCs w:val="26"/>
          <w:lang w:val="vi-VN"/>
        </w:rPr>
        <w:t>môi trường</w:t>
      </w:r>
      <w:r w:rsidRPr="0035052D">
        <w:rPr>
          <w:sz w:val="26"/>
          <w:szCs w:val="26"/>
        </w:rPr>
        <w:t>; 2</w:t>
      </w:r>
      <w:r w:rsidRPr="0035052D">
        <w:rPr>
          <w:sz w:val="26"/>
          <w:szCs w:val="26"/>
          <w:lang w:val="vi-VN"/>
        </w:rPr>
        <w:t>)</w:t>
      </w:r>
      <w:r w:rsidRPr="0035052D">
        <w:rPr>
          <w:sz w:val="26"/>
          <w:szCs w:val="26"/>
        </w:rPr>
        <w:t xml:space="preserve"> Giải quyết, khắc phục các tác động từ chất thải đối với môi trường</w:t>
      </w:r>
      <w:r w:rsidR="002837BA" w:rsidRPr="0035052D">
        <w:rPr>
          <w:sz w:val="26"/>
          <w:szCs w:val="26"/>
          <w:lang w:val="vi-VN"/>
        </w:rPr>
        <w:t>, t</w:t>
      </w:r>
      <w:r w:rsidRPr="0035052D">
        <w:rPr>
          <w:sz w:val="26"/>
          <w:szCs w:val="26"/>
          <w:lang w:val="vi-VN"/>
        </w:rPr>
        <w:t xml:space="preserve">uy nhiên, </w:t>
      </w:r>
      <w:r w:rsidRPr="0035052D">
        <w:rPr>
          <w:sz w:val="26"/>
          <w:szCs w:val="26"/>
        </w:rPr>
        <w:t>khái niệm DVMT trong luật BVMT 2020 còn có một số điểm hạn chế, như sau:</w:t>
      </w:r>
    </w:p>
    <w:p w:rsidR="001A5C69" w:rsidRPr="0035052D" w:rsidRDefault="006E4FE5" w:rsidP="001A5C69">
      <w:pPr>
        <w:pStyle w:val="Default"/>
        <w:spacing w:before="120" w:after="120" w:line="312" w:lineRule="auto"/>
        <w:ind w:firstLine="567"/>
        <w:jc w:val="both"/>
        <w:rPr>
          <w:sz w:val="26"/>
          <w:szCs w:val="26"/>
          <w:lang w:val="vi-VN"/>
        </w:rPr>
      </w:pPr>
      <w:r w:rsidRPr="0035052D">
        <w:rPr>
          <w:sz w:val="26"/>
          <w:szCs w:val="26"/>
        </w:rPr>
        <w:t>1</w:t>
      </w:r>
      <w:r w:rsidR="00597AC4" w:rsidRPr="0035052D">
        <w:rPr>
          <w:sz w:val="26"/>
          <w:szCs w:val="26"/>
          <w:lang w:val="vi-VN"/>
        </w:rPr>
        <w:t>)</w:t>
      </w:r>
      <w:r w:rsidR="001A5C69" w:rsidRPr="0035052D">
        <w:rPr>
          <w:sz w:val="26"/>
          <w:szCs w:val="26"/>
        </w:rPr>
        <w:t xml:space="preserve"> DVMT </w:t>
      </w:r>
      <w:r w:rsidR="001A5C69" w:rsidRPr="0035052D">
        <w:rPr>
          <w:rFonts w:eastAsia="Times New Roman"/>
          <w:sz w:val="26"/>
          <w:szCs w:val="26"/>
          <w:lang w:val="vi-VN"/>
        </w:rPr>
        <w:t>là ngành kinh tế</w:t>
      </w:r>
      <w:r w:rsidR="001A5C69" w:rsidRPr="0035052D">
        <w:rPr>
          <w:rFonts w:eastAsia="Times New Roman"/>
          <w:sz w:val="26"/>
          <w:szCs w:val="26"/>
        </w:rPr>
        <w:t xml:space="preserve"> nhưng chưa đưa vào </w:t>
      </w:r>
      <w:r w:rsidR="001A5C69" w:rsidRPr="0035052D">
        <w:rPr>
          <w:rFonts w:eastAsia="Times New Roman"/>
          <w:sz w:val="26"/>
          <w:szCs w:val="26"/>
          <w:lang w:val="vi-VN"/>
        </w:rPr>
        <w:t>trong hệ thống ngành kinh tế Việt Nam,</w:t>
      </w:r>
      <w:r w:rsidR="001A5C69" w:rsidRPr="0035052D">
        <w:rPr>
          <w:rFonts w:eastAsia="Times New Roman"/>
          <w:sz w:val="26"/>
          <w:szCs w:val="26"/>
        </w:rPr>
        <w:t xml:space="preserve"> </w:t>
      </w:r>
      <w:r w:rsidR="001A5C69" w:rsidRPr="0035052D">
        <w:rPr>
          <w:sz w:val="26"/>
          <w:szCs w:val="26"/>
        </w:rPr>
        <w:t xml:space="preserve">vì vậy DVMT  sẽ chưa có đồng bộ trong hệ thống ngành sản phẩm của Việt Nam; </w:t>
      </w:r>
      <w:r w:rsidR="00071AB6" w:rsidRPr="0035052D">
        <w:rPr>
          <w:sz w:val="26"/>
          <w:szCs w:val="26"/>
          <w:lang w:val="vi-VN"/>
        </w:rPr>
        <w:t>k</w:t>
      </w:r>
      <w:r w:rsidR="001A5C69" w:rsidRPr="0035052D">
        <w:rPr>
          <w:sz w:val="26"/>
          <w:szCs w:val="26"/>
        </w:rPr>
        <w:t>hông có chỉ tiêu thống kê về DVMT trong hệ thống thống kê quốc gia</w:t>
      </w:r>
      <w:r w:rsidR="00084438" w:rsidRPr="0035052D">
        <w:rPr>
          <w:sz w:val="26"/>
          <w:szCs w:val="26"/>
          <w:lang w:val="vi-VN"/>
        </w:rPr>
        <w:t>;</w:t>
      </w:r>
      <w:r w:rsidR="001A5C69" w:rsidRPr="0035052D">
        <w:rPr>
          <w:sz w:val="26"/>
          <w:szCs w:val="26"/>
        </w:rPr>
        <w:t xml:space="preserve"> </w:t>
      </w:r>
      <w:r w:rsidR="00084438" w:rsidRPr="0035052D">
        <w:rPr>
          <w:sz w:val="26"/>
          <w:szCs w:val="26"/>
          <w:lang w:val="vi-VN"/>
        </w:rPr>
        <w:t>t</w:t>
      </w:r>
      <w:r w:rsidR="001A5C69" w:rsidRPr="0035052D">
        <w:rPr>
          <w:sz w:val="26"/>
          <w:szCs w:val="26"/>
        </w:rPr>
        <w:t>ừ đó</w:t>
      </w:r>
      <w:r w:rsidR="00071AB6" w:rsidRPr="0035052D">
        <w:rPr>
          <w:sz w:val="26"/>
          <w:szCs w:val="26"/>
          <w:lang w:val="vi-VN"/>
        </w:rPr>
        <w:t>,</w:t>
      </w:r>
      <w:r w:rsidR="001A5C69" w:rsidRPr="0035052D">
        <w:rPr>
          <w:sz w:val="26"/>
          <w:szCs w:val="26"/>
        </w:rPr>
        <w:t xml:space="preserve"> sẽ </w:t>
      </w:r>
      <w:r w:rsidR="00071AB6" w:rsidRPr="0035052D">
        <w:rPr>
          <w:sz w:val="26"/>
          <w:szCs w:val="26"/>
        </w:rPr>
        <w:t>thiếu</w:t>
      </w:r>
      <w:r w:rsidR="001A5C69" w:rsidRPr="0035052D">
        <w:rPr>
          <w:sz w:val="26"/>
          <w:szCs w:val="26"/>
        </w:rPr>
        <w:t xml:space="preserve"> các số liệu về doanh nghiệp, giá trị sản xuất của ngành DVMT và các chỉ tiêu thống kê khác có liên quan. Nội dung này</w:t>
      </w:r>
      <w:r w:rsidR="001A5C69" w:rsidRPr="0035052D">
        <w:rPr>
          <w:sz w:val="26"/>
          <w:szCs w:val="26"/>
          <w:lang w:val="vi-VN"/>
        </w:rPr>
        <w:t xml:space="preserve"> làm thiếu thông tin thị trường về DVMT,</w:t>
      </w:r>
      <w:r w:rsidR="001A5C69" w:rsidRPr="0035052D">
        <w:rPr>
          <w:sz w:val="26"/>
          <w:szCs w:val="26"/>
        </w:rPr>
        <w:t xml:space="preserve"> sẽ cản trở nhiều đến việc phát triển thị trường DVMT</w:t>
      </w:r>
      <w:r w:rsidR="001A5C69" w:rsidRPr="0035052D">
        <w:rPr>
          <w:sz w:val="26"/>
          <w:szCs w:val="26"/>
          <w:lang w:val="vi-VN"/>
        </w:rPr>
        <w:t>.</w:t>
      </w:r>
    </w:p>
    <w:p w:rsidR="001A5C69" w:rsidRPr="0035052D" w:rsidRDefault="006E4FE5" w:rsidP="001A5C69">
      <w:pPr>
        <w:pStyle w:val="Default"/>
        <w:spacing w:before="120" w:after="120" w:line="312" w:lineRule="auto"/>
        <w:ind w:firstLine="567"/>
        <w:jc w:val="both"/>
        <w:rPr>
          <w:sz w:val="26"/>
          <w:szCs w:val="26"/>
          <w:shd w:val="clear" w:color="auto" w:fill="FFFFFF"/>
        </w:rPr>
      </w:pPr>
      <w:r w:rsidRPr="0035052D">
        <w:rPr>
          <w:sz w:val="26"/>
          <w:szCs w:val="26"/>
        </w:rPr>
        <w:t>2</w:t>
      </w:r>
      <w:r w:rsidR="00597AC4" w:rsidRPr="0035052D">
        <w:rPr>
          <w:sz w:val="26"/>
          <w:szCs w:val="26"/>
          <w:lang w:val="vi-VN"/>
        </w:rPr>
        <w:t>)</w:t>
      </w:r>
      <w:r w:rsidR="001A5C69" w:rsidRPr="0035052D">
        <w:rPr>
          <w:sz w:val="26"/>
          <w:szCs w:val="26"/>
        </w:rPr>
        <w:t xml:space="preserve"> Bên cạnh quy định </w:t>
      </w:r>
      <w:r w:rsidR="00071AB6" w:rsidRPr="0035052D">
        <w:rPr>
          <w:sz w:val="26"/>
          <w:szCs w:val="26"/>
        </w:rPr>
        <w:t>về</w:t>
      </w:r>
      <w:r w:rsidR="00071AB6" w:rsidRPr="0035052D">
        <w:rPr>
          <w:sz w:val="26"/>
          <w:szCs w:val="26"/>
          <w:lang w:val="vi-VN"/>
        </w:rPr>
        <w:t xml:space="preserve"> </w:t>
      </w:r>
      <w:r w:rsidR="001A5C69" w:rsidRPr="0035052D">
        <w:rPr>
          <w:sz w:val="26"/>
          <w:szCs w:val="26"/>
        </w:rPr>
        <w:t>một số lĩnh vực DVMT cụ thể được Nhà nước khuyến khích cung cấp, khái niệm DVMT còn thể hiện phạm vi quá rộng khi để cụm từ “</w:t>
      </w:r>
      <w:r w:rsidR="001A5C69" w:rsidRPr="0035052D">
        <w:rPr>
          <w:rFonts w:eastAsia="Times New Roman"/>
          <w:sz w:val="26"/>
          <w:szCs w:val="26"/>
          <w:lang w:val="vi-VN"/>
        </w:rPr>
        <w:t>các dịch vụ khác có liên quan</w:t>
      </w:r>
      <w:r w:rsidR="001A5C69" w:rsidRPr="0035052D">
        <w:rPr>
          <w:rFonts w:eastAsia="Times New Roman"/>
          <w:sz w:val="26"/>
          <w:szCs w:val="26"/>
        </w:rPr>
        <w:t xml:space="preserve">”. Một số hoạt động không phải là DVMT nhưng cũng được đưa vào khái niệm như: </w:t>
      </w:r>
      <w:r w:rsidR="00071AB6" w:rsidRPr="0035052D">
        <w:rPr>
          <w:rFonts w:eastAsia="Times New Roman"/>
          <w:sz w:val="26"/>
          <w:szCs w:val="26"/>
          <w:lang w:val="vi-VN"/>
        </w:rPr>
        <w:t>s</w:t>
      </w:r>
      <w:r w:rsidR="001A5C69" w:rsidRPr="0035052D">
        <w:rPr>
          <w:rFonts w:eastAsia="Times New Roman"/>
          <w:sz w:val="26"/>
          <w:szCs w:val="26"/>
          <w:lang w:val="vi-VN"/>
        </w:rPr>
        <w:t>ử dụng hiệu quả tài nguyên thiên nhiên</w:t>
      </w:r>
      <w:r w:rsidR="001A5C69" w:rsidRPr="0035052D">
        <w:rPr>
          <w:rFonts w:eastAsia="Times New Roman"/>
          <w:sz w:val="26"/>
          <w:szCs w:val="26"/>
        </w:rPr>
        <w:t xml:space="preserve">, đây là xu thế và nghĩa vụ bắt buộc với các doanh nghiệp và cộng đồng dân cư; </w:t>
      </w:r>
      <w:r w:rsidR="00071AB6" w:rsidRPr="0035052D">
        <w:rPr>
          <w:iCs/>
          <w:sz w:val="26"/>
          <w:szCs w:val="26"/>
          <w:shd w:val="clear" w:color="auto" w:fill="FFFFFF"/>
          <w:lang w:val="vi-VN"/>
        </w:rPr>
        <w:t>b</w:t>
      </w:r>
      <w:r w:rsidR="001A5C69" w:rsidRPr="0035052D">
        <w:rPr>
          <w:iCs/>
          <w:sz w:val="26"/>
          <w:szCs w:val="26"/>
          <w:shd w:val="clear" w:color="auto" w:fill="FFFFFF"/>
          <w:lang w:val="vi-VN"/>
        </w:rPr>
        <w:t>ảo tồn đa dạng sinh học</w:t>
      </w:r>
      <w:r w:rsidR="001A5C69" w:rsidRPr="0035052D">
        <w:rPr>
          <w:sz w:val="26"/>
          <w:szCs w:val="26"/>
          <w:shd w:val="clear" w:color="auto" w:fill="FFFFFF"/>
          <w:lang w:val="vi-VN"/>
        </w:rPr>
        <w:t> là việc bảo vệ sự phong ph</w:t>
      </w:r>
      <w:r w:rsidR="001A5C69" w:rsidRPr="0035052D">
        <w:rPr>
          <w:sz w:val="26"/>
          <w:szCs w:val="26"/>
          <w:shd w:val="clear" w:color="auto" w:fill="FFFFFF"/>
        </w:rPr>
        <w:t>ú </w:t>
      </w:r>
      <w:r w:rsidR="001A5C69" w:rsidRPr="0035052D">
        <w:rPr>
          <w:sz w:val="26"/>
          <w:szCs w:val="26"/>
          <w:shd w:val="clear" w:color="auto" w:fill="FFFFFF"/>
          <w:lang w:val="vi-VN"/>
        </w:rPr>
        <w:t>của các hệ sinh thái tự nhiên quan trọng, đặc th</w:t>
      </w:r>
      <w:r w:rsidR="001A5C69" w:rsidRPr="0035052D">
        <w:rPr>
          <w:sz w:val="26"/>
          <w:szCs w:val="26"/>
          <w:shd w:val="clear" w:color="auto" w:fill="FFFFFF"/>
        </w:rPr>
        <w:t>ù </w:t>
      </w:r>
      <w:r w:rsidR="001A5C69" w:rsidRPr="0035052D">
        <w:rPr>
          <w:sz w:val="26"/>
          <w:szCs w:val="26"/>
          <w:shd w:val="clear" w:color="auto" w:fill="FFFFFF"/>
          <w:lang w:val="vi-VN"/>
        </w:rPr>
        <w:t>hoặc đại diện; bảo vệ m</w:t>
      </w:r>
      <w:r w:rsidR="001A5C69" w:rsidRPr="0035052D">
        <w:rPr>
          <w:sz w:val="26"/>
          <w:szCs w:val="26"/>
          <w:shd w:val="clear" w:color="auto" w:fill="FFFFFF"/>
        </w:rPr>
        <w:t>ô</w:t>
      </w:r>
      <w:r w:rsidR="001A5C69" w:rsidRPr="0035052D">
        <w:rPr>
          <w:sz w:val="26"/>
          <w:szCs w:val="26"/>
          <w:shd w:val="clear" w:color="auto" w:fill="FFFFFF"/>
          <w:lang w:val="vi-VN"/>
        </w:rPr>
        <w:t>i trường s</w:t>
      </w:r>
      <w:r w:rsidR="001A5C69" w:rsidRPr="0035052D">
        <w:rPr>
          <w:sz w:val="26"/>
          <w:szCs w:val="26"/>
          <w:shd w:val="clear" w:color="auto" w:fill="FFFFFF"/>
        </w:rPr>
        <w:t>ố</w:t>
      </w:r>
      <w:r w:rsidR="001A5C69" w:rsidRPr="0035052D">
        <w:rPr>
          <w:sz w:val="26"/>
          <w:szCs w:val="26"/>
          <w:shd w:val="clear" w:color="auto" w:fill="FFFFFF"/>
          <w:lang w:val="vi-VN"/>
        </w:rPr>
        <w:t>ng tự nh</w:t>
      </w:r>
      <w:r w:rsidR="001A5C69" w:rsidRPr="0035052D">
        <w:rPr>
          <w:sz w:val="26"/>
          <w:szCs w:val="26"/>
          <w:shd w:val="clear" w:color="auto" w:fill="FFFFFF"/>
        </w:rPr>
        <w:t>i</w:t>
      </w:r>
      <w:r w:rsidR="001A5C69" w:rsidRPr="0035052D">
        <w:rPr>
          <w:sz w:val="26"/>
          <w:szCs w:val="26"/>
          <w:shd w:val="clear" w:color="auto" w:fill="FFFFFF"/>
          <w:lang w:val="vi-VN"/>
        </w:rPr>
        <w:t>ên thường xuyên hoặc theo mùa của </w:t>
      </w:r>
      <w:r w:rsidR="001A5C69" w:rsidRPr="0035052D">
        <w:rPr>
          <w:sz w:val="26"/>
          <w:szCs w:val="26"/>
          <w:shd w:val="clear" w:color="auto" w:fill="FFFFFF"/>
        </w:rPr>
        <w:t>l</w:t>
      </w:r>
      <w:r w:rsidR="001A5C69" w:rsidRPr="0035052D">
        <w:rPr>
          <w:sz w:val="26"/>
          <w:szCs w:val="26"/>
          <w:shd w:val="clear" w:color="auto" w:fill="FFFFFF"/>
          <w:lang w:val="vi-VN"/>
        </w:rPr>
        <w:t>oà</w:t>
      </w:r>
      <w:r w:rsidR="001A5C69" w:rsidRPr="0035052D">
        <w:rPr>
          <w:sz w:val="26"/>
          <w:szCs w:val="26"/>
          <w:shd w:val="clear" w:color="auto" w:fill="FFFFFF"/>
        </w:rPr>
        <w:t>i</w:t>
      </w:r>
      <w:r w:rsidR="001A5C69" w:rsidRPr="0035052D">
        <w:rPr>
          <w:sz w:val="26"/>
          <w:szCs w:val="26"/>
          <w:shd w:val="clear" w:color="auto" w:fill="FFFFFF"/>
          <w:lang w:val="vi-VN"/>
        </w:rPr>
        <w:t> hoang dã, c</w:t>
      </w:r>
      <w:r w:rsidR="001A5C69" w:rsidRPr="0035052D">
        <w:rPr>
          <w:sz w:val="26"/>
          <w:szCs w:val="26"/>
          <w:shd w:val="clear" w:color="auto" w:fill="FFFFFF"/>
        </w:rPr>
        <w:t>ả</w:t>
      </w:r>
      <w:r w:rsidR="001A5C69" w:rsidRPr="0035052D">
        <w:rPr>
          <w:sz w:val="26"/>
          <w:szCs w:val="26"/>
          <w:shd w:val="clear" w:color="auto" w:fill="FFFFFF"/>
          <w:lang w:val="vi-VN"/>
        </w:rPr>
        <w:t>nh quan môi trường, nét đẹp </w:t>
      </w:r>
      <w:r w:rsidR="001A5C69" w:rsidRPr="0035052D">
        <w:rPr>
          <w:sz w:val="26"/>
          <w:szCs w:val="26"/>
          <w:shd w:val="clear" w:color="auto" w:fill="FFFFFF"/>
        </w:rPr>
        <w:t>đ</w:t>
      </w:r>
      <w:r w:rsidR="001A5C69" w:rsidRPr="0035052D">
        <w:rPr>
          <w:sz w:val="26"/>
          <w:szCs w:val="26"/>
          <w:shd w:val="clear" w:color="auto" w:fill="FFFFFF"/>
          <w:lang w:val="vi-VN"/>
        </w:rPr>
        <w:t>ộc đáo của tự nhiên; nuôi, tr</w:t>
      </w:r>
      <w:r w:rsidR="001A5C69" w:rsidRPr="0035052D">
        <w:rPr>
          <w:sz w:val="26"/>
          <w:szCs w:val="26"/>
          <w:shd w:val="clear" w:color="auto" w:fill="FFFFFF"/>
        </w:rPr>
        <w:t>ồ</w:t>
      </w:r>
      <w:r w:rsidR="001A5C69" w:rsidRPr="0035052D">
        <w:rPr>
          <w:sz w:val="26"/>
          <w:szCs w:val="26"/>
          <w:shd w:val="clear" w:color="auto" w:fill="FFFFFF"/>
          <w:lang w:val="vi-VN"/>
        </w:rPr>
        <w:t>ng, chăm s</w:t>
      </w:r>
      <w:r w:rsidR="001A5C69" w:rsidRPr="0035052D">
        <w:rPr>
          <w:sz w:val="26"/>
          <w:szCs w:val="26"/>
          <w:shd w:val="clear" w:color="auto" w:fill="FFFFFF"/>
        </w:rPr>
        <w:t>ó</w:t>
      </w:r>
      <w:r w:rsidR="001A5C69" w:rsidRPr="0035052D">
        <w:rPr>
          <w:sz w:val="26"/>
          <w:szCs w:val="26"/>
          <w:shd w:val="clear" w:color="auto" w:fill="FFFFFF"/>
          <w:lang w:val="vi-VN"/>
        </w:rPr>
        <w:t>c loài thuộc Danh mục loài nguy c</w:t>
      </w:r>
      <w:r w:rsidR="001A5C69" w:rsidRPr="0035052D">
        <w:rPr>
          <w:sz w:val="26"/>
          <w:szCs w:val="26"/>
          <w:shd w:val="clear" w:color="auto" w:fill="FFFFFF"/>
        </w:rPr>
        <w:t>ấ</w:t>
      </w:r>
      <w:r w:rsidR="001A5C69" w:rsidRPr="0035052D">
        <w:rPr>
          <w:sz w:val="26"/>
          <w:szCs w:val="26"/>
          <w:shd w:val="clear" w:color="auto" w:fill="FFFFFF"/>
          <w:lang w:val="vi-VN"/>
        </w:rPr>
        <w:t>p, quý, hiếm được ưu tiên bảo vệ; lưu giữ và bảo qu</w:t>
      </w:r>
      <w:r w:rsidR="001A5C69" w:rsidRPr="0035052D">
        <w:rPr>
          <w:sz w:val="26"/>
          <w:szCs w:val="26"/>
          <w:shd w:val="clear" w:color="auto" w:fill="FFFFFF"/>
        </w:rPr>
        <w:t>ả</w:t>
      </w:r>
      <w:r w:rsidR="001A5C69" w:rsidRPr="0035052D">
        <w:rPr>
          <w:sz w:val="26"/>
          <w:szCs w:val="26"/>
          <w:shd w:val="clear" w:color="auto" w:fill="FFFFFF"/>
          <w:lang w:val="vi-VN"/>
        </w:rPr>
        <w:t>n lâu dài các m</w:t>
      </w:r>
      <w:r w:rsidR="001A5C69" w:rsidRPr="0035052D">
        <w:rPr>
          <w:sz w:val="26"/>
          <w:szCs w:val="26"/>
          <w:shd w:val="clear" w:color="auto" w:fill="FFFFFF"/>
        </w:rPr>
        <w:t>ẫ</w:t>
      </w:r>
      <w:r w:rsidR="001A5C69" w:rsidRPr="0035052D">
        <w:rPr>
          <w:sz w:val="26"/>
          <w:szCs w:val="26"/>
          <w:shd w:val="clear" w:color="auto" w:fill="FFFFFF"/>
          <w:lang w:val="vi-VN"/>
        </w:rPr>
        <w:t>u vật d</w:t>
      </w:r>
      <w:r w:rsidR="001A5C69" w:rsidRPr="0035052D">
        <w:rPr>
          <w:sz w:val="26"/>
          <w:szCs w:val="26"/>
          <w:shd w:val="clear" w:color="auto" w:fill="FFFFFF"/>
        </w:rPr>
        <w:t>i </w:t>
      </w:r>
      <w:r w:rsidR="001A5C69" w:rsidRPr="0035052D">
        <w:rPr>
          <w:sz w:val="26"/>
          <w:szCs w:val="26"/>
          <w:shd w:val="clear" w:color="auto" w:fill="FFFFFF"/>
          <w:lang w:val="vi-VN"/>
        </w:rPr>
        <w:t>truyền [</w:t>
      </w:r>
      <w:r w:rsidR="001A5C69" w:rsidRPr="0035052D">
        <w:rPr>
          <w:sz w:val="26"/>
          <w:szCs w:val="26"/>
          <w:shd w:val="clear" w:color="auto" w:fill="FFFFFF"/>
        </w:rPr>
        <w:t>Mục</w:t>
      </w:r>
      <w:r w:rsidR="001A5C69" w:rsidRPr="0035052D">
        <w:rPr>
          <w:sz w:val="26"/>
          <w:szCs w:val="26"/>
          <w:shd w:val="clear" w:color="auto" w:fill="FFFFFF"/>
          <w:lang w:val="vi-VN"/>
        </w:rPr>
        <w:t xml:space="preserve"> 1</w:t>
      </w:r>
      <w:r w:rsidR="001A5C69" w:rsidRPr="0035052D">
        <w:rPr>
          <w:sz w:val="26"/>
          <w:szCs w:val="26"/>
          <w:shd w:val="clear" w:color="auto" w:fill="FFFFFF"/>
        </w:rPr>
        <w:t>, Điều</w:t>
      </w:r>
      <w:r w:rsidR="001A5C69" w:rsidRPr="0035052D">
        <w:rPr>
          <w:sz w:val="26"/>
          <w:szCs w:val="26"/>
          <w:shd w:val="clear" w:color="auto" w:fill="FFFFFF"/>
          <w:lang w:val="vi-VN"/>
        </w:rPr>
        <w:t xml:space="preserve"> </w:t>
      </w:r>
      <w:r w:rsidR="001A5C69" w:rsidRPr="0035052D">
        <w:rPr>
          <w:sz w:val="26"/>
          <w:szCs w:val="26"/>
          <w:shd w:val="clear" w:color="auto" w:fill="FFFFFF"/>
        </w:rPr>
        <w:t xml:space="preserve">3, </w:t>
      </w:r>
      <w:r w:rsidR="00FF773E" w:rsidRPr="0035052D">
        <w:rPr>
          <w:sz w:val="26"/>
          <w:szCs w:val="26"/>
          <w:shd w:val="clear" w:color="auto" w:fill="FFFFFF"/>
          <w:lang w:val="vi-VN"/>
        </w:rPr>
        <w:t>9</w:t>
      </w:r>
      <w:r w:rsidR="00B458F8" w:rsidRPr="0035052D">
        <w:rPr>
          <w:sz w:val="26"/>
          <w:szCs w:val="26"/>
          <w:shd w:val="clear" w:color="auto" w:fill="FFFFFF"/>
          <w:lang w:val="vi-VN"/>
        </w:rPr>
        <w:t>2</w:t>
      </w:r>
      <w:r w:rsidR="001A5C69" w:rsidRPr="0035052D">
        <w:rPr>
          <w:sz w:val="26"/>
          <w:szCs w:val="26"/>
          <w:shd w:val="clear" w:color="auto" w:fill="FFFFFF"/>
        </w:rPr>
        <w:t>].</w:t>
      </w:r>
    </w:p>
    <w:p w:rsidR="00BE2F58" w:rsidRPr="0035052D" w:rsidRDefault="00BE2F58" w:rsidP="00BE2F58">
      <w:pPr>
        <w:rPr>
          <w:i/>
          <w:iCs/>
          <w:color w:val="000000"/>
          <w:sz w:val="30"/>
          <w:szCs w:val="26"/>
          <w:lang w:val="vi-VN"/>
        </w:rPr>
      </w:pPr>
      <w:r w:rsidRPr="0035052D">
        <w:rPr>
          <w:i/>
          <w:iCs/>
          <w:color w:val="000000"/>
          <w:sz w:val="26"/>
          <w:szCs w:val="26"/>
          <w:lang w:val="vi-VN"/>
        </w:rPr>
        <w:t xml:space="preserve">b) </w:t>
      </w:r>
      <w:r w:rsidRPr="0035052D">
        <w:rPr>
          <w:i/>
          <w:iCs/>
          <w:color w:val="000000"/>
          <w:sz w:val="26"/>
          <w:szCs w:val="26"/>
        </w:rPr>
        <w:t xml:space="preserve">Khái niệm thị trường </w:t>
      </w:r>
      <w:r w:rsidR="005A294B" w:rsidRPr="0035052D">
        <w:rPr>
          <w:i/>
          <w:iCs/>
          <w:color w:val="000000"/>
          <w:sz w:val="26"/>
          <w:szCs w:val="26"/>
          <w:lang w:val="en-US"/>
        </w:rPr>
        <w:t>d</w:t>
      </w:r>
      <w:r w:rsidRPr="0035052D">
        <w:rPr>
          <w:i/>
          <w:iCs/>
          <w:color w:val="000000"/>
          <w:sz w:val="26"/>
          <w:szCs w:val="26"/>
        </w:rPr>
        <w:t>ịch vụ môi trường</w:t>
      </w:r>
    </w:p>
    <w:p w:rsidR="00BE2F58" w:rsidRPr="00732520" w:rsidRDefault="00BE2F58" w:rsidP="00722C9D">
      <w:pPr>
        <w:pStyle w:val="TOC2"/>
      </w:pPr>
      <w:r w:rsidRPr="00732520">
        <w:t>Từ khái niệm về thị trường và DVMT, NCS cho rằng: “Thị trường DVMT là hệ thống cho phép đơn vị cung ứng DVMT và nhu cầu sử dụng DVMT tương tác với nhau để xác định giá và số lượng DVMT cần sử dụng</w:t>
      </w:r>
      <w:r w:rsidR="00071AB6" w:rsidRPr="00732520">
        <w:rPr>
          <w:lang w:val="vi-VN"/>
        </w:rPr>
        <w:t xml:space="preserve"> nhằm</w:t>
      </w:r>
      <w:r w:rsidRPr="00732520">
        <w:t xml:space="preserve"> thực hiện mục đích BVMT và thoả mãn các lợi ích kinh tế, hướng tới sự phát triển bền vững</w:t>
      </w:r>
      <w:r w:rsidRPr="00732520">
        <w:rPr>
          <w:lang w:val="vi-VN"/>
        </w:rPr>
        <w:t>”</w:t>
      </w:r>
      <w:r w:rsidRPr="00732520">
        <w:t>.</w:t>
      </w:r>
    </w:p>
    <w:p w:rsidR="00BE2F58" w:rsidRPr="0035052D" w:rsidRDefault="00BE2F58" w:rsidP="00BE2F58">
      <w:pPr>
        <w:rPr>
          <w:i/>
          <w:iCs/>
          <w:color w:val="000000"/>
          <w:sz w:val="26"/>
          <w:szCs w:val="26"/>
          <w:lang w:val="vi-VN"/>
        </w:rPr>
      </w:pPr>
      <w:r w:rsidRPr="0035052D">
        <w:rPr>
          <w:i/>
          <w:iCs/>
          <w:color w:val="000000"/>
          <w:sz w:val="26"/>
          <w:szCs w:val="26"/>
          <w:lang w:val="vi-VN"/>
        </w:rPr>
        <w:t xml:space="preserve">c) </w:t>
      </w:r>
      <w:r w:rsidRPr="0035052D">
        <w:rPr>
          <w:i/>
          <w:iCs/>
          <w:color w:val="000000"/>
          <w:sz w:val="26"/>
          <w:szCs w:val="26"/>
          <w:lang w:val="nl-NL"/>
        </w:rPr>
        <w:t xml:space="preserve">Phân loại </w:t>
      </w:r>
      <w:r w:rsidRPr="0035052D">
        <w:rPr>
          <w:i/>
          <w:iCs/>
          <w:color w:val="000000"/>
          <w:sz w:val="26"/>
          <w:szCs w:val="26"/>
        </w:rPr>
        <w:t>t</w:t>
      </w:r>
      <w:r w:rsidRPr="0035052D">
        <w:rPr>
          <w:i/>
          <w:iCs/>
          <w:color w:val="000000"/>
          <w:sz w:val="26"/>
          <w:szCs w:val="26"/>
          <w:lang w:val="nl-NL"/>
        </w:rPr>
        <w:t xml:space="preserve">hị trường </w:t>
      </w:r>
      <w:r w:rsidR="005A294B" w:rsidRPr="0035052D">
        <w:rPr>
          <w:i/>
          <w:iCs/>
          <w:color w:val="000000"/>
          <w:sz w:val="26"/>
          <w:szCs w:val="26"/>
          <w:lang w:val="en-US"/>
        </w:rPr>
        <w:t>d</w:t>
      </w:r>
      <w:r w:rsidRPr="0035052D">
        <w:rPr>
          <w:i/>
          <w:iCs/>
          <w:color w:val="000000"/>
          <w:sz w:val="26"/>
          <w:szCs w:val="26"/>
        </w:rPr>
        <w:t>ịch vụ môi trường</w:t>
      </w:r>
    </w:p>
    <w:p w:rsidR="00BE2F58" w:rsidRPr="0035052D" w:rsidRDefault="00BE2F58" w:rsidP="00BE2F58">
      <w:pPr>
        <w:shd w:val="clear" w:color="auto" w:fill="FFFFFF"/>
        <w:spacing w:before="120" w:after="120" w:line="312" w:lineRule="auto"/>
        <w:ind w:firstLine="567"/>
        <w:jc w:val="both"/>
        <w:rPr>
          <w:color w:val="000000"/>
          <w:sz w:val="26"/>
          <w:szCs w:val="26"/>
        </w:rPr>
      </w:pPr>
      <w:r w:rsidRPr="0035052D">
        <w:rPr>
          <w:color w:val="000000"/>
          <w:sz w:val="26"/>
          <w:szCs w:val="26"/>
          <w:lang w:val="vi-VN"/>
        </w:rPr>
        <w:t>Ở Việt Nam, t</w:t>
      </w:r>
      <w:r w:rsidRPr="0035052D">
        <w:rPr>
          <w:color w:val="000000"/>
          <w:sz w:val="26"/>
          <w:szCs w:val="26"/>
        </w:rPr>
        <w:t xml:space="preserve">hị trường DVMT </w:t>
      </w:r>
      <w:r w:rsidR="005E00BA" w:rsidRPr="0035052D">
        <w:rPr>
          <w:color w:val="000000"/>
          <w:sz w:val="26"/>
          <w:szCs w:val="26"/>
        </w:rPr>
        <w:t>được</w:t>
      </w:r>
      <w:r w:rsidR="005E00BA" w:rsidRPr="0035052D">
        <w:rPr>
          <w:color w:val="000000"/>
          <w:sz w:val="26"/>
          <w:szCs w:val="26"/>
          <w:lang w:val="vi-VN"/>
        </w:rPr>
        <w:t xml:space="preserve"> phân loại</w:t>
      </w:r>
      <w:r w:rsidRPr="0035052D">
        <w:rPr>
          <w:color w:val="000000"/>
          <w:sz w:val="26"/>
          <w:szCs w:val="26"/>
        </w:rPr>
        <w:t xml:space="preserve"> như sau</w:t>
      </w:r>
      <w:r w:rsidRPr="0035052D">
        <w:rPr>
          <w:color w:val="000000"/>
          <w:sz w:val="26"/>
          <w:szCs w:val="26"/>
          <w:lang w:val="vi-VN"/>
        </w:rPr>
        <w:t xml:space="preserve"> </w:t>
      </w:r>
      <w:r w:rsidRPr="0035052D">
        <w:rPr>
          <w:color w:val="000000"/>
          <w:sz w:val="26"/>
          <w:szCs w:val="26"/>
        </w:rPr>
        <w:t>[Mục a, Khoản 2, Điều 1</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4</w:t>
      </w:r>
      <w:r w:rsidR="009B1A60" w:rsidRPr="0035052D">
        <w:rPr>
          <w:color w:val="000000"/>
          <w:sz w:val="26"/>
          <w:szCs w:val="26"/>
          <w:lang w:val="vi-VN"/>
        </w:rPr>
        <w:t>9</w:t>
      </w:r>
      <w:r w:rsidRPr="0035052D">
        <w:rPr>
          <w:color w:val="000000"/>
          <w:sz w:val="26"/>
          <w:szCs w:val="26"/>
        </w:rPr>
        <w:t>]</w:t>
      </w:r>
      <w:r w:rsidRPr="0035052D">
        <w:rPr>
          <w:color w:val="000000"/>
          <w:sz w:val="26"/>
          <w:szCs w:val="26"/>
          <w:lang w:val="vi-VN"/>
        </w:rPr>
        <w:t>:</w:t>
      </w:r>
      <w:r w:rsidRPr="0035052D">
        <w:rPr>
          <w:color w:val="000000"/>
          <w:sz w:val="26"/>
          <w:szCs w:val="26"/>
        </w:rPr>
        <w:t xml:space="preserve"> </w:t>
      </w:r>
      <w:r w:rsidR="006E4FE5" w:rsidRPr="0035052D">
        <w:rPr>
          <w:color w:val="000000"/>
          <w:sz w:val="26"/>
          <w:szCs w:val="26"/>
          <w:lang w:val="en-US"/>
        </w:rPr>
        <w:t>1</w:t>
      </w:r>
      <w:r w:rsidRPr="0035052D">
        <w:rPr>
          <w:color w:val="000000"/>
          <w:sz w:val="26"/>
          <w:szCs w:val="26"/>
        </w:rPr>
        <w:t>) Thị</w:t>
      </w:r>
      <w:r w:rsidRPr="0035052D">
        <w:rPr>
          <w:color w:val="000000"/>
          <w:sz w:val="26"/>
          <w:szCs w:val="26"/>
          <w:lang w:val="vi-VN"/>
        </w:rPr>
        <w:t xml:space="preserve"> trường d</w:t>
      </w:r>
      <w:r w:rsidRPr="0035052D">
        <w:rPr>
          <w:color w:val="000000"/>
          <w:sz w:val="26"/>
          <w:szCs w:val="26"/>
        </w:rPr>
        <w:t xml:space="preserve">ịch vụ tư vấn, đào tạo, cung cấp thông tin về môi trường; </w:t>
      </w:r>
      <w:r w:rsidR="006E4FE5" w:rsidRPr="0035052D">
        <w:rPr>
          <w:color w:val="000000"/>
          <w:sz w:val="26"/>
          <w:szCs w:val="26"/>
          <w:lang w:val="en-US"/>
        </w:rPr>
        <w:t>2</w:t>
      </w:r>
      <w:r w:rsidRPr="0035052D">
        <w:rPr>
          <w:color w:val="000000"/>
          <w:sz w:val="26"/>
          <w:szCs w:val="26"/>
        </w:rPr>
        <w:t>) Thị</w:t>
      </w:r>
      <w:r w:rsidRPr="0035052D">
        <w:rPr>
          <w:color w:val="000000"/>
          <w:sz w:val="26"/>
          <w:szCs w:val="26"/>
          <w:lang w:val="vi-VN"/>
        </w:rPr>
        <w:t xml:space="preserve"> </w:t>
      </w:r>
      <w:r w:rsidRPr="0035052D">
        <w:rPr>
          <w:color w:val="000000"/>
          <w:sz w:val="26"/>
          <w:szCs w:val="26"/>
          <w:lang w:val="vi-VN"/>
        </w:rPr>
        <w:lastRenderedPageBreak/>
        <w:t>trường d</w:t>
      </w:r>
      <w:r w:rsidRPr="0035052D">
        <w:rPr>
          <w:color w:val="000000"/>
          <w:sz w:val="26"/>
          <w:szCs w:val="26"/>
        </w:rPr>
        <w:t xml:space="preserve">ịch vụ quan trắc, phân tích môi trường; </w:t>
      </w:r>
      <w:r w:rsidR="006E4FE5" w:rsidRPr="0035052D">
        <w:rPr>
          <w:color w:val="000000"/>
          <w:sz w:val="26"/>
          <w:szCs w:val="26"/>
          <w:lang w:val="en-US"/>
        </w:rPr>
        <w:t>3</w:t>
      </w:r>
      <w:r w:rsidRPr="0035052D">
        <w:rPr>
          <w:color w:val="000000"/>
          <w:sz w:val="26"/>
          <w:szCs w:val="26"/>
        </w:rPr>
        <w:t>) Thị</w:t>
      </w:r>
      <w:r w:rsidRPr="0035052D">
        <w:rPr>
          <w:color w:val="000000"/>
          <w:sz w:val="26"/>
          <w:szCs w:val="26"/>
          <w:lang w:val="vi-VN"/>
        </w:rPr>
        <w:t xml:space="preserve"> trường d</w:t>
      </w:r>
      <w:r w:rsidRPr="0035052D">
        <w:rPr>
          <w:color w:val="000000"/>
          <w:sz w:val="26"/>
          <w:szCs w:val="26"/>
        </w:rPr>
        <w:t xml:space="preserve">ịch vụ giám định về môi trường đối với máy móc, thiết bị, công nghệ, giám định thiệt hại về môi trường; </w:t>
      </w:r>
      <w:r w:rsidR="006E4FE5" w:rsidRPr="0035052D">
        <w:rPr>
          <w:color w:val="000000"/>
          <w:sz w:val="26"/>
          <w:szCs w:val="26"/>
          <w:lang w:val="en-US"/>
        </w:rPr>
        <w:t>4</w:t>
      </w:r>
      <w:r w:rsidRPr="0035052D">
        <w:rPr>
          <w:color w:val="000000"/>
          <w:sz w:val="26"/>
          <w:szCs w:val="26"/>
        </w:rPr>
        <w:t>) Thị</w:t>
      </w:r>
      <w:r w:rsidRPr="0035052D">
        <w:rPr>
          <w:color w:val="000000"/>
          <w:sz w:val="26"/>
          <w:szCs w:val="26"/>
          <w:lang w:val="vi-VN"/>
        </w:rPr>
        <w:t xml:space="preserve"> trường d</w:t>
      </w:r>
      <w:r w:rsidRPr="0035052D">
        <w:rPr>
          <w:color w:val="000000"/>
          <w:sz w:val="26"/>
          <w:szCs w:val="26"/>
        </w:rPr>
        <w:t xml:space="preserve">ịch vụ thiết kế, chế tạo, xây dựng hệ thống xử lý chất thải; </w:t>
      </w:r>
      <w:r w:rsidR="006E4FE5" w:rsidRPr="0035052D">
        <w:rPr>
          <w:color w:val="000000"/>
          <w:sz w:val="26"/>
          <w:szCs w:val="26"/>
          <w:lang w:val="en-US"/>
        </w:rPr>
        <w:t>5</w:t>
      </w:r>
      <w:r w:rsidRPr="0035052D">
        <w:rPr>
          <w:color w:val="000000"/>
          <w:sz w:val="26"/>
          <w:szCs w:val="26"/>
        </w:rPr>
        <w:t>) Thị</w:t>
      </w:r>
      <w:r w:rsidRPr="0035052D">
        <w:rPr>
          <w:color w:val="000000"/>
          <w:sz w:val="26"/>
          <w:szCs w:val="26"/>
          <w:lang w:val="vi-VN"/>
        </w:rPr>
        <w:t xml:space="preserve"> trường d</w:t>
      </w:r>
      <w:r w:rsidRPr="0035052D">
        <w:rPr>
          <w:color w:val="000000"/>
          <w:sz w:val="26"/>
          <w:szCs w:val="26"/>
        </w:rPr>
        <w:t xml:space="preserve">ịch vụ thu gom, vận chuyển, tái chế, xử lý chất thải; </w:t>
      </w:r>
      <w:r w:rsidR="006E4FE5" w:rsidRPr="0035052D">
        <w:rPr>
          <w:color w:val="000000"/>
          <w:sz w:val="26"/>
          <w:szCs w:val="26"/>
          <w:lang w:val="en-US"/>
        </w:rPr>
        <w:t>6</w:t>
      </w:r>
      <w:r w:rsidRPr="0035052D">
        <w:rPr>
          <w:color w:val="000000"/>
          <w:sz w:val="26"/>
          <w:szCs w:val="26"/>
        </w:rPr>
        <w:t>) Thị</w:t>
      </w:r>
      <w:r w:rsidRPr="0035052D">
        <w:rPr>
          <w:color w:val="000000"/>
          <w:sz w:val="26"/>
          <w:szCs w:val="26"/>
          <w:lang w:val="vi-VN"/>
        </w:rPr>
        <w:t xml:space="preserve"> trường d</w:t>
      </w:r>
      <w:r w:rsidRPr="0035052D">
        <w:rPr>
          <w:color w:val="000000"/>
          <w:sz w:val="26"/>
          <w:szCs w:val="26"/>
        </w:rPr>
        <w:t xml:space="preserve">ịch vụ khắc phục và cải tạo môi trường; </w:t>
      </w:r>
      <w:r w:rsidR="006E4FE5" w:rsidRPr="0035052D">
        <w:rPr>
          <w:color w:val="000000"/>
          <w:sz w:val="26"/>
          <w:szCs w:val="26"/>
          <w:lang w:val="en-US"/>
        </w:rPr>
        <w:t>7</w:t>
      </w:r>
      <w:r w:rsidRPr="0035052D">
        <w:rPr>
          <w:color w:val="000000"/>
          <w:sz w:val="26"/>
          <w:szCs w:val="26"/>
        </w:rPr>
        <w:t>) Thị</w:t>
      </w:r>
      <w:r w:rsidRPr="0035052D">
        <w:rPr>
          <w:color w:val="000000"/>
          <w:sz w:val="26"/>
          <w:szCs w:val="26"/>
          <w:lang w:val="vi-VN"/>
        </w:rPr>
        <w:t xml:space="preserve"> trường d</w:t>
      </w:r>
      <w:r w:rsidRPr="0035052D">
        <w:rPr>
          <w:color w:val="000000"/>
          <w:sz w:val="26"/>
          <w:szCs w:val="26"/>
        </w:rPr>
        <w:t xml:space="preserve">ịch vụ phát triển, chuyển giao công nghệ sản xuất thân thiện với môi trường, công nghệ môi trường; </w:t>
      </w:r>
      <w:r w:rsidR="006E4FE5" w:rsidRPr="0035052D">
        <w:rPr>
          <w:color w:val="000000"/>
          <w:sz w:val="26"/>
          <w:szCs w:val="26"/>
          <w:lang w:val="en-US"/>
        </w:rPr>
        <w:t>8</w:t>
      </w:r>
      <w:r w:rsidRPr="0035052D">
        <w:rPr>
          <w:color w:val="000000"/>
          <w:sz w:val="26"/>
          <w:szCs w:val="26"/>
        </w:rPr>
        <w:t>) Thị</w:t>
      </w:r>
      <w:r w:rsidRPr="0035052D">
        <w:rPr>
          <w:color w:val="000000"/>
          <w:sz w:val="26"/>
          <w:szCs w:val="26"/>
          <w:lang w:val="vi-VN"/>
        </w:rPr>
        <w:t xml:space="preserve"> trường d</w:t>
      </w:r>
      <w:r w:rsidRPr="0035052D">
        <w:rPr>
          <w:color w:val="000000"/>
          <w:sz w:val="26"/>
          <w:szCs w:val="26"/>
        </w:rPr>
        <w:t>ịch vụ kiểm toán môi trường</w:t>
      </w:r>
      <w:r w:rsidRPr="0035052D">
        <w:rPr>
          <w:color w:val="000000"/>
          <w:sz w:val="26"/>
          <w:szCs w:val="26"/>
          <w:lang w:val="vi-VN"/>
        </w:rPr>
        <w:t>.</w:t>
      </w:r>
      <w:r w:rsidRPr="0035052D">
        <w:rPr>
          <w:color w:val="000000"/>
          <w:sz w:val="26"/>
          <w:szCs w:val="26"/>
        </w:rPr>
        <w:t xml:space="preserve"> </w:t>
      </w:r>
    </w:p>
    <w:p w:rsidR="00BE2F58" w:rsidRPr="0035052D" w:rsidRDefault="00BE2F58" w:rsidP="00BE2F58">
      <w:pPr>
        <w:shd w:val="clear" w:color="auto" w:fill="FFFFFF"/>
        <w:spacing w:before="120" w:after="120" w:line="312" w:lineRule="auto"/>
        <w:ind w:firstLine="567"/>
        <w:jc w:val="both"/>
        <w:rPr>
          <w:color w:val="000000"/>
          <w:sz w:val="26"/>
          <w:szCs w:val="26"/>
        </w:rPr>
      </w:pPr>
      <w:r w:rsidRPr="0035052D">
        <w:rPr>
          <w:color w:val="000000"/>
          <w:sz w:val="26"/>
          <w:szCs w:val="26"/>
        </w:rPr>
        <w:t>Như vậy, thị trường DVMT được phân loại thành 08 thị trường cụ thể trên cơ sở sắp xếp, phân loại DVMT được quy định tại Điều 150 Luật BVMT 2014, thêm mới</w:t>
      </w:r>
      <w:r w:rsidRPr="0035052D">
        <w:rPr>
          <w:b/>
          <w:bCs/>
          <w:color w:val="000000"/>
          <w:sz w:val="26"/>
          <w:szCs w:val="26"/>
        </w:rPr>
        <w:t xml:space="preserve"> </w:t>
      </w:r>
      <w:r w:rsidRPr="0035052D">
        <w:rPr>
          <w:color w:val="000000"/>
          <w:sz w:val="26"/>
          <w:szCs w:val="26"/>
        </w:rPr>
        <w:t xml:space="preserve">dịch vụ kiểm toán môi trường và dịch vụ thiết kế, chế tạo, xây dựng hệ thống xử lý chất thải. </w:t>
      </w:r>
    </w:p>
    <w:p w:rsidR="00D41058" w:rsidRPr="0035052D" w:rsidRDefault="00D41058" w:rsidP="00D41058">
      <w:pPr>
        <w:shd w:val="clear" w:color="auto" w:fill="FFFFFF"/>
        <w:spacing w:before="120" w:after="120" w:line="312" w:lineRule="auto"/>
        <w:jc w:val="both"/>
        <w:rPr>
          <w:i/>
          <w:iCs/>
          <w:color w:val="000000"/>
          <w:sz w:val="26"/>
          <w:szCs w:val="26"/>
          <w:lang w:val="vi-VN"/>
        </w:rPr>
      </w:pPr>
      <w:r w:rsidRPr="0035052D">
        <w:rPr>
          <w:i/>
          <w:iCs/>
          <w:color w:val="000000"/>
          <w:sz w:val="26"/>
          <w:szCs w:val="26"/>
          <w:lang w:val="vi-VN"/>
        </w:rPr>
        <w:t xml:space="preserve">d) Vai trò của </w:t>
      </w:r>
      <w:r w:rsidRPr="0035052D">
        <w:rPr>
          <w:i/>
          <w:iCs/>
          <w:color w:val="000000"/>
          <w:sz w:val="26"/>
          <w:szCs w:val="26"/>
        </w:rPr>
        <w:t>t</w:t>
      </w:r>
      <w:r w:rsidRPr="0035052D">
        <w:rPr>
          <w:i/>
          <w:iCs/>
          <w:color w:val="000000"/>
          <w:sz w:val="26"/>
          <w:szCs w:val="26"/>
          <w:lang w:val="nl-NL"/>
        </w:rPr>
        <w:t xml:space="preserve">hị trường </w:t>
      </w:r>
      <w:r w:rsidR="005A294B" w:rsidRPr="0035052D">
        <w:rPr>
          <w:i/>
          <w:iCs/>
          <w:color w:val="000000"/>
          <w:sz w:val="26"/>
          <w:szCs w:val="26"/>
          <w:lang w:val="nl-NL"/>
        </w:rPr>
        <w:t>d</w:t>
      </w:r>
      <w:r w:rsidRPr="0035052D">
        <w:rPr>
          <w:i/>
          <w:iCs/>
          <w:color w:val="000000"/>
          <w:sz w:val="26"/>
          <w:szCs w:val="26"/>
        </w:rPr>
        <w:t>ịch vụ môi trường</w:t>
      </w:r>
    </w:p>
    <w:p w:rsidR="00D41058" w:rsidRPr="0035052D" w:rsidRDefault="00DA614D" w:rsidP="00DA614D">
      <w:pPr>
        <w:shd w:val="clear" w:color="auto" w:fill="FFFFFF"/>
        <w:spacing w:before="120" w:after="120" w:line="312" w:lineRule="auto"/>
        <w:ind w:firstLine="567"/>
        <w:jc w:val="both"/>
        <w:rPr>
          <w:color w:val="000000"/>
          <w:sz w:val="26"/>
          <w:szCs w:val="26"/>
          <w:lang w:val="vi-VN"/>
        </w:rPr>
      </w:pPr>
      <w:r w:rsidRPr="0035052D">
        <w:rPr>
          <w:color w:val="000000"/>
          <w:sz w:val="26"/>
          <w:szCs w:val="26"/>
          <w:lang w:val="vi-VN"/>
        </w:rPr>
        <w:t>Vai trò của t</w:t>
      </w:r>
      <w:r w:rsidR="00D41058" w:rsidRPr="0035052D">
        <w:rPr>
          <w:color w:val="000000"/>
          <w:sz w:val="26"/>
          <w:szCs w:val="26"/>
          <w:lang w:val="vi-VN"/>
        </w:rPr>
        <w:t xml:space="preserve">hị trường DVMT </w:t>
      </w:r>
      <w:r w:rsidRPr="0035052D">
        <w:rPr>
          <w:color w:val="000000"/>
          <w:sz w:val="26"/>
          <w:szCs w:val="26"/>
          <w:lang w:val="vi-VN"/>
        </w:rPr>
        <w:t xml:space="preserve">được </w:t>
      </w:r>
      <w:r w:rsidR="00D41058" w:rsidRPr="0035052D">
        <w:rPr>
          <w:color w:val="000000"/>
          <w:sz w:val="26"/>
          <w:szCs w:val="26"/>
          <w:lang w:val="vi-VN"/>
        </w:rPr>
        <w:t>thể hiện qua một số nội dung như sau:</w:t>
      </w:r>
    </w:p>
    <w:p w:rsidR="00D41058" w:rsidRPr="0035052D" w:rsidRDefault="00DA614D" w:rsidP="00DA614D">
      <w:pPr>
        <w:spacing w:after="120" w:line="312" w:lineRule="auto"/>
        <w:ind w:firstLine="567"/>
        <w:jc w:val="both"/>
        <w:rPr>
          <w:color w:val="000000"/>
          <w:sz w:val="26"/>
          <w:szCs w:val="26"/>
          <w:shd w:val="clear" w:color="auto" w:fill="FFFFFF"/>
          <w:lang w:val="vi-VN"/>
        </w:rPr>
      </w:pPr>
      <w:r w:rsidRPr="0035052D">
        <w:rPr>
          <w:color w:val="000000"/>
          <w:sz w:val="26"/>
          <w:szCs w:val="26"/>
          <w:shd w:val="clear" w:color="auto" w:fill="FFFFFF"/>
          <w:lang w:val="vi-VN"/>
        </w:rPr>
        <w:t xml:space="preserve">1) </w:t>
      </w:r>
      <w:r w:rsidR="00D41058" w:rsidRPr="0035052D">
        <w:rPr>
          <w:color w:val="000000"/>
          <w:sz w:val="26"/>
          <w:szCs w:val="26"/>
          <w:shd w:val="clear" w:color="auto" w:fill="FFFFFF"/>
        </w:rPr>
        <w:t>Tạo</w:t>
      </w:r>
      <w:r w:rsidR="00D41058" w:rsidRPr="0035052D">
        <w:rPr>
          <w:color w:val="000000"/>
          <w:sz w:val="26"/>
          <w:szCs w:val="26"/>
          <w:shd w:val="clear" w:color="auto" w:fill="FFFFFF"/>
          <w:lang w:val="vi-VN"/>
        </w:rPr>
        <w:t xml:space="preserve"> lập các l</w:t>
      </w:r>
      <w:r w:rsidR="00D41058" w:rsidRPr="0035052D">
        <w:rPr>
          <w:color w:val="000000"/>
          <w:sz w:val="26"/>
          <w:szCs w:val="26"/>
          <w:shd w:val="clear" w:color="auto" w:fill="FFFFFF"/>
        </w:rPr>
        <w:t>ợi ích môi trường được thể hiện như</w:t>
      </w:r>
      <w:r w:rsidR="00D41058" w:rsidRPr="0035052D">
        <w:rPr>
          <w:color w:val="000000"/>
          <w:sz w:val="26"/>
          <w:szCs w:val="26"/>
          <w:shd w:val="clear" w:color="auto" w:fill="FFFFFF"/>
          <w:lang w:val="vi-VN"/>
        </w:rPr>
        <w:t xml:space="preserve">: </w:t>
      </w:r>
      <w:r w:rsidR="009B1A60" w:rsidRPr="0035052D">
        <w:rPr>
          <w:color w:val="000000"/>
          <w:sz w:val="26"/>
          <w:szCs w:val="26"/>
          <w:shd w:val="clear" w:color="auto" w:fill="FFFFFF"/>
          <w:lang w:val="vi-VN"/>
        </w:rPr>
        <w:t>P</w:t>
      </w:r>
      <w:r w:rsidR="00D41058" w:rsidRPr="0035052D">
        <w:rPr>
          <w:color w:val="000000"/>
          <w:sz w:val="26"/>
          <w:szCs w:val="26"/>
          <w:shd w:val="clear" w:color="auto" w:fill="FFFFFF"/>
          <w:lang w:val="vi-VN"/>
        </w:rPr>
        <w:t xml:space="preserve">hòng ngừa, kiểm soát ô nhiễm môi trường: </w:t>
      </w:r>
      <w:r w:rsidR="009B1A60" w:rsidRPr="0035052D">
        <w:rPr>
          <w:color w:val="000000"/>
          <w:sz w:val="26"/>
          <w:szCs w:val="26"/>
          <w:shd w:val="clear" w:color="auto" w:fill="FFFFFF"/>
        </w:rPr>
        <w:t>G</w:t>
      </w:r>
      <w:r w:rsidR="00D41058" w:rsidRPr="0035052D">
        <w:rPr>
          <w:color w:val="000000"/>
          <w:sz w:val="26"/>
          <w:szCs w:val="26"/>
          <w:shd w:val="clear" w:color="auto" w:fill="FFFFFF"/>
        </w:rPr>
        <w:t>iảm thiểu lượng chất</w:t>
      </w:r>
      <w:r w:rsidR="00D41058" w:rsidRPr="0035052D">
        <w:rPr>
          <w:color w:val="000000"/>
          <w:sz w:val="26"/>
          <w:szCs w:val="26"/>
          <w:shd w:val="clear" w:color="auto" w:fill="FFFFFF"/>
          <w:lang w:val="vi-VN"/>
        </w:rPr>
        <w:t xml:space="preserve"> thải </w:t>
      </w:r>
      <w:r w:rsidR="00D41058" w:rsidRPr="0035052D">
        <w:rPr>
          <w:color w:val="000000"/>
          <w:sz w:val="26"/>
          <w:szCs w:val="26"/>
          <w:shd w:val="clear" w:color="auto" w:fill="FFFFFF"/>
        </w:rPr>
        <w:t>phát sinh; và</w:t>
      </w:r>
      <w:r w:rsidR="00D41058" w:rsidRPr="0035052D">
        <w:rPr>
          <w:color w:val="000000"/>
          <w:sz w:val="26"/>
          <w:szCs w:val="26"/>
          <w:shd w:val="clear" w:color="auto" w:fill="FFFFFF"/>
          <w:lang w:val="vi-VN"/>
        </w:rPr>
        <w:t xml:space="preserve"> </w:t>
      </w:r>
      <w:r w:rsidR="009B1A60" w:rsidRPr="0035052D">
        <w:rPr>
          <w:color w:val="000000"/>
          <w:sz w:val="26"/>
          <w:szCs w:val="26"/>
          <w:shd w:val="clear" w:color="auto" w:fill="FFFFFF"/>
        </w:rPr>
        <w:t>X</w:t>
      </w:r>
      <w:r w:rsidR="00D41058" w:rsidRPr="0035052D">
        <w:rPr>
          <w:color w:val="000000"/>
          <w:sz w:val="26"/>
          <w:szCs w:val="26"/>
          <w:shd w:val="clear" w:color="auto" w:fill="FFFFFF"/>
        </w:rPr>
        <w:t>ử</w:t>
      </w:r>
      <w:r w:rsidR="00D41058" w:rsidRPr="0035052D">
        <w:rPr>
          <w:color w:val="000000"/>
          <w:sz w:val="26"/>
          <w:szCs w:val="26"/>
          <w:shd w:val="clear" w:color="auto" w:fill="FFFFFF"/>
          <w:lang w:val="vi-VN"/>
        </w:rPr>
        <w:t xml:space="preserve"> lý, khắc phục tình trạng ô nhiễm môi trường.</w:t>
      </w:r>
    </w:p>
    <w:p w:rsidR="00D41058" w:rsidRPr="0035052D" w:rsidRDefault="00DA614D" w:rsidP="00DA614D">
      <w:pPr>
        <w:spacing w:after="120" w:line="312" w:lineRule="auto"/>
        <w:ind w:firstLine="567"/>
        <w:jc w:val="both"/>
        <w:rPr>
          <w:color w:val="000000"/>
          <w:sz w:val="26"/>
          <w:szCs w:val="26"/>
          <w:shd w:val="clear" w:color="auto" w:fill="FFFFFF"/>
          <w:lang w:val="vi-VN"/>
        </w:rPr>
      </w:pPr>
      <w:r w:rsidRPr="0035052D">
        <w:rPr>
          <w:color w:val="000000"/>
          <w:sz w:val="26"/>
          <w:szCs w:val="26"/>
          <w:shd w:val="clear" w:color="auto" w:fill="FFFFFF"/>
          <w:lang w:val="vi-VN"/>
        </w:rPr>
        <w:t xml:space="preserve">2) </w:t>
      </w:r>
      <w:r w:rsidR="00D41058" w:rsidRPr="0035052D">
        <w:rPr>
          <w:color w:val="000000"/>
          <w:sz w:val="26"/>
          <w:szCs w:val="26"/>
          <w:shd w:val="clear" w:color="auto" w:fill="FFFFFF"/>
        </w:rPr>
        <w:t>Tạo</w:t>
      </w:r>
      <w:r w:rsidR="00D41058" w:rsidRPr="0035052D">
        <w:rPr>
          <w:color w:val="000000"/>
          <w:sz w:val="26"/>
          <w:szCs w:val="26"/>
          <w:shd w:val="clear" w:color="auto" w:fill="FFFFFF"/>
          <w:lang w:val="vi-VN"/>
        </w:rPr>
        <w:t xml:space="preserve"> lập các l</w:t>
      </w:r>
      <w:r w:rsidR="00D41058" w:rsidRPr="0035052D">
        <w:rPr>
          <w:color w:val="000000"/>
          <w:sz w:val="26"/>
          <w:szCs w:val="26"/>
          <w:shd w:val="clear" w:color="auto" w:fill="FFFFFF"/>
        </w:rPr>
        <w:t>ợi ích xã hội được thể hiện như</w:t>
      </w:r>
      <w:r w:rsidR="00D41058" w:rsidRPr="0035052D">
        <w:rPr>
          <w:color w:val="000000"/>
          <w:sz w:val="26"/>
          <w:szCs w:val="26"/>
          <w:shd w:val="clear" w:color="auto" w:fill="FFFFFF"/>
          <w:lang w:val="vi-VN"/>
        </w:rPr>
        <w:t xml:space="preserve">: </w:t>
      </w:r>
      <w:r w:rsidR="009B1A60" w:rsidRPr="0035052D">
        <w:rPr>
          <w:color w:val="000000"/>
          <w:sz w:val="26"/>
          <w:szCs w:val="26"/>
          <w:shd w:val="clear" w:color="auto" w:fill="FFFFFF"/>
        </w:rPr>
        <w:t>T</w:t>
      </w:r>
      <w:r w:rsidR="00D41058" w:rsidRPr="0035052D">
        <w:rPr>
          <w:color w:val="000000"/>
          <w:sz w:val="26"/>
          <w:szCs w:val="26"/>
          <w:shd w:val="clear" w:color="auto" w:fill="FFFFFF"/>
        </w:rPr>
        <w:t xml:space="preserve">ạo thêm việc làm cho người lao động; </w:t>
      </w:r>
      <w:r w:rsidR="009B1A60" w:rsidRPr="0035052D">
        <w:rPr>
          <w:color w:val="000000"/>
          <w:sz w:val="26"/>
          <w:szCs w:val="26"/>
          <w:shd w:val="clear" w:color="auto" w:fill="FFFFFF"/>
          <w:lang w:val="vi-VN"/>
        </w:rPr>
        <w:t>G</w:t>
      </w:r>
      <w:r w:rsidR="00D41058" w:rsidRPr="0035052D">
        <w:rPr>
          <w:color w:val="000000"/>
          <w:sz w:val="26"/>
          <w:szCs w:val="26"/>
          <w:shd w:val="clear" w:color="auto" w:fill="FFFFFF"/>
        </w:rPr>
        <w:t>iảm các chi phí liên quan tới chăm sóc sức khỏe con người</w:t>
      </w:r>
      <w:r w:rsidR="00D41058" w:rsidRPr="0035052D">
        <w:rPr>
          <w:color w:val="000000"/>
          <w:sz w:val="26"/>
          <w:szCs w:val="26"/>
          <w:shd w:val="clear" w:color="auto" w:fill="FFFFFF"/>
          <w:lang w:val="vi-VN"/>
        </w:rPr>
        <w:t xml:space="preserve"> </w:t>
      </w:r>
      <w:r w:rsidR="00D41058" w:rsidRPr="0035052D">
        <w:rPr>
          <w:color w:val="000000"/>
          <w:sz w:val="26"/>
          <w:szCs w:val="26"/>
          <w:shd w:val="clear" w:color="auto" w:fill="FFFFFF"/>
        </w:rPr>
        <w:t>khi</w:t>
      </w:r>
      <w:r w:rsidR="00D41058" w:rsidRPr="0035052D">
        <w:rPr>
          <w:color w:val="000000"/>
          <w:sz w:val="26"/>
          <w:szCs w:val="26"/>
          <w:shd w:val="clear" w:color="auto" w:fill="FFFFFF"/>
          <w:lang w:val="vi-VN"/>
        </w:rPr>
        <w:t xml:space="preserve"> </w:t>
      </w:r>
      <w:r w:rsidR="00D41058" w:rsidRPr="0035052D">
        <w:rPr>
          <w:color w:val="000000"/>
          <w:sz w:val="26"/>
          <w:szCs w:val="26"/>
          <w:shd w:val="clear" w:color="auto" w:fill="FFFFFF"/>
        </w:rPr>
        <w:t>tạo</w:t>
      </w:r>
      <w:r w:rsidR="00D41058" w:rsidRPr="0035052D">
        <w:rPr>
          <w:color w:val="000000"/>
          <w:sz w:val="26"/>
          <w:szCs w:val="26"/>
          <w:shd w:val="clear" w:color="auto" w:fill="FFFFFF"/>
          <w:lang w:val="vi-VN"/>
        </w:rPr>
        <w:t xml:space="preserve"> lập</w:t>
      </w:r>
      <w:r w:rsidR="00D41058" w:rsidRPr="0035052D">
        <w:rPr>
          <w:color w:val="000000"/>
          <w:sz w:val="26"/>
          <w:szCs w:val="26"/>
          <w:shd w:val="clear" w:color="auto" w:fill="FFFFFF"/>
        </w:rPr>
        <w:t xml:space="preserve"> môi trường sống trong lành; và</w:t>
      </w:r>
      <w:r w:rsidR="00D41058" w:rsidRPr="0035052D">
        <w:rPr>
          <w:color w:val="000000"/>
          <w:sz w:val="26"/>
          <w:szCs w:val="26"/>
          <w:shd w:val="clear" w:color="auto" w:fill="FFFFFF"/>
          <w:lang w:val="vi-VN"/>
        </w:rPr>
        <w:t xml:space="preserve"> </w:t>
      </w:r>
      <w:r w:rsidR="009B1A60" w:rsidRPr="0035052D">
        <w:rPr>
          <w:color w:val="000000"/>
          <w:sz w:val="26"/>
          <w:szCs w:val="26"/>
          <w:shd w:val="clear" w:color="auto" w:fill="FFFFFF"/>
          <w:lang w:val="vi-VN"/>
        </w:rPr>
        <w:t>G</w:t>
      </w:r>
      <w:r w:rsidR="00D41058" w:rsidRPr="0035052D">
        <w:rPr>
          <w:color w:val="000000"/>
          <w:sz w:val="26"/>
          <w:szCs w:val="26"/>
          <w:shd w:val="clear" w:color="auto" w:fill="FFFFFF"/>
        </w:rPr>
        <w:t>iảm tác động tới biến đổi khí hậu thông qua việc hạn chế phát thải khí thải nhà kính vào môi trường</w:t>
      </w:r>
      <w:r w:rsidR="00D41058" w:rsidRPr="0035052D">
        <w:rPr>
          <w:color w:val="000000"/>
          <w:sz w:val="26"/>
          <w:szCs w:val="26"/>
          <w:shd w:val="clear" w:color="auto" w:fill="FFFFFF"/>
          <w:lang w:val="vi-VN"/>
        </w:rPr>
        <w:t>.</w:t>
      </w:r>
    </w:p>
    <w:p w:rsidR="00D41058" w:rsidRPr="0035052D" w:rsidRDefault="00DA614D" w:rsidP="00DA614D">
      <w:pPr>
        <w:spacing w:after="120" w:line="312" w:lineRule="auto"/>
        <w:ind w:firstLine="567"/>
        <w:jc w:val="both"/>
        <w:rPr>
          <w:color w:val="000000"/>
          <w:sz w:val="26"/>
          <w:szCs w:val="26"/>
          <w:shd w:val="clear" w:color="auto" w:fill="FFFFFF"/>
        </w:rPr>
      </w:pPr>
      <w:r w:rsidRPr="0035052D">
        <w:rPr>
          <w:color w:val="000000"/>
          <w:sz w:val="26"/>
          <w:szCs w:val="26"/>
          <w:shd w:val="clear" w:color="auto" w:fill="FFFFFF"/>
          <w:lang w:val="vi-VN"/>
        </w:rPr>
        <w:t xml:space="preserve">3) </w:t>
      </w:r>
      <w:r w:rsidR="00E11A1B" w:rsidRPr="0035052D">
        <w:rPr>
          <w:color w:val="000000"/>
          <w:sz w:val="26"/>
          <w:szCs w:val="26"/>
          <w:shd w:val="clear" w:color="auto" w:fill="FFFFFF"/>
        </w:rPr>
        <w:t>Tạo</w:t>
      </w:r>
      <w:r w:rsidR="00E11A1B" w:rsidRPr="0035052D">
        <w:rPr>
          <w:color w:val="000000"/>
          <w:sz w:val="26"/>
          <w:szCs w:val="26"/>
          <w:shd w:val="clear" w:color="auto" w:fill="FFFFFF"/>
          <w:lang w:val="vi-VN"/>
        </w:rPr>
        <w:t xml:space="preserve"> lập các l</w:t>
      </w:r>
      <w:r w:rsidR="00D41058" w:rsidRPr="0035052D">
        <w:rPr>
          <w:color w:val="000000"/>
          <w:sz w:val="26"/>
          <w:szCs w:val="26"/>
          <w:shd w:val="clear" w:color="auto" w:fill="FFFFFF"/>
        </w:rPr>
        <w:t>ợi ích kinh tế thể hiện qua việc</w:t>
      </w:r>
      <w:r w:rsidR="00D41058" w:rsidRPr="0035052D">
        <w:rPr>
          <w:color w:val="000000"/>
          <w:sz w:val="26"/>
          <w:szCs w:val="26"/>
        </w:rPr>
        <w:t xml:space="preserve"> </w:t>
      </w:r>
      <w:r w:rsidR="00D41058" w:rsidRPr="0035052D">
        <w:rPr>
          <w:color w:val="000000"/>
          <w:sz w:val="26"/>
          <w:szCs w:val="26"/>
          <w:shd w:val="clear" w:color="auto" w:fill="FFFFFF"/>
        </w:rPr>
        <w:t>xem xét chất thải là nguồn tài nguyên và là nguồn nguyên liệu đầu vào phục vụ cho quá trình tái chế</w:t>
      </w:r>
      <w:r w:rsidR="00E11A1B" w:rsidRPr="0035052D">
        <w:rPr>
          <w:color w:val="000000"/>
          <w:sz w:val="26"/>
          <w:szCs w:val="26"/>
          <w:shd w:val="clear" w:color="auto" w:fill="FFFFFF"/>
          <w:lang w:val="vi-VN"/>
        </w:rPr>
        <w:t>, xử lý chất thải</w:t>
      </w:r>
      <w:r w:rsidR="00084438" w:rsidRPr="0035052D">
        <w:rPr>
          <w:color w:val="000000"/>
          <w:sz w:val="26"/>
          <w:szCs w:val="26"/>
          <w:shd w:val="clear" w:color="auto" w:fill="FFFFFF"/>
          <w:lang w:val="vi-VN"/>
        </w:rPr>
        <w:t xml:space="preserve"> hình thành các hàng hoá, dịch vụ sau quá trình xử lý chất thải</w:t>
      </w:r>
      <w:r w:rsidR="00E11A1B" w:rsidRPr="0035052D">
        <w:rPr>
          <w:color w:val="000000"/>
          <w:sz w:val="26"/>
          <w:szCs w:val="26"/>
          <w:shd w:val="clear" w:color="auto" w:fill="FFFFFF"/>
          <w:lang w:val="vi-VN"/>
        </w:rPr>
        <w:t>.</w:t>
      </w:r>
    </w:p>
    <w:p w:rsidR="00FA573B" w:rsidRPr="0035052D" w:rsidRDefault="00746052" w:rsidP="00FA573B">
      <w:pPr>
        <w:pStyle w:val="Heading3"/>
        <w:spacing w:before="120" w:after="120" w:line="312" w:lineRule="auto"/>
        <w:rPr>
          <w:rFonts w:ascii="Times New Roman" w:hAnsi="Times New Roman" w:cs="Times New Roman"/>
          <w:i/>
          <w:color w:val="000000"/>
          <w:sz w:val="28"/>
        </w:rPr>
      </w:pPr>
      <w:bookmarkStart w:id="39" w:name="_Toc96072645"/>
      <w:r w:rsidRPr="0035052D">
        <w:rPr>
          <w:rFonts w:ascii="Times New Roman" w:hAnsi="Times New Roman" w:cs="Times New Roman"/>
          <w:i/>
          <w:color w:val="000000"/>
          <w:sz w:val="28"/>
        </w:rPr>
        <w:t xml:space="preserve">1.1.3. </w:t>
      </w:r>
      <w:r w:rsidR="00EE4A27" w:rsidRPr="0035052D">
        <w:rPr>
          <w:rFonts w:ascii="Times New Roman" w:hAnsi="Times New Roman" w:cs="Times New Roman"/>
          <w:i/>
          <w:color w:val="000000"/>
          <w:sz w:val="28"/>
        </w:rPr>
        <w:t>Phát</w:t>
      </w:r>
      <w:r w:rsidR="00EE4A27" w:rsidRPr="0035052D">
        <w:rPr>
          <w:rFonts w:ascii="Times New Roman" w:hAnsi="Times New Roman" w:cs="Times New Roman"/>
          <w:i/>
          <w:color w:val="000000"/>
          <w:sz w:val="28"/>
          <w:lang w:val="vi-VN"/>
        </w:rPr>
        <w:t xml:space="preserve"> triển</w:t>
      </w:r>
      <w:r w:rsidRPr="0035052D">
        <w:rPr>
          <w:rFonts w:ascii="Times New Roman" w:hAnsi="Times New Roman" w:cs="Times New Roman"/>
          <w:i/>
          <w:color w:val="000000"/>
          <w:sz w:val="28"/>
        </w:rPr>
        <w:t xml:space="preserve"> thị trường </w:t>
      </w:r>
      <w:r w:rsidR="005A294B" w:rsidRPr="0035052D">
        <w:rPr>
          <w:rFonts w:ascii="Times New Roman" w:hAnsi="Times New Roman" w:cs="Times New Roman"/>
          <w:i/>
          <w:color w:val="000000"/>
          <w:sz w:val="28"/>
          <w:lang w:val="en-US"/>
        </w:rPr>
        <w:t>d</w:t>
      </w:r>
      <w:r w:rsidRPr="0035052D">
        <w:rPr>
          <w:rFonts w:ascii="Times New Roman" w:hAnsi="Times New Roman" w:cs="Times New Roman"/>
          <w:i/>
          <w:color w:val="000000"/>
          <w:sz w:val="28"/>
        </w:rPr>
        <w:t>ịch vụ môi trường</w:t>
      </w:r>
      <w:bookmarkEnd w:id="39"/>
    </w:p>
    <w:p w:rsidR="00EE4A27" w:rsidRPr="0035052D" w:rsidRDefault="00EE4A27" w:rsidP="00EE4A27">
      <w:pPr>
        <w:spacing w:before="120" w:after="120" w:line="312" w:lineRule="auto"/>
        <w:ind w:firstLine="720"/>
        <w:jc w:val="both"/>
        <w:rPr>
          <w:rStyle w:val="body"/>
          <w:color w:val="000000"/>
          <w:sz w:val="26"/>
          <w:szCs w:val="26"/>
        </w:rPr>
      </w:pPr>
      <w:r w:rsidRPr="0035052D">
        <w:rPr>
          <w:rStyle w:val="body"/>
          <w:color w:val="000000"/>
          <w:sz w:val="26"/>
          <w:szCs w:val="26"/>
        </w:rPr>
        <w:t>Phát triển được hiểu là một phạm trù của triết học, là quá trình vận động tiến lên từ thấp đến cao, từ đơn giản đến phức tạp, từ kém hoàn thiện đến hoàn thiện hơn của một sự vật. Quá trình vận động đó diễn ra vừa dần dần, vừa nhảy vọt để đưa tới sự ra đời của cái mới thay thế cái cũ. Sự phát triển là kết quả của quá trình thay đổi dần về lượng dẫn đến sự thay đổi về chất, quá trình diễn ra theo đường xoắn ốc và hết mỗi chu kỳ sự vật lặp lại dường như sự vật ban đầu nhưng ở mức (cấp độ) cao hơn [</w:t>
      </w:r>
      <w:r w:rsidR="00FF773E" w:rsidRPr="0035052D">
        <w:rPr>
          <w:rStyle w:val="body"/>
          <w:color w:val="000000"/>
          <w:sz w:val="26"/>
          <w:szCs w:val="26"/>
          <w:lang w:val="vi-VN"/>
        </w:rPr>
        <w:t>89</w:t>
      </w:r>
      <w:r w:rsidRPr="0035052D">
        <w:rPr>
          <w:rStyle w:val="body"/>
          <w:color w:val="000000"/>
          <w:sz w:val="26"/>
          <w:szCs w:val="26"/>
        </w:rPr>
        <w:t>].</w:t>
      </w:r>
      <w:r w:rsidRPr="0035052D">
        <w:rPr>
          <w:color w:val="000000"/>
          <w:sz w:val="26"/>
          <w:szCs w:val="26"/>
        </w:rPr>
        <w:t xml:space="preserve"> </w:t>
      </w:r>
    </w:p>
    <w:p w:rsidR="00E1604B" w:rsidRPr="0035052D" w:rsidRDefault="00EE4A27" w:rsidP="00AD0559">
      <w:pPr>
        <w:spacing w:before="120" w:after="120" w:line="312" w:lineRule="auto"/>
        <w:ind w:firstLine="720"/>
        <w:jc w:val="both"/>
        <w:rPr>
          <w:color w:val="000000"/>
          <w:sz w:val="26"/>
          <w:szCs w:val="26"/>
        </w:rPr>
      </w:pPr>
      <w:r w:rsidRPr="0035052D">
        <w:rPr>
          <w:rStyle w:val="ListParagraph"/>
          <w:color w:val="000000"/>
          <w:sz w:val="26"/>
          <w:szCs w:val="26"/>
        </w:rPr>
        <w:t xml:space="preserve">Trên cơ sở </w:t>
      </w:r>
      <w:r w:rsidR="00E1604B" w:rsidRPr="0035052D">
        <w:rPr>
          <w:rStyle w:val="ListParagraph"/>
          <w:color w:val="000000"/>
          <w:sz w:val="26"/>
          <w:szCs w:val="26"/>
        </w:rPr>
        <w:t>lý</w:t>
      </w:r>
      <w:r w:rsidR="00E1604B" w:rsidRPr="0035052D">
        <w:rPr>
          <w:rStyle w:val="ListParagraph"/>
          <w:color w:val="000000"/>
          <w:sz w:val="26"/>
          <w:szCs w:val="26"/>
          <w:lang w:val="vi-VN"/>
        </w:rPr>
        <w:t xml:space="preserve"> luận về thị trường, thị trường DVMT và phát triển DVMT ở Việt Nam đã được Nhà nước định hướng cụ thể</w:t>
      </w:r>
      <w:r w:rsidR="00AD0559" w:rsidRPr="0035052D">
        <w:rPr>
          <w:rStyle w:val="ListParagraph"/>
          <w:color w:val="000000"/>
          <w:sz w:val="26"/>
          <w:szCs w:val="26"/>
          <w:lang w:val="vi-VN"/>
        </w:rPr>
        <w:t>, NCS đề xuất khái niệm về phát triển thị trường DVMT như sau:</w:t>
      </w:r>
      <w:r w:rsidR="00E1604B" w:rsidRPr="0035052D">
        <w:rPr>
          <w:rStyle w:val="ListParagraph"/>
          <w:color w:val="000000"/>
          <w:sz w:val="26"/>
          <w:szCs w:val="26"/>
          <w:lang w:val="vi-VN"/>
        </w:rPr>
        <w:t xml:space="preserve"> </w:t>
      </w:r>
      <w:r w:rsidRPr="0035052D">
        <w:rPr>
          <w:color w:val="000000"/>
          <w:sz w:val="26"/>
          <w:szCs w:val="26"/>
          <w:lang w:val="vi-VN"/>
        </w:rPr>
        <w:t>“</w:t>
      </w:r>
      <w:r w:rsidRPr="0035052D">
        <w:rPr>
          <w:color w:val="000000"/>
          <w:sz w:val="26"/>
          <w:szCs w:val="26"/>
        </w:rPr>
        <w:t>P</w:t>
      </w:r>
      <w:r w:rsidRPr="0035052D">
        <w:rPr>
          <w:rStyle w:val="body"/>
          <w:color w:val="000000"/>
          <w:sz w:val="26"/>
          <w:szCs w:val="26"/>
        </w:rPr>
        <w:t xml:space="preserve">hát triển thị trường DVMT là </w:t>
      </w:r>
      <w:r w:rsidRPr="0035052D">
        <w:rPr>
          <w:color w:val="000000"/>
          <w:sz w:val="26"/>
          <w:szCs w:val="26"/>
        </w:rPr>
        <w:t xml:space="preserve">quá trình </w:t>
      </w:r>
      <w:r w:rsidRPr="0035052D">
        <w:rPr>
          <w:rStyle w:val="body"/>
          <w:color w:val="000000"/>
          <w:sz w:val="26"/>
          <w:szCs w:val="26"/>
        </w:rPr>
        <w:t xml:space="preserve">tác động vào các </w:t>
      </w:r>
      <w:r w:rsidRPr="0035052D">
        <w:rPr>
          <w:color w:val="000000"/>
          <w:sz w:val="26"/>
          <w:szCs w:val="26"/>
        </w:rPr>
        <w:lastRenderedPageBreak/>
        <w:t xml:space="preserve">yếu tố hình thành thị trường DVMT </w:t>
      </w:r>
      <w:r w:rsidR="00E1604B" w:rsidRPr="0035052D">
        <w:rPr>
          <w:color w:val="000000"/>
          <w:sz w:val="26"/>
          <w:szCs w:val="26"/>
        </w:rPr>
        <w:t>để</w:t>
      </w:r>
      <w:r w:rsidR="00E1604B" w:rsidRPr="0035052D">
        <w:rPr>
          <w:color w:val="000000"/>
          <w:sz w:val="26"/>
          <w:szCs w:val="26"/>
          <w:lang w:val="vi-VN"/>
        </w:rPr>
        <w:t xml:space="preserve"> thị trường DVMT hoạt động theo cơ chế thị trường có sự quản lý của Nhà nước, phù hợp với quan điểm và mục tiêu phát triển DVMT của </w:t>
      </w:r>
      <w:r w:rsidR="00AD0559" w:rsidRPr="0035052D">
        <w:rPr>
          <w:color w:val="000000"/>
          <w:sz w:val="26"/>
          <w:szCs w:val="26"/>
          <w:lang w:val="vi-VN"/>
        </w:rPr>
        <w:t>Việt Nam</w:t>
      </w:r>
      <w:r w:rsidR="00E1604B" w:rsidRPr="0035052D">
        <w:rPr>
          <w:color w:val="000000"/>
          <w:sz w:val="26"/>
          <w:szCs w:val="26"/>
          <w:lang w:val="vi-VN"/>
        </w:rPr>
        <w:t xml:space="preserve"> trong bối cảnh hội nhập KTQT.</w:t>
      </w:r>
      <w:r w:rsidR="00AD0559" w:rsidRPr="0035052D">
        <w:rPr>
          <w:color w:val="000000"/>
          <w:sz w:val="26"/>
          <w:szCs w:val="26"/>
          <w:lang w:val="vi-VN"/>
        </w:rPr>
        <w:t>”</w:t>
      </w:r>
    </w:p>
    <w:p w:rsidR="00746052" w:rsidRPr="0035052D" w:rsidRDefault="00746052" w:rsidP="007E14B6">
      <w:pPr>
        <w:pStyle w:val="Heading2"/>
        <w:spacing w:before="120" w:after="120" w:line="312" w:lineRule="auto"/>
        <w:jc w:val="both"/>
        <w:rPr>
          <w:rFonts w:ascii="Times New Roman" w:hAnsi="Times New Roman" w:cs="Times New Roman"/>
          <w:i w:val="0"/>
          <w:iCs w:val="0"/>
          <w:color w:val="000000"/>
          <w:lang w:val="vi-VN"/>
        </w:rPr>
      </w:pPr>
      <w:bookmarkStart w:id="40" w:name="_Toc96072646"/>
      <w:r w:rsidRPr="0035052D">
        <w:rPr>
          <w:rFonts w:ascii="Times New Roman" w:hAnsi="Times New Roman" w:cs="Times New Roman"/>
          <w:i w:val="0"/>
          <w:iCs w:val="0"/>
          <w:color w:val="000000"/>
        </w:rPr>
        <w:t xml:space="preserve">1.2 Đặc điểm thị trường </w:t>
      </w:r>
      <w:r w:rsidR="00F62AF5" w:rsidRPr="0035052D">
        <w:rPr>
          <w:rFonts w:ascii="Times New Roman" w:hAnsi="Times New Roman" w:cs="Times New Roman"/>
          <w:i w:val="0"/>
          <w:iCs w:val="0"/>
          <w:color w:val="000000"/>
          <w:lang w:val="vi-VN"/>
        </w:rPr>
        <w:t>d</w:t>
      </w:r>
      <w:r w:rsidRPr="0035052D">
        <w:rPr>
          <w:rFonts w:ascii="Times New Roman" w:hAnsi="Times New Roman" w:cs="Times New Roman"/>
          <w:i w:val="0"/>
          <w:iCs w:val="0"/>
          <w:color w:val="000000"/>
        </w:rPr>
        <w:t xml:space="preserve">ịch vụ </w:t>
      </w:r>
      <w:r w:rsidR="00F62AF5" w:rsidRPr="0035052D">
        <w:rPr>
          <w:rFonts w:ascii="Times New Roman" w:hAnsi="Times New Roman" w:cs="Times New Roman"/>
          <w:i w:val="0"/>
          <w:iCs w:val="0"/>
          <w:color w:val="000000"/>
        </w:rPr>
        <w:t>thu</w:t>
      </w:r>
      <w:r w:rsidR="00F62AF5" w:rsidRPr="0035052D">
        <w:rPr>
          <w:rFonts w:ascii="Times New Roman" w:hAnsi="Times New Roman" w:cs="Times New Roman"/>
          <w:i w:val="0"/>
          <w:iCs w:val="0"/>
          <w:color w:val="000000"/>
          <w:lang w:val="vi-VN"/>
        </w:rPr>
        <w:t xml:space="preserve"> gom, vận chuyển, tái chế, xử lý </w:t>
      </w:r>
      <w:r w:rsidR="005A294B" w:rsidRPr="0035052D">
        <w:rPr>
          <w:rFonts w:ascii="Times New Roman" w:hAnsi="Times New Roman" w:cs="Times New Roman"/>
          <w:i w:val="0"/>
          <w:iCs w:val="0"/>
          <w:color w:val="000000"/>
          <w:lang w:val="en-US"/>
        </w:rPr>
        <w:t>c</w:t>
      </w:r>
      <w:r w:rsidR="00F62AF5" w:rsidRPr="0035052D">
        <w:rPr>
          <w:rFonts w:ascii="Times New Roman" w:hAnsi="Times New Roman" w:cs="Times New Roman"/>
          <w:i w:val="0"/>
          <w:iCs w:val="0"/>
          <w:color w:val="000000"/>
          <w:lang w:val="vi-VN"/>
        </w:rPr>
        <w:t>hất thải rắn sinh hoạt</w:t>
      </w:r>
      <w:bookmarkEnd w:id="40"/>
    </w:p>
    <w:p w:rsidR="009647BF" w:rsidRPr="0035052D" w:rsidRDefault="009647BF" w:rsidP="002C1DFD">
      <w:pPr>
        <w:pStyle w:val="Heading3"/>
        <w:spacing w:before="120" w:after="120" w:line="312" w:lineRule="auto"/>
        <w:jc w:val="both"/>
        <w:rPr>
          <w:rFonts w:ascii="Times New Roman" w:hAnsi="Times New Roman" w:cs="Times New Roman"/>
          <w:i/>
          <w:iCs/>
          <w:color w:val="000000"/>
          <w:sz w:val="28"/>
          <w:szCs w:val="28"/>
          <w:lang w:val="vi-VN"/>
        </w:rPr>
      </w:pPr>
      <w:bookmarkStart w:id="41" w:name="_Toc96072647"/>
      <w:r w:rsidRPr="0035052D">
        <w:rPr>
          <w:rFonts w:ascii="Times New Roman" w:hAnsi="Times New Roman" w:cs="Times New Roman"/>
          <w:i/>
          <w:iCs/>
          <w:color w:val="000000"/>
          <w:sz w:val="28"/>
          <w:szCs w:val="28"/>
          <w:lang w:val="vi-VN"/>
        </w:rPr>
        <w:t xml:space="preserve">1.2.1 </w:t>
      </w:r>
      <w:r w:rsidR="00EB43A3" w:rsidRPr="0035052D">
        <w:rPr>
          <w:rFonts w:ascii="Times New Roman" w:hAnsi="Times New Roman" w:cs="Times New Roman"/>
          <w:i/>
          <w:iCs/>
          <w:color w:val="000000"/>
          <w:sz w:val="28"/>
          <w:szCs w:val="28"/>
          <w:lang w:val="vi-VN"/>
        </w:rPr>
        <w:t>Sự khác biệt của thị trường d</w:t>
      </w:r>
      <w:r w:rsidR="00EB43A3" w:rsidRPr="0035052D">
        <w:rPr>
          <w:rFonts w:ascii="Times New Roman" w:hAnsi="Times New Roman" w:cs="Times New Roman"/>
          <w:i/>
          <w:iCs/>
          <w:color w:val="000000"/>
          <w:sz w:val="28"/>
          <w:szCs w:val="28"/>
        </w:rPr>
        <w:t>ịch vụ thu</w:t>
      </w:r>
      <w:r w:rsidR="00EB43A3" w:rsidRPr="0035052D">
        <w:rPr>
          <w:rFonts w:ascii="Times New Roman" w:hAnsi="Times New Roman" w:cs="Times New Roman"/>
          <w:i/>
          <w:iCs/>
          <w:color w:val="000000"/>
          <w:sz w:val="28"/>
          <w:szCs w:val="28"/>
          <w:lang w:val="vi-VN"/>
        </w:rPr>
        <w:t xml:space="preserve"> gom, vận chuyển, tái chế, xử lý</w:t>
      </w:r>
      <w:r w:rsidR="00FD05F2" w:rsidRPr="0035052D">
        <w:rPr>
          <w:rFonts w:ascii="Times New Roman" w:hAnsi="Times New Roman" w:cs="Times New Roman"/>
          <w:i/>
          <w:iCs/>
          <w:color w:val="000000"/>
          <w:sz w:val="28"/>
          <w:szCs w:val="28"/>
          <w:lang w:val="vi-VN"/>
        </w:rPr>
        <w:t xml:space="preserve"> </w:t>
      </w:r>
      <w:r w:rsidR="005A294B" w:rsidRPr="0035052D">
        <w:rPr>
          <w:rFonts w:ascii="Times New Roman" w:hAnsi="Times New Roman" w:cs="Times New Roman"/>
          <w:i/>
          <w:iCs/>
          <w:color w:val="000000"/>
          <w:sz w:val="28"/>
          <w:szCs w:val="28"/>
          <w:lang w:val="en-US"/>
        </w:rPr>
        <w:t>c</w:t>
      </w:r>
      <w:r w:rsidR="00EB43A3" w:rsidRPr="0035052D">
        <w:rPr>
          <w:rFonts w:ascii="Times New Roman" w:hAnsi="Times New Roman" w:cs="Times New Roman"/>
          <w:i/>
          <w:iCs/>
          <w:color w:val="000000"/>
          <w:sz w:val="28"/>
          <w:szCs w:val="28"/>
          <w:lang w:val="vi-VN"/>
        </w:rPr>
        <w:t>hất thải rắn sinh hoạt</w:t>
      </w:r>
      <w:bookmarkEnd w:id="41"/>
    </w:p>
    <w:p w:rsidR="00914670" w:rsidRPr="0035052D" w:rsidRDefault="00954496" w:rsidP="002740B2">
      <w:pPr>
        <w:pStyle w:val="FollowedHyperlink"/>
        <w:shd w:val="clear" w:color="auto" w:fill="FFFFFF"/>
        <w:spacing w:before="120" w:after="120" w:line="312" w:lineRule="auto"/>
        <w:ind w:firstLine="567"/>
        <w:jc w:val="both"/>
        <w:textAlignment w:val="baseline"/>
        <w:rPr>
          <w:color w:val="000000"/>
          <w:sz w:val="26"/>
          <w:szCs w:val="26"/>
          <w:lang w:val="vi-VN"/>
        </w:rPr>
      </w:pPr>
      <w:r w:rsidRPr="0035052D">
        <w:rPr>
          <w:rStyle w:val="body"/>
          <w:color w:val="000000"/>
          <w:sz w:val="26"/>
          <w:szCs w:val="26"/>
          <w:lang w:val="vi-VN"/>
        </w:rPr>
        <w:t>Dịch vụ t</w:t>
      </w:r>
      <w:r w:rsidR="00746052" w:rsidRPr="0035052D">
        <w:rPr>
          <w:bCs/>
          <w:color w:val="000000"/>
          <w:sz w:val="26"/>
          <w:szCs w:val="26"/>
        </w:rPr>
        <w:t>hu gom, vận chuyển, tái chế, xử lý CTRSH</w:t>
      </w:r>
      <w:r w:rsidR="00B03437" w:rsidRPr="0035052D">
        <w:rPr>
          <w:bCs/>
          <w:color w:val="000000"/>
          <w:sz w:val="26"/>
          <w:szCs w:val="26"/>
          <w:lang w:val="vi-VN"/>
        </w:rPr>
        <w:t xml:space="preserve"> </w:t>
      </w:r>
      <w:r w:rsidR="00746052" w:rsidRPr="0035052D">
        <w:rPr>
          <w:bCs/>
          <w:color w:val="000000"/>
          <w:sz w:val="26"/>
          <w:szCs w:val="26"/>
        </w:rPr>
        <w:t xml:space="preserve"> là</w:t>
      </w:r>
      <w:r w:rsidR="00746052" w:rsidRPr="0035052D">
        <w:rPr>
          <w:color w:val="000000"/>
          <w:sz w:val="26"/>
          <w:szCs w:val="26"/>
        </w:rPr>
        <w:t xml:space="preserve"> </w:t>
      </w:r>
      <w:r w:rsidR="00A30B53" w:rsidRPr="0035052D">
        <w:rPr>
          <w:color w:val="000000"/>
          <w:sz w:val="26"/>
          <w:szCs w:val="26"/>
          <w:lang w:val="vi-VN"/>
        </w:rPr>
        <w:t xml:space="preserve">dịch vụ thiết yếu đối với đời sống </w:t>
      </w:r>
      <w:r w:rsidR="009B1A60" w:rsidRPr="0035052D">
        <w:rPr>
          <w:color w:val="000000"/>
          <w:sz w:val="26"/>
          <w:szCs w:val="26"/>
          <w:lang w:val="vi-VN"/>
        </w:rPr>
        <w:t xml:space="preserve">KTXH </w:t>
      </w:r>
      <w:r w:rsidR="00A30B53" w:rsidRPr="0035052D">
        <w:rPr>
          <w:color w:val="000000"/>
          <w:sz w:val="26"/>
          <w:szCs w:val="26"/>
          <w:lang w:val="vi-VN"/>
        </w:rPr>
        <w:t>của đất nước, cộng đồng dân cư</w:t>
      </w:r>
      <w:r w:rsidR="00CA6AC9" w:rsidRPr="0035052D">
        <w:rPr>
          <w:color w:val="000000"/>
          <w:sz w:val="26"/>
          <w:szCs w:val="26"/>
          <w:lang w:val="vi-VN"/>
        </w:rPr>
        <w:t>; theo đó,</w:t>
      </w:r>
      <w:r w:rsidR="00630201" w:rsidRPr="0035052D">
        <w:rPr>
          <w:color w:val="000000"/>
          <w:sz w:val="26"/>
          <w:szCs w:val="26"/>
          <w:lang w:val="vi-VN"/>
        </w:rPr>
        <w:t xml:space="preserve"> </w:t>
      </w:r>
      <w:r w:rsidR="00EB43A3" w:rsidRPr="0035052D">
        <w:rPr>
          <w:color w:val="000000"/>
          <w:sz w:val="26"/>
          <w:szCs w:val="26"/>
          <w:lang w:val="vi-VN"/>
        </w:rPr>
        <w:t>Nhà nước chịu trách nhiệm trước xã hội về việc cung ứng dịch vụ CTRSH,</w:t>
      </w:r>
      <w:r w:rsidR="00914670" w:rsidRPr="0035052D">
        <w:rPr>
          <w:rStyle w:val="body"/>
          <w:color w:val="000000"/>
          <w:sz w:val="26"/>
          <w:szCs w:val="26"/>
          <w:lang w:val="vi-VN"/>
        </w:rPr>
        <w:t xml:space="preserve"> đảm bảo m</w:t>
      </w:r>
      <w:r w:rsidR="00914670" w:rsidRPr="0035052D">
        <w:rPr>
          <w:rStyle w:val="body"/>
          <w:color w:val="000000"/>
          <w:sz w:val="26"/>
          <w:szCs w:val="26"/>
        </w:rPr>
        <w:t>ọi cá nhân trong xã hội đều được tiếp cận bình đẳng tới dịch vụ CTRSH</w:t>
      </w:r>
      <w:r w:rsidR="00CA6AC9" w:rsidRPr="0035052D">
        <w:rPr>
          <w:rStyle w:val="body"/>
          <w:color w:val="000000"/>
          <w:sz w:val="26"/>
          <w:szCs w:val="26"/>
          <w:lang w:val="vi-VN"/>
        </w:rPr>
        <w:t xml:space="preserve"> và</w:t>
      </w:r>
      <w:r w:rsidR="00914670" w:rsidRPr="0035052D">
        <w:rPr>
          <w:color w:val="000000"/>
          <w:sz w:val="26"/>
          <w:szCs w:val="26"/>
        </w:rPr>
        <w:t xml:space="preserve"> </w:t>
      </w:r>
      <w:r w:rsidR="00CA6AC9" w:rsidRPr="0035052D">
        <w:rPr>
          <w:color w:val="000000"/>
          <w:sz w:val="26"/>
          <w:szCs w:val="26"/>
          <w:lang w:val="vi-VN"/>
        </w:rPr>
        <w:t>l</w:t>
      </w:r>
      <w:r w:rsidR="00914670" w:rsidRPr="0035052D">
        <w:rPr>
          <w:color w:val="000000"/>
          <w:sz w:val="26"/>
          <w:szCs w:val="26"/>
        </w:rPr>
        <w:t>ượng dịch vụ CTRSH</w:t>
      </w:r>
      <w:r w:rsidR="00914670" w:rsidRPr="0035052D">
        <w:rPr>
          <w:color w:val="000000"/>
          <w:sz w:val="26"/>
          <w:szCs w:val="26"/>
          <w:lang w:val="vi-VN"/>
        </w:rPr>
        <w:t xml:space="preserve"> </w:t>
      </w:r>
      <w:r w:rsidR="00914670" w:rsidRPr="0035052D">
        <w:rPr>
          <w:color w:val="000000"/>
          <w:sz w:val="26"/>
          <w:szCs w:val="26"/>
        </w:rPr>
        <w:t>mà mỗi người tiêu dùng không ảnh hưởng đến lượng tiêu dùng của người khác.</w:t>
      </w:r>
      <w:r w:rsidR="00914670" w:rsidRPr="0035052D">
        <w:rPr>
          <w:color w:val="000000"/>
          <w:sz w:val="26"/>
          <w:szCs w:val="26"/>
          <w:lang w:val="vi-VN"/>
        </w:rPr>
        <w:t xml:space="preserve"> </w:t>
      </w:r>
    </w:p>
    <w:p w:rsidR="00D26004" w:rsidRPr="0035052D" w:rsidRDefault="00CA6AC9" w:rsidP="002740B2">
      <w:pPr>
        <w:pStyle w:val="FollowedHyperlink"/>
        <w:shd w:val="clear" w:color="auto" w:fill="FFFFFF"/>
        <w:spacing w:before="120" w:after="120" w:line="312" w:lineRule="auto"/>
        <w:ind w:firstLine="567"/>
        <w:jc w:val="both"/>
        <w:textAlignment w:val="baseline"/>
        <w:rPr>
          <w:color w:val="000000"/>
          <w:sz w:val="26"/>
          <w:szCs w:val="26"/>
          <w:lang w:val="vi-VN"/>
        </w:rPr>
      </w:pPr>
      <w:r w:rsidRPr="0035052D">
        <w:rPr>
          <w:color w:val="000000"/>
          <w:sz w:val="26"/>
          <w:szCs w:val="26"/>
          <w:lang w:val="vi-VN"/>
        </w:rPr>
        <w:t xml:space="preserve">Cầu trong thị trường dịch vụ CTRSH </w:t>
      </w:r>
      <w:r w:rsidR="00D26004" w:rsidRPr="0035052D">
        <w:rPr>
          <w:color w:val="000000"/>
          <w:sz w:val="26"/>
          <w:szCs w:val="26"/>
          <w:lang w:val="vi-VN"/>
        </w:rPr>
        <w:t xml:space="preserve">là chủ các nguồn thải CTRSH, các đối tượng này là chủ thể trong quá trình phát triển </w:t>
      </w:r>
      <w:r w:rsidR="009B1A60" w:rsidRPr="0035052D">
        <w:rPr>
          <w:color w:val="000000"/>
          <w:sz w:val="26"/>
          <w:szCs w:val="26"/>
          <w:lang w:val="vi-VN"/>
        </w:rPr>
        <w:t>KTXH</w:t>
      </w:r>
      <w:r w:rsidR="006D5EEF" w:rsidRPr="0035052D">
        <w:rPr>
          <w:color w:val="000000"/>
          <w:sz w:val="26"/>
          <w:szCs w:val="26"/>
          <w:lang w:val="vi-VN"/>
        </w:rPr>
        <w:t>;</w:t>
      </w:r>
      <w:r w:rsidR="00D26004" w:rsidRPr="0035052D">
        <w:rPr>
          <w:color w:val="000000"/>
          <w:sz w:val="26"/>
          <w:szCs w:val="26"/>
          <w:lang w:val="vi-VN"/>
        </w:rPr>
        <w:t xml:space="preserve"> </w:t>
      </w:r>
      <w:r w:rsidR="006D5EEF" w:rsidRPr="0035052D">
        <w:rPr>
          <w:color w:val="000000"/>
          <w:spacing w:val="-5"/>
          <w:sz w:val="26"/>
          <w:szCs w:val="26"/>
          <w:bdr w:val="none" w:sz="0" w:space="0" w:color="auto" w:frame="1"/>
          <w:lang w:val="vi-VN"/>
        </w:rPr>
        <w:t>n</w:t>
      </w:r>
      <w:r w:rsidR="00D26004" w:rsidRPr="0035052D">
        <w:rPr>
          <w:color w:val="000000"/>
          <w:spacing w:val="-5"/>
          <w:sz w:val="26"/>
          <w:szCs w:val="26"/>
          <w:bdr w:val="none" w:sz="0" w:space="0" w:color="auto" w:frame="1"/>
        </w:rPr>
        <w:t xml:space="preserve">ói rộng hơn, để đảm bảo các nhu cầu thiết yếu của các tổ chức, cá nhân có cuộc sống trong lành thì </w:t>
      </w:r>
      <w:r w:rsidR="0073459F" w:rsidRPr="0035052D">
        <w:rPr>
          <w:color w:val="000000"/>
          <w:spacing w:val="-5"/>
          <w:sz w:val="26"/>
          <w:szCs w:val="26"/>
          <w:bdr w:val="none" w:sz="0" w:space="0" w:color="auto" w:frame="1"/>
          <w:lang w:val="vi-VN"/>
        </w:rPr>
        <w:t>C</w:t>
      </w:r>
      <w:r w:rsidR="00D26004" w:rsidRPr="0035052D">
        <w:rPr>
          <w:color w:val="000000"/>
          <w:spacing w:val="-5"/>
          <w:sz w:val="26"/>
          <w:szCs w:val="26"/>
          <w:bdr w:val="none" w:sz="0" w:space="0" w:color="auto" w:frame="1"/>
        </w:rPr>
        <w:t xml:space="preserve">ầu trong thị trường dịch vụ </w:t>
      </w:r>
      <w:r w:rsidR="00D26004" w:rsidRPr="0035052D">
        <w:rPr>
          <w:color w:val="000000"/>
          <w:sz w:val="26"/>
          <w:szCs w:val="26"/>
        </w:rPr>
        <w:t>CTRSH lại là Nhà nước</w:t>
      </w:r>
      <w:r w:rsidR="00B03437" w:rsidRPr="0035052D">
        <w:rPr>
          <w:color w:val="000000"/>
          <w:sz w:val="26"/>
          <w:szCs w:val="26"/>
          <w:lang w:val="vi-VN"/>
        </w:rPr>
        <w:t>.</w:t>
      </w:r>
    </w:p>
    <w:p w:rsidR="00575D7B" w:rsidRPr="0035052D" w:rsidRDefault="002740B2" w:rsidP="002740B2">
      <w:pPr>
        <w:shd w:val="clear" w:color="auto" w:fill="FFFFFF"/>
        <w:spacing w:before="120" w:after="120" w:line="312" w:lineRule="auto"/>
        <w:ind w:firstLine="567"/>
        <w:jc w:val="both"/>
        <w:rPr>
          <w:color w:val="000000"/>
          <w:sz w:val="26"/>
          <w:szCs w:val="26"/>
        </w:rPr>
      </w:pPr>
      <w:r w:rsidRPr="0035052D">
        <w:rPr>
          <w:rStyle w:val="body"/>
          <w:color w:val="000000"/>
          <w:sz w:val="26"/>
          <w:szCs w:val="26"/>
          <w:lang w:val="vi-VN"/>
        </w:rPr>
        <w:t>Giá d</w:t>
      </w:r>
      <w:r w:rsidR="009B7129" w:rsidRPr="0035052D">
        <w:rPr>
          <w:rStyle w:val="body"/>
          <w:color w:val="000000"/>
          <w:sz w:val="26"/>
          <w:szCs w:val="26"/>
          <w:lang w:val="vi-VN"/>
        </w:rPr>
        <w:t xml:space="preserve">ịch vụ </w:t>
      </w:r>
      <w:r w:rsidR="009B7129" w:rsidRPr="0035052D">
        <w:rPr>
          <w:bCs/>
          <w:color w:val="000000"/>
          <w:sz w:val="26"/>
          <w:szCs w:val="26"/>
        </w:rPr>
        <w:t>CTRSH</w:t>
      </w:r>
      <w:r w:rsidRPr="0035052D">
        <w:rPr>
          <w:bCs/>
          <w:color w:val="000000"/>
          <w:sz w:val="26"/>
          <w:szCs w:val="26"/>
          <w:lang w:val="vi-VN"/>
        </w:rPr>
        <w:t xml:space="preserve"> do Nhà nước quy định. </w:t>
      </w:r>
      <w:r w:rsidR="009B1A60" w:rsidRPr="0035052D">
        <w:rPr>
          <w:bCs/>
          <w:color w:val="000000"/>
          <w:sz w:val="26"/>
          <w:szCs w:val="26"/>
          <w:lang w:val="vi-VN"/>
        </w:rPr>
        <w:t>Do d</w:t>
      </w:r>
      <w:r w:rsidRPr="0035052D">
        <w:rPr>
          <w:bCs/>
          <w:color w:val="000000"/>
          <w:sz w:val="26"/>
          <w:szCs w:val="26"/>
          <w:lang w:val="vi-VN"/>
        </w:rPr>
        <w:t>ịch vụ CTRSH</w:t>
      </w:r>
      <w:r w:rsidR="009B7129" w:rsidRPr="0035052D">
        <w:rPr>
          <w:bCs/>
          <w:color w:val="000000"/>
          <w:sz w:val="26"/>
          <w:szCs w:val="26"/>
        </w:rPr>
        <w:t xml:space="preserve"> </w:t>
      </w:r>
      <w:r w:rsidR="00A30B53" w:rsidRPr="0035052D">
        <w:rPr>
          <w:color w:val="000000"/>
          <w:sz w:val="26"/>
          <w:szCs w:val="26"/>
          <w:lang w:val="vi-VN"/>
        </w:rPr>
        <w:t>theo cơ chế thị trường khó có khả năng bù đắp chi phí</w:t>
      </w:r>
      <w:r w:rsidR="00575D7B" w:rsidRPr="0035052D">
        <w:rPr>
          <w:color w:val="000000"/>
          <w:sz w:val="26"/>
          <w:szCs w:val="26"/>
          <w:lang w:val="vi-VN"/>
        </w:rPr>
        <w:t xml:space="preserve"> và được </w:t>
      </w:r>
      <w:r w:rsidRPr="0035052D">
        <w:rPr>
          <w:bCs/>
          <w:color w:val="000000"/>
          <w:sz w:val="26"/>
          <w:szCs w:val="26"/>
          <w:lang w:val="vi-VN"/>
        </w:rPr>
        <w:t>N</w:t>
      </w:r>
      <w:r w:rsidR="00575D7B" w:rsidRPr="0035052D">
        <w:rPr>
          <w:bCs/>
          <w:color w:val="000000"/>
          <w:sz w:val="26"/>
          <w:szCs w:val="26"/>
          <w:lang w:val="vi-VN"/>
        </w:rPr>
        <w:t>hà nước trợ giá sản phẩm</w:t>
      </w:r>
      <w:r w:rsidR="006D1B28" w:rsidRPr="0035052D">
        <w:rPr>
          <w:bCs/>
          <w:color w:val="000000"/>
          <w:sz w:val="26"/>
          <w:szCs w:val="26"/>
          <w:lang w:val="vi-VN"/>
        </w:rPr>
        <w:t xml:space="preserve">. Trợ giá sản phẩm </w:t>
      </w:r>
      <w:r w:rsidR="006D1B28" w:rsidRPr="0035052D">
        <w:rPr>
          <w:color w:val="000000"/>
          <w:sz w:val="26"/>
          <w:szCs w:val="26"/>
          <w:lang w:val="vi-VN"/>
        </w:rPr>
        <w:t xml:space="preserve">là khoản hỗ trợ tài chính của ngân sách </w:t>
      </w:r>
      <w:r w:rsidRPr="0035052D">
        <w:rPr>
          <w:color w:val="000000"/>
          <w:sz w:val="26"/>
          <w:szCs w:val="26"/>
          <w:lang w:val="vi-VN"/>
        </w:rPr>
        <w:t>N</w:t>
      </w:r>
      <w:r w:rsidR="006D1B28" w:rsidRPr="0035052D">
        <w:rPr>
          <w:color w:val="000000"/>
          <w:sz w:val="26"/>
          <w:szCs w:val="26"/>
          <w:lang w:val="vi-VN"/>
        </w:rPr>
        <w:t>hà nước theo mức cố định tính trên từng đ</w:t>
      </w:r>
      <w:r w:rsidR="006D1B28" w:rsidRPr="0035052D">
        <w:rPr>
          <w:color w:val="000000"/>
          <w:sz w:val="26"/>
          <w:szCs w:val="26"/>
        </w:rPr>
        <w:t>ơ</w:t>
      </w:r>
      <w:r w:rsidR="006D1B28" w:rsidRPr="0035052D">
        <w:rPr>
          <w:color w:val="000000"/>
          <w:sz w:val="26"/>
          <w:szCs w:val="26"/>
          <w:lang w:val="vi-VN"/>
        </w:rPr>
        <w:t>n vị sản phẩm, dịch vụ công ích cho nhà sản xuất và cung ứng sản phẩm, dịch vụ công ích để sản xuất và cung ứng sản phẩm, dịch vụ công ích do Nhà nước đặt hàng; Mức trợ giá sản phẩm, dịch vụ công ích là phần chênh lệch giữa giá tiêu thụ theo quy định của Nhà nước với chi phí hợp lý của nhà sản xuất và cung ứng sản phẩm, dịch vụ công ích để sản xuất và cung ứng sản phẩm, dịch vụ công ích do Nhà nước đặt hàng [</w:t>
      </w:r>
      <w:r w:rsidR="00FF773E" w:rsidRPr="0035052D">
        <w:rPr>
          <w:color w:val="000000"/>
          <w:sz w:val="26"/>
          <w:szCs w:val="26"/>
          <w:lang w:val="vi-VN"/>
        </w:rPr>
        <w:t>Khoản 2 và 3, Điều 3; 4</w:t>
      </w:r>
      <w:r w:rsidR="009B1A60" w:rsidRPr="0035052D">
        <w:rPr>
          <w:color w:val="000000"/>
          <w:sz w:val="26"/>
          <w:szCs w:val="26"/>
          <w:lang w:val="vi-VN"/>
        </w:rPr>
        <w:t>1</w:t>
      </w:r>
      <w:r w:rsidR="006D1B28" w:rsidRPr="0035052D">
        <w:rPr>
          <w:color w:val="000000"/>
          <w:sz w:val="26"/>
          <w:szCs w:val="26"/>
          <w:lang w:val="vi-VN"/>
        </w:rPr>
        <w:t>]</w:t>
      </w:r>
      <w:r w:rsidR="00EB43A3" w:rsidRPr="0035052D">
        <w:rPr>
          <w:color w:val="000000"/>
          <w:sz w:val="26"/>
          <w:szCs w:val="26"/>
          <w:lang w:val="vi-VN"/>
        </w:rPr>
        <w:t>.</w:t>
      </w:r>
    </w:p>
    <w:p w:rsidR="00A051FA" w:rsidRPr="0035052D" w:rsidRDefault="00C133DE" w:rsidP="002740B2">
      <w:pPr>
        <w:spacing w:before="120" w:after="120" w:line="312" w:lineRule="auto"/>
        <w:ind w:firstLine="567"/>
        <w:jc w:val="both"/>
        <w:rPr>
          <w:color w:val="000000"/>
          <w:sz w:val="26"/>
          <w:szCs w:val="26"/>
          <w:lang w:val="vi-VN"/>
        </w:rPr>
      </w:pPr>
      <w:r w:rsidRPr="0035052D">
        <w:rPr>
          <w:color w:val="000000"/>
          <w:sz w:val="26"/>
          <w:szCs w:val="26"/>
          <w:lang w:val="vi-VN"/>
        </w:rPr>
        <w:t>Phương thức cung ứng dịch vụ CTRSH đ</w:t>
      </w:r>
      <w:r w:rsidR="00A051FA" w:rsidRPr="0035052D">
        <w:rPr>
          <w:color w:val="000000"/>
          <w:sz w:val="26"/>
          <w:szCs w:val="26"/>
          <w:lang w:val="vi-VN"/>
        </w:rPr>
        <w:t>ược cơ quan, t</w:t>
      </w:r>
      <w:r w:rsidR="00A051FA" w:rsidRPr="0035052D">
        <w:rPr>
          <w:color w:val="000000"/>
          <w:sz w:val="26"/>
          <w:szCs w:val="26"/>
        </w:rPr>
        <w:t>ổ </w:t>
      </w:r>
      <w:r w:rsidR="00A051FA" w:rsidRPr="0035052D">
        <w:rPr>
          <w:color w:val="000000"/>
          <w:sz w:val="26"/>
          <w:szCs w:val="26"/>
          <w:lang w:val="vi-VN"/>
        </w:rPr>
        <w:t>chức có thẩm quyền tổ chức đấu thầu</w:t>
      </w:r>
      <w:r w:rsidR="00026034" w:rsidRPr="0035052D">
        <w:rPr>
          <w:color w:val="000000"/>
          <w:sz w:val="26"/>
          <w:szCs w:val="26"/>
          <w:lang w:val="vi-VN"/>
        </w:rPr>
        <w:t>, đặt hàng</w:t>
      </w:r>
      <w:r w:rsidR="00A051FA" w:rsidRPr="0035052D">
        <w:rPr>
          <w:color w:val="000000"/>
          <w:sz w:val="26"/>
          <w:szCs w:val="26"/>
          <w:lang w:val="vi-VN"/>
        </w:rPr>
        <w:t xml:space="preserve"> theo quy định</w:t>
      </w:r>
      <w:r w:rsidR="00026034" w:rsidRPr="0035052D">
        <w:rPr>
          <w:color w:val="000000"/>
          <w:sz w:val="26"/>
          <w:szCs w:val="26"/>
          <w:lang w:val="vi-VN"/>
        </w:rPr>
        <w:t xml:space="preserve"> của Nhà nước</w:t>
      </w:r>
      <w:r w:rsidR="00486324" w:rsidRPr="0035052D">
        <w:rPr>
          <w:color w:val="000000"/>
          <w:sz w:val="26"/>
          <w:szCs w:val="26"/>
          <w:lang w:val="vi-VN"/>
        </w:rPr>
        <w:t>:</w:t>
      </w:r>
    </w:p>
    <w:p w:rsidR="00575D7B" w:rsidRPr="0035052D" w:rsidRDefault="001F7E61" w:rsidP="002740B2">
      <w:pPr>
        <w:spacing w:before="120" w:after="120" w:line="312" w:lineRule="auto"/>
        <w:ind w:firstLine="567"/>
        <w:jc w:val="both"/>
        <w:rPr>
          <w:color w:val="000000"/>
          <w:sz w:val="26"/>
          <w:szCs w:val="26"/>
          <w:lang w:val="vi-VN"/>
        </w:rPr>
      </w:pPr>
      <w:r w:rsidRPr="0035052D">
        <w:rPr>
          <w:color w:val="000000"/>
          <w:sz w:val="26"/>
          <w:szCs w:val="26"/>
          <w:lang w:val="en-US"/>
        </w:rPr>
        <w:t>1</w:t>
      </w:r>
      <w:r w:rsidR="006D5EEF" w:rsidRPr="0035052D">
        <w:rPr>
          <w:color w:val="000000"/>
          <w:sz w:val="26"/>
          <w:szCs w:val="26"/>
          <w:lang w:val="vi-VN"/>
        </w:rPr>
        <w:t>)</w:t>
      </w:r>
      <w:r w:rsidR="00C133DE" w:rsidRPr="0035052D">
        <w:rPr>
          <w:color w:val="000000"/>
          <w:sz w:val="26"/>
          <w:szCs w:val="26"/>
          <w:lang w:val="vi-VN"/>
        </w:rPr>
        <w:t xml:space="preserve"> </w:t>
      </w:r>
      <w:r w:rsidR="00A051FA" w:rsidRPr="0035052D">
        <w:rPr>
          <w:color w:val="000000"/>
          <w:sz w:val="26"/>
          <w:szCs w:val="26"/>
          <w:lang w:val="vi-VN"/>
        </w:rPr>
        <w:t>C</w:t>
      </w:r>
      <w:r w:rsidR="00A30B53" w:rsidRPr="0035052D">
        <w:rPr>
          <w:color w:val="000000"/>
          <w:sz w:val="26"/>
          <w:szCs w:val="26"/>
          <w:lang w:val="vi-VN"/>
        </w:rPr>
        <w:t>ơ quan, t</w:t>
      </w:r>
      <w:r w:rsidR="00A30B53" w:rsidRPr="0035052D">
        <w:rPr>
          <w:color w:val="000000"/>
          <w:sz w:val="26"/>
          <w:szCs w:val="26"/>
        </w:rPr>
        <w:t>ổ </w:t>
      </w:r>
      <w:r w:rsidR="00A30B53" w:rsidRPr="0035052D">
        <w:rPr>
          <w:color w:val="000000"/>
          <w:sz w:val="26"/>
          <w:szCs w:val="26"/>
          <w:lang w:val="vi-VN"/>
        </w:rPr>
        <w:t>chức có thẩm quyền</w:t>
      </w:r>
      <w:r w:rsidR="00575D7B" w:rsidRPr="0035052D">
        <w:rPr>
          <w:color w:val="000000"/>
          <w:sz w:val="26"/>
          <w:szCs w:val="26"/>
          <w:lang w:val="vi-VN"/>
        </w:rPr>
        <w:t xml:space="preserve"> gồm: Bộ, cơ quan ngang Bộ, cơ quan thuộc Chính phủ; và </w:t>
      </w:r>
      <w:r w:rsidR="00A24134" w:rsidRPr="0035052D">
        <w:rPr>
          <w:color w:val="000000"/>
          <w:sz w:val="26"/>
          <w:szCs w:val="26"/>
          <w:lang w:val="vi-VN"/>
        </w:rPr>
        <w:t>UBND</w:t>
      </w:r>
      <w:r w:rsidR="00575D7B" w:rsidRPr="0035052D">
        <w:rPr>
          <w:color w:val="000000"/>
          <w:sz w:val="26"/>
          <w:szCs w:val="26"/>
          <w:lang w:val="vi-VN"/>
        </w:rPr>
        <w:t xml:space="preserve"> tỉnh, thành phố </w:t>
      </w:r>
      <w:r w:rsidR="00575D7B" w:rsidRPr="0035052D">
        <w:rPr>
          <w:color w:val="000000"/>
          <w:sz w:val="26"/>
          <w:szCs w:val="26"/>
        </w:rPr>
        <w:t>tr</w:t>
      </w:r>
      <w:r w:rsidR="00575D7B" w:rsidRPr="0035052D">
        <w:rPr>
          <w:color w:val="000000"/>
          <w:sz w:val="26"/>
          <w:szCs w:val="26"/>
          <w:lang w:val="vi-VN"/>
        </w:rPr>
        <w:t>ực thuộc Trung ương có trách nhiệm xây dựng và ban hành các quy định về quản lý sản phẩm, dịch vụ công ích trong phạm vi chức năng, nhiệm vụ được giao, trong đó phải quy định về chất lượng, quy cách, định mức thực hiện, giá, đơn giá theo quy định của Nhà nước để chủ yếu thực hiện theo phương thức đấu thầu, đặt hàng</w:t>
      </w:r>
      <w:r w:rsidR="00C133DE" w:rsidRPr="0035052D">
        <w:rPr>
          <w:color w:val="000000"/>
          <w:sz w:val="26"/>
          <w:szCs w:val="26"/>
          <w:lang w:val="vi-VN"/>
        </w:rPr>
        <w:t xml:space="preserve"> [</w:t>
      </w:r>
      <w:r w:rsidR="00FF773E" w:rsidRPr="0035052D">
        <w:rPr>
          <w:color w:val="000000"/>
          <w:sz w:val="26"/>
          <w:szCs w:val="26"/>
          <w:lang w:val="vi-VN"/>
        </w:rPr>
        <w:t>Mục c, Khoản 1, Điều 3; 4</w:t>
      </w:r>
      <w:r w:rsidR="0037082F" w:rsidRPr="0035052D">
        <w:rPr>
          <w:color w:val="000000"/>
          <w:sz w:val="26"/>
          <w:szCs w:val="26"/>
          <w:lang w:val="vi-VN"/>
        </w:rPr>
        <w:t>1</w:t>
      </w:r>
      <w:r w:rsidR="00C133DE" w:rsidRPr="0035052D">
        <w:rPr>
          <w:color w:val="000000"/>
          <w:sz w:val="26"/>
          <w:szCs w:val="26"/>
          <w:lang w:val="vi-VN"/>
        </w:rPr>
        <w:t>]</w:t>
      </w:r>
      <w:r w:rsidR="00575D7B" w:rsidRPr="0035052D">
        <w:rPr>
          <w:color w:val="000000"/>
          <w:sz w:val="26"/>
          <w:szCs w:val="26"/>
          <w:lang w:val="vi-VN"/>
        </w:rPr>
        <w:t>.</w:t>
      </w:r>
    </w:p>
    <w:p w:rsidR="00C5088D" w:rsidRPr="0035052D" w:rsidRDefault="001F7E61" w:rsidP="002740B2">
      <w:pPr>
        <w:shd w:val="clear" w:color="auto" w:fill="FFFFFF"/>
        <w:spacing w:before="120" w:after="120" w:line="312" w:lineRule="auto"/>
        <w:ind w:firstLine="567"/>
        <w:jc w:val="both"/>
        <w:rPr>
          <w:color w:val="000000"/>
          <w:sz w:val="26"/>
          <w:szCs w:val="26"/>
          <w:lang w:val="vi-VN"/>
        </w:rPr>
      </w:pPr>
      <w:r w:rsidRPr="0035052D">
        <w:rPr>
          <w:color w:val="000000"/>
          <w:sz w:val="26"/>
          <w:szCs w:val="26"/>
          <w:lang w:val="en-US"/>
        </w:rPr>
        <w:lastRenderedPageBreak/>
        <w:t>2</w:t>
      </w:r>
      <w:r w:rsidR="006D5EEF" w:rsidRPr="0035052D">
        <w:rPr>
          <w:color w:val="000000"/>
          <w:sz w:val="26"/>
          <w:szCs w:val="26"/>
          <w:lang w:val="vi-VN"/>
        </w:rPr>
        <w:t>)</w:t>
      </w:r>
      <w:r w:rsidR="00EB43A3" w:rsidRPr="0035052D">
        <w:rPr>
          <w:color w:val="000000"/>
          <w:sz w:val="26"/>
          <w:szCs w:val="26"/>
          <w:lang w:val="vi-VN"/>
        </w:rPr>
        <w:t xml:space="preserve"> </w:t>
      </w:r>
      <w:r w:rsidR="00890162" w:rsidRPr="0035052D">
        <w:rPr>
          <w:color w:val="000000"/>
          <w:sz w:val="26"/>
          <w:szCs w:val="26"/>
          <w:lang w:val="vi-VN"/>
        </w:rPr>
        <w:t>Phương thức cung ứng</w:t>
      </w:r>
      <w:r w:rsidR="00A051FA" w:rsidRPr="0035052D">
        <w:rPr>
          <w:color w:val="000000"/>
          <w:sz w:val="26"/>
          <w:szCs w:val="26"/>
          <w:lang w:val="vi-VN"/>
        </w:rPr>
        <w:t xml:space="preserve"> dịch vụ CTRSH thực hiện theo thứ tự ưu tiên như sau [</w:t>
      </w:r>
      <w:r w:rsidR="00FF773E" w:rsidRPr="0035052D">
        <w:rPr>
          <w:color w:val="000000"/>
          <w:sz w:val="26"/>
          <w:szCs w:val="26"/>
          <w:lang w:val="vi-VN"/>
        </w:rPr>
        <w:t>Khoản 1, Điều 5; 4</w:t>
      </w:r>
      <w:r w:rsidR="0037082F" w:rsidRPr="0035052D">
        <w:rPr>
          <w:color w:val="000000"/>
          <w:sz w:val="26"/>
          <w:szCs w:val="26"/>
          <w:lang w:val="vi-VN"/>
        </w:rPr>
        <w:t>1</w:t>
      </w:r>
      <w:r w:rsidR="00A051FA" w:rsidRPr="0035052D">
        <w:rPr>
          <w:color w:val="000000"/>
          <w:sz w:val="26"/>
          <w:szCs w:val="26"/>
          <w:lang w:val="vi-VN"/>
        </w:rPr>
        <w:t>]:</w:t>
      </w:r>
      <w:r w:rsidR="00890162" w:rsidRPr="0035052D">
        <w:rPr>
          <w:color w:val="000000"/>
          <w:sz w:val="26"/>
          <w:szCs w:val="26"/>
          <w:lang w:val="vi-VN"/>
        </w:rPr>
        <w:t xml:space="preserve"> </w:t>
      </w:r>
      <w:r w:rsidR="0037082F" w:rsidRPr="0035052D">
        <w:rPr>
          <w:color w:val="000000"/>
          <w:sz w:val="26"/>
          <w:szCs w:val="26"/>
          <w:lang w:val="vi-VN"/>
        </w:rPr>
        <w:t>Đ</w:t>
      </w:r>
      <w:r w:rsidR="00890162" w:rsidRPr="0035052D">
        <w:rPr>
          <w:color w:val="000000"/>
          <w:sz w:val="26"/>
          <w:szCs w:val="26"/>
          <w:lang w:val="vi-VN"/>
        </w:rPr>
        <w:t>ấu thầu</w:t>
      </w:r>
      <w:r w:rsidR="00B03437" w:rsidRPr="0035052D">
        <w:rPr>
          <w:color w:val="000000"/>
          <w:sz w:val="26"/>
          <w:szCs w:val="26"/>
          <w:lang w:val="vi-VN"/>
        </w:rPr>
        <w:t>,</w:t>
      </w:r>
      <w:r w:rsidR="00662C96" w:rsidRPr="0035052D">
        <w:rPr>
          <w:color w:val="000000"/>
          <w:sz w:val="26"/>
          <w:szCs w:val="26"/>
          <w:lang w:val="vi-VN"/>
        </w:rPr>
        <w:t xml:space="preserve"> Nhà nước áp dụng đấu thầu hạn chế đối với dịch vụ CTRSH có yêu cầu cao về kỹ thuật hoặc kỹ thuật có tính đặc thù mà chỉ có một số nhà thầu có khả n</w:t>
      </w:r>
      <w:r w:rsidR="00662C96" w:rsidRPr="0035052D">
        <w:rPr>
          <w:color w:val="000000"/>
          <w:sz w:val="26"/>
          <w:szCs w:val="26"/>
        </w:rPr>
        <w:t>ă</w:t>
      </w:r>
      <w:r w:rsidR="00662C96" w:rsidRPr="0035052D">
        <w:rPr>
          <w:color w:val="000000"/>
          <w:sz w:val="26"/>
          <w:szCs w:val="26"/>
          <w:lang w:val="vi-VN"/>
        </w:rPr>
        <w:t>ng đáp ứng yêu cầu</w:t>
      </w:r>
      <w:r w:rsidR="00A24134" w:rsidRPr="0035052D">
        <w:rPr>
          <w:color w:val="000000"/>
          <w:sz w:val="26"/>
          <w:szCs w:val="26"/>
          <w:lang w:val="vi-VN"/>
        </w:rPr>
        <w:t>,</w:t>
      </w:r>
      <w:r w:rsidR="00662C96" w:rsidRPr="0035052D">
        <w:rPr>
          <w:color w:val="000000"/>
          <w:sz w:val="26"/>
          <w:szCs w:val="26"/>
          <w:lang w:val="vi-VN"/>
        </w:rPr>
        <w:t xml:space="preserve"> </w:t>
      </w:r>
      <w:r w:rsidR="00B76E13" w:rsidRPr="0035052D">
        <w:rPr>
          <w:color w:val="000000"/>
          <w:sz w:val="26"/>
          <w:szCs w:val="26"/>
          <w:lang w:val="vi-VN"/>
        </w:rPr>
        <w:t>N</w:t>
      </w:r>
      <w:r w:rsidR="00662C96" w:rsidRPr="0035052D">
        <w:rPr>
          <w:color w:val="000000"/>
          <w:sz w:val="26"/>
          <w:szCs w:val="26"/>
          <w:lang w:val="vi-VN"/>
        </w:rPr>
        <w:t>hà nước áp dụng đấu thầu rộng rãi</w:t>
      </w:r>
      <w:r w:rsidR="00A051FA" w:rsidRPr="0035052D">
        <w:rPr>
          <w:color w:val="000000"/>
          <w:sz w:val="26"/>
          <w:szCs w:val="26"/>
          <w:lang w:val="vi-VN"/>
        </w:rPr>
        <w:t xml:space="preserve"> với các dịch vụ CTRSH còn lại (trừ trường hợp đấu thầu hạn chế và đặt hàng dịch vụ CTRSH)</w:t>
      </w:r>
      <w:r w:rsidR="00420D3F" w:rsidRPr="0035052D">
        <w:rPr>
          <w:color w:val="000000"/>
          <w:sz w:val="26"/>
          <w:szCs w:val="26"/>
          <w:lang w:val="vi-VN"/>
        </w:rPr>
        <w:t>,</w:t>
      </w:r>
      <w:r w:rsidR="00B76E13" w:rsidRPr="0035052D">
        <w:rPr>
          <w:color w:val="000000"/>
          <w:sz w:val="26"/>
          <w:szCs w:val="26"/>
          <w:lang w:val="vi-VN"/>
        </w:rPr>
        <w:t xml:space="preserve"> đơn giá hoặc giá dịch vụ CTRSH </w:t>
      </w:r>
      <w:r w:rsidR="00B76E13" w:rsidRPr="0035052D">
        <w:rPr>
          <w:color w:val="000000"/>
          <w:sz w:val="26"/>
          <w:szCs w:val="26"/>
        </w:rPr>
        <w:t>được xác định trên cơ sở áp dụng các định mức kinh tế kỹ thuật, định mức chi phí hiện hành của Nhà nướ</w:t>
      </w:r>
      <w:r w:rsidR="00B76E13" w:rsidRPr="0035052D">
        <w:rPr>
          <w:color w:val="000000"/>
          <w:sz w:val="26"/>
          <w:szCs w:val="26"/>
          <w:lang w:val="vi-VN"/>
        </w:rPr>
        <w:t>c quy định</w:t>
      </w:r>
      <w:r w:rsidR="00EB43A3" w:rsidRPr="0035052D">
        <w:rPr>
          <w:color w:val="000000"/>
          <w:sz w:val="26"/>
          <w:szCs w:val="26"/>
          <w:lang w:val="vi-VN"/>
        </w:rPr>
        <w:t>;</w:t>
      </w:r>
      <w:r w:rsidR="006D5EEF" w:rsidRPr="0035052D">
        <w:rPr>
          <w:color w:val="000000"/>
          <w:sz w:val="26"/>
          <w:szCs w:val="26"/>
          <w:lang w:val="vi-VN"/>
        </w:rPr>
        <w:t xml:space="preserve"> và</w:t>
      </w:r>
      <w:r w:rsidR="00890162" w:rsidRPr="0035052D">
        <w:rPr>
          <w:color w:val="000000"/>
          <w:sz w:val="26"/>
          <w:szCs w:val="26"/>
          <w:lang w:val="vi-VN"/>
        </w:rPr>
        <w:t xml:space="preserve"> </w:t>
      </w:r>
      <w:r w:rsidR="0037082F" w:rsidRPr="0035052D">
        <w:rPr>
          <w:color w:val="000000"/>
          <w:sz w:val="26"/>
          <w:szCs w:val="26"/>
          <w:lang w:val="vi-VN"/>
        </w:rPr>
        <w:t>Đ</w:t>
      </w:r>
      <w:r w:rsidR="00890162" w:rsidRPr="0035052D">
        <w:rPr>
          <w:color w:val="000000"/>
          <w:sz w:val="26"/>
          <w:szCs w:val="26"/>
          <w:lang w:val="vi-VN"/>
        </w:rPr>
        <w:t>ặt hàng</w:t>
      </w:r>
      <w:r w:rsidR="00A051FA" w:rsidRPr="0035052D">
        <w:rPr>
          <w:color w:val="000000"/>
          <w:sz w:val="26"/>
          <w:szCs w:val="26"/>
          <w:lang w:val="vi-VN"/>
        </w:rPr>
        <w:t xml:space="preserve"> được giao cho các </w:t>
      </w:r>
      <w:r w:rsidR="00890162" w:rsidRPr="0035052D">
        <w:rPr>
          <w:color w:val="000000"/>
          <w:sz w:val="26"/>
          <w:szCs w:val="26"/>
          <w:lang w:val="vi-VN"/>
        </w:rPr>
        <w:t xml:space="preserve">Công ty </w:t>
      </w:r>
      <w:r w:rsidR="007D320C" w:rsidRPr="0035052D">
        <w:rPr>
          <w:color w:val="000000"/>
          <w:sz w:val="26"/>
          <w:szCs w:val="26"/>
          <w:lang w:val="vi-VN"/>
        </w:rPr>
        <w:t>TNHH</w:t>
      </w:r>
      <w:r w:rsidR="00890162" w:rsidRPr="0035052D">
        <w:rPr>
          <w:color w:val="000000"/>
          <w:sz w:val="26"/>
          <w:szCs w:val="26"/>
          <w:lang w:val="vi-VN"/>
        </w:rPr>
        <w:t xml:space="preserve"> </w:t>
      </w:r>
      <w:r w:rsidR="007D320C" w:rsidRPr="0035052D">
        <w:rPr>
          <w:color w:val="000000"/>
          <w:sz w:val="26"/>
          <w:szCs w:val="26"/>
          <w:lang w:val="vi-VN"/>
        </w:rPr>
        <w:t>MTV</w:t>
      </w:r>
      <w:r w:rsidR="00890162" w:rsidRPr="0035052D">
        <w:rPr>
          <w:color w:val="000000"/>
          <w:sz w:val="26"/>
          <w:szCs w:val="26"/>
          <w:lang w:val="vi-VN"/>
        </w:rPr>
        <w:t xml:space="preserve"> do Nhà nước làm chủ sở hữu thực hiện</w:t>
      </w:r>
      <w:r w:rsidR="00026034" w:rsidRPr="0035052D">
        <w:rPr>
          <w:color w:val="000000"/>
          <w:sz w:val="26"/>
          <w:szCs w:val="26"/>
          <w:lang w:val="vi-VN"/>
        </w:rPr>
        <w:t>,</w:t>
      </w:r>
      <w:r w:rsidR="00890162" w:rsidRPr="0035052D">
        <w:rPr>
          <w:color w:val="000000"/>
          <w:sz w:val="26"/>
          <w:szCs w:val="26"/>
          <w:lang w:val="vi-VN"/>
        </w:rPr>
        <w:t xml:space="preserve"> đơn giá</w:t>
      </w:r>
      <w:r w:rsidR="00B76E13" w:rsidRPr="0035052D">
        <w:rPr>
          <w:color w:val="000000"/>
          <w:sz w:val="26"/>
          <w:szCs w:val="26"/>
          <w:lang w:val="vi-VN"/>
        </w:rPr>
        <w:t xml:space="preserve"> hoặc</w:t>
      </w:r>
      <w:r w:rsidR="00890162" w:rsidRPr="0035052D">
        <w:rPr>
          <w:color w:val="000000"/>
          <w:sz w:val="26"/>
          <w:szCs w:val="26"/>
          <w:lang w:val="vi-VN"/>
        </w:rPr>
        <w:t xml:space="preserve"> giá dịch vụ CTRSH do Nhà nước quy định</w:t>
      </w:r>
      <w:r w:rsidR="00026034" w:rsidRPr="0035052D">
        <w:rPr>
          <w:color w:val="000000"/>
          <w:sz w:val="26"/>
          <w:szCs w:val="26"/>
          <w:lang w:val="vi-VN"/>
        </w:rPr>
        <w:t xml:space="preserve">. </w:t>
      </w:r>
    </w:p>
    <w:p w:rsidR="008A507E" w:rsidRPr="0035052D" w:rsidRDefault="008A507E" w:rsidP="008A507E">
      <w:pPr>
        <w:pStyle w:val="Heading3"/>
        <w:spacing w:before="120" w:after="120" w:line="312" w:lineRule="auto"/>
        <w:jc w:val="both"/>
        <w:rPr>
          <w:rFonts w:ascii="Times New Roman" w:hAnsi="Times New Roman" w:cs="Times New Roman"/>
          <w:i/>
          <w:color w:val="000000"/>
          <w:sz w:val="28"/>
          <w:lang w:val="vi-VN"/>
        </w:rPr>
      </w:pPr>
      <w:bookmarkStart w:id="42" w:name="_Toc96072648"/>
      <w:r w:rsidRPr="0035052D">
        <w:rPr>
          <w:rFonts w:ascii="Times New Roman" w:hAnsi="Times New Roman" w:cs="Times New Roman"/>
          <w:i/>
          <w:color w:val="000000"/>
          <w:sz w:val="28"/>
        </w:rPr>
        <w:t>1.2.</w:t>
      </w:r>
      <w:r w:rsidRPr="0035052D">
        <w:rPr>
          <w:rFonts w:ascii="Times New Roman" w:hAnsi="Times New Roman" w:cs="Times New Roman"/>
          <w:i/>
          <w:color w:val="000000"/>
          <w:sz w:val="28"/>
          <w:lang w:val="vi-VN"/>
        </w:rPr>
        <w:t>2.</w:t>
      </w:r>
      <w:r w:rsidRPr="0035052D">
        <w:rPr>
          <w:rFonts w:ascii="Times New Roman" w:hAnsi="Times New Roman" w:cs="Times New Roman"/>
          <w:i/>
          <w:color w:val="000000"/>
          <w:sz w:val="28"/>
        </w:rPr>
        <w:t xml:space="preserve"> Đặc điểm hoạt động cung ứng dịch vụ thu gom, vận chuyển, tái chế, xử lý </w:t>
      </w:r>
      <w:r w:rsidR="005A294B" w:rsidRPr="0035052D">
        <w:rPr>
          <w:rFonts w:ascii="Times New Roman" w:hAnsi="Times New Roman" w:cs="Times New Roman"/>
          <w:i/>
          <w:color w:val="000000"/>
          <w:sz w:val="28"/>
          <w:lang w:val="en-US"/>
        </w:rPr>
        <w:t>c</w:t>
      </w:r>
      <w:r w:rsidRPr="0035052D">
        <w:rPr>
          <w:rFonts w:ascii="Times New Roman" w:hAnsi="Times New Roman" w:cs="Times New Roman"/>
          <w:i/>
          <w:color w:val="000000"/>
          <w:sz w:val="28"/>
        </w:rPr>
        <w:t>hất thải rắn sinh hoạt</w:t>
      </w:r>
      <w:bookmarkEnd w:id="42"/>
    </w:p>
    <w:p w:rsidR="008A507E" w:rsidRPr="0035052D" w:rsidRDefault="008A507E" w:rsidP="008A507E">
      <w:pPr>
        <w:spacing w:before="120" w:after="120" w:line="312" w:lineRule="auto"/>
        <w:rPr>
          <w:i/>
          <w:iCs/>
          <w:color w:val="000000"/>
          <w:sz w:val="26"/>
          <w:szCs w:val="26"/>
        </w:rPr>
      </w:pPr>
      <w:r w:rsidRPr="0035052D">
        <w:rPr>
          <w:i/>
          <w:iCs/>
          <w:color w:val="000000"/>
          <w:sz w:val="26"/>
          <w:szCs w:val="26"/>
          <w:lang w:val="vi-VN"/>
        </w:rPr>
        <w:t xml:space="preserve">a) </w:t>
      </w:r>
      <w:r w:rsidRPr="0035052D">
        <w:rPr>
          <w:i/>
          <w:iCs/>
          <w:color w:val="000000"/>
          <w:sz w:val="26"/>
          <w:szCs w:val="26"/>
          <w:lang w:val="nl-NL"/>
        </w:rPr>
        <w:t xml:space="preserve">Đặc điểm nguồn </w:t>
      </w:r>
      <w:r w:rsidRPr="0035052D">
        <w:rPr>
          <w:i/>
          <w:iCs/>
          <w:color w:val="000000"/>
          <w:sz w:val="26"/>
          <w:szCs w:val="26"/>
          <w:lang w:val="vi-VN"/>
        </w:rPr>
        <w:t>c</w:t>
      </w:r>
      <w:r w:rsidRPr="0035052D">
        <w:rPr>
          <w:i/>
          <w:iCs/>
          <w:color w:val="000000"/>
          <w:sz w:val="26"/>
          <w:szCs w:val="26"/>
          <w:lang w:val="nl-NL"/>
        </w:rPr>
        <w:t>ung</w:t>
      </w:r>
    </w:p>
    <w:p w:rsidR="008A507E" w:rsidRPr="0035052D" w:rsidRDefault="008A507E" w:rsidP="0043355A">
      <w:pPr>
        <w:spacing w:before="120" w:after="120" w:line="312" w:lineRule="auto"/>
        <w:ind w:firstLine="567"/>
        <w:jc w:val="both"/>
        <w:rPr>
          <w:color w:val="000000"/>
          <w:sz w:val="26"/>
          <w:szCs w:val="26"/>
          <w:lang w:val="vi-VN"/>
        </w:rPr>
      </w:pPr>
      <w:r w:rsidRPr="0035052D">
        <w:rPr>
          <w:color w:val="000000"/>
          <w:spacing w:val="-5"/>
          <w:sz w:val="26"/>
          <w:szCs w:val="26"/>
          <w:bdr w:val="none" w:sz="0" w:space="0" w:color="auto" w:frame="1"/>
        </w:rPr>
        <w:t>Nhà nước chịu</w:t>
      </w:r>
      <w:r w:rsidRPr="0035052D">
        <w:rPr>
          <w:color w:val="000000"/>
          <w:spacing w:val="-5"/>
          <w:sz w:val="26"/>
          <w:szCs w:val="26"/>
          <w:bdr w:val="none" w:sz="0" w:space="0" w:color="auto" w:frame="1"/>
          <w:lang w:val="vi-VN"/>
        </w:rPr>
        <w:t xml:space="preserve"> trách nhiệm trước xã hội </w:t>
      </w:r>
      <w:r w:rsidR="00B03437" w:rsidRPr="0035052D">
        <w:rPr>
          <w:color w:val="000000"/>
          <w:spacing w:val="-5"/>
          <w:sz w:val="26"/>
          <w:szCs w:val="26"/>
          <w:bdr w:val="none" w:sz="0" w:space="0" w:color="auto" w:frame="1"/>
          <w:lang w:val="vi-VN"/>
        </w:rPr>
        <w:t xml:space="preserve">về </w:t>
      </w:r>
      <w:r w:rsidRPr="0035052D">
        <w:rPr>
          <w:color w:val="000000"/>
          <w:spacing w:val="-5"/>
          <w:sz w:val="26"/>
          <w:szCs w:val="26"/>
          <w:bdr w:val="none" w:sz="0" w:space="0" w:color="auto" w:frame="1"/>
          <w:lang w:val="vi-VN"/>
        </w:rPr>
        <w:t xml:space="preserve">việc </w:t>
      </w:r>
      <w:r w:rsidRPr="0035052D">
        <w:rPr>
          <w:color w:val="000000"/>
          <w:spacing w:val="-5"/>
          <w:sz w:val="26"/>
          <w:szCs w:val="26"/>
          <w:bdr w:val="none" w:sz="0" w:space="0" w:color="auto" w:frame="1"/>
        </w:rPr>
        <w:t xml:space="preserve">cung ứng dịch vụ </w:t>
      </w:r>
      <w:r w:rsidRPr="0035052D">
        <w:rPr>
          <w:color w:val="000000"/>
          <w:sz w:val="26"/>
          <w:szCs w:val="26"/>
        </w:rPr>
        <w:t>CTRSH</w:t>
      </w:r>
      <w:r w:rsidR="00B03437" w:rsidRPr="0035052D">
        <w:rPr>
          <w:color w:val="000000"/>
          <w:sz w:val="26"/>
          <w:szCs w:val="26"/>
          <w:lang w:val="vi-VN"/>
        </w:rPr>
        <w:t>,</w:t>
      </w:r>
      <w:r w:rsidRPr="0035052D">
        <w:rPr>
          <w:color w:val="000000"/>
          <w:sz w:val="26"/>
          <w:szCs w:val="26"/>
          <w:lang w:val="vi-VN"/>
        </w:rPr>
        <w:t xml:space="preserve"> </w:t>
      </w:r>
      <w:r w:rsidRPr="0035052D">
        <w:rPr>
          <w:color w:val="000000"/>
          <w:sz w:val="26"/>
          <w:szCs w:val="26"/>
        </w:rPr>
        <w:t>Nhà</w:t>
      </w:r>
      <w:r w:rsidRPr="0035052D">
        <w:rPr>
          <w:color w:val="000000"/>
          <w:sz w:val="26"/>
          <w:szCs w:val="26"/>
          <w:lang w:val="vi-VN"/>
        </w:rPr>
        <w:t xml:space="preserve"> nước đầu tư, phát triển </w:t>
      </w:r>
      <w:r w:rsidRPr="0035052D">
        <w:rPr>
          <w:color w:val="000000"/>
          <w:sz w:val="26"/>
          <w:szCs w:val="26"/>
        </w:rPr>
        <w:t>CSHT phục</w:t>
      </w:r>
      <w:r w:rsidRPr="0035052D">
        <w:rPr>
          <w:color w:val="000000"/>
          <w:sz w:val="26"/>
          <w:szCs w:val="26"/>
          <w:lang w:val="vi-VN"/>
        </w:rPr>
        <w:t xml:space="preserve"> vụ</w:t>
      </w:r>
      <w:r w:rsidRPr="0035052D">
        <w:rPr>
          <w:color w:val="000000"/>
          <w:sz w:val="26"/>
          <w:szCs w:val="26"/>
        </w:rPr>
        <w:t xml:space="preserve"> thị trường dịch vụ CTRSH gồm</w:t>
      </w:r>
      <w:r w:rsidRPr="0035052D">
        <w:rPr>
          <w:color w:val="000000"/>
          <w:sz w:val="26"/>
          <w:szCs w:val="26"/>
          <w:lang w:val="vi-VN"/>
        </w:rPr>
        <w:t>: (1)</w:t>
      </w:r>
      <w:r w:rsidRPr="0035052D">
        <w:rPr>
          <w:color w:val="000000"/>
          <w:sz w:val="26"/>
          <w:szCs w:val="26"/>
        </w:rPr>
        <w:t xml:space="preserve"> </w:t>
      </w:r>
      <w:r w:rsidR="0037082F" w:rsidRPr="0035052D">
        <w:rPr>
          <w:color w:val="000000"/>
          <w:sz w:val="26"/>
          <w:szCs w:val="26"/>
        </w:rPr>
        <w:t>H</w:t>
      </w:r>
      <w:r w:rsidRPr="0035052D">
        <w:rPr>
          <w:color w:val="000000"/>
          <w:sz w:val="26"/>
          <w:szCs w:val="26"/>
        </w:rPr>
        <w:t>ệ thống thu gom, vận chuyển</w:t>
      </w:r>
      <w:r w:rsidRPr="0035052D">
        <w:rPr>
          <w:color w:val="000000"/>
          <w:sz w:val="26"/>
          <w:szCs w:val="26"/>
          <w:lang w:val="vi-VN"/>
        </w:rPr>
        <w:t xml:space="preserve"> CTRSH; (2)</w:t>
      </w:r>
      <w:r w:rsidRPr="0035052D">
        <w:rPr>
          <w:color w:val="000000"/>
          <w:sz w:val="26"/>
          <w:szCs w:val="26"/>
        </w:rPr>
        <w:t xml:space="preserve"> </w:t>
      </w:r>
      <w:r w:rsidR="0037082F" w:rsidRPr="0035052D">
        <w:rPr>
          <w:color w:val="000000"/>
          <w:sz w:val="26"/>
          <w:szCs w:val="26"/>
        </w:rPr>
        <w:t>C</w:t>
      </w:r>
      <w:r w:rsidRPr="0035052D">
        <w:rPr>
          <w:color w:val="000000"/>
          <w:sz w:val="26"/>
          <w:szCs w:val="26"/>
        </w:rPr>
        <w:t>ác trạm trung chuyển</w:t>
      </w:r>
      <w:r w:rsidRPr="0035052D">
        <w:rPr>
          <w:color w:val="000000"/>
          <w:sz w:val="26"/>
          <w:szCs w:val="26"/>
          <w:lang w:val="vi-VN"/>
        </w:rPr>
        <w:t xml:space="preserve"> CTRSH; và (3)</w:t>
      </w:r>
      <w:r w:rsidRPr="0035052D">
        <w:rPr>
          <w:color w:val="000000"/>
          <w:sz w:val="26"/>
          <w:szCs w:val="26"/>
        </w:rPr>
        <w:t xml:space="preserve"> </w:t>
      </w:r>
      <w:r w:rsidR="0037082F" w:rsidRPr="0035052D">
        <w:rPr>
          <w:color w:val="000000"/>
          <w:sz w:val="26"/>
          <w:szCs w:val="26"/>
        </w:rPr>
        <w:t>C</w:t>
      </w:r>
      <w:r w:rsidRPr="0035052D">
        <w:rPr>
          <w:color w:val="000000"/>
          <w:sz w:val="26"/>
          <w:szCs w:val="26"/>
        </w:rPr>
        <w:t xml:space="preserve">ác khu xử lý CTRSH. </w:t>
      </w:r>
    </w:p>
    <w:p w:rsidR="008A507E" w:rsidRPr="0035052D" w:rsidRDefault="008A507E" w:rsidP="0043355A">
      <w:pPr>
        <w:spacing w:before="120" w:after="120" w:line="312" w:lineRule="auto"/>
        <w:ind w:firstLine="567"/>
        <w:jc w:val="both"/>
        <w:rPr>
          <w:color w:val="000000"/>
          <w:sz w:val="26"/>
          <w:szCs w:val="26"/>
          <w:lang w:val="vi-VN"/>
        </w:rPr>
      </w:pPr>
      <w:r w:rsidRPr="0035052D">
        <w:rPr>
          <w:color w:val="000000"/>
          <w:sz w:val="26"/>
          <w:szCs w:val="26"/>
          <w:lang w:val="vi-VN"/>
        </w:rPr>
        <w:t>Nhà nước cung ứng dịch vụ CTRSH thông qua các doanh nghiệp, ưu tiên</w:t>
      </w:r>
      <w:r w:rsidRPr="0035052D">
        <w:rPr>
          <w:color w:val="000000"/>
          <w:sz w:val="26"/>
          <w:szCs w:val="26"/>
        </w:rPr>
        <w:t xml:space="preserve"> the</w:t>
      </w:r>
      <w:r w:rsidRPr="0035052D">
        <w:rPr>
          <w:color w:val="000000"/>
          <w:sz w:val="26"/>
          <w:szCs w:val="26"/>
          <w:lang w:val="vi-VN"/>
        </w:rPr>
        <w:t>o hình thức</w:t>
      </w:r>
      <w:r w:rsidRPr="0035052D">
        <w:rPr>
          <w:color w:val="000000"/>
          <w:sz w:val="26"/>
          <w:szCs w:val="26"/>
        </w:rPr>
        <w:t xml:space="preserve"> đấu thầu, trường hợp không đáp ứng các điều kiện đấu thầu thì thực hiện theo phương thức đặt hàng</w:t>
      </w:r>
      <w:r w:rsidRPr="0035052D">
        <w:rPr>
          <w:color w:val="000000"/>
          <w:sz w:val="26"/>
          <w:szCs w:val="26"/>
          <w:lang w:val="vi-VN"/>
        </w:rPr>
        <w:t xml:space="preserve">. </w:t>
      </w:r>
    </w:p>
    <w:p w:rsidR="008A507E" w:rsidRPr="0035052D" w:rsidRDefault="008A507E" w:rsidP="0043355A">
      <w:pPr>
        <w:spacing w:before="120" w:after="120" w:line="312" w:lineRule="auto"/>
        <w:ind w:firstLine="567"/>
        <w:jc w:val="both"/>
        <w:rPr>
          <w:color w:val="000000"/>
          <w:sz w:val="26"/>
          <w:szCs w:val="26"/>
          <w:lang w:val="vi-VN"/>
        </w:rPr>
      </w:pPr>
      <w:r w:rsidRPr="0035052D">
        <w:rPr>
          <w:color w:val="000000"/>
          <w:sz w:val="26"/>
          <w:szCs w:val="26"/>
          <w:lang w:val="vi-VN"/>
        </w:rPr>
        <w:t>Nhà nước đảm bảo nguồn tài chính phục vụ thị trường dịch vụ CTRSH thông qua nguồn kinh phí sự nghiệp môi trường.</w:t>
      </w:r>
    </w:p>
    <w:p w:rsidR="008A507E" w:rsidRPr="0035052D" w:rsidRDefault="008A507E" w:rsidP="008A507E">
      <w:pPr>
        <w:spacing w:before="120" w:after="120" w:line="312" w:lineRule="auto"/>
        <w:rPr>
          <w:i/>
          <w:iCs/>
          <w:color w:val="000000"/>
          <w:sz w:val="26"/>
          <w:szCs w:val="26"/>
        </w:rPr>
      </w:pPr>
      <w:r w:rsidRPr="0035052D">
        <w:rPr>
          <w:i/>
          <w:iCs/>
          <w:color w:val="000000"/>
          <w:sz w:val="26"/>
          <w:szCs w:val="26"/>
          <w:lang w:val="vi-VN"/>
        </w:rPr>
        <w:t xml:space="preserve">b) </w:t>
      </w:r>
      <w:r w:rsidRPr="0035052D">
        <w:rPr>
          <w:i/>
          <w:iCs/>
          <w:color w:val="000000"/>
          <w:sz w:val="26"/>
          <w:szCs w:val="26"/>
          <w:lang w:val="nl-NL"/>
        </w:rPr>
        <w:t>Đặc điểm về</w:t>
      </w:r>
      <w:r w:rsidRPr="0035052D">
        <w:rPr>
          <w:i/>
          <w:iCs/>
          <w:color w:val="000000"/>
          <w:sz w:val="26"/>
          <w:szCs w:val="26"/>
          <w:lang w:val="vi-VN"/>
        </w:rPr>
        <w:t xml:space="preserve"> lượng cung</w:t>
      </w:r>
    </w:p>
    <w:p w:rsidR="008A507E" w:rsidRPr="0035052D" w:rsidRDefault="008A507E" w:rsidP="0043355A">
      <w:pPr>
        <w:spacing w:before="120" w:after="120" w:line="312" w:lineRule="auto"/>
        <w:ind w:firstLine="567"/>
        <w:jc w:val="both"/>
        <w:rPr>
          <w:color w:val="000000"/>
          <w:sz w:val="26"/>
          <w:szCs w:val="26"/>
        </w:rPr>
      </w:pPr>
      <w:r w:rsidRPr="0035052D">
        <w:rPr>
          <w:color w:val="000000"/>
          <w:sz w:val="26"/>
          <w:szCs w:val="26"/>
        </w:rPr>
        <w:t xml:space="preserve">Đối với quy luật </w:t>
      </w:r>
      <w:r w:rsidR="00B03437" w:rsidRPr="0035052D">
        <w:rPr>
          <w:color w:val="000000"/>
          <w:sz w:val="26"/>
          <w:szCs w:val="26"/>
          <w:lang w:val="vi-VN"/>
        </w:rPr>
        <w:t>C</w:t>
      </w:r>
      <w:r w:rsidRPr="0035052D">
        <w:rPr>
          <w:color w:val="000000"/>
          <w:sz w:val="26"/>
          <w:szCs w:val="26"/>
        </w:rPr>
        <w:t>ung hàng hoá thông thường trên thị trường, lượng cung về một loại hàng hoá sẽ tăng lên khi mức giá của chính hàng hoá đó tăng lên và ngược lại</w:t>
      </w:r>
      <w:r w:rsidRPr="0035052D">
        <w:rPr>
          <w:color w:val="000000"/>
          <w:sz w:val="26"/>
          <w:szCs w:val="26"/>
          <w:lang w:val="vi-VN"/>
        </w:rPr>
        <w:t>; t</w:t>
      </w:r>
      <w:r w:rsidRPr="0035052D">
        <w:rPr>
          <w:color w:val="000000"/>
          <w:sz w:val="26"/>
          <w:szCs w:val="26"/>
        </w:rPr>
        <w:t xml:space="preserve">uy nhiên, lượng cung trong thị trường dịch vụ CTRSH không tuân theo quy luật </w:t>
      </w:r>
      <w:r w:rsidR="002740B2" w:rsidRPr="0035052D">
        <w:rPr>
          <w:color w:val="000000"/>
          <w:sz w:val="26"/>
          <w:szCs w:val="26"/>
        </w:rPr>
        <w:t>C</w:t>
      </w:r>
      <w:r w:rsidRPr="0035052D">
        <w:rPr>
          <w:color w:val="000000"/>
          <w:sz w:val="26"/>
          <w:szCs w:val="26"/>
        </w:rPr>
        <w:t>ung hàng</w:t>
      </w:r>
      <w:r w:rsidRPr="0035052D">
        <w:rPr>
          <w:color w:val="000000"/>
          <w:sz w:val="26"/>
          <w:szCs w:val="26"/>
          <w:lang w:val="vi-VN"/>
        </w:rPr>
        <w:t xml:space="preserve"> hoá thông thường </w:t>
      </w:r>
      <w:r w:rsidRPr="0035052D">
        <w:rPr>
          <w:color w:val="000000"/>
          <w:sz w:val="26"/>
          <w:szCs w:val="26"/>
        </w:rPr>
        <w:t>bởi sự tác động của các yếu tố như sau:</w:t>
      </w:r>
    </w:p>
    <w:p w:rsidR="00B03437" w:rsidRPr="0035052D" w:rsidRDefault="001F7E61" w:rsidP="0043355A">
      <w:pPr>
        <w:spacing w:before="120" w:after="120" w:line="312" w:lineRule="auto"/>
        <w:ind w:firstLine="567"/>
        <w:jc w:val="both"/>
        <w:rPr>
          <w:color w:val="000000"/>
          <w:sz w:val="26"/>
          <w:szCs w:val="26"/>
          <w:lang w:val="vi-VN"/>
        </w:rPr>
      </w:pPr>
      <w:r w:rsidRPr="0035052D">
        <w:rPr>
          <w:color w:val="000000"/>
          <w:sz w:val="26"/>
          <w:szCs w:val="26"/>
          <w:lang w:val="en-US"/>
        </w:rPr>
        <w:t>1</w:t>
      </w:r>
      <w:r w:rsidR="0057439B" w:rsidRPr="0035052D">
        <w:rPr>
          <w:color w:val="000000"/>
          <w:sz w:val="26"/>
          <w:szCs w:val="26"/>
          <w:lang w:val="vi-VN"/>
        </w:rPr>
        <w:t xml:space="preserve">) </w:t>
      </w:r>
      <w:r w:rsidR="008A507E" w:rsidRPr="0035052D">
        <w:rPr>
          <w:color w:val="000000"/>
          <w:sz w:val="26"/>
          <w:szCs w:val="26"/>
          <w:lang w:val="vi-VN"/>
        </w:rPr>
        <w:t>G</w:t>
      </w:r>
      <w:r w:rsidR="008A507E" w:rsidRPr="0035052D">
        <w:rPr>
          <w:color w:val="000000"/>
          <w:sz w:val="26"/>
          <w:szCs w:val="26"/>
        </w:rPr>
        <w:t>iá dịch vụ CTRSH</w:t>
      </w:r>
      <w:r w:rsidR="008A507E" w:rsidRPr="0035052D">
        <w:rPr>
          <w:color w:val="000000"/>
          <w:sz w:val="26"/>
          <w:szCs w:val="26"/>
          <w:lang w:val="vi-VN"/>
        </w:rPr>
        <w:t xml:space="preserve"> </w:t>
      </w:r>
      <w:r w:rsidR="008A507E" w:rsidRPr="0035052D">
        <w:rPr>
          <w:color w:val="000000"/>
          <w:sz w:val="26"/>
          <w:szCs w:val="26"/>
        </w:rPr>
        <w:t>được Nhà</w:t>
      </w:r>
      <w:r w:rsidR="008A507E" w:rsidRPr="0035052D">
        <w:rPr>
          <w:color w:val="000000"/>
          <w:sz w:val="26"/>
          <w:szCs w:val="26"/>
          <w:lang w:val="vi-VN"/>
        </w:rPr>
        <w:t xml:space="preserve"> nước quy định</w:t>
      </w:r>
      <w:r w:rsidR="00B03437" w:rsidRPr="0035052D">
        <w:rPr>
          <w:color w:val="000000"/>
          <w:sz w:val="26"/>
          <w:szCs w:val="26"/>
          <w:lang w:val="vi-VN"/>
        </w:rPr>
        <w:t xml:space="preserve"> và trợ giá sản phẩm</w:t>
      </w:r>
      <w:r w:rsidR="0037082F" w:rsidRPr="0035052D">
        <w:rPr>
          <w:color w:val="000000"/>
          <w:sz w:val="26"/>
          <w:szCs w:val="26"/>
          <w:lang w:val="vi-VN"/>
        </w:rPr>
        <w:t>, giá ít biến động.</w:t>
      </w:r>
    </w:p>
    <w:p w:rsidR="008A507E" w:rsidRPr="0035052D" w:rsidRDefault="001F7E61" w:rsidP="0043355A">
      <w:pPr>
        <w:spacing w:before="120" w:after="120" w:line="312" w:lineRule="auto"/>
        <w:ind w:firstLine="567"/>
        <w:jc w:val="both"/>
        <w:rPr>
          <w:color w:val="000000"/>
          <w:sz w:val="26"/>
          <w:szCs w:val="26"/>
          <w:lang w:val="vi-VN"/>
        </w:rPr>
      </w:pPr>
      <w:r w:rsidRPr="0035052D">
        <w:rPr>
          <w:color w:val="000000"/>
          <w:sz w:val="26"/>
          <w:szCs w:val="26"/>
          <w:lang w:val="en-US"/>
        </w:rPr>
        <w:t>2</w:t>
      </w:r>
      <w:r w:rsidR="008A507E" w:rsidRPr="0035052D">
        <w:rPr>
          <w:color w:val="000000"/>
          <w:sz w:val="26"/>
          <w:szCs w:val="26"/>
          <w:lang w:val="vi-VN"/>
        </w:rPr>
        <w:t>)</w:t>
      </w:r>
      <w:r w:rsidR="008A507E" w:rsidRPr="0035052D">
        <w:rPr>
          <w:color w:val="000000"/>
          <w:sz w:val="26"/>
          <w:szCs w:val="26"/>
        </w:rPr>
        <w:t xml:space="preserve"> Doanh</w:t>
      </w:r>
      <w:r w:rsidR="008A507E" w:rsidRPr="0035052D">
        <w:rPr>
          <w:color w:val="000000"/>
          <w:sz w:val="26"/>
          <w:szCs w:val="26"/>
          <w:lang w:val="vi-VN"/>
        </w:rPr>
        <w:t xml:space="preserve"> nghiệp cung ứng dịch vụ CTRSH phải đảm bảo l</w:t>
      </w:r>
      <w:r w:rsidR="008A507E" w:rsidRPr="0035052D">
        <w:rPr>
          <w:color w:val="000000"/>
          <w:sz w:val="26"/>
          <w:szCs w:val="26"/>
        </w:rPr>
        <w:t>ượng CTRSH phát</w:t>
      </w:r>
      <w:r w:rsidR="008A507E" w:rsidRPr="0035052D">
        <w:rPr>
          <w:color w:val="000000"/>
          <w:sz w:val="26"/>
          <w:szCs w:val="26"/>
          <w:lang w:val="vi-VN"/>
        </w:rPr>
        <w:t xml:space="preserve"> sinh trên địa bàn cung ứng dịch vụ được thu gom, tập kết và vận chuyển đúng quy định; hơn nữa, lượng CTRSH phát sinh phụ thuộc vào quá trính phát triển </w:t>
      </w:r>
      <w:r w:rsidR="0037082F" w:rsidRPr="0035052D">
        <w:rPr>
          <w:color w:val="000000"/>
          <w:sz w:val="26"/>
          <w:szCs w:val="26"/>
          <w:lang w:val="vi-VN"/>
        </w:rPr>
        <w:t>KTXH</w:t>
      </w:r>
      <w:r w:rsidR="008A507E" w:rsidRPr="0035052D">
        <w:rPr>
          <w:color w:val="000000"/>
          <w:sz w:val="26"/>
          <w:szCs w:val="26"/>
          <w:lang w:val="vi-VN"/>
        </w:rPr>
        <w:t xml:space="preserve"> từng địa phương mà không chịu tác động từ </w:t>
      </w:r>
      <w:r w:rsidR="00E42509" w:rsidRPr="0035052D">
        <w:rPr>
          <w:color w:val="000000"/>
          <w:sz w:val="26"/>
          <w:szCs w:val="26"/>
          <w:lang w:val="vi-VN"/>
        </w:rPr>
        <w:t>P</w:t>
      </w:r>
      <w:r w:rsidR="008A507E" w:rsidRPr="0035052D">
        <w:rPr>
          <w:color w:val="000000"/>
          <w:sz w:val="26"/>
          <w:szCs w:val="26"/>
          <w:lang w:val="vi-VN"/>
        </w:rPr>
        <w:t>hí vệ sinh môi trường được thu.</w:t>
      </w:r>
    </w:p>
    <w:p w:rsidR="008A507E" w:rsidRPr="0035052D" w:rsidRDefault="008A507E" w:rsidP="008A507E">
      <w:pPr>
        <w:spacing w:before="120" w:after="120" w:line="312" w:lineRule="auto"/>
        <w:jc w:val="both"/>
        <w:rPr>
          <w:i/>
          <w:iCs/>
          <w:color w:val="000000"/>
          <w:sz w:val="26"/>
          <w:szCs w:val="26"/>
          <w:lang w:val="vi-VN"/>
        </w:rPr>
      </w:pPr>
      <w:r w:rsidRPr="0035052D">
        <w:rPr>
          <w:i/>
          <w:iCs/>
          <w:color w:val="000000"/>
          <w:sz w:val="26"/>
          <w:szCs w:val="26"/>
          <w:lang w:val="vi-VN"/>
        </w:rPr>
        <w:t>c)</w:t>
      </w:r>
      <w:r w:rsidRPr="0035052D">
        <w:rPr>
          <w:i/>
          <w:iCs/>
          <w:color w:val="000000"/>
          <w:sz w:val="26"/>
          <w:szCs w:val="26"/>
        </w:rPr>
        <w:t xml:space="preserve"> Đặc điểm doanh</w:t>
      </w:r>
      <w:r w:rsidRPr="0035052D">
        <w:rPr>
          <w:i/>
          <w:iCs/>
          <w:color w:val="000000"/>
          <w:sz w:val="26"/>
          <w:szCs w:val="26"/>
          <w:lang w:val="vi-VN"/>
        </w:rPr>
        <w:t xml:space="preserve"> nghiệp</w:t>
      </w:r>
      <w:r w:rsidRPr="0035052D">
        <w:rPr>
          <w:i/>
          <w:iCs/>
          <w:color w:val="000000"/>
          <w:sz w:val="26"/>
          <w:szCs w:val="26"/>
        </w:rPr>
        <w:t xml:space="preserve"> cung ứng dịch vụ </w:t>
      </w:r>
      <w:r w:rsidR="005A294B" w:rsidRPr="0035052D">
        <w:rPr>
          <w:i/>
          <w:iCs/>
          <w:color w:val="000000"/>
          <w:sz w:val="26"/>
          <w:szCs w:val="26"/>
          <w:lang w:val="en-US"/>
        </w:rPr>
        <w:t>c</w:t>
      </w:r>
      <w:r w:rsidR="00A24134" w:rsidRPr="0035052D">
        <w:rPr>
          <w:i/>
          <w:iCs/>
          <w:color w:val="000000"/>
          <w:sz w:val="26"/>
          <w:szCs w:val="26"/>
        </w:rPr>
        <w:t>hất</w:t>
      </w:r>
      <w:r w:rsidR="00A24134" w:rsidRPr="0035052D">
        <w:rPr>
          <w:i/>
          <w:iCs/>
          <w:color w:val="000000"/>
          <w:sz w:val="26"/>
          <w:szCs w:val="26"/>
          <w:lang w:val="vi-VN"/>
        </w:rPr>
        <w:t xml:space="preserve"> thải rắn sinh hoạt</w:t>
      </w:r>
    </w:p>
    <w:p w:rsidR="008A507E" w:rsidRPr="0035052D" w:rsidRDefault="008A507E" w:rsidP="008A507E">
      <w:pPr>
        <w:spacing w:before="120" w:after="120" w:line="312" w:lineRule="auto"/>
        <w:ind w:firstLine="567"/>
        <w:jc w:val="both"/>
        <w:rPr>
          <w:color w:val="000000"/>
          <w:sz w:val="26"/>
          <w:szCs w:val="26"/>
          <w:lang w:val="vi-VN"/>
        </w:rPr>
      </w:pPr>
      <w:r w:rsidRPr="0035052D">
        <w:rPr>
          <w:color w:val="000000"/>
          <w:sz w:val="26"/>
          <w:szCs w:val="26"/>
          <w:lang w:val="vi-VN"/>
        </w:rPr>
        <w:lastRenderedPageBreak/>
        <w:t>Doanh nghiệp cung ứng dịch vụ CTRSH chỉ được phép hoạt động khi được sự cho phép của Nhà nước và hoạt động trên những địa bàn cụ thể.</w:t>
      </w:r>
    </w:p>
    <w:p w:rsidR="008A507E" w:rsidRPr="0035052D" w:rsidRDefault="008A507E" w:rsidP="00E42509">
      <w:pPr>
        <w:spacing w:before="120" w:after="120" w:line="312" w:lineRule="auto"/>
        <w:ind w:firstLine="567"/>
        <w:jc w:val="both"/>
        <w:rPr>
          <w:bCs/>
          <w:color w:val="000000"/>
          <w:sz w:val="26"/>
          <w:szCs w:val="26"/>
        </w:rPr>
      </w:pPr>
      <w:r w:rsidRPr="0035052D">
        <w:rPr>
          <w:color w:val="000000"/>
          <w:sz w:val="26"/>
          <w:szCs w:val="26"/>
        </w:rPr>
        <w:t>Quy mô doanh nghiệp cung ứng dịch vụ CTRSH ở trong nước đa số được xếp vào loại hình doanh nghiệp vừa và nhỏ, ít doanh nghiệp lớn</w:t>
      </w:r>
      <w:r w:rsidRPr="0035052D">
        <w:rPr>
          <w:color w:val="000000"/>
          <w:sz w:val="26"/>
          <w:szCs w:val="26"/>
          <w:lang w:val="vi-VN"/>
        </w:rPr>
        <w:t>.</w:t>
      </w:r>
      <w:r w:rsidR="00E42509" w:rsidRPr="0035052D">
        <w:rPr>
          <w:bCs/>
          <w:color w:val="000000"/>
          <w:sz w:val="26"/>
          <w:szCs w:val="26"/>
          <w:lang w:val="vi-VN"/>
        </w:rPr>
        <w:t xml:space="preserve"> </w:t>
      </w:r>
      <w:r w:rsidRPr="0035052D">
        <w:rPr>
          <w:bCs/>
          <w:color w:val="000000"/>
          <w:sz w:val="26"/>
          <w:szCs w:val="26"/>
        </w:rPr>
        <w:t>Phần lớn các doanh nghiệp tư nhân chỉ tham gia vào một công đoạn của thị trường dịch vụ CTRSH</w:t>
      </w:r>
      <w:r w:rsidRPr="0035052D">
        <w:rPr>
          <w:bCs/>
          <w:color w:val="000000"/>
          <w:sz w:val="26"/>
          <w:szCs w:val="26"/>
          <w:lang w:val="vi-VN"/>
        </w:rPr>
        <w:t>, đó là</w:t>
      </w:r>
      <w:r w:rsidRPr="0035052D">
        <w:rPr>
          <w:bCs/>
          <w:color w:val="000000"/>
          <w:sz w:val="26"/>
          <w:szCs w:val="26"/>
        </w:rPr>
        <w:t xml:space="preserve"> dịch</w:t>
      </w:r>
      <w:r w:rsidRPr="0035052D">
        <w:rPr>
          <w:bCs/>
          <w:color w:val="000000"/>
          <w:sz w:val="26"/>
          <w:szCs w:val="26"/>
          <w:lang w:val="vi-VN"/>
        </w:rPr>
        <w:t xml:space="preserve"> vụ </w:t>
      </w:r>
      <w:r w:rsidRPr="0035052D">
        <w:rPr>
          <w:color w:val="000000"/>
          <w:sz w:val="26"/>
          <w:szCs w:val="26"/>
        </w:rPr>
        <w:t>thu gom, vận chuyển CTRSH</w:t>
      </w:r>
      <w:r w:rsidRPr="0035052D">
        <w:rPr>
          <w:color w:val="000000"/>
          <w:sz w:val="26"/>
          <w:szCs w:val="26"/>
          <w:lang w:val="vi-VN"/>
        </w:rPr>
        <w:t>;</w:t>
      </w:r>
      <w:r w:rsidRPr="0035052D">
        <w:rPr>
          <w:color w:val="000000"/>
          <w:sz w:val="26"/>
          <w:szCs w:val="26"/>
        </w:rPr>
        <w:t xml:space="preserve"> dịch</w:t>
      </w:r>
      <w:r w:rsidRPr="0035052D">
        <w:rPr>
          <w:color w:val="000000"/>
          <w:sz w:val="26"/>
          <w:szCs w:val="26"/>
          <w:lang w:val="vi-VN"/>
        </w:rPr>
        <w:t xml:space="preserve"> vụ</w:t>
      </w:r>
      <w:r w:rsidRPr="0035052D">
        <w:rPr>
          <w:color w:val="000000"/>
          <w:sz w:val="26"/>
          <w:szCs w:val="26"/>
        </w:rPr>
        <w:t xml:space="preserve"> tái chế, xử lý CTRSH đa</w:t>
      </w:r>
      <w:r w:rsidRPr="0035052D">
        <w:rPr>
          <w:color w:val="000000"/>
          <w:sz w:val="26"/>
          <w:szCs w:val="26"/>
          <w:lang w:val="vi-VN"/>
        </w:rPr>
        <w:t xml:space="preserve"> số </w:t>
      </w:r>
      <w:r w:rsidR="00E42509" w:rsidRPr="0035052D">
        <w:rPr>
          <w:color w:val="000000"/>
          <w:sz w:val="26"/>
          <w:szCs w:val="26"/>
          <w:lang w:val="vi-VN"/>
        </w:rPr>
        <w:t>do</w:t>
      </w:r>
      <w:r w:rsidRPr="0035052D">
        <w:rPr>
          <w:color w:val="000000"/>
          <w:sz w:val="26"/>
          <w:szCs w:val="26"/>
        </w:rPr>
        <w:t xml:space="preserve"> doanh nghiệp </w:t>
      </w:r>
      <w:r w:rsidR="00E42509" w:rsidRPr="0035052D">
        <w:rPr>
          <w:color w:val="000000"/>
          <w:sz w:val="26"/>
          <w:szCs w:val="26"/>
          <w:lang w:val="vi-VN"/>
        </w:rPr>
        <w:t>N</w:t>
      </w:r>
      <w:r w:rsidRPr="0035052D">
        <w:rPr>
          <w:color w:val="000000"/>
          <w:sz w:val="26"/>
          <w:szCs w:val="26"/>
        </w:rPr>
        <w:t>hà nước thực hiện.</w:t>
      </w:r>
      <w:r w:rsidRPr="0035052D">
        <w:rPr>
          <w:color w:val="000000"/>
          <w:sz w:val="26"/>
          <w:szCs w:val="26"/>
          <w:lang w:val="vi-VN"/>
        </w:rPr>
        <w:t xml:space="preserve"> </w:t>
      </w:r>
    </w:p>
    <w:p w:rsidR="008A507E" w:rsidRPr="0035052D" w:rsidRDefault="008A507E" w:rsidP="008A507E">
      <w:pPr>
        <w:spacing w:before="120" w:after="120" w:line="312" w:lineRule="auto"/>
        <w:ind w:firstLine="567"/>
        <w:jc w:val="both"/>
        <w:rPr>
          <w:color w:val="000000"/>
          <w:sz w:val="26"/>
          <w:szCs w:val="26"/>
        </w:rPr>
      </w:pPr>
      <w:r w:rsidRPr="0035052D">
        <w:rPr>
          <w:rStyle w:val="body"/>
          <w:color w:val="000000"/>
          <w:sz w:val="26"/>
          <w:szCs w:val="26"/>
        </w:rPr>
        <w:t>Doanh nghiệp</w:t>
      </w:r>
      <w:r w:rsidRPr="0035052D">
        <w:rPr>
          <w:color w:val="000000"/>
          <w:sz w:val="26"/>
          <w:szCs w:val="26"/>
        </w:rPr>
        <w:t xml:space="preserve"> cung ứng dịch vụ CTRSH sử dụng nhiều lao động, người lao động trực tiếp tham gia vào các công đoạn, đặc biệt là công đoạn thu</w:t>
      </w:r>
      <w:r w:rsidR="002740B2" w:rsidRPr="0035052D">
        <w:rPr>
          <w:color w:val="000000"/>
          <w:sz w:val="26"/>
          <w:szCs w:val="26"/>
          <w:lang w:val="vi-VN"/>
        </w:rPr>
        <w:t xml:space="preserve"> gom</w:t>
      </w:r>
      <w:r w:rsidR="00E42509" w:rsidRPr="0035052D">
        <w:rPr>
          <w:color w:val="000000"/>
          <w:sz w:val="26"/>
          <w:szCs w:val="26"/>
          <w:lang w:val="vi-VN"/>
        </w:rPr>
        <w:t>, vận chuyển</w:t>
      </w:r>
      <w:r w:rsidRPr="0035052D">
        <w:rPr>
          <w:color w:val="000000"/>
          <w:sz w:val="26"/>
          <w:szCs w:val="26"/>
        </w:rPr>
        <w:t xml:space="preserve"> CTRSH</w:t>
      </w:r>
      <w:r w:rsidRPr="0035052D">
        <w:rPr>
          <w:color w:val="000000"/>
          <w:sz w:val="26"/>
          <w:szCs w:val="26"/>
          <w:lang w:val="vi-VN"/>
        </w:rPr>
        <w:t>.</w:t>
      </w:r>
      <w:r w:rsidRPr="0035052D">
        <w:rPr>
          <w:color w:val="000000"/>
          <w:sz w:val="26"/>
          <w:szCs w:val="26"/>
        </w:rPr>
        <w:t xml:space="preserve"> </w:t>
      </w:r>
    </w:p>
    <w:p w:rsidR="008A507E" w:rsidRPr="0035052D" w:rsidRDefault="008A507E" w:rsidP="008A507E">
      <w:pPr>
        <w:spacing w:before="120" w:after="120" w:line="312" w:lineRule="auto"/>
        <w:ind w:firstLine="567"/>
        <w:jc w:val="both"/>
        <w:rPr>
          <w:color w:val="000000"/>
          <w:sz w:val="26"/>
          <w:szCs w:val="26"/>
          <w:lang w:val="vi-VN"/>
        </w:rPr>
      </w:pPr>
      <w:r w:rsidRPr="0035052D">
        <w:rPr>
          <w:color w:val="000000"/>
          <w:sz w:val="26"/>
          <w:szCs w:val="26"/>
        </w:rPr>
        <w:t xml:space="preserve">Doanh nghiệp cung ứng dịch vụ CTRSH ở trong nước phân bố không đều, phần lớn các doanh nghiệp tập trung ở các tỉnh, thành phố lớn, khu vực đồng bằng có điều kiện phát triển </w:t>
      </w:r>
      <w:r w:rsidR="0037082F" w:rsidRPr="0035052D">
        <w:rPr>
          <w:color w:val="000000"/>
          <w:sz w:val="26"/>
          <w:szCs w:val="26"/>
        </w:rPr>
        <w:t>KTXH</w:t>
      </w:r>
      <w:r w:rsidRPr="0035052D">
        <w:rPr>
          <w:color w:val="000000"/>
          <w:sz w:val="26"/>
          <w:szCs w:val="26"/>
        </w:rPr>
        <w:t>, phát sinh nhiều CTRSH</w:t>
      </w:r>
      <w:r w:rsidRPr="0035052D">
        <w:rPr>
          <w:color w:val="000000"/>
          <w:sz w:val="26"/>
          <w:szCs w:val="26"/>
          <w:lang w:val="vi-VN"/>
        </w:rPr>
        <w:t>.</w:t>
      </w:r>
    </w:p>
    <w:p w:rsidR="008A507E" w:rsidRPr="0035052D" w:rsidRDefault="008A507E" w:rsidP="008A507E">
      <w:pPr>
        <w:spacing w:before="120" w:after="120" w:line="312" w:lineRule="auto"/>
        <w:ind w:firstLine="567"/>
        <w:jc w:val="both"/>
        <w:rPr>
          <w:color w:val="000000"/>
          <w:sz w:val="26"/>
          <w:szCs w:val="26"/>
          <w:lang w:val="vi-VN"/>
        </w:rPr>
      </w:pPr>
      <w:r w:rsidRPr="0035052D">
        <w:rPr>
          <w:color w:val="000000"/>
          <w:spacing w:val="-5"/>
          <w:sz w:val="26"/>
          <w:szCs w:val="26"/>
          <w:bdr w:val="none" w:sz="0" w:space="0" w:color="auto" w:frame="1"/>
        </w:rPr>
        <w:t xml:space="preserve">Công ty có 100% vốn đầu tư nước ngoài </w:t>
      </w:r>
      <w:r w:rsidRPr="0035052D">
        <w:rPr>
          <w:bCs/>
          <w:color w:val="000000"/>
          <w:sz w:val="26"/>
          <w:szCs w:val="26"/>
        </w:rPr>
        <w:t>chỉ được phép cung ứng dịch vụ tại các điểm thu gom rác thải do chính quyền địa phương cấp tỉnh và thành phố chỉ định [</w:t>
      </w:r>
      <w:r w:rsidRPr="0035052D">
        <w:rPr>
          <w:color w:val="000000"/>
          <w:sz w:val="26"/>
          <w:szCs w:val="26"/>
        </w:rPr>
        <w:t>4]</w:t>
      </w:r>
      <w:r w:rsidRPr="0035052D">
        <w:rPr>
          <w:bCs/>
          <w:color w:val="000000"/>
          <w:sz w:val="26"/>
          <w:szCs w:val="26"/>
          <w:lang w:val="vi-VN"/>
        </w:rPr>
        <w:t xml:space="preserve">; loại hình </w:t>
      </w:r>
      <w:r w:rsidRPr="0035052D">
        <w:rPr>
          <w:color w:val="000000"/>
          <w:sz w:val="26"/>
          <w:szCs w:val="26"/>
          <w:lang w:val="vi-VN"/>
        </w:rPr>
        <w:t>d</w:t>
      </w:r>
      <w:r w:rsidRPr="0035052D">
        <w:rPr>
          <w:color w:val="000000"/>
          <w:sz w:val="26"/>
          <w:szCs w:val="26"/>
        </w:rPr>
        <w:t>oanh nghiệp này</w:t>
      </w:r>
      <w:r w:rsidRPr="0035052D">
        <w:rPr>
          <w:color w:val="000000"/>
          <w:sz w:val="26"/>
          <w:szCs w:val="26"/>
          <w:lang w:val="vi-VN"/>
        </w:rPr>
        <w:t xml:space="preserve"> </w:t>
      </w:r>
      <w:r w:rsidRPr="0035052D">
        <w:rPr>
          <w:color w:val="000000"/>
          <w:sz w:val="26"/>
          <w:szCs w:val="26"/>
        </w:rPr>
        <w:t>cung ứng dịch vụ tái chế, xử lý CTRSH</w:t>
      </w:r>
      <w:r w:rsidRPr="0035052D">
        <w:rPr>
          <w:color w:val="000000"/>
          <w:sz w:val="26"/>
          <w:szCs w:val="26"/>
          <w:lang w:val="vi-VN"/>
        </w:rPr>
        <w:t xml:space="preserve">, </w:t>
      </w:r>
      <w:r w:rsidRPr="0035052D">
        <w:rPr>
          <w:color w:val="000000"/>
          <w:sz w:val="26"/>
          <w:szCs w:val="26"/>
        </w:rPr>
        <w:t>có vốn đầu tư lớn, công nghệ, thiết bị hiện đại đáp ứng được các yêu cầu về</w:t>
      </w:r>
      <w:r w:rsidRPr="0035052D">
        <w:rPr>
          <w:color w:val="000000"/>
          <w:sz w:val="26"/>
          <w:szCs w:val="26"/>
          <w:lang w:val="vi-VN"/>
        </w:rPr>
        <w:t xml:space="preserve"> </w:t>
      </w:r>
      <w:r w:rsidRPr="0035052D">
        <w:rPr>
          <w:color w:val="000000"/>
          <w:sz w:val="26"/>
          <w:szCs w:val="26"/>
        </w:rPr>
        <w:t>tái</w:t>
      </w:r>
      <w:r w:rsidRPr="0035052D">
        <w:rPr>
          <w:color w:val="000000"/>
          <w:sz w:val="26"/>
          <w:szCs w:val="26"/>
          <w:lang w:val="vi-VN"/>
        </w:rPr>
        <w:t xml:space="preserve"> chế, xử lý</w:t>
      </w:r>
      <w:r w:rsidRPr="0035052D">
        <w:rPr>
          <w:color w:val="000000"/>
          <w:sz w:val="26"/>
          <w:szCs w:val="26"/>
        </w:rPr>
        <w:t xml:space="preserve"> CTRSH</w:t>
      </w:r>
      <w:r w:rsidRPr="0035052D">
        <w:rPr>
          <w:color w:val="000000"/>
          <w:sz w:val="26"/>
          <w:szCs w:val="26"/>
          <w:lang w:val="vi-VN"/>
        </w:rPr>
        <w:t>.</w:t>
      </w:r>
    </w:p>
    <w:p w:rsidR="008A507E" w:rsidRPr="0035052D" w:rsidRDefault="008A507E" w:rsidP="005A294B">
      <w:pPr>
        <w:pStyle w:val="Heading3"/>
        <w:spacing w:before="120" w:after="120" w:line="312" w:lineRule="auto"/>
        <w:jc w:val="both"/>
        <w:rPr>
          <w:rFonts w:ascii="Times New Roman" w:hAnsi="Times New Roman" w:cs="Times New Roman"/>
          <w:i/>
          <w:color w:val="000000"/>
          <w:sz w:val="28"/>
          <w:lang w:val="vi-VN"/>
        </w:rPr>
      </w:pPr>
      <w:bookmarkStart w:id="43" w:name="_Toc96072649"/>
      <w:r w:rsidRPr="0035052D">
        <w:rPr>
          <w:rFonts w:ascii="Times New Roman" w:hAnsi="Times New Roman" w:cs="Times New Roman"/>
          <w:i/>
          <w:color w:val="000000"/>
          <w:sz w:val="28"/>
        </w:rPr>
        <w:t>1.2.</w:t>
      </w:r>
      <w:r w:rsidRPr="0035052D">
        <w:rPr>
          <w:rFonts w:ascii="Times New Roman" w:hAnsi="Times New Roman" w:cs="Times New Roman"/>
          <w:i/>
          <w:color w:val="000000"/>
          <w:sz w:val="28"/>
          <w:lang w:val="vi-VN"/>
        </w:rPr>
        <w:t>3</w:t>
      </w:r>
      <w:r w:rsidRPr="0035052D">
        <w:rPr>
          <w:rFonts w:ascii="Times New Roman" w:hAnsi="Times New Roman" w:cs="Times New Roman"/>
          <w:i/>
          <w:color w:val="000000"/>
          <w:sz w:val="28"/>
        </w:rPr>
        <w:t xml:space="preserve">. Đặc điểm </w:t>
      </w:r>
      <w:r w:rsidR="005A294B" w:rsidRPr="0035052D">
        <w:rPr>
          <w:rFonts w:ascii="Times New Roman" w:hAnsi="Times New Roman" w:cs="Times New Roman"/>
          <w:i/>
          <w:color w:val="000000"/>
          <w:sz w:val="28"/>
          <w:lang w:val="en-US"/>
        </w:rPr>
        <w:t>về c</w:t>
      </w:r>
      <w:r w:rsidRPr="0035052D">
        <w:rPr>
          <w:rFonts w:ascii="Times New Roman" w:hAnsi="Times New Roman" w:cs="Times New Roman"/>
          <w:i/>
          <w:color w:val="000000"/>
          <w:sz w:val="28"/>
        </w:rPr>
        <w:t>ầu trong thị trường dịch vụ thu gom, vận chuyển,</w:t>
      </w:r>
      <w:r w:rsidR="005A294B" w:rsidRPr="0035052D">
        <w:rPr>
          <w:rFonts w:ascii="Times New Roman" w:hAnsi="Times New Roman" w:cs="Times New Roman"/>
          <w:i/>
          <w:color w:val="000000"/>
          <w:sz w:val="28"/>
          <w:lang w:val="en-US"/>
        </w:rPr>
        <w:t xml:space="preserve"> </w:t>
      </w:r>
      <w:r w:rsidRPr="0035052D">
        <w:rPr>
          <w:rFonts w:ascii="Times New Roman" w:hAnsi="Times New Roman" w:cs="Times New Roman"/>
          <w:i/>
          <w:color w:val="000000"/>
          <w:sz w:val="28"/>
        </w:rPr>
        <w:t xml:space="preserve">tái chế, xử lý </w:t>
      </w:r>
      <w:r w:rsidR="005A294B" w:rsidRPr="0035052D">
        <w:rPr>
          <w:rFonts w:ascii="Times New Roman" w:hAnsi="Times New Roman" w:cs="Times New Roman"/>
          <w:i/>
          <w:color w:val="000000"/>
          <w:sz w:val="28"/>
          <w:lang w:val="en-US"/>
        </w:rPr>
        <w:t>c</w:t>
      </w:r>
      <w:r w:rsidRPr="0035052D">
        <w:rPr>
          <w:rFonts w:ascii="Times New Roman" w:hAnsi="Times New Roman" w:cs="Times New Roman"/>
          <w:i/>
          <w:color w:val="000000"/>
          <w:sz w:val="28"/>
        </w:rPr>
        <w:t>hất thải rắn sinh hoạt</w:t>
      </w:r>
      <w:bookmarkEnd w:id="43"/>
    </w:p>
    <w:p w:rsidR="008A507E" w:rsidRPr="0035052D" w:rsidRDefault="008A507E" w:rsidP="008A507E">
      <w:pPr>
        <w:pStyle w:val="FollowedHyperlink"/>
        <w:shd w:val="clear" w:color="auto" w:fill="FFFFFF"/>
        <w:spacing w:before="120" w:after="120" w:line="312" w:lineRule="auto"/>
        <w:ind w:firstLine="567"/>
        <w:jc w:val="both"/>
        <w:textAlignment w:val="baseline"/>
        <w:rPr>
          <w:color w:val="000000"/>
          <w:sz w:val="26"/>
          <w:szCs w:val="26"/>
          <w:lang w:val="vi-VN"/>
        </w:rPr>
      </w:pPr>
      <w:r w:rsidRPr="0035052D">
        <w:rPr>
          <w:color w:val="000000"/>
          <w:spacing w:val="-5"/>
          <w:sz w:val="26"/>
          <w:szCs w:val="26"/>
          <w:bdr w:val="none" w:sz="0" w:space="0" w:color="auto" w:frame="1"/>
        </w:rPr>
        <w:t xml:space="preserve">Cầu trong thị trường dịch vụ </w:t>
      </w:r>
      <w:r w:rsidRPr="0035052D">
        <w:rPr>
          <w:color w:val="000000"/>
          <w:sz w:val="26"/>
          <w:szCs w:val="26"/>
        </w:rPr>
        <w:t>CTRSH là</w:t>
      </w:r>
      <w:r w:rsidR="00E42509" w:rsidRPr="0035052D">
        <w:rPr>
          <w:color w:val="000000"/>
          <w:sz w:val="26"/>
          <w:szCs w:val="26"/>
          <w:lang w:val="vi-VN"/>
        </w:rPr>
        <w:t xml:space="preserve"> các</w:t>
      </w:r>
      <w:r w:rsidRPr="0035052D">
        <w:rPr>
          <w:color w:val="000000"/>
          <w:sz w:val="26"/>
          <w:szCs w:val="26"/>
        </w:rPr>
        <w:t xml:space="preserve"> chủ</w:t>
      </w:r>
      <w:r w:rsidR="00E42509" w:rsidRPr="0035052D">
        <w:rPr>
          <w:color w:val="000000"/>
          <w:sz w:val="26"/>
          <w:szCs w:val="26"/>
          <w:lang w:val="vi-VN"/>
        </w:rPr>
        <w:t xml:space="preserve"> </w:t>
      </w:r>
      <w:r w:rsidRPr="0035052D">
        <w:rPr>
          <w:color w:val="000000"/>
          <w:sz w:val="26"/>
          <w:szCs w:val="26"/>
        </w:rPr>
        <w:t>nguồn thải CTRSH, bao gồm: 1) Hộ gia đình; 2) Khu thương mại, dịchvụ (nhà hàng, khách sạn, siêu thị, chợ...); 3) Công sở (cơ quan, trường học, trung tâm, viện nghiên cứu, bệnh viện...); 4) Khu công cộng (nhà ga, bến tàu, bến xe, sân bay, công viên, khu vui chơi giải trí, đường phố...); 5) Dịch vụ vệ sinh (quét đường, cắt tỉa cây xanh...); và 6) Các hoạt động sinh hoạt của cơ sở sản</w:t>
      </w:r>
      <w:r w:rsidR="002C7646" w:rsidRPr="0035052D">
        <w:rPr>
          <w:color w:val="000000"/>
          <w:sz w:val="26"/>
          <w:szCs w:val="26"/>
          <w:lang w:val="vi-VN"/>
        </w:rPr>
        <w:t xml:space="preserve"> </w:t>
      </w:r>
      <w:r w:rsidRPr="0035052D">
        <w:rPr>
          <w:color w:val="000000"/>
          <w:sz w:val="26"/>
          <w:szCs w:val="26"/>
        </w:rPr>
        <w:t>xuất</w:t>
      </w:r>
      <w:r w:rsidR="00BD67B3" w:rsidRPr="0035052D">
        <w:rPr>
          <w:color w:val="000000"/>
          <w:sz w:val="26"/>
          <w:szCs w:val="26"/>
          <w:lang w:val="vi-VN"/>
        </w:rPr>
        <w:t xml:space="preserve"> </w:t>
      </w:r>
      <w:r w:rsidRPr="0035052D">
        <w:rPr>
          <w:color w:val="000000"/>
          <w:sz w:val="26"/>
          <w:szCs w:val="26"/>
          <w:lang w:val="vi-VN"/>
        </w:rPr>
        <w:t>[</w:t>
      </w:r>
      <w:r w:rsidR="00FF773E" w:rsidRPr="0035052D">
        <w:rPr>
          <w:color w:val="000000"/>
          <w:sz w:val="26"/>
          <w:szCs w:val="26"/>
          <w:lang w:val="vi-VN"/>
        </w:rPr>
        <w:t>21</w:t>
      </w:r>
      <w:r w:rsidRPr="0035052D">
        <w:rPr>
          <w:color w:val="000000"/>
          <w:sz w:val="26"/>
          <w:szCs w:val="26"/>
          <w:lang w:val="vi-VN"/>
        </w:rPr>
        <w:t>]</w:t>
      </w:r>
      <w:r w:rsidRPr="0035052D">
        <w:rPr>
          <w:color w:val="000000"/>
          <w:sz w:val="26"/>
          <w:szCs w:val="26"/>
        </w:rPr>
        <w:t>.</w:t>
      </w:r>
      <w:r w:rsidRPr="0035052D">
        <w:rPr>
          <w:color w:val="000000"/>
          <w:sz w:val="26"/>
          <w:szCs w:val="26"/>
          <w:lang w:val="vi-VN"/>
        </w:rPr>
        <w:t xml:space="preserve"> </w:t>
      </w:r>
    </w:p>
    <w:p w:rsidR="008A507E" w:rsidRPr="0035052D" w:rsidRDefault="008A507E" w:rsidP="008A507E">
      <w:pPr>
        <w:spacing w:before="120" w:after="120" w:line="312" w:lineRule="auto"/>
        <w:ind w:firstLine="567"/>
        <w:jc w:val="both"/>
        <w:rPr>
          <w:color w:val="000000"/>
          <w:sz w:val="26"/>
          <w:szCs w:val="26"/>
        </w:rPr>
      </w:pPr>
      <w:r w:rsidRPr="0035052D">
        <w:rPr>
          <w:color w:val="000000"/>
          <w:sz w:val="26"/>
          <w:szCs w:val="26"/>
          <w:lang w:val="vi-VN"/>
        </w:rPr>
        <w:t xml:space="preserve">Cầu trong thị trường dịch vụ CTRSH có trách nhiệm phân loại, lưu giữ CTRSH tại nguồn nhằm mục đích tăng cường tái sử dụng, tái chế, đồng xử lý, xử </w:t>
      </w:r>
      <w:r w:rsidRPr="0035052D">
        <w:rPr>
          <w:color w:val="000000"/>
          <w:sz w:val="26"/>
          <w:szCs w:val="26"/>
          <w:shd w:val="solid" w:color="FFFFFF" w:fill="auto"/>
          <w:lang w:val="vi-VN"/>
        </w:rPr>
        <w:t>lý</w:t>
      </w:r>
      <w:r w:rsidRPr="0035052D">
        <w:rPr>
          <w:color w:val="000000"/>
          <w:sz w:val="26"/>
          <w:szCs w:val="26"/>
          <w:lang w:val="vi-VN"/>
        </w:rPr>
        <w:t xml:space="preserve"> và thu hồi năng lượng; có trách nhiệm nộp Phí vệ sinh cho hoạt động thu gom, vận chuyển  CTRSH theo quy định của pháp luật; có trách nhiệm ký </w:t>
      </w:r>
      <w:r w:rsidRPr="0035052D">
        <w:rPr>
          <w:color w:val="000000"/>
          <w:sz w:val="26"/>
          <w:szCs w:val="26"/>
          <w:shd w:val="solid" w:color="FFFFFF" w:fill="auto"/>
          <w:lang w:val="vi-VN"/>
        </w:rPr>
        <w:t>hợp đồng</w:t>
      </w:r>
      <w:r w:rsidRPr="0035052D">
        <w:rPr>
          <w:color w:val="000000"/>
          <w:sz w:val="26"/>
          <w:szCs w:val="26"/>
          <w:lang w:val="vi-VN"/>
        </w:rPr>
        <w:t xml:space="preserve"> dịch vụ thu gom, vận chuyển và xử lý CTRSH, thanh toán toàn bộ chi phí theo hợp đồng dịch vụ </w:t>
      </w:r>
      <w:r w:rsidR="00FF773E" w:rsidRPr="0035052D">
        <w:rPr>
          <w:color w:val="000000"/>
          <w:sz w:val="26"/>
          <w:szCs w:val="26"/>
          <w:lang w:val="vi-VN"/>
        </w:rPr>
        <w:t>[4</w:t>
      </w:r>
      <w:r w:rsidR="006C14F0" w:rsidRPr="0035052D">
        <w:rPr>
          <w:color w:val="000000"/>
          <w:sz w:val="26"/>
          <w:szCs w:val="26"/>
          <w:lang w:val="vi-VN"/>
        </w:rPr>
        <w:t>7</w:t>
      </w:r>
      <w:r w:rsidRPr="0035052D">
        <w:rPr>
          <w:color w:val="000000"/>
          <w:sz w:val="26"/>
          <w:szCs w:val="26"/>
          <w:lang w:val="vi-VN"/>
        </w:rPr>
        <w:t>].</w:t>
      </w:r>
    </w:p>
    <w:p w:rsidR="008A507E" w:rsidRPr="0035052D" w:rsidRDefault="008A507E" w:rsidP="008A507E">
      <w:pPr>
        <w:spacing w:before="120" w:after="120" w:line="312" w:lineRule="auto"/>
        <w:ind w:firstLine="567"/>
        <w:jc w:val="both"/>
        <w:rPr>
          <w:color w:val="000000"/>
          <w:sz w:val="26"/>
          <w:szCs w:val="26"/>
          <w:lang w:val="vi-VN"/>
        </w:rPr>
      </w:pPr>
      <w:r w:rsidRPr="0035052D">
        <w:rPr>
          <w:color w:val="000000"/>
          <w:sz w:val="26"/>
          <w:szCs w:val="26"/>
        </w:rPr>
        <w:t xml:space="preserve">Đối với quy luật </w:t>
      </w:r>
      <w:r w:rsidR="00E42509" w:rsidRPr="0035052D">
        <w:rPr>
          <w:color w:val="000000"/>
          <w:sz w:val="26"/>
          <w:szCs w:val="26"/>
          <w:lang w:val="vi-VN"/>
        </w:rPr>
        <w:t>C</w:t>
      </w:r>
      <w:r w:rsidRPr="0035052D">
        <w:rPr>
          <w:color w:val="000000"/>
          <w:sz w:val="26"/>
          <w:szCs w:val="26"/>
        </w:rPr>
        <w:t>ầu hàng hoá thông thường trên thị trường, lượng cầu về một loại hàng hoá sẽ tăng lên khi mức giá của chính hàng hoá này hạ xuống và ngược lại</w:t>
      </w:r>
      <w:r w:rsidRPr="0035052D">
        <w:rPr>
          <w:color w:val="000000"/>
          <w:sz w:val="26"/>
          <w:szCs w:val="26"/>
          <w:lang w:val="vi-VN"/>
        </w:rPr>
        <w:t>;</w:t>
      </w:r>
      <w:r w:rsidRPr="0035052D">
        <w:rPr>
          <w:color w:val="000000"/>
          <w:sz w:val="26"/>
          <w:szCs w:val="26"/>
        </w:rPr>
        <w:t xml:space="preserve"> tuy nhiên, lượng cầu trong thị trường dịch vụ CTRSH không tuân theo quy luật nói </w:t>
      </w:r>
      <w:r w:rsidRPr="0035052D">
        <w:rPr>
          <w:color w:val="000000"/>
          <w:sz w:val="26"/>
          <w:szCs w:val="26"/>
        </w:rPr>
        <w:lastRenderedPageBreak/>
        <w:t xml:space="preserve">trên vì một số tác động như sau: </w:t>
      </w:r>
      <w:r w:rsidR="001F7E61" w:rsidRPr="0035052D">
        <w:rPr>
          <w:color w:val="000000"/>
          <w:sz w:val="26"/>
          <w:szCs w:val="26"/>
          <w:lang w:val="en-US"/>
        </w:rPr>
        <w:t>1</w:t>
      </w:r>
      <w:r w:rsidRPr="0035052D">
        <w:rPr>
          <w:color w:val="000000"/>
          <w:sz w:val="26"/>
          <w:szCs w:val="26"/>
          <w:lang w:val="vi-VN"/>
        </w:rPr>
        <w:t>)</w:t>
      </w:r>
      <w:r w:rsidRPr="0035052D">
        <w:rPr>
          <w:color w:val="000000"/>
          <w:sz w:val="26"/>
          <w:szCs w:val="26"/>
        </w:rPr>
        <w:t xml:space="preserve"> Do được nhà nước bù giá</w:t>
      </w:r>
      <w:r w:rsidR="00E42509" w:rsidRPr="0035052D">
        <w:rPr>
          <w:color w:val="000000"/>
          <w:sz w:val="26"/>
          <w:szCs w:val="26"/>
          <w:lang w:val="vi-VN"/>
        </w:rPr>
        <w:t>,</w:t>
      </w:r>
      <w:r w:rsidRPr="0035052D">
        <w:rPr>
          <w:color w:val="000000"/>
          <w:sz w:val="26"/>
          <w:szCs w:val="26"/>
          <w:lang w:val="vi-VN"/>
        </w:rPr>
        <w:t xml:space="preserve"> </w:t>
      </w:r>
      <w:r w:rsidR="00E42509" w:rsidRPr="0035052D">
        <w:rPr>
          <w:color w:val="000000"/>
          <w:sz w:val="26"/>
          <w:szCs w:val="26"/>
          <w:lang w:val="vi-VN"/>
        </w:rPr>
        <w:t>Phí</w:t>
      </w:r>
      <w:r w:rsidRPr="0035052D">
        <w:rPr>
          <w:color w:val="000000"/>
          <w:sz w:val="26"/>
          <w:szCs w:val="26"/>
          <w:lang w:val="vi-VN"/>
        </w:rPr>
        <w:t xml:space="preserve"> vệ sinh </w:t>
      </w:r>
      <w:r w:rsidR="00E42509" w:rsidRPr="0035052D">
        <w:rPr>
          <w:color w:val="000000"/>
          <w:sz w:val="26"/>
          <w:szCs w:val="26"/>
          <w:lang w:val="vi-VN"/>
        </w:rPr>
        <w:t xml:space="preserve">thường ở mức thấp và </w:t>
      </w:r>
      <w:r w:rsidRPr="0035052D">
        <w:rPr>
          <w:color w:val="000000"/>
          <w:sz w:val="26"/>
          <w:szCs w:val="26"/>
          <w:lang w:val="vi-VN"/>
        </w:rPr>
        <w:t>được giữ cố định trong một thời gian dài nên</w:t>
      </w:r>
      <w:r w:rsidRPr="0035052D">
        <w:rPr>
          <w:color w:val="000000"/>
          <w:sz w:val="26"/>
          <w:szCs w:val="26"/>
        </w:rPr>
        <w:t xml:space="preserve"> </w:t>
      </w:r>
      <w:r w:rsidRPr="0035052D">
        <w:rPr>
          <w:rStyle w:val="body"/>
          <w:color w:val="000000"/>
          <w:sz w:val="26"/>
          <w:szCs w:val="26"/>
        </w:rPr>
        <w:t>lượng cầu CTRSH không phụ thuộc vào giá dịch vụ CTRSH</w:t>
      </w:r>
      <w:r w:rsidRPr="0035052D">
        <w:rPr>
          <w:bCs/>
          <w:color w:val="000000"/>
          <w:sz w:val="26"/>
          <w:szCs w:val="26"/>
        </w:rPr>
        <w:t>;</w:t>
      </w:r>
      <w:r w:rsidR="001F7E61" w:rsidRPr="0035052D">
        <w:rPr>
          <w:bCs/>
          <w:color w:val="000000"/>
          <w:sz w:val="26"/>
          <w:szCs w:val="26"/>
          <w:lang w:val="en-US"/>
        </w:rPr>
        <w:t xml:space="preserve"> và </w:t>
      </w:r>
      <w:r w:rsidR="001F7E61" w:rsidRPr="0035052D">
        <w:rPr>
          <w:color w:val="000000"/>
          <w:sz w:val="26"/>
          <w:szCs w:val="26"/>
          <w:lang w:val="en-US"/>
        </w:rPr>
        <w:t>2</w:t>
      </w:r>
      <w:r w:rsidRPr="0035052D">
        <w:rPr>
          <w:color w:val="000000"/>
          <w:sz w:val="26"/>
          <w:szCs w:val="26"/>
          <w:lang w:val="vi-VN"/>
        </w:rPr>
        <w:t>)</w:t>
      </w:r>
      <w:r w:rsidRPr="0035052D">
        <w:rPr>
          <w:color w:val="000000"/>
          <w:sz w:val="26"/>
          <w:szCs w:val="26"/>
        </w:rPr>
        <w:t xml:space="preserve"> Lượng cầu CTRSH tại</w:t>
      </w:r>
      <w:r w:rsidRPr="0035052D">
        <w:rPr>
          <w:color w:val="000000"/>
          <w:sz w:val="26"/>
          <w:szCs w:val="26"/>
          <w:lang w:val="vi-VN"/>
        </w:rPr>
        <w:t xml:space="preserve"> một địa điểm cụ thể </w:t>
      </w:r>
      <w:r w:rsidRPr="0035052D">
        <w:rPr>
          <w:color w:val="000000"/>
          <w:sz w:val="26"/>
          <w:szCs w:val="26"/>
        </w:rPr>
        <w:t xml:space="preserve">phụ thuộc vào một số yếu tố làm tăng lượng CTRSH </w:t>
      </w:r>
      <w:r w:rsidR="00E42509" w:rsidRPr="0035052D">
        <w:rPr>
          <w:color w:val="000000"/>
          <w:sz w:val="26"/>
          <w:szCs w:val="26"/>
        </w:rPr>
        <w:t>phát</w:t>
      </w:r>
      <w:r w:rsidR="00E42509" w:rsidRPr="0035052D">
        <w:rPr>
          <w:color w:val="000000"/>
          <w:sz w:val="26"/>
          <w:szCs w:val="26"/>
          <w:lang w:val="vi-VN"/>
        </w:rPr>
        <w:t xml:space="preserve"> sinh </w:t>
      </w:r>
      <w:r w:rsidRPr="0035052D">
        <w:rPr>
          <w:color w:val="000000"/>
          <w:sz w:val="26"/>
          <w:szCs w:val="26"/>
        </w:rPr>
        <w:t xml:space="preserve">như: </w:t>
      </w:r>
      <w:r w:rsidRPr="0035052D">
        <w:rPr>
          <w:color w:val="000000"/>
          <w:sz w:val="26"/>
          <w:szCs w:val="26"/>
          <w:lang w:val="vi-VN"/>
        </w:rPr>
        <w:t>t</w:t>
      </w:r>
      <w:r w:rsidRPr="0035052D">
        <w:rPr>
          <w:color w:val="000000"/>
          <w:sz w:val="26"/>
          <w:szCs w:val="26"/>
        </w:rPr>
        <w:t>hu nhập</w:t>
      </w:r>
      <w:r w:rsidR="00E42509"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n</w:t>
      </w:r>
      <w:r w:rsidRPr="0035052D">
        <w:rPr>
          <w:color w:val="000000"/>
          <w:sz w:val="26"/>
          <w:szCs w:val="26"/>
        </w:rPr>
        <w:t>hận thức người tiêu dùng</w:t>
      </w:r>
      <w:r w:rsidR="00E42509"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g</w:t>
      </w:r>
      <w:r w:rsidRPr="0035052D">
        <w:rPr>
          <w:color w:val="000000"/>
          <w:sz w:val="26"/>
          <w:szCs w:val="26"/>
        </w:rPr>
        <w:t>iá cả của các hàng hoá khác có liên quan</w:t>
      </w:r>
      <w:r w:rsidR="00E42509"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s</w:t>
      </w:r>
      <w:r w:rsidRPr="0035052D">
        <w:rPr>
          <w:color w:val="000000"/>
          <w:sz w:val="26"/>
          <w:szCs w:val="26"/>
        </w:rPr>
        <w:t>ố lượng người tiêu dùng tham gia vào thị trường</w:t>
      </w:r>
      <w:r w:rsidRPr="0035052D">
        <w:rPr>
          <w:color w:val="000000"/>
          <w:sz w:val="26"/>
          <w:szCs w:val="26"/>
          <w:lang w:val="vi-VN"/>
        </w:rPr>
        <w:t>.</w:t>
      </w:r>
    </w:p>
    <w:p w:rsidR="008A507E" w:rsidRPr="0035052D" w:rsidRDefault="008A507E" w:rsidP="00E42509">
      <w:pPr>
        <w:pStyle w:val="FollowedHyperlink"/>
        <w:shd w:val="clear" w:color="auto" w:fill="FFFFFF"/>
        <w:spacing w:before="120" w:after="120" w:line="312" w:lineRule="auto"/>
        <w:ind w:firstLine="567"/>
        <w:jc w:val="both"/>
        <w:textAlignment w:val="baseline"/>
        <w:rPr>
          <w:color w:val="000000"/>
          <w:sz w:val="26"/>
          <w:szCs w:val="26"/>
        </w:rPr>
      </w:pPr>
      <w:r w:rsidRPr="0035052D">
        <w:rPr>
          <w:color w:val="000000"/>
          <w:sz w:val="26"/>
          <w:szCs w:val="26"/>
          <w:lang w:val="vi-VN"/>
        </w:rPr>
        <w:t xml:space="preserve">Cầu trong thị trường dịch vụ CTRSH </w:t>
      </w:r>
      <w:r w:rsidRPr="0035052D">
        <w:rPr>
          <w:color w:val="000000"/>
          <w:sz w:val="26"/>
          <w:szCs w:val="26"/>
        </w:rPr>
        <w:t xml:space="preserve">không có quyền lựa chọn đơn vị cung ứng dịch vụ CTRSH vì </w:t>
      </w:r>
      <w:r w:rsidR="00E42509" w:rsidRPr="0035052D">
        <w:rPr>
          <w:color w:val="000000"/>
          <w:sz w:val="26"/>
          <w:szCs w:val="26"/>
          <w:lang w:val="vi-VN"/>
        </w:rPr>
        <w:t>N</w:t>
      </w:r>
      <w:r w:rsidRPr="0035052D">
        <w:rPr>
          <w:color w:val="000000"/>
          <w:spacing w:val="-5"/>
          <w:sz w:val="26"/>
          <w:szCs w:val="26"/>
          <w:bdr w:val="none" w:sz="0" w:space="0" w:color="auto" w:frame="1"/>
        </w:rPr>
        <w:t>hà nước chịu trách nhiệm trước xã hội về việc</w:t>
      </w:r>
      <w:r w:rsidRPr="0035052D">
        <w:rPr>
          <w:color w:val="000000"/>
          <w:spacing w:val="-5"/>
          <w:sz w:val="26"/>
          <w:szCs w:val="26"/>
          <w:bdr w:val="none" w:sz="0" w:space="0" w:color="auto" w:frame="1"/>
          <w:lang w:val="vi-VN"/>
        </w:rPr>
        <w:t xml:space="preserve"> </w:t>
      </w:r>
      <w:r w:rsidRPr="0035052D">
        <w:rPr>
          <w:color w:val="000000"/>
          <w:spacing w:val="-5"/>
          <w:sz w:val="26"/>
          <w:szCs w:val="26"/>
          <w:bdr w:val="none" w:sz="0" w:space="0" w:color="auto" w:frame="1"/>
        </w:rPr>
        <w:t>cung cấp dịch vụ CTRSH tại các địa bàn cụ thể.</w:t>
      </w:r>
      <w:r w:rsidR="00E42509" w:rsidRPr="0035052D">
        <w:rPr>
          <w:color w:val="000000"/>
          <w:sz w:val="26"/>
          <w:szCs w:val="26"/>
          <w:lang w:val="vi-VN"/>
        </w:rPr>
        <w:t xml:space="preserve"> </w:t>
      </w:r>
      <w:r w:rsidRPr="0035052D">
        <w:rPr>
          <w:rStyle w:val="body"/>
          <w:color w:val="000000"/>
          <w:sz w:val="26"/>
          <w:szCs w:val="26"/>
        </w:rPr>
        <w:t>Mọi tổ</w:t>
      </w:r>
      <w:r w:rsidRPr="0035052D">
        <w:rPr>
          <w:rStyle w:val="body"/>
          <w:color w:val="000000"/>
          <w:sz w:val="26"/>
          <w:szCs w:val="26"/>
          <w:lang w:val="vi-VN"/>
        </w:rPr>
        <w:t xml:space="preserve"> chức, </w:t>
      </w:r>
      <w:r w:rsidRPr="0035052D">
        <w:rPr>
          <w:rStyle w:val="body"/>
          <w:color w:val="000000"/>
          <w:sz w:val="26"/>
          <w:szCs w:val="26"/>
        </w:rPr>
        <w:t xml:space="preserve">cá nhân trong xã hội đều được tiếp cận bình đẳng tới dịch vụ CTRSH, </w:t>
      </w:r>
      <w:r w:rsidRPr="0035052D">
        <w:rPr>
          <w:color w:val="000000"/>
          <w:sz w:val="26"/>
          <w:szCs w:val="26"/>
          <w:lang w:val="vi-VN"/>
        </w:rPr>
        <w:t>l</w:t>
      </w:r>
      <w:r w:rsidRPr="0035052D">
        <w:rPr>
          <w:color w:val="000000"/>
          <w:sz w:val="26"/>
          <w:szCs w:val="26"/>
        </w:rPr>
        <w:t>ượng dịch vụ mà mỗi người tiêu dùng không ảnh hưởng đến lượng tiêu dùng của người khác.</w:t>
      </w:r>
    </w:p>
    <w:p w:rsidR="00746052" w:rsidRPr="0035052D" w:rsidRDefault="00746052" w:rsidP="006B47E6">
      <w:pPr>
        <w:pStyle w:val="Heading3"/>
        <w:spacing w:before="120" w:after="120" w:line="312" w:lineRule="auto"/>
        <w:jc w:val="both"/>
        <w:rPr>
          <w:rFonts w:ascii="Times New Roman" w:hAnsi="Times New Roman" w:cs="Times New Roman"/>
          <w:i/>
          <w:color w:val="000000"/>
          <w:sz w:val="28"/>
        </w:rPr>
      </w:pPr>
      <w:bookmarkStart w:id="44" w:name="_Toc96072650"/>
      <w:r w:rsidRPr="0035052D">
        <w:rPr>
          <w:rFonts w:ascii="Times New Roman" w:hAnsi="Times New Roman" w:cs="Times New Roman"/>
          <w:i/>
          <w:color w:val="000000"/>
          <w:sz w:val="28"/>
        </w:rPr>
        <w:t>1.2.</w:t>
      </w:r>
      <w:r w:rsidR="008A507E" w:rsidRPr="0035052D">
        <w:rPr>
          <w:rFonts w:ascii="Times New Roman" w:hAnsi="Times New Roman" w:cs="Times New Roman"/>
          <w:i/>
          <w:color w:val="000000"/>
          <w:sz w:val="28"/>
          <w:lang w:val="vi-VN"/>
        </w:rPr>
        <w:t>4</w:t>
      </w:r>
      <w:r w:rsidRPr="0035052D">
        <w:rPr>
          <w:rFonts w:ascii="Times New Roman" w:hAnsi="Times New Roman" w:cs="Times New Roman"/>
          <w:i/>
          <w:color w:val="000000"/>
          <w:sz w:val="28"/>
        </w:rPr>
        <w:t xml:space="preserve">. Đặc điểm </w:t>
      </w:r>
      <w:r w:rsidR="005A294B" w:rsidRPr="0035052D">
        <w:rPr>
          <w:rFonts w:ascii="Times New Roman" w:hAnsi="Times New Roman" w:cs="Times New Roman"/>
          <w:i/>
          <w:color w:val="000000"/>
          <w:sz w:val="28"/>
          <w:lang w:val="en-US"/>
        </w:rPr>
        <w:t xml:space="preserve">về </w:t>
      </w:r>
      <w:r w:rsidRPr="0035052D">
        <w:rPr>
          <w:rFonts w:ascii="Times New Roman" w:hAnsi="Times New Roman" w:cs="Times New Roman"/>
          <w:i/>
          <w:color w:val="000000"/>
          <w:sz w:val="28"/>
        </w:rPr>
        <w:t xml:space="preserve">hàng hoá trong thị trường dịch vụ thu gom, vận chuyển, tái chế, xử lý </w:t>
      </w:r>
      <w:r w:rsidR="005A294B" w:rsidRPr="0035052D">
        <w:rPr>
          <w:rFonts w:ascii="Times New Roman" w:hAnsi="Times New Roman" w:cs="Times New Roman"/>
          <w:i/>
          <w:color w:val="000000"/>
          <w:sz w:val="28"/>
          <w:lang w:val="en-US"/>
        </w:rPr>
        <w:t>c</w:t>
      </w:r>
      <w:r w:rsidR="001A5C69" w:rsidRPr="0035052D">
        <w:rPr>
          <w:rFonts w:ascii="Times New Roman" w:hAnsi="Times New Roman" w:cs="Times New Roman"/>
          <w:i/>
          <w:color w:val="000000"/>
          <w:sz w:val="28"/>
        </w:rPr>
        <w:t>hất thải rắn sinh hoạt</w:t>
      </w:r>
      <w:bookmarkEnd w:id="44"/>
    </w:p>
    <w:p w:rsidR="0089017B" w:rsidRPr="0035052D" w:rsidRDefault="00746052" w:rsidP="000155A4">
      <w:pPr>
        <w:spacing w:before="120" w:after="120" w:line="312" w:lineRule="auto"/>
        <w:ind w:firstLine="720"/>
        <w:jc w:val="both"/>
        <w:rPr>
          <w:bCs/>
          <w:color w:val="000000"/>
          <w:sz w:val="26"/>
          <w:szCs w:val="26"/>
        </w:rPr>
      </w:pPr>
      <w:r w:rsidRPr="0035052D">
        <w:rPr>
          <w:bCs/>
          <w:color w:val="000000"/>
          <w:sz w:val="26"/>
          <w:szCs w:val="26"/>
        </w:rPr>
        <w:t xml:space="preserve">Hàng hoá trong thị trường dịch vụ CTRSH </w:t>
      </w:r>
      <w:r w:rsidR="00090570" w:rsidRPr="0035052D">
        <w:rPr>
          <w:bCs/>
          <w:color w:val="000000"/>
          <w:sz w:val="26"/>
          <w:szCs w:val="26"/>
        </w:rPr>
        <w:t>bao</w:t>
      </w:r>
      <w:r w:rsidR="00090570" w:rsidRPr="0035052D">
        <w:rPr>
          <w:bCs/>
          <w:color w:val="000000"/>
          <w:sz w:val="26"/>
          <w:szCs w:val="26"/>
          <w:lang w:val="vi-VN"/>
        </w:rPr>
        <w:t xml:space="preserve"> gồ</w:t>
      </w:r>
      <w:r w:rsidR="000155A4" w:rsidRPr="0035052D">
        <w:rPr>
          <w:bCs/>
          <w:color w:val="000000"/>
          <w:sz w:val="26"/>
          <w:szCs w:val="26"/>
          <w:lang w:val="vi-VN"/>
        </w:rPr>
        <w:t>m</w:t>
      </w:r>
      <w:r w:rsidR="00345F1B" w:rsidRPr="0035052D">
        <w:rPr>
          <w:bCs/>
          <w:color w:val="000000"/>
          <w:sz w:val="26"/>
          <w:szCs w:val="26"/>
          <w:lang w:val="vi-VN"/>
        </w:rPr>
        <w:t xml:space="preserve"> </w:t>
      </w:r>
      <w:r w:rsidR="00FD4291" w:rsidRPr="0035052D">
        <w:rPr>
          <w:bCs/>
          <w:color w:val="000000"/>
          <w:sz w:val="26"/>
          <w:szCs w:val="26"/>
          <w:lang w:val="vi-VN"/>
        </w:rPr>
        <w:t>d</w:t>
      </w:r>
      <w:r w:rsidR="00090570" w:rsidRPr="0035052D">
        <w:rPr>
          <w:bCs/>
          <w:color w:val="000000"/>
          <w:sz w:val="26"/>
          <w:szCs w:val="26"/>
          <w:lang w:val="vi-VN"/>
        </w:rPr>
        <w:t>ịch vụ thu gom, vận chuyển CTRSH</w:t>
      </w:r>
      <w:r w:rsidR="000155A4" w:rsidRPr="0035052D">
        <w:rPr>
          <w:bCs/>
          <w:color w:val="000000"/>
          <w:sz w:val="26"/>
          <w:szCs w:val="26"/>
          <w:lang w:val="vi-VN"/>
        </w:rPr>
        <w:t xml:space="preserve"> và</w:t>
      </w:r>
      <w:r w:rsidR="00090570" w:rsidRPr="0035052D">
        <w:rPr>
          <w:bCs/>
          <w:color w:val="000000"/>
          <w:sz w:val="26"/>
          <w:szCs w:val="26"/>
          <w:lang w:val="vi-VN"/>
        </w:rPr>
        <w:t xml:space="preserve"> </w:t>
      </w:r>
      <w:r w:rsidR="00FD4291" w:rsidRPr="0035052D">
        <w:rPr>
          <w:bCs/>
          <w:color w:val="000000"/>
          <w:sz w:val="26"/>
          <w:szCs w:val="26"/>
          <w:lang w:val="vi-VN"/>
        </w:rPr>
        <w:t>d</w:t>
      </w:r>
      <w:r w:rsidR="00090570" w:rsidRPr="0035052D">
        <w:rPr>
          <w:bCs/>
          <w:color w:val="000000"/>
          <w:sz w:val="26"/>
          <w:szCs w:val="26"/>
          <w:lang w:val="vi-VN"/>
        </w:rPr>
        <w:t>ịch vụ tái chế, xử lý CTRSH</w:t>
      </w:r>
      <w:r w:rsidR="00124820" w:rsidRPr="0035052D">
        <w:rPr>
          <w:bCs/>
          <w:color w:val="000000"/>
          <w:sz w:val="26"/>
          <w:szCs w:val="26"/>
          <w:lang w:val="vi-VN"/>
        </w:rPr>
        <w:t>; hai dịch vụ này là đối tượng để giao dịch trên thị trường dịch vụ CTRSH</w:t>
      </w:r>
      <w:r w:rsidR="00276373" w:rsidRPr="0035052D">
        <w:rPr>
          <w:bCs/>
          <w:color w:val="000000"/>
          <w:sz w:val="26"/>
          <w:szCs w:val="26"/>
          <w:lang w:val="vi-VN"/>
        </w:rPr>
        <w:t>,</w:t>
      </w:r>
      <w:r w:rsidR="00124820" w:rsidRPr="0035052D">
        <w:rPr>
          <w:bCs/>
          <w:color w:val="000000"/>
          <w:sz w:val="26"/>
          <w:szCs w:val="26"/>
          <w:lang w:val="vi-VN"/>
        </w:rPr>
        <w:t xml:space="preserve"> </w:t>
      </w:r>
      <w:r w:rsidR="00276373" w:rsidRPr="0035052D">
        <w:rPr>
          <w:bCs/>
          <w:color w:val="000000"/>
          <w:sz w:val="26"/>
          <w:szCs w:val="26"/>
          <w:lang w:val="vi-VN"/>
        </w:rPr>
        <w:t>c</w:t>
      </w:r>
      <w:r w:rsidR="00124820" w:rsidRPr="0035052D">
        <w:rPr>
          <w:bCs/>
          <w:color w:val="000000"/>
          <w:sz w:val="26"/>
          <w:szCs w:val="26"/>
          <w:lang w:val="vi-VN"/>
        </w:rPr>
        <w:t>ụ thể như sau:</w:t>
      </w:r>
    </w:p>
    <w:p w:rsidR="006B47E6" w:rsidRPr="0035052D" w:rsidRDefault="000155A4" w:rsidP="005A294B">
      <w:pPr>
        <w:spacing w:before="120" w:after="120" w:line="312" w:lineRule="auto"/>
        <w:ind w:firstLine="567"/>
        <w:jc w:val="both"/>
        <w:rPr>
          <w:color w:val="000000"/>
          <w:sz w:val="26"/>
          <w:szCs w:val="26"/>
          <w:lang w:val="vi-VN"/>
        </w:rPr>
      </w:pPr>
      <w:r w:rsidRPr="0035052D">
        <w:rPr>
          <w:bCs/>
          <w:color w:val="000000"/>
          <w:sz w:val="26"/>
          <w:szCs w:val="26"/>
          <w:lang w:val="vi-VN"/>
        </w:rPr>
        <w:t xml:space="preserve">1) </w:t>
      </w:r>
      <w:r w:rsidR="0089017B" w:rsidRPr="0035052D">
        <w:rPr>
          <w:bCs/>
          <w:color w:val="000000"/>
          <w:sz w:val="26"/>
          <w:szCs w:val="26"/>
        </w:rPr>
        <w:t xml:space="preserve">CTRSH hay </w:t>
      </w:r>
      <w:r w:rsidR="0089017B" w:rsidRPr="0035052D">
        <w:rPr>
          <w:color w:val="000000"/>
          <w:sz w:val="26"/>
          <w:szCs w:val="26"/>
        </w:rPr>
        <w:t xml:space="preserve">còn gọi là rác sinh hoạt, là CTR phát sinh trong sinh hoạt thường ngày của con người [Mục 2, Điều 3, </w:t>
      </w:r>
      <w:r w:rsidR="0089017B" w:rsidRPr="0035052D">
        <w:rPr>
          <w:color w:val="000000"/>
          <w:sz w:val="26"/>
          <w:szCs w:val="26"/>
          <w:lang w:val="vi-VN"/>
        </w:rPr>
        <w:t>4</w:t>
      </w:r>
      <w:r w:rsidR="006C14F0" w:rsidRPr="0035052D">
        <w:rPr>
          <w:color w:val="000000"/>
          <w:sz w:val="26"/>
          <w:szCs w:val="26"/>
          <w:lang w:val="vi-VN"/>
        </w:rPr>
        <w:t>7</w:t>
      </w:r>
      <w:r w:rsidR="0089017B" w:rsidRPr="0035052D">
        <w:rPr>
          <w:color w:val="000000"/>
          <w:sz w:val="26"/>
          <w:szCs w:val="26"/>
        </w:rPr>
        <w:t>]</w:t>
      </w:r>
      <w:r w:rsidR="00FD4291" w:rsidRPr="0035052D">
        <w:rPr>
          <w:color w:val="000000"/>
          <w:sz w:val="26"/>
          <w:szCs w:val="26"/>
          <w:lang w:val="vi-VN"/>
        </w:rPr>
        <w:t>;</w:t>
      </w:r>
      <w:r w:rsidR="0089017B" w:rsidRPr="0035052D">
        <w:rPr>
          <w:color w:val="000000"/>
          <w:sz w:val="26"/>
          <w:szCs w:val="26"/>
          <w:lang w:val="vi-VN"/>
        </w:rPr>
        <w:t xml:space="preserve"> </w:t>
      </w:r>
      <w:r w:rsidR="00746052" w:rsidRPr="0035052D">
        <w:rPr>
          <w:bCs/>
          <w:color w:val="000000"/>
          <w:sz w:val="26"/>
          <w:szCs w:val="26"/>
        </w:rPr>
        <w:t xml:space="preserve">CTRSH là đối tượng để thực hiện </w:t>
      </w:r>
      <w:r w:rsidR="00124820" w:rsidRPr="0035052D">
        <w:rPr>
          <w:bCs/>
          <w:color w:val="000000"/>
          <w:sz w:val="26"/>
          <w:szCs w:val="26"/>
        </w:rPr>
        <w:t>trong</w:t>
      </w:r>
      <w:r w:rsidR="00124820" w:rsidRPr="0035052D">
        <w:rPr>
          <w:bCs/>
          <w:color w:val="000000"/>
          <w:sz w:val="26"/>
          <w:szCs w:val="26"/>
          <w:lang w:val="vi-VN"/>
        </w:rPr>
        <w:t xml:space="preserve"> </w:t>
      </w:r>
      <w:r w:rsidR="0089017B" w:rsidRPr="0035052D">
        <w:rPr>
          <w:bCs/>
          <w:color w:val="000000"/>
          <w:sz w:val="26"/>
          <w:szCs w:val="26"/>
        </w:rPr>
        <w:t>dịch</w:t>
      </w:r>
      <w:r w:rsidR="0089017B" w:rsidRPr="0035052D">
        <w:rPr>
          <w:bCs/>
          <w:color w:val="000000"/>
          <w:sz w:val="26"/>
          <w:szCs w:val="26"/>
          <w:lang w:val="vi-VN"/>
        </w:rPr>
        <w:t xml:space="preserve"> vụ</w:t>
      </w:r>
      <w:r w:rsidR="00746052" w:rsidRPr="0035052D">
        <w:rPr>
          <w:bCs/>
          <w:color w:val="000000"/>
          <w:sz w:val="26"/>
          <w:szCs w:val="26"/>
        </w:rPr>
        <w:t xml:space="preserve"> thu gom, vận chuyển đến </w:t>
      </w:r>
      <w:r w:rsidR="0089017B" w:rsidRPr="0035052D">
        <w:rPr>
          <w:bCs/>
          <w:color w:val="000000"/>
          <w:sz w:val="26"/>
          <w:szCs w:val="26"/>
        </w:rPr>
        <w:t>dịch</w:t>
      </w:r>
      <w:r w:rsidR="0089017B" w:rsidRPr="0035052D">
        <w:rPr>
          <w:bCs/>
          <w:color w:val="000000"/>
          <w:sz w:val="26"/>
          <w:szCs w:val="26"/>
          <w:lang w:val="vi-VN"/>
        </w:rPr>
        <w:t xml:space="preserve"> vụ </w:t>
      </w:r>
      <w:r w:rsidR="00746052" w:rsidRPr="0035052D">
        <w:rPr>
          <w:bCs/>
          <w:color w:val="000000"/>
          <w:sz w:val="26"/>
          <w:szCs w:val="26"/>
        </w:rPr>
        <w:t>tái chế, xử lý</w:t>
      </w:r>
      <w:r w:rsidR="00FD4291" w:rsidRPr="0035052D">
        <w:rPr>
          <w:bCs/>
          <w:color w:val="000000"/>
          <w:sz w:val="26"/>
          <w:szCs w:val="26"/>
          <w:lang w:val="vi-VN"/>
        </w:rPr>
        <w:t xml:space="preserve"> CTRSH;</w:t>
      </w:r>
      <w:r w:rsidR="006229AE" w:rsidRPr="0035052D">
        <w:rPr>
          <w:bCs/>
          <w:color w:val="000000"/>
          <w:sz w:val="26"/>
          <w:szCs w:val="26"/>
          <w:lang w:val="vi-VN"/>
        </w:rPr>
        <w:t xml:space="preserve"> </w:t>
      </w:r>
      <w:r w:rsidR="00FD4291" w:rsidRPr="0035052D">
        <w:rPr>
          <w:bCs/>
          <w:color w:val="000000"/>
          <w:sz w:val="26"/>
          <w:szCs w:val="26"/>
          <w:lang w:val="vi-VN"/>
        </w:rPr>
        <w:t>l</w:t>
      </w:r>
      <w:r w:rsidR="006229AE" w:rsidRPr="0035052D">
        <w:rPr>
          <w:bCs/>
          <w:color w:val="000000"/>
          <w:sz w:val="26"/>
          <w:szCs w:val="26"/>
          <w:lang w:val="vi-VN"/>
        </w:rPr>
        <w:t>ượng CTRSH tăng hay giảm sẽ tác động đến lượng cung dịch vụ CTRSH.</w:t>
      </w:r>
      <w:r w:rsidR="005A294B" w:rsidRPr="0035052D">
        <w:rPr>
          <w:bCs/>
          <w:color w:val="000000"/>
          <w:sz w:val="26"/>
          <w:szCs w:val="26"/>
          <w:lang w:val="en-US"/>
        </w:rPr>
        <w:t xml:space="preserve"> </w:t>
      </w:r>
      <w:r w:rsidR="00934546" w:rsidRPr="0035052D">
        <w:rPr>
          <w:color w:val="000000"/>
          <w:sz w:val="26"/>
          <w:szCs w:val="26"/>
        </w:rPr>
        <w:t>Lượng CTRSH tăng</w:t>
      </w:r>
      <w:r w:rsidR="00934546" w:rsidRPr="0035052D">
        <w:rPr>
          <w:color w:val="000000"/>
          <w:sz w:val="26"/>
          <w:szCs w:val="26"/>
          <w:lang w:val="vi-VN"/>
        </w:rPr>
        <w:t xml:space="preserve"> hay giảm</w:t>
      </w:r>
      <w:r w:rsidR="00934546" w:rsidRPr="0035052D">
        <w:rPr>
          <w:color w:val="000000"/>
          <w:sz w:val="26"/>
          <w:szCs w:val="26"/>
        </w:rPr>
        <w:t xml:space="preserve"> phụ thuộc nhiều vào quá trình phát triển </w:t>
      </w:r>
      <w:r w:rsidR="006C14F0" w:rsidRPr="0035052D">
        <w:rPr>
          <w:color w:val="000000"/>
          <w:sz w:val="26"/>
          <w:szCs w:val="26"/>
        </w:rPr>
        <w:t>KTXH</w:t>
      </w:r>
      <w:r w:rsidR="00934546" w:rsidRPr="0035052D">
        <w:rPr>
          <w:color w:val="000000"/>
          <w:sz w:val="26"/>
          <w:szCs w:val="26"/>
        </w:rPr>
        <w:t xml:space="preserve"> tại địa phương</w:t>
      </w:r>
      <w:r w:rsidR="008F08D7" w:rsidRPr="0035052D">
        <w:rPr>
          <w:color w:val="000000"/>
          <w:sz w:val="26"/>
          <w:szCs w:val="26"/>
          <w:lang w:val="vi-VN"/>
        </w:rPr>
        <w:t>;</w:t>
      </w:r>
      <w:r w:rsidR="00934546" w:rsidRPr="0035052D">
        <w:rPr>
          <w:color w:val="000000"/>
          <w:sz w:val="26"/>
          <w:szCs w:val="26"/>
          <w:lang w:val="vi-VN"/>
        </w:rPr>
        <w:t xml:space="preserve"> t</w:t>
      </w:r>
      <w:r w:rsidR="00934546" w:rsidRPr="0035052D">
        <w:rPr>
          <w:color w:val="000000"/>
          <w:sz w:val="26"/>
          <w:szCs w:val="26"/>
        </w:rPr>
        <w:t>hành phần CTRSH</w:t>
      </w:r>
      <w:r w:rsidR="00934546" w:rsidRPr="0035052D">
        <w:rPr>
          <w:color w:val="000000"/>
          <w:sz w:val="26"/>
          <w:szCs w:val="26"/>
          <w:lang w:val="vi-VN"/>
        </w:rPr>
        <w:t xml:space="preserve"> có sự</w:t>
      </w:r>
      <w:r w:rsidR="00934546" w:rsidRPr="0035052D">
        <w:rPr>
          <w:color w:val="000000"/>
          <w:sz w:val="26"/>
          <w:szCs w:val="26"/>
        </w:rPr>
        <w:t xml:space="preserve"> khác nhau tùy thuộc vào từng địa phương, điều kiện kinh tế và nhiều yếu tố khác [</w:t>
      </w:r>
      <w:r w:rsidR="00FF773E" w:rsidRPr="0035052D">
        <w:rPr>
          <w:color w:val="000000"/>
          <w:sz w:val="26"/>
          <w:szCs w:val="26"/>
          <w:lang w:val="vi-VN"/>
        </w:rPr>
        <w:t>21</w:t>
      </w:r>
      <w:r w:rsidR="00934546" w:rsidRPr="0035052D">
        <w:rPr>
          <w:color w:val="000000"/>
          <w:sz w:val="26"/>
          <w:szCs w:val="26"/>
        </w:rPr>
        <w:t>].</w:t>
      </w:r>
      <w:r w:rsidR="00934546" w:rsidRPr="0035052D">
        <w:rPr>
          <w:color w:val="000000"/>
          <w:sz w:val="26"/>
          <w:szCs w:val="26"/>
          <w:lang w:val="vi-VN"/>
        </w:rPr>
        <w:t xml:space="preserve"> </w:t>
      </w:r>
    </w:p>
    <w:p w:rsidR="0089017B" w:rsidRPr="0035052D" w:rsidRDefault="000155A4" w:rsidP="00934546">
      <w:pPr>
        <w:spacing w:before="120" w:after="120" w:line="312" w:lineRule="auto"/>
        <w:ind w:firstLine="567"/>
        <w:jc w:val="both"/>
        <w:rPr>
          <w:color w:val="000000"/>
          <w:sz w:val="26"/>
          <w:szCs w:val="26"/>
        </w:rPr>
      </w:pPr>
      <w:r w:rsidRPr="0035052D">
        <w:rPr>
          <w:bCs/>
          <w:color w:val="000000"/>
          <w:sz w:val="26"/>
          <w:szCs w:val="26"/>
          <w:lang w:val="vi-VN"/>
        </w:rPr>
        <w:t xml:space="preserve">2) </w:t>
      </w:r>
      <w:r w:rsidR="0089017B" w:rsidRPr="0035052D">
        <w:rPr>
          <w:bCs/>
          <w:color w:val="000000"/>
          <w:sz w:val="26"/>
          <w:szCs w:val="26"/>
          <w:lang w:val="vi-VN"/>
        </w:rPr>
        <w:t>Dịch vụ thu gom, vận chuyển CTRSH</w:t>
      </w:r>
      <w:r w:rsidR="00630201" w:rsidRPr="0035052D">
        <w:rPr>
          <w:bCs/>
          <w:color w:val="000000"/>
          <w:sz w:val="26"/>
          <w:szCs w:val="26"/>
          <w:lang w:val="vi-VN"/>
        </w:rPr>
        <w:t xml:space="preserve"> được giao cho các đơn vị có đủ điều kiện hành nghề theo quy định của pháp luật</w:t>
      </w:r>
      <w:r w:rsidR="0089017B" w:rsidRPr="0035052D">
        <w:rPr>
          <w:bCs/>
          <w:color w:val="000000"/>
          <w:sz w:val="26"/>
          <w:szCs w:val="26"/>
          <w:lang w:val="vi-VN"/>
        </w:rPr>
        <w:t xml:space="preserve"> thực hiện tại n</w:t>
      </w:r>
      <w:r w:rsidR="00746052" w:rsidRPr="0035052D">
        <w:rPr>
          <w:color w:val="000000"/>
          <w:sz w:val="26"/>
          <w:szCs w:val="26"/>
        </w:rPr>
        <w:t>guồn phát sinh CTRSH</w:t>
      </w:r>
      <w:r w:rsidR="00276373" w:rsidRPr="0035052D">
        <w:rPr>
          <w:color w:val="000000"/>
          <w:sz w:val="26"/>
          <w:szCs w:val="26"/>
          <w:lang w:val="vi-VN"/>
        </w:rPr>
        <w:t>, gồm</w:t>
      </w:r>
      <w:r w:rsidR="00746052" w:rsidRPr="0035052D">
        <w:rPr>
          <w:color w:val="000000"/>
          <w:sz w:val="26"/>
          <w:szCs w:val="26"/>
        </w:rPr>
        <w:t xml:space="preserve">: </w:t>
      </w:r>
      <w:r w:rsidR="001F7E61" w:rsidRPr="0035052D">
        <w:rPr>
          <w:color w:val="000000"/>
          <w:sz w:val="26"/>
          <w:szCs w:val="26"/>
          <w:lang w:val="en-US"/>
        </w:rPr>
        <w:t>h</w:t>
      </w:r>
      <w:r w:rsidR="00746052" w:rsidRPr="0035052D">
        <w:rPr>
          <w:color w:val="000000"/>
          <w:sz w:val="26"/>
          <w:szCs w:val="26"/>
        </w:rPr>
        <w:t>ộ gia đình</w:t>
      </w:r>
      <w:r w:rsidR="001F7E61" w:rsidRPr="0035052D">
        <w:rPr>
          <w:color w:val="000000"/>
          <w:sz w:val="26"/>
          <w:szCs w:val="26"/>
          <w:lang w:val="en-US"/>
        </w:rPr>
        <w:t>,</w:t>
      </w:r>
      <w:r w:rsidR="00746052" w:rsidRPr="0035052D">
        <w:rPr>
          <w:color w:val="000000"/>
          <w:sz w:val="26"/>
          <w:szCs w:val="26"/>
        </w:rPr>
        <w:t xml:space="preserve"> </w:t>
      </w:r>
      <w:r w:rsidR="001F7E61" w:rsidRPr="0035052D">
        <w:rPr>
          <w:color w:val="000000"/>
          <w:sz w:val="26"/>
          <w:szCs w:val="26"/>
          <w:lang w:val="en-US"/>
        </w:rPr>
        <w:t>k</w:t>
      </w:r>
      <w:r w:rsidR="00746052" w:rsidRPr="0035052D">
        <w:rPr>
          <w:color w:val="000000"/>
          <w:sz w:val="26"/>
          <w:szCs w:val="26"/>
        </w:rPr>
        <w:t xml:space="preserve">hu thương mại, dịchvụ; </w:t>
      </w:r>
      <w:r w:rsidR="001F7E61" w:rsidRPr="0035052D">
        <w:rPr>
          <w:color w:val="000000"/>
          <w:sz w:val="26"/>
          <w:szCs w:val="26"/>
          <w:lang w:val="en-US"/>
        </w:rPr>
        <w:t>c</w:t>
      </w:r>
      <w:r w:rsidR="00746052" w:rsidRPr="0035052D">
        <w:rPr>
          <w:color w:val="000000"/>
          <w:sz w:val="26"/>
          <w:szCs w:val="26"/>
        </w:rPr>
        <w:t xml:space="preserve">ông sở; </w:t>
      </w:r>
      <w:r w:rsidR="001F7E61" w:rsidRPr="0035052D">
        <w:rPr>
          <w:color w:val="000000"/>
          <w:sz w:val="26"/>
          <w:szCs w:val="26"/>
          <w:lang w:val="en-US"/>
        </w:rPr>
        <w:t>k</w:t>
      </w:r>
      <w:r w:rsidR="00746052" w:rsidRPr="0035052D">
        <w:rPr>
          <w:color w:val="000000"/>
          <w:sz w:val="26"/>
          <w:szCs w:val="26"/>
        </w:rPr>
        <w:t xml:space="preserve">hu công cộng; </w:t>
      </w:r>
      <w:r w:rsidR="001F7E61" w:rsidRPr="0035052D">
        <w:rPr>
          <w:color w:val="000000"/>
          <w:sz w:val="26"/>
          <w:szCs w:val="26"/>
          <w:lang w:val="en-US"/>
        </w:rPr>
        <w:t>d</w:t>
      </w:r>
      <w:r w:rsidR="00746052" w:rsidRPr="0035052D">
        <w:rPr>
          <w:color w:val="000000"/>
          <w:sz w:val="26"/>
          <w:szCs w:val="26"/>
        </w:rPr>
        <w:t>ịch vụ vệ sinh</w:t>
      </w:r>
      <w:r w:rsidR="00B0777E" w:rsidRPr="0035052D">
        <w:rPr>
          <w:color w:val="000000"/>
          <w:sz w:val="26"/>
          <w:szCs w:val="26"/>
          <w:lang w:val="vi-VN"/>
        </w:rPr>
        <w:t xml:space="preserve">; </w:t>
      </w:r>
      <w:r w:rsidR="0089017B" w:rsidRPr="0035052D">
        <w:rPr>
          <w:color w:val="000000"/>
          <w:sz w:val="26"/>
          <w:szCs w:val="26"/>
        </w:rPr>
        <w:t>và</w:t>
      </w:r>
      <w:r w:rsidR="0089017B" w:rsidRPr="0035052D">
        <w:rPr>
          <w:color w:val="000000"/>
          <w:sz w:val="26"/>
          <w:szCs w:val="26"/>
          <w:lang w:val="vi-VN"/>
        </w:rPr>
        <w:t xml:space="preserve"> </w:t>
      </w:r>
      <w:r w:rsidR="001F7E61" w:rsidRPr="0035052D">
        <w:rPr>
          <w:color w:val="000000"/>
          <w:sz w:val="26"/>
          <w:szCs w:val="26"/>
          <w:lang w:val="en-US"/>
        </w:rPr>
        <w:t>c</w:t>
      </w:r>
      <w:r w:rsidR="00746052" w:rsidRPr="0035052D">
        <w:rPr>
          <w:color w:val="000000"/>
          <w:sz w:val="26"/>
          <w:szCs w:val="26"/>
        </w:rPr>
        <w:t>ác hoạt động sinh hoạt của cơ sở sản</w:t>
      </w:r>
      <w:r w:rsidR="0089017B" w:rsidRPr="0035052D">
        <w:rPr>
          <w:color w:val="000000"/>
          <w:sz w:val="26"/>
          <w:szCs w:val="26"/>
          <w:lang w:val="vi-VN"/>
        </w:rPr>
        <w:t xml:space="preserve"> </w:t>
      </w:r>
      <w:r w:rsidR="00746052" w:rsidRPr="0035052D">
        <w:rPr>
          <w:color w:val="000000"/>
          <w:sz w:val="26"/>
          <w:szCs w:val="26"/>
        </w:rPr>
        <w:t>xuất [</w:t>
      </w:r>
      <w:r w:rsidR="00FF773E" w:rsidRPr="0035052D">
        <w:rPr>
          <w:color w:val="000000"/>
          <w:sz w:val="26"/>
          <w:szCs w:val="26"/>
          <w:lang w:val="vi-VN"/>
        </w:rPr>
        <w:t>21</w:t>
      </w:r>
      <w:r w:rsidR="00746052" w:rsidRPr="0035052D">
        <w:rPr>
          <w:color w:val="000000"/>
          <w:sz w:val="26"/>
          <w:szCs w:val="26"/>
        </w:rPr>
        <w:t xml:space="preserve">]. </w:t>
      </w:r>
      <w:r w:rsidR="00934546" w:rsidRPr="0035052D">
        <w:rPr>
          <w:bCs/>
          <w:color w:val="000000"/>
          <w:sz w:val="26"/>
          <w:szCs w:val="26"/>
          <w:lang w:val="vi-VN"/>
        </w:rPr>
        <w:t>CTRSH được thu gom</w:t>
      </w:r>
      <w:r w:rsidR="0089017B" w:rsidRPr="0035052D">
        <w:rPr>
          <w:bCs/>
          <w:color w:val="000000"/>
          <w:sz w:val="26"/>
          <w:szCs w:val="26"/>
          <w:lang w:val="vi-VN"/>
        </w:rPr>
        <w:t xml:space="preserve"> </w:t>
      </w:r>
      <w:r w:rsidR="0089017B" w:rsidRPr="0035052D">
        <w:rPr>
          <w:color w:val="000000"/>
          <w:sz w:val="26"/>
          <w:szCs w:val="26"/>
        </w:rPr>
        <w:t xml:space="preserve">bằng các xe gom </w:t>
      </w:r>
      <w:r w:rsidR="00F54464" w:rsidRPr="0035052D">
        <w:rPr>
          <w:color w:val="000000"/>
          <w:sz w:val="26"/>
          <w:szCs w:val="26"/>
          <w:lang w:val="vi-VN"/>
        </w:rPr>
        <w:t>(</w:t>
      </w:r>
      <w:r w:rsidR="0089017B" w:rsidRPr="0035052D">
        <w:rPr>
          <w:color w:val="000000"/>
          <w:sz w:val="26"/>
          <w:szCs w:val="26"/>
        </w:rPr>
        <w:t>đẩy tay</w:t>
      </w:r>
      <w:r w:rsidR="00934546" w:rsidRPr="0035052D">
        <w:rPr>
          <w:color w:val="000000"/>
          <w:sz w:val="26"/>
          <w:szCs w:val="26"/>
          <w:lang w:val="vi-VN"/>
        </w:rPr>
        <w:t>,</w:t>
      </w:r>
      <w:r w:rsidR="00F54464" w:rsidRPr="0035052D">
        <w:rPr>
          <w:color w:val="000000"/>
          <w:sz w:val="26"/>
          <w:szCs w:val="26"/>
          <w:lang w:val="vi-VN"/>
        </w:rPr>
        <w:t xml:space="preserve"> xe máy);</w:t>
      </w:r>
      <w:r w:rsidR="0089017B" w:rsidRPr="0035052D">
        <w:rPr>
          <w:color w:val="000000"/>
          <w:sz w:val="26"/>
          <w:szCs w:val="26"/>
          <w:lang w:val="vi-VN"/>
        </w:rPr>
        <w:t xml:space="preserve"> </w:t>
      </w:r>
      <w:r w:rsidRPr="0035052D">
        <w:rPr>
          <w:color w:val="000000"/>
          <w:sz w:val="26"/>
          <w:szCs w:val="26"/>
          <w:lang w:val="vi-VN"/>
        </w:rPr>
        <w:t>p</w:t>
      </w:r>
      <w:r w:rsidR="0089017B" w:rsidRPr="0035052D">
        <w:rPr>
          <w:color w:val="000000"/>
          <w:sz w:val="26"/>
          <w:szCs w:val="26"/>
        </w:rPr>
        <w:t>hương tiện vận chuyển CTRSH chủ yếu là các xe ben, xe ép rác để vận chuyển lên khu vực xử lý</w:t>
      </w:r>
      <w:r w:rsidR="008F08D7" w:rsidRPr="0035052D">
        <w:rPr>
          <w:color w:val="000000"/>
          <w:sz w:val="26"/>
          <w:szCs w:val="26"/>
          <w:lang w:val="vi-VN"/>
        </w:rPr>
        <w:t>.</w:t>
      </w:r>
    </w:p>
    <w:p w:rsidR="007411FF" w:rsidRPr="0035052D" w:rsidRDefault="000155A4" w:rsidP="0089017B">
      <w:pPr>
        <w:spacing w:before="120" w:after="120" w:line="312" w:lineRule="auto"/>
        <w:ind w:firstLine="567"/>
        <w:jc w:val="both"/>
        <w:rPr>
          <w:color w:val="000000"/>
          <w:sz w:val="26"/>
          <w:szCs w:val="26"/>
          <w:lang w:val="vi-VN"/>
        </w:rPr>
      </w:pPr>
      <w:r w:rsidRPr="0035052D">
        <w:rPr>
          <w:color w:val="000000"/>
          <w:sz w:val="26"/>
          <w:szCs w:val="26"/>
          <w:lang w:val="vi-VN"/>
        </w:rPr>
        <w:t xml:space="preserve">3) </w:t>
      </w:r>
      <w:r w:rsidR="007411FF" w:rsidRPr="0035052D">
        <w:rPr>
          <w:color w:val="000000"/>
          <w:sz w:val="26"/>
          <w:szCs w:val="26"/>
          <w:lang w:val="vi-VN"/>
        </w:rPr>
        <w:t xml:space="preserve">Dịch vụ tái chế, xử lý CTRSH thực hiện tại các khu xử lý CTRSH do </w:t>
      </w:r>
      <w:r w:rsidR="00DC49B0" w:rsidRPr="0035052D">
        <w:rPr>
          <w:color w:val="000000"/>
          <w:sz w:val="26"/>
          <w:szCs w:val="26"/>
          <w:lang w:val="vi-VN"/>
        </w:rPr>
        <w:t>N</w:t>
      </w:r>
      <w:r w:rsidR="007411FF" w:rsidRPr="0035052D">
        <w:rPr>
          <w:color w:val="000000"/>
          <w:sz w:val="26"/>
          <w:szCs w:val="26"/>
          <w:lang w:val="vi-VN"/>
        </w:rPr>
        <w:t xml:space="preserve">hà nước quy định; </w:t>
      </w:r>
      <w:r w:rsidRPr="0035052D">
        <w:rPr>
          <w:color w:val="000000"/>
          <w:sz w:val="26"/>
          <w:szCs w:val="26"/>
          <w:lang w:val="vi-VN"/>
        </w:rPr>
        <w:t>c</w:t>
      </w:r>
      <w:r w:rsidR="007411FF" w:rsidRPr="0035052D">
        <w:rPr>
          <w:color w:val="000000"/>
          <w:sz w:val="26"/>
          <w:szCs w:val="26"/>
          <w:lang w:val="vi-VN"/>
        </w:rPr>
        <w:t>ông nghệ tái chế, xử lý CTRSH có sự đầu tư khác nhau giữa các khu xử lý CTRSH trên toàn quốc. Các khu xử lý CTRSH được quy định tiếp nhận CTRSH tại các địa bàn cụ thể</w:t>
      </w:r>
      <w:r w:rsidR="00B945AC" w:rsidRPr="0035052D">
        <w:rPr>
          <w:color w:val="000000"/>
          <w:sz w:val="26"/>
          <w:szCs w:val="26"/>
          <w:lang w:val="vi-VN"/>
        </w:rPr>
        <w:t>, tạo công tác phân luồng vận chuyển CTRSH lên khu xử lý.</w:t>
      </w:r>
    </w:p>
    <w:p w:rsidR="00746052" w:rsidRPr="0035052D" w:rsidRDefault="00746052" w:rsidP="00DC49B0">
      <w:pPr>
        <w:pStyle w:val="Heading3"/>
        <w:spacing w:before="120" w:after="120" w:line="312" w:lineRule="auto"/>
        <w:jc w:val="both"/>
        <w:rPr>
          <w:rFonts w:ascii="Times New Roman" w:hAnsi="Times New Roman" w:cs="Times New Roman"/>
          <w:i/>
          <w:color w:val="000000"/>
          <w:sz w:val="28"/>
        </w:rPr>
      </w:pPr>
      <w:bookmarkStart w:id="45" w:name="_Toc96072651"/>
      <w:r w:rsidRPr="0035052D">
        <w:rPr>
          <w:rFonts w:ascii="Times New Roman" w:hAnsi="Times New Roman" w:cs="Times New Roman"/>
          <w:i/>
          <w:color w:val="000000"/>
          <w:sz w:val="28"/>
        </w:rPr>
        <w:lastRenderedPageBreak/>
        <w:t>1.2.</w:t>
      </w:r>
      <w:r w:rsidR="008A507E" w:rsidRPr="0035052D">
        <w:rPr>
          <w:rFonts w:ascii="Times New Roman" w:hAnsi="Times New Roman" w:cs="Times New Roman"/>
          <w:i/>
          <w:color w:val="000000"/>
          <w:sz w:val="28"/>
          <w:lang w:val="vi-VN"/>
        </w:rPr>
        <w:t>5</w:t>
      </w:r>
      <w:r w:rsidR="00F72CA0" w:rsidRPr="0035052D">
        <w:rPr>
          <w:rFonts w:ascii="Times New Roman" w:hAnsi="Times New Roman" w:cs="Times New Roman"/>
          <w:i/>
          <w:color w:val="000000"/>
          <w:sz w:val="28"/>
        </w:rPr>
        <w:t>.</w:t>
      </w:r>
      <w:r w:rsidRPr="0035052D">
        <w:rPr>
          <w:rFonts w:ascii="Times New Roman" w:hAnsi="Times New Roman" w:cs="Times New Roman"/>
          <w:i/>
          <w:color w:val="000000"/>
          <w:sz w:val="28"/>
        </w:rPr>
        <w:t xml:space="preserve"> Đặc điểm về giá dịch vụ thu gom, vận chuyển, tái chế, xử lý </w:t>
      </w:r>
      <w:r w:rsidR="005A294B" w:rsidRPr="0035052D">
        <w:rPr>
          <w:rFonts w:ascii="Times New Roman" w:hAnsi="Times New Roman" w:cs="Times New Roman"/>
          <w:i/>
          <w:color w:val="000000"/>
          <w:sz w:val="28"/>
          <w:lang w:val="en-US"/>
        </w:rPr>
        <w:t>c</w:t>
      </w:r>
      <w:r w:rsidR="00F72CA0" w:rsidRPr="0035052D">
        <w:rPr>
          <w:rFonts w:ascii="Times New Roman" w:hAnsi="Times New Roman" w:cs="Times New Roman"/>
          <w:i/>
          <w:color w:val="000000"/>
          <w:sz w:val="28"/>
        </w:rPr>
        <w:t>hất thải</w:t>
      </w:r>
      <w:r w:rsidR="00FD05F2" w:rsidRPr="0035052D">
        <w:rPr>
          <w:rFonts w:ascii="Times New Roman" w:hAnsi="Times New Roman" w:cs="Times New Roman"/>
          <w:i/>
          <w:color w:val="000000"/>
          <w:sz w:val="28"/>
          <w:lang w:val="vi-VN"/>
        </w:rPr>
        <w:t xml:space="preserve"> </w:t>
      </w:r>
      <w:r w:rsidR="00F72CA0" w:rsidRPr="0035052D">
        <w:rPr>
          <w:rFonts w:ascii="Times New Roman" w:hAnsi="Times New Roman" w:cs="Times New Roman"/>
          <w:i/>
          <w:color w:val="000000"/>
          <w:sz w:val="28"/>
        </w:rPr>
        <w:t>rắn sinh hoạt</w:t>
      </w:r>
      <w:bookmarkEnd w:id="45"/>
    </w:p>
    <w:p w:rsidR="00746052" w:rsidRPr="0035052D" w:rsidRDefault="00746052" w:rsidP="00732520">
      <w:pPr>
        <w:spacing w:before="120" w:after="120" w:line="312" w:lineRule="auto"/>
        <w:ind w:firstLine="567"/>
        <w:jc w:val="both"/>
        <w:rPr>
          <w:rStyle w:val="body"/>
          <w:color w:val="000000"/>
          <w:sz w:val="26"/>
          <w:szCs w:val="26"/>
          <w:lang w:val="vi-VN"/>
        </w:rPr>
      </w:pPr>
      <w:r w:rsidRPr="0035052D">
        <w:rPr>
          <w:rStyle w:val="body"/>
          <w:color w:val="000000"/>
          <w:sz w:val="26"/>
          <w:szCs w:val="26"/>
        </w:rPr>
        <w:t>Nhà nước quyết định giá dịch vụ CTRSH</w:t>
      </w:r>
      <w:r w:rsidR="006B47E6" w:rsidRPr="0035052D">
        <w:rPr>
          <w:rStyle w:val="body"/>
          <w:color w:val="000000"/>
          <w:sz w:val="26"/>
          <w:szCs w:val="26"/>
          <w:lang w:val="vi-VN"/>
        </w:rPr>
        <w:t>, giá dịch vụ CTRSH bao gồm:</w:t>
      </w:r>
      <w:r w:rsidRPr="0035052D">
        <w:rPr>
          <w:rStyle w:val="body"/>
          <w:color w:val="000000"/>
          <w:sz w:val="26"/>
          <w:szCs w:val="26"/>
        </w:rPr>
        <w:t xml:space="preserve"> </w:t>
      </w:r>
      <w:r w:rsidR="006B47E6" w:rsidRPr="0035052D">
        <w:rPr>
          <w:rStyle w:val="body"/>
          <w:color w:val="000000"/>
          <w:sz w:val="26"/>
          <w:szCs w:val="26"/>
          <w:lang w:val="vi-VN"/>
        </w:rPr>
        <w:t xml:space="preserve">1) </w:t>
      </w:r>
      <w:r w:rsidR="006C14F0" w:rsidRPr="0035052D">
        <w:rPr>
          <w:rStyle w:val="body"/>
          <w:color w:val="000000"/>
          <w:sz w:val="26"/>
          <w:szCs w:val="26"/>
        </w:rPr>
        <w:t>P</w:t>
      </w:r>
      <w:r w:rsidRPr="0035052D">
        <w:rPr>
          <w:rStyle w:val="body"/>
          <w:color w:val="000000"/>
          <w:sz w:val="26"/>
          <w:szCs w:val="26"/>
        </w:rPr>
        <w:t xml:space="preserve">hí vệ sinh; </w:t>
      </w:r>
      <w:r w:rsidR="006B47E6" w:rsidRPr="0035052D">
        <w:rPr>
          <w:rStyle w:val="body"/>
          <w:color w:val="000000"/>
          <w:sz w:val="26"/>
          <w:szCs w:val="26"/>
          <w:lang w:val="vi-VN"/>
        </w:rPr>
        <w:t xml:space="preserve">2) </w:t>
      </w:r>
      <w:r w:rsidR="006C14F0" w:rsidRPr="0035052D">
        <w:rPr>
          <w:rStyle w:val="body"/>
          <w:color w:val="000000"/>
          <w:sz w:val="26"/>
          <w:szCs w:val="26"/>
          <w:lang w:val="vi-VN"/>
        </w:rPr>
        <w:t>Đ</w:t>
      </w:r>
      <w:r w:rsidR="00D958A1" w:rsidRPr="0035052D">
        <w:rPr>
          <w:rStyle w:val="body"/>
          <w:color w:val="000000"/>
          <w:sz w:val="26"/>
          <w:szCs w:val="26"/>
          <w:lang w:val="vi-VN"/>
        </w:rPr>
        <w:t>ơn giá</w:t>
      </w:r>
      <w:r w:rsidRPr="00732520">
        <w:rPr>
          <w:sz w:val="26"/>
          <w:szCs w:val="26"/>
        </w:rPr>
        <w:t xml:space="preserve"> thu gom, vận chuyển CTRSH</w:t>
      </w:r>
      <w:r w:rsidR="006B47E6" w:rsidRPr="00732520">
        <w:rPr>
          <w:sz w:val="26"/>
          <w:szCs w:val="26"/>
          <w:lang w:val="vi-VN"/>
        </w:rPr>
        <w:t>;</w:t>
      </w:r>
      <w:r w:rsidRPr="00732520">
        <w:rPr>
          <w:sz w:val="26"/>
          <w:szCs w:val="26"/>
        </w:rPr>
        <w:t xml:space="preserve"> và</w:t>
      </w:r>
      <w:r w:rsidR="006B47E6" w:rsidRPr="00732520">
        <w:rPr>
          <w:sz w:val="26"/>
          <w:szCs w:val="26"/>
          <w:lang w:val="vi-VN"/>
        </w:rPr>
        <w:t xml:space="preserve"> 3)</w:t>
      </w:r>
      <w:r w:rsidRPr="00732520">
        <w:rPr>
          <w:sz w:val="26"/>
          <w:szCs w:val="26"/>
        </w:rPr>
        <w:t xml:space="preserve"> </w:t>
      </w:r>
      <w:r w:rsidR="006C14F0" w:rsidRPr="00732520">
        <w:rPr>
          <w:sz w:val="26"/>
          <w:szCs w:val="26"/>
        </w:rPr>
        <w:t>Đ</w:t>
      </w:r>
      <w:r w:rsidR="00D958A1" w:rsidRPr="00732520">
        <w:rPr>
          <w:sz w:val="26"/>
          <w:szCs w:val="26"/>
        </w:rPr>
        <w:t>ơn</w:t>
      </w:r>
      <w:r w:rsidR="00D958A1" w:rsidRPr="00732520">
        <w:rPr>
          <w:sz w:val="26"/>
          <w:szCs w:val="26"/>
          <w:lang w:val="vi-VN"/>
        </w:rPr>
        <w:t xml:space="preserve"> giá</w:t>
      </w:r>
      <w:r w:rsidRPr="00732520">
        <w:rPr>
          <w:sz w:val="26"/>
          <w:szCs w:val="26"/>
        </w:rPr>
        <w:t xml:space="preserve"> tái chế, xử lý CTRSH</w:t>
      </w:r>
      <w:r w:rsidR="000C1AA0" w:rsidRPr="00732520">
        <w:rPr>
          <w:sz w:val="26"/>
          <w:szCs w:val="26"/>
          <w:lang w:val="vi-VN"/>
        </w:rPr>
        <w:t>:</w:t>
      </w:r>
    </w:p>
    <w:p w:rsidR="00746052" w:rsidRPr="0035052D" w:rsidRDefault="001F7E61" w:rsidP="0077763E">
      <w:pPr>
        <w:shd w:val="clear" w:color="auto" w:fill="FFFFFF"/>
        <w:spacing w:before="120" w:after="120" w:line="312" w:lineRule="auto"/>
        <w:ind w:firstLine="720"/>
        <w:jc w:val="both"/>
        <w:rPr>
          <w:color w:val="000000"/>
          <w:sz w:val="26"/>
          <w:szCs w:val="26"/>
          <w:lang w:val="vi-VN"/>
        </w:rPr>
      </w:pPr>
      <w:r w:rsidRPr="0035052D">
        <w:rPr>
          <w:color w:val="000000"/>
          <w:sz w:val="26"/>
          <w:szCs w:val="26"/>
          <w:lang w:val="en-US"/>
        </w:rPr>
        <w:t>1</w:t>
      </w:r>
      <w:r w:rsidR="006B47E6" w:rsidRPr="0035052D">
        <w:rPr>
          <w:color w:val="000000"/>
          <w:sz w:val="26"/>
          <w:szCs w:val="26"/>
          <w:lang w:val="vi-VN"/>
        </w:rPr>
        <w:t>)</w:t>
      </w:r>
      <w:r w:rsidR="00746052" w:rsidRPr="0035052D">
        <w:rPr>
          <w:b/>
          <w:bCs/>
          <w:color w:val="000000"/>
          <w:sz w:val="26"/>
          <w:szCs w:val="26"/>
        </w:rPr>
        <w:t xml:space="preserve"> </w:t>
      </w:r>
      <w:r w:rsidR="00746052" w:rsidRPr="0035052D">
        <w:rPr>
          <w:color w:val="000000"/>
          <w:sz w:val="26"/>
          <w:szCs w:val="26"/>
        </w:rPr>
        <w:t xml:space="preserve">“Phí vệ sinh” là khoản phí bắt buộc theo quy định phải nộp hàng tháng của các tổ chức, hộ gia đình, cá nhân được cung cấp dịch vụ vệ sinh để thu gom, vận chuyển CTRSH đến địa điểm xử lý. Mức thu phí có thể được phân biệt theo các loại đối tượng là cá nhân cư trú, hộ gia đình, đơn vị hành chính, sự nghiệp, cơ sở sản xuất, kinh doanh trên địa bàn nơi có tổ chức hoạt động thu gom và vận chuyển rác thải để quy định cho phù hợp [Mục a4, Khoản 2, Điều 3, </w:t>
      </w:r>
      <w:r w:rsidR="00B6554B" w:rsidRPr="0035052D">
        <w:rPr>
          <w:color w:val="000000"/>
          <w:sz w:val="26"/>
          <w:szCs w:val="26"/>
        </w:rPr>
        <w:t>7</w:t>
      </w:r>
      <w:r w:rsidR="00746052" w:rsidRPr="0035052D">
        <w:rPr>
          <w:color w:val="000000"/>
          <w:sz w:val="26"/>
          <w:szCs w:val="26"/>
        </w:rPr>
        <w:t>].</w:t>
      </w:r>
      <w:r w:rsidR="00B67D9E" w:rsidRPr="0035052D">
        <w:rPr>
          <w:color w:val="000000"/>
          <w:sz w:val="26"/>
          <w:szCs w:val="26"/>
          <w:lang w:val="vi-VN"/>
        </w:rPr>
        <w:t xml:space="preserve"> </w:t>
      </w:r>
      <w:r w:rsidR="00746052" w:rsidRPr="0035052D">
        <w:rPr>
          <w:color w:val="000000"/>
          <w:sz w:val="26"/>
          <w:szCs w:val="26"/>
          <w:shd w:val="clear" w:color="auto" w:fill="FFFFFF"/>
        </w:rPr>
        <w:t>Phí vệ sinh do UBND cấp tỉnh trình HĐND cấp tỉnh quyết định mức thu hoặc mức thu tối đa về từng khoản phí. Căn cứ vào mức thu tối đa đã được HĐND cấp tỉnh quyết định, UBND tỉnh sẽ quy định mức thu cụ thể cho phù hợp với điều kiện, hoàn cảnh của từng địa bàn có phát sinh hoặc cần thiết phải thu phí [</w:t>
      </w:r>
      <w:r w:rsidR="00746052" w:rsidRPr="0035052D">
        <w:rPr>
          <w:color w:val="000000"/>
          <w:sz w:val="26"/>
          <w:szCs w:val="26"/>
        </w:rPr>
        <w:t xml:space="preserve">Mục a, Khoản 1, Điều 3, </w:t>
      </w:r>
      <w:r w:rsidR="00B6554B" w:rsidRPr="0035052D">
        <w:rPr>
          <w:color w:val="000000"/>
          <w:sz w:val="26"/>
          <w:szCs w:val="26"/>
        </w:rPr>
        <w:t>7</w:t>
      </w:r>
      <w:r w:rsidR="00746052" w:rsidRPr="0035052D">
        <w:rPr>
          <w:color w:val="000000"/>
          <w:sz w:val="26"/>
          <w:szCs w:val="26"/>
        </w:rPr>
        <w:t>]</w:t>
      </w:r>
      <w:r w:rsidR="000C1AA0" w:rsidRPr="0035052D">
        <w:rPr>
          <w:color w:val="000000"/>
          <w:sz w:val="26"/>
          <w:szCs w:val="26"/>
          <w:lang w:val="vi-VN"/>
        </w:rPr>
        <w:t>;</w:t>
      </w:r>
    </w:p>
    <w:p w:rsidR="00746052" w:rsidRPr="0035052D" w:rsidRDefault="001F7E61" w:rsidP="0077763E">
      <w:pPr>
        <w:shd w:val="clear" w:color="auto" w:fill="FFFFFF"/>
        <w:spacing w:before="120" w:after="120" w:line="312" w:lineRule="auto"/>
        <w:ind w:firstLine="720"/>
        <w:jc w:val="both"/>
        <w:rPr>
          <w:color w:val="000000"/>
          <w:sz w:val="26"/>
          <w:szCs w:val="26"/>
        </w:rPr>
      </w:pPr>
      <w:r w:rsidRPr="0035052D">
        <w:rPr>
          <w:color w:val="000000"/>
          <w:sz w:val="26"/>
          <w:szCs w:val="26"/>
          <w:lang w:val="en-US"/>
        </w:rPr>
        <w:t>2</w:t>
      </w:r>
      <w:r w:rsidR="006B47E6" w:rsidRPr="0035052D">
        <w:rPr>
          <w:color w:val="000000"/>
          <w:sz w:val="26"/>
          <w:szCs w:val="26"/>
          <w:lang w:val="vi-VN"/>
        </w:rPr>
        <w:t xml:space="preserve">) và </w:t>
      </w:r>
      <w:r w:rsidRPr="0035052D">
        <w:rPr>
          <w:color w:val="000000"/>
          <w:sz w:val="26"/>
          <w:szCs w:val="26"/>
          <w:lang w:val="en-US"/>
        </w:rPr>
        <w:t>3</w:t>
      </w:r>
      <w:r w:rsidR="006B47E6" w:rsidRPr="0035052D">
        <w:rPr>
          <w:color w:val="000000"/>
          <w:sz w:val="26"/>
          <w:szCs w:val="26"/>
          <w:lang w:val="vi-VN"/>
        </w:rPr>
        <w:t>)</w:t>
      </w:r>
      <w:r w:rsidR="00746052" w:rsidRPr="0035052D">
        <w:rPr>
          <w:color w:val="000000"/>
          <w:sz w:val="26"/>
          <w:szCs w:val="26"/>
        </w:rPr>
        <w:t xml:space="preserve"> </w:t>
      </w:r>
      <w:r w:rsidR="00D958A1" w:rsidRPr="0035052D">
        <w:rPr>
          <w:color w:val="000000"/>
          <w:sz w:val="26"/>
          <w:szCs w:val="26"/>
        </w:rPr>
        <w:t>Đơn</w:t>
      </w:r>
      <w:r w:rsidR="00D958A1" w:rsidRPr="0035052D">
        <w:rPr>
          <w:color w:val="000000"/>
          <w:sz w:val="26"/>
          <w:szCs w:val="26"/>
          <w:lang w:val="vi-VN"/>
        </w:rPr>
        <w:t xml:space="preserve"> giá</w:t>
      </w:r>
      <w:r w:rsidR="00746052" w:rsidRPr="0035052D">
        <w:rPr>
          <w:color w:val="000000"/>
          <w:sz w:val="26"/>
          <w:szCs w:val="26"/>
        </w:rPr>
        <w:t xml:space="preserve"> thu gom, vận chuyển</w:t>
      </w:r>
      <w:r w:rsidR="000C1AA0" w:rsidRPr="0035052D">
        <w:rPr>
          <w:color w:val="000000"/>
          <w:sz w:val="26"/>
          <w:szCs w:val="26"/>
          <w:lang w:val="vi-VN"/>
        </w:rPr>
        <w:t xml:space="preserve">, </w:t>
      </w:r>
      <w:r w:rsidR="00746052" w:rsidRPr="0035052D">
        <w:rPr>
          <w:color w:val="000000"/>
          <w:sz w:val="26"/>
          <w:szCs w:val="26"/>
        </w:rPr>
        <w:t xml:space="preserve">tái chế, </w:t>
      </w:r>
      <w:r w:rsidR="00746052" w:rsidRPr="0035052D">
        <w:rPr>
          <w:bCs/>
          <w:color w:val="000000"/>
          <w:sz w:val="26"/>
          <w:szCs w:val="26"/>
        </w:rPr>
        <w:t xml:space="preserve">xử lý CTRSH </w:t>
      </w:r>
      <w:r w:rsidR="006B47E6" w:rsidRPr="0035052D">
        <w:rPr>
          <w:bCs/>
          <w:color w:val="000000"/>
          <w:sz w:val="26"/>
          <w:szCs w:val="26"/>
        </w:rPr>
        <w:t>phải</w:t>
      </w:r>
      <w:r w:rsidR="006B47E6" w:rsidRPr="0035052D">
        <w:rPr>
          <w:bCs/>
          <w:color w:val="000000"/>
          <w:sz w:val="26"/>
          <w:szCs w:val="26"/>
          <w:lang w:val="vi-VN"/>
        </w:rPr>
        <w:t xml:space="preserve"> </w:t>
      </w:r>
      <w:r w:rsidR="00746052" w:rsidRPr="0035052D">
        <w:rPr>
          <w:color w:val="000000"/>
          <w:sz w:val="26"/>
          <w:szCs w:val="26"/>
        </w:rPr>
        <w:t xml:space="preserve">gắn với chất lượng dịch vụ, công nghệ xử lý. Việc </w:t>
      </w:r>
      <w:r w:rsidR="00FA3725" w:rsidRPr="0035052D">
        <w:rPr>
          <w:color w:val="000000"/>
          <w:sz w:val="26"/>
          <w:szCs w:val="26"/>
        </w:rPr>
        <w:t>xác</w:t>
      </w:r>
      <w:r w:rsidR="00FA3725" w:rsidRPr="0035052D">
        <w:rPr>
          <w:color w:val="000000"/>
          <w:sz w:val="26"/>
          <w:szCs w:val="26"/>
          <w:lang w:val="vi-VN"/>
        </w:rPr>
        <w:t xml:space="preserve"> </w:t>
      </w:r>
      <w:r w:rsidR="00746052" w:rsidRPr="0035052D">
        <w:rPr>
          <w:color w:val="000000"/>
          <w:sz w:val="26"/>
          <w:szCs w:val="26"/>
        </w:rPr>
        <w:t xml:space="preserve">định </w:t>
      </w:r>
      <w:r w:rsidR="00FA3725" w:rsidRPr="0035052D">
        <w:rPr>
          <w:color w:val="000000"/>
          <w:sz w:val="26"/>
          <w:szCs w:val="26"/>
        </w:rPr>
        <w:t>đơn</w:t>
      </w:r>
      <w:r w:rsidR="00FA3725" w:rsidRPr="0035052D">
        <w:rPr>
          <w:color w:val="000000"/>
          <w:sz w:val="26"/>
          <w:szCs w:val="26"/>
          <w:lang w:val="vi-VN"/>
        </w:rPr>
        <w:t xml:space="preserve"> </w:t>
      </w:r>
      <w:r w:rsidR="00746052" w:rsidRPr="0035052D">
        <w:rPr>
          <w:color w:val="000000"/>
          <w:sz w:val="26"/>
          <w:szCs w:val="26"/>
        </w:rPr>
        <w:t>giá dịch vụ xử lý CTRSH phải căn cứ theo điều kiện hạ tầng, điều kiện kinh tế - xã hội và khả năng chi trả của ngân sách địa phương [M</w:t>
      </w:r>
      <w:r w:rsidR="002B155A" w:rsidRPr="0035052D">
        <w:rPr>
          <w:color w:val="000000"/>
          <w:sz w:val="26"/>
          <w:szCs w:val="26"/>
        </w:rPr>
        <w:t xml:space="preserve">ục </w:t>
      </w:r>
      <w:r w:rsidR="00746052" w:rsidRPr="0035052D">
        <w:rPr>
          <w:color w:val="000000"/>
          <w:sz w:val="26"/>
          <w:szCs w:val="26"/>
        </w:rPr>
        <w:t>1, Đ</w:t>
      </w:r>
      <w:r w:rsidR="002B155A" w:rsidRPr="0035052D">
        <w:rPr>
          <w:color w:val="000000"/>
          <w:sz w:val="26"/>
          <w:szCs w:val="26"/>
        </w:rPr>
        <w:t xml:space="preserve">iều </w:t>
      </w:r>
      <w:r w:rsidR="00746052" w:rsidRPr="0035052D">
        <w:rPr>
          <w:color w:val="000000"/>
          <w:sz w:val="26"/>
          <w:szCs w:val="26"/>
        </w:rPr>
        <w:t xml:space="preserve">26, </w:t>
      </w:r>
      <w:r w:rsidR="00D0162B" w:rsidRPr="0035052D">
        <w:rPr>
          <w:color w:val="000000"/>
          <w:sz w:val="26"/>
          <w:szCs w:val="26"/>
          <w:lang w:val="vi-VN"/>
        </w:rPr>
        <w:t>4</w:t>
      </w:r>
      <w:r w:rsidR="006C14F0" w:rsidRPr="0035052D">
        <w:rPr>
          <w:color w:val="000000"/>
          <w:sz w:val="26"/>
          <w:szCs w:val="26"/>
          <w:lang w:val="vi-VN"/>
        </w:rPr>
        <w:t>7</w:t>
      </w:r>
      <w:r w:rsidR="00746052" w:rsidRPr="0035052D">
        <w:rPr>
          <w:color w:val="000000"/>
          <w:sz w:val="26"/>
          <w:szCs w:val="26"/>
          <w:shd w:val="clear" w:color="auto" w:fill="FFFFFF"/>
        </w:rPr>
        <w:t>]</w:t>
      </w:r>
      <w:r w:rsidR="002B155A" w:rsidRPr="0035052D">
        <w:rPr>
          <w:color w:val="000000"/>
          <w:sz w:val="26"/>
          <w:szCs w:val="26"/>
          <w:shd w:val="clear" w:color="auto" w:fill="FFFFFF"/>
        </w:rPr>
        <w:t>.</w:t>
      </w:r>
    </w:p>
    <w:p w:rsidR="00477A12" w:rsidRPr="0035052D" w:rsidRDefault="00B67D9E" w:rsidP="0077763E">
      <w:pPr>
        <w:spacing w:before="120" w:after="120" w:line="312" w:lineRule="auto"/>
        <w:ind w:firstLine="567"/>
        <w:jc w:val="both"/>
        <w:rPr>
          <w:rStyle w:val="body"/>
          <w:color w:val="000000"/>
          <w:sz w:val="26"/>
          <w:szCs w:val="26"/>
        </w:rPr>
      </w:pPr>
      <w:r w:rsidRPr="0035052D">
        <w:rPr>
          <w:bCs/>
          <w:color w:val="000000"/>
          <w:sz w:val="26"/>
          <w:szCs w:val="26"/>
          <w:lang w:val="vi-VN"/>
        </w:rPr>
        <w:t>Nhà nước bù giá dịch vụ CTRSH</w:t>
      </w:r>
      <w:r w:rsidR="00477A12" w:rsidRPr="0035052D">
        <w:rPr>
          <w:bCs/>
          <w:color w:val="000000"/>
          <w:sz w:val="26"/>
          <w:szCs w:val="26"/>
          <w:lang w:val="vi-VN"/>
        </w:rPr>
        <w:t>,</w:t>
      </w:r>
      <w:r w:rsidRPr="0035052D">
        <w:rPr>
          <w:bCs/>
          <w:color w:val="000000"/>
          <w:sz w:val="26"/>
          <w:szCs w:val="26"/>
          <w:lang w:val="vi-VN"/>
        </w:rPr>
        <w:t xml:space="preserve"> theo đó</w:t>
      </w:r>
      <w:r w:rsidR="00477A12" w:rsidRPr="0035052D">
        <w:rPr>
          <w:bCs/>
          <w:color w:val="000000"/>
          <w:sz w:val="26"/>
          <w:szCs w:val="26"/>
          <w:lang w:val="vi-VN"/>
        </w:rPr>
        <w:t>:</w:t>
      </w:r>
      <w:r w:rsidRPr="0035052D">
        <w:rPr>
          <w:bCs/>
          <w:color w:val="000000"/>
          <w:sz w:val="26"/>
          <w:szCs w:val="26"/>
          <w:lang w:val="vi-VN"/>
        </w:rPr>
        <w:t xml:space="preserve"> </w:t>
      </w:r>
      <w:r w:rsidR="00655F92" w:rsidRPr="0035052D">
        <w:rPr>
          <w:bCs/>
          <w:color w:val="000000"/>
          <w:sz w:val="26"/>
          <w:szCs w:val="26"/>
          <w:lang w:val="vi-VN"/>
        </w:rPr>
        <w:t xml:space="preserve">1) </w:t>
      </w:r>
      <w:r w:rsidR="006C14F0" w:rsidRPr="0035052D">
        <w:rPr>
          <w:bCs/>
          <w:color w:val="000000"/>
          <w:sz w:val="26"/>
          <w:szCs w:val="26"/>
          <w:lang w:val="vi-VN"/>
        </w:rPr>
        <w:t>T</w:t>
      </w:r>
      <w:r w:rsidR="00D958A1" w:rsidRPr="0035052D">
        <w:rPr>
          <w:bCs/>
          <w:color w:val="000000"/>
          <w:sz w:val="26"/>
          <w:szCs w:val="26"/>
          <w:lang w:val="vi-VN"/>
        </w:rPr>
        <w:t>oàn bộ chi phí</w:t>
      </w:r>
      <w:r w:rsidRPr="0035052D">
        <w:rPr>
          <w:bCs/>
          <w:color w:val="000000"/>
          <w:sz w:val="26"/>
          <w:szCs w:val="26"/>
          <w:lang w:val="vi-VN"/>
        </w:rPr>
        <w:t xml:space="preserve"> thu gom, vận chuyển CTRSH được nhà nước bù giá </w:t>
      </w:r>
      <w:r w:rsidR="00477A12" w:rsidRPr="0035052D">
        <w:rPr>
          <w:bCs/>
          <w:color w:val="000000"/>
          <w:sz w:val="26"/>
          <w:szCs w:val="26"/>
          <w:lang w:val="vi-VN"/>
        </w:rPr>
        <w:t xml:space="preserve">cho doanh nghiệp cung ứng dịch vụ </w:t>
      </w:r>
      <w:r w:rsidRPr="0035052D">
        <w:rPr>
          <w:bCs/>
          <w:color w:val="000000"/>
          <w:sz w:val="26"/>
          <w:szCs w:val="26"/>
          <w:lang w:val="vi-VN"/>
        </w:rPr>
        <w:t xml:space="preserve">sau khi trừ đi nguồn thu từ </w:t>
      </w:r>
      <w:r w:rsidR="00DC49B0" w:rsidRPr="0035052D">
        <w:rPr>
          <w:bCs/>
          <w:color w:val="000000"/>
          <w:sz w:val="26"/>
          <w:szCs w:val="26"/>
          <w:lang w:val="vi-VN"/>
        </w:rPr>
        <w:t>P</w:t>
      </w:r>
      <w:r w:rsidRPr="0035052D">
        <w:rPr>
          <w:bCs/>
          <w:color w:val="000000"/>
          <w:sz w:val="26"/>
          <w:szCs w:val="26"/>
          <w:lang w:val="vi-VN"/>
        </w:rPr>
        <w:t>hí vệ sinh</w:t>
      </w:r>
      <w:r w:rsidR="00477A12" w:rsidRPr="0035052D">
        <w:rPr>
          <w:bCs/>
          <w:color w:val="000000"/>
          <w:sz w:val="26"/>
          <w:szCs w:val="26"/>
          <w:lang w:val="vi-VN"/>
        </w:rPr>
        <w:t xml:space="preserve">; </w:t>
      </w:r>
      <w:r w:rsidR="00655F92" w:rsidRPr="0035052D">
        <w:rPr>
          <w:bCs/>
          <w:color w:val="000000"/>
          <w:sz w:val="26"/>
          <w:szCs w:val="26"/>
          <w:lang w:val="vi-VN"/>
        </w:rPr>
        <w:t xml:space="preserve">và 2) </w:t>
      </w:r>
      <w:r w:rsidR="006C14F0" w:rsidRPr="0035052D">
        <w:rPr>
          <w:bCs/>
          <w:color w:val="000000"/>
          <w:sz w:val="26"/>
          <w:szCs w:val="26"/>
          <w:lang w:val="vi-VN"/>
        </w:rPr>
        <w:t>T</w:t>
      </w:r>
      <w:r w:rsidR="00D958A1" w:rsidRPr="0035052D">
        <w:rPr>
          <w:bCs/>
          <w:color w:val="000000"/>
          <w:sz w:val="26"/>
          <w:szCs w:val="26"/>
          <w:lang w:val="vi-VN"/>
        </w:rPr>
        <w:t xml:space="preserve">oàn bộ chi phí </w:t>
      </w:r>
      <w:r w:rsidR="00477A12" w:rsidRPr="0035052D">
        <w:rPr>
          <w:bCs/>
          <w:color w:val="000000"/>
          <w:sz w:val="26"/>
          <w:szCs w:val="26"/>
          <w:lang w:val="vi-VN"/>
        </w:rPr>
        <w:t xml:space="preserve">tái chế, xử lý CTRSH được </w:t>
      </w:r>
      <w:r w:rsidR="00DC49B0" w:rsidRPr="0035052D">
        <w:rPr>
          <w:bCs/>
          <w:color w:val="000000"/>
          <w:sz w:val="26"/>
          <w:szCs w:val="26"/>
          <w:lang w:val="vi-VN"/>
        </w:rPr>
        <w:t>N</w:t>
      </w:r>
      <w:r w:rsidR="00477A12" w:rsidRPr="0035052D">
        <w:rPr>
          <w:bCs/>
          <w:color w:val="000000"/>
          <w:sz w:val="26"/>
          <w:szCs w:val="26"/>
          <w:lang w:val="vi-VN"/>
        </w:rPr>
        <w:t>hà nước tri trả 100% cho các đơn vị cung ứng dịch vụ. V</w:t>
      </w:r>
      <w:r w:rsidR="00477A12" w:rsidRPr="0035052D">
        <w:rPr>
          <w:rStyle w:val="body"/>
          <w:color w:val="000000"/>
          <w:sz w:val="26"/>
          <w:szCs w:val="26"/>
        </w:rPr>
        <w:t xml:space="preserve">iệc này khẳng định vai trò của </w:t>
      </w:r>
      <w:r w:rsidR="00DC49B0" w:rsidRPr="0035052D">
        <w:rPr>
          <w:rStyle w:val="body"/>
          <w:color w:val="000000"/>
          <w:sz w:val="26"/>
          <w:szCs w:val="26"/>
          <w:lang w:val="vi-VN"/>
        </w:rPr>
        <w:t>N</w:t>
      </w:r>
      <w:r w:rsidR="00477A12" w:rsidRPr="0035052D">
        <w:rPr>
          <w:rStyle w:val="body"/>
          <w:color w:val="000000"/>
          <w:sz w:val="26"/>
          <w:szCs w:val="26"/>
        </w:rPr>
        <w:t>hà nước</w:t>
      </w:r>
      <w:r w:rsidR="00477A12" w:rsidRPr="0035052D">
        <w:rPr>
          <w:color w:val="000000"/>
          <w:sz w:val="26"/>
          <w:szCs w:val="26"/>
        </w:rPr>
        <w:t xml:space="preserve"> </w:t>
      </w:r>
      <w:r w:rsidR="00477A12" w:rsidRPr="0035052D">
        <w:rPr>
          <w:rStyle w:val="body"/>
          <w:color w:val="000000"/>
          <w:sz w:val="26"/>
          <w:szCs w:val="26"/>
        </w:rPr>
        <w:t>trong việc đảm bảo mọi đối tượng phát sinh CTRSH trong xã hội đều được tiếp cận bình đẳng tới dịch vụ này.</w:t>
      </w:r>
    </w:p>
    <w:p w:rsidR="00B67D9E" w:rsidRPr="00732520" w:rsidRDefault="00477A12" w:rsidP="00722C9D">
      <w:pPr>
        <w:pStyle w:val="TOC2"/>
        <w:rPr>
          <w:lang w:val="vi-VN"/>
        </w:rPr>
      </w:pPr>
      <w:r w:rsidRPr="0035052D">
        <w:rPr>
          <w:rStyle w:val="body"/>
        </w:rPr>
        <w:t>Giá dịch vụ</w:t>
      </w:r>
      <w:r w:rsidRPr="00732520">
        <w:t xml:space="preserve"> CTRSH được điều chỉnh trong những</w:t>
      </w:r>
      <w:r w:rsidRPr="00732520">
        <w:rPr>
          <w:lang w:val="vi-VN"/>
        </w:rPr>
        <w:t xml:space="preserve"> trường hợp sau đây: 1) Nhà nước điều chỉnh định mức kinh tế kỹ thuật; giá, đơn giá hoặc mức </w:t>
      </w:r>
      <w:r w:rsidRPr="00732520">
        <w:t>tr</w:t>
      </w:r>
      <w:r w:rsidRPr="00732520">
        <w:rPr>
          <w:lang w:val="vi-VN"/>
        </w:rPr>
        <w:t xml:space="preserve">ợ giá sản phẩm, dịch vụ công ích; 2) Nhà nước thay đổi về cơ chế, chính sách tiền lương, giá nguyên nhiên vật liệu; và 3) </w:t>
      </w:r>
      <w:r w:rsidR="006C14F0" w:rsidRPr="00732520">
        <w:rPr>
          <w:lang w:val="vi-VN"/>
        </w:rPr>
        <w:t>N</w:t>
      </w:r>
      <w:r w:rsidRPr="00732520">
        <w:rPr>
          <w:lang w:val="vi-VN"/>
        </w:rPr>
        <w:t>guyên nhân bất khả kháng theo quy định của pháp luật ảnh hưởng đến sản xuất và cung ứng sản phẩm, dịch vụ công ích.</w:t>
      </w:r>
    </w:p>
    <w:p w:rsidR="00EE4A27" w:rsidRPr="0035052D" w:rsidRDefault="00746052" w:rsidP="00EE4A27">
      <w:pPr>
        <w:pStyle w:val="Heading2"/>
        <w:spacing w:before="120" w:after="120" w:line="312" w:lineRule="auto"/>
        <w:jc w:val="both"/>
        <w:rPr>
          <w:rFonts w:ascii="Times New Roman" w:hAnsi="Times New Roman" w:cs="Times New Roman"/>
          <w:i w:val="0"/>
          <w:iCs w:val="0"/>
          <w:color w:val="000000"/>
          <w:lang w:val="vi-VN"/>
        </w:rPr>
      </w:pPr>
      <w:bookmarkStart w:id="46" w:name="_Toc96072652"/>
      <w:r w:rsidRPr="0035052D">
        <w:rPr>
          <w:rFonts w:ascii="Times New Roman" w:hAnsi="Times New Roman" w:cs="Times New Roman"/>
          <w:i w:val="0"/>
          <w:iCs w:val="0"/>
          <w:color w:val="000000"/>
        </w:rPr>
        <w:lastRenderedPageBreak/>
        <w:t>1.3</w:t>
      </w:r>
      <w:r w:rsidR="00EE4A27" w:rsidRPr="0035052D">
        <w:rPr>
          <w:rFonts w:ascii="Times New Roman" w:hAnsi="Times New Roman" w:cs="Times New Roman"/>
          <w:i w:val="0"/>
          <w:iCs w:val="0"/>
          <w:color w:val="000000"/>
          <w:lang w:val="vi-VN"/>
        </w:rPr>
        <w:t xml:space="preserve"> N</w:t>
      </w:r>
      <w:r w:rsidRPr="0035052D">
        <w:rPr>
          <w:rFonts w:ascii="Times New Roman" w:hAnsi="Times New Roman" w:cs="Times New Roman"/>
          <w:i w:val="0"/>
          <w:iCs w:val="0"/>
          <w:color w:val="000000"/>
        </w:rPr>
        <w:t xml:space="preserve">ội dung phát triển thị trường </w:t>
      </w:r>
      <w:r w:rsidR="00EE4A27" w:rsidRPr="0035052D">
        <w:rPr>
          <w:rFonts w:ascii="Times New Roman" w:hAnsi="Times New Roman" w:cs="Times New Roman"/>
          <w:i w:val="0"/>
          <w:iCs w:val="0"/>
          <w:color w:val="000000"/>
          <w:lang w:val="vi-VN"/>
        </w:rPr>
        <w:t>d</w:t>
      </w:r>
      <w:r w:rsidR="00EE4A27" w:rsidRPr="0035052D">
        <w:rPr>
          <w:rFonts w:ascii="Times New Roman" w:hAnsi="Times New Roman" w:cs="Times New Roman"/>
          <w:i w:val="0"/>
          <w:iCs w:val="0"/>
          <w:color w:val="000000"/>
        </w:rPr>
        <w:t>ịch vụ thu</w:t>
      </w:r>
      <w:r w:rsidR="00EE4A27" w:rsidRPr="0035052D">
        <w:rPr>
          <w:rFonts w:ascii="Times New Roman" w:hAnsi="Times New Roman" w:cs="Times New Roman"/>
          <w:i w:val="0"/>
          <w:iCs w:val="0"/>
          <w:color w:val="000000"/>
          <w:lang w:val="vi-VN"/>
        </w:rPr>
        <w:t xml:space="preserve"> gom, vận chuyển, tái chế, xử lý </w:t>
      </w:r>
      <w:r w:rsidR="005A294B" w:rsidRPr="0035052D">
        <w:rPr>
          <w:rFonts w:ascii="Times New Roman" w:hAnsi="Times New Roman" w:cs="Times New Roman"/>
          <w:i w:val="0"/>
          <w:iCs w:val="0"/>
          <w:color w:val="000000"/>
          <w:lang w:val="en-US"/>
        </w:rPr>
        <w:t>c</w:t>
      </w:r>
      <w:r w:rsidR="00EE4A27" w:rsidRPr="0035052D">
        <w:rPr>
          <w:rFonts w:ascii="Times New Roman" w:hAnsi="Times New Roman" w:cs="Times New Roman"/>
          <w:i w:val="0"/>
          <w:iCs w:val="0"/>
          <w:color w:val="000000"/>
          <w:lang w:val="vi-VN"/>
        </w:rPr>
        <w:t>hất thải rắn sinh hoạt</w:t>
      </w:r>
      <w:bookmarkEnd w:id="46"/>
    </w:p>
    <w:p w:rsidR="0020653B" w:rsidRPr="0035052D" w:rsidRDefault="00746052" w:rsidP="0020653B">
      <w:pPr>
        <w:pStyle w:val="Heading4"/>
        <w:spacing w:before="120" w:after="120" w:line="312" w:lineRule="auto"/>
        <w:jc w:val="both"/>
        <w:rPr>
          <w:rFonts w:ascii="Times New Roman" w:hAnsi="Times New Roman"/>
          <w:i/>
          <w:color w:val="000000"/>
          <w:shd w:val="clear" w:color="auto" w:fill="FFFFFF"/>
          <w:lang w:val="vi-VN"/>
        </w:rPr>
      </w:pPr>
      <w:bookmarkStart w:id="47" w:name="_Toc96072653"/>
      <w:r w:rsidRPr="0035052D">
        <w:rPr>
          <w:rFonts w:ascii="Times New Roman" w:hAnsi="Times New Roman"/>
          <w:i/>
          <w:color w:val="000000"/>
          <w:shd w:val="clear" w:color="auto" w:fill="FFFFFF"/>
          <w:lang w:val="pt-BR"/>
        </w:rPr>
        <w:t>1.3.1</w:t>
      </w:r>
      <w:r w:rsidR="009931E0" w:rsidRPr="0035052D">
        <w:rPr>
          <w:rFonts w:ascii="Times New Roman" w:hAnsi="Times New Roman"/>
          <w:i/>
          <w:color w:val="000000"/>
          <w:shd w:val="clear" w:color="auto" w:fill="FFFFFF"/>
          <w:lang w:val="pt-BR"/>
        </w:rPr>
        <w:t>.</w:t>
      </w:r>
      <w:r w:rsidRPr="0035052D">
        <w:rPr>
          <w:rFonts w:ascii="Times New Roman" w:hAnsi="Times New Roman"/>
          <w:i/>
          <w:color w:val="000000"/>
          <w:shd w:val="clear" w:color="auto" w:fill="FFFFFF"/>
          <w:lang w:val="pt-BR"/>
        </w:rPr>
        <w:t xml:space="preserve"> </w:t>
      </w:r>
      <w:r w:rsidR="00BD0039" w:rsidRPr="0035052D">
        <w:rPr>
          <w:rFonts w:ascii="Times New Roman" w:hAnsi="Times New Roman"/>
          <w:i/>
          <w:color w:val="000000"/>
          <w:shd w:val="clear" w:color="auto" w:fill="FFFFFF"/>
          <w:lang w:val="pt-BR"/>
        </w:rPr>
        <w:t>Nội</w:t>
      </w:r>
      <w:r w:rsidR="00BD0039" w:rsidRPr="0035052D">
        <w:rPr>
          <w:rFonts w:ascii="Times New Roman" w:hAnsi="Times New Roman"/>
          <w:i/>
          <w:color w:val="000000"/>
          <w:shd w:val="clear" w:color="auto" w:fill="FFFFFF"/>
          <w:lang w:val="vi-VN"/>
        </w:rPr>
        <w:t xml:space="preserve"> dung p</w:t>
      </w:r>
      <w:r w:rsidR="00286F56" w:rsidRPr="0035052D">
        <w:rPr>
          <w:rFonts w:ascii="Times New Roman" w:hAnsi="Times New Roman"/>
          <w:i/>
          <w:color w:val="000000"/>
          <w:shd w:val="clear" w:color="auto" w:fill="FFFFFF"/>
          <w:lang w:val="pt-BR"/>
        </w:rPr>
        <w:t>hát triển</w:t>
      </w:r>
      <w:r w:rsidR="009931E0" w:rsidRPr="0035052D">
        <w:rPr>
          <w:rFonts w:ascii="Times New Roman" w:hAnsi="Times New Roman"/>
          <w:i/>
          <w:color w:val="000000"/>
          <w:shd w:val="clear" w:color="auto" w:fill="FFFFFF"/>
          <w:lang w:val="pt-BR"/>
        </w:rPr>
        <w:t xml:space="preserve"> </w:t>
      </w:r>
      <w:r w:rsidR="003E672A" w:rsidRPr="0035052D">
        <w:rPr>
          <w:rFonts w:ascii="Times New Roman" w:hAnsi="Times New Roman"/>
          <w:i/>
          <w:color w:val="000000"/>
          <w:shd w:val="clear" w:color="auto" w:fill="FFFFFF"/>
          <w:lang w:val="pt-BR"/>
        </w:rPr>
        <w:t>hoạt động</w:t>
      </w:r>
      <w:r w:rsidR="009931E0" w:rsidRPr="0035052D">
        <w:rPr>
          <w:rFonts w:ascii="Times New Roman" w:hAnsi="Times New Roman"/>
          <w:i/>
          <w:color w:val="000000"/>
          <w:shd w:val="clear" w:color="auto" w:fill="FFFFFF"/>
          <w:lang w:val="pt-BR"/>
        </w:rPr>
        <w:t xml:space="preserve"> cung</w:t>
      </w:r>
      <w:r w:rsidR="003E672A" w:rsidRPr="0035052D">
        <w:rPr>
          <w:rFonts w:ascii="Times New Roman" w:hAnsi="Times New Roman"/>
          <w:i/>
          <w:color w:val="000000"/>
          <w:shd w:val="clear" w:color="auto" w:fill="FFFFFF"/>
          <w:lang w:val="pt-BR"/>
        </w:rPr>
        <w:t xml:space="preserve"> ứng dịch vụ </w:t>
      </w:r>
      <w:r w:rsidR="0020653B" w:rsidRPr="0035052D">
        <w:rPr>
          <w:rFonts w:ascii="Times New Roman" w:hAnsi="Times New Roman"/>
          <w:i/>
          <w:color w:val="000000"/>
          <w:shd w:val="clear" w:color="auto" w:fill="FFFFFF"/>
          <w:lang w:val="pt-BR"/>
        </w:rPr>
        <w:t>thu gom, vận chuyển, tái chế,</w:t>
      </w:r>
      <w:r w:rsidR="001F7E61" w:rsidRPr="0035052D">
        <w:rPr>
          <w:rFonts w:ascii="Times New Roman" w:hAnsi="Times New Roman"/>
          <w:i/>
          <w:color w:val="000000"/>
          <w:shd w:val="clear" w:color="auto" w:fill="FFFFFF"/>
          <w:lang w:val="pt-BR"/>
        </w:rPr>
        <w:t xml:space="preserve"> </w:t>
      </w:r>
      <w:r w:rsidR="0020653B" w:rsidRPr="0035052D">
        <w:rPr>
          <w:rFonts w:ascii="Times New Roman" w:hAnsi="Times New Roman"/>
          <w:i/>
          <w:color w:val="000000"/>
          <w:shd w:val="clear" w:color="auto" w:fill="FFFFFF"/>
          <w:lang w:val="pt-BR"/>
        </w:rPr>
        <w:t>xử l</w:t>
      </w:r>
      <w:r w:rsidR="0020653B" w:rsidRPr="0035052D">
        <w:rPr>
          <w:rFonts w:ascii="Times New Roman" w:hAnsi="Times New Roman"/>
          <w:i/>
          <w:color w:val="000000"/>
          <w:shd w:val="clear" w:color="auto" w:fill="FFFFFF"/>
          <w:lang w:val="vi-VN"/>
        </w:rPr>
        <w:t>ý</w:t>
      </w:r>
      <w:r w:rsidR="0020653B" w:rsidRPr="0035052D">
        <w:rPr>
          <w:rFonts w:ascii="Times New Roman" w:hAnsi="Times New Roman"/>
          <w:i/>
          <w:color w:val="000000"/>
          <w:shd w:val="clear" w:color="auto" w:fill="FFFFFF"/>
          <w:lang w:val="pt-BR"/>
        </w:rPr>
        <w:t xml:space="preserve"> </w:t>
      </w:r>
      <w:r w:rsidR="005A294B" w:rsidRPr="0035052D">
        <w:rPr>
          <w:rFonts w:ascii="Times New Roman" w:hAnsi="Times New Roman"/>
          <w:i/>
          <w:color w:val="000000"/>
          <w:shd w:val="clear" w:color="auto" w:fill="FFFFFF"/>
          <w:lang w:val="pt-BR"/>
        </w:rPr>
        <w:t>c</w:t>
      </w:r>
      <w:r w:rsidR="0020653B" w:rsidRPr="0035052D">
        <w:rPr>
          <w:rFonts w:ascii="Times New Roman" w:hAnsi="Times New Roman"/>
          <w:i/>
          <w:color w:val="000000"/>
          <w:shd w:val="clear" w:color="auto" w:fill="FFFFFF"/>
          <w:lang w:val="pt-BR"/>
        </w:rPr>
        <w:t>hất thải rắn sinh hoạt</w:t>
      </w:r>
      <w:bookmarkEnd w:id="47"/>
    </w:p>
    <w:p w:rsidR="00B53686" w:rsidRPr="0035052D" w:rsidRDefault="00B53686" w:rsidP="00DE0867">
      <w:pPr>
        <w:spacing w:before="120" w:after="120" w:line="312" w:lineRule="auto"/>
        <w:ind w:firstLine="567"/>
        <w:jc w:val="both"/>
        <w:rPr>
          <w:color w:val="000000"/>
          <w:sz w:val="26"/>
          <w:szCs w:val="26"/>
          <w:lang w:val="vi-VN"/>
        </w:rPr>
      </w:pPr>
      <w:r w:rsidRPr="0035052D">
        <w:rPr>
          <w:color w:val="000000"/>
          <w:sz w:val="26"/>
          <w:szCs w:val="26"/>
          <w:lang w:val="vi-VN"/>
        </w:rPr>
        <w:t>Từ</w:t>
      </w:r>
      <w:r w:rsidR="00DE0867" w:rsidRPr="0035052D">
        <w:rPr>
          <w:color w:val="000000"/>
          <w:sz w:val="26"/>
          <w:szCs w:val="26"/>
          <w:lang w:val="vi-VN"/>
        </w:rPr>
        <w:t xml:space="preserve"> đặc điểm</w:t>
      </w:r>
      <w:r w:rsidRPr="0035052D">
        <w:rPr>
          <w:color w:val="000000"/>
          <w:sz w:val="26"/>
          <w:szCs w:val="26"/>
          <w:lang w:val="vi-VN"/>
        </w:rPr>
        <w:t xml:space="preserve"> </w:t>
      </w:r>
      <w:r w:rsidR="00DE0867" w:rsidRPr="0035052D">
        <w:rPr>
          <w:color w:val="000000"/>
          <w:sz w:val="26"/>
          <w:szCs w:val="26"/>
          <w:lang w:val="vi-VN"/>
        </w:rPr>
        <w:t xml:space="preserve">về nguồn cung ứng dịch vụ CTRSH đã bộc lộ một số nhược điểm làm </w:t>
      </w:r>
      <w:r w:rsidRPr="0035052D">
        <w:rPr>
          <w:color w:val="000000"/>
          <w:sz w:val="26"/>
          <w:szCs w:val="26"/>
          <w:lang w:val="vi-VN"/>
        </w:rPr>
        <w:t xml:space="preserve">hạn chế </w:t>
      </w:r>
      <w:r w:rsidR="00DE0867" w:rsidRPr="0035052D">
        <w:rPr>
          <w:color w:val="000000"/>
          <w:sz w:val="26"/>
          <w:szCs w:val="26"/>
          <w:lang w:val="vi-VN"/>
        </w:rPr>
        <w:t xml:space="preserve">năng lực nguồn cung </w:t>
      </w:r>
      <w:r w:rsidRPr="0035052D">
        <w:rPr>
          <w:color w:val="000000"/>
          <w:sz w:val="26"/>
          <w:szCs w:val="26"/>
          <w:lang w:val="vi-VN"/>
        </w:rPr>
        <w:t>thị trường dịch vụ CTRSH như sau:</w:t>
      </w:r>
    </w:p>
    <w:p w:rsidR="00B53686" w:rsidRPr="0035052D" w:rsidRDefault="00AB4446" w:rsidP="00DE0867">
      <w:pPr>
        <w:spacing w:before="120" w:after="120" w:line="312" w:lineRule="auto"/>
        <w:ind w:firstLine="567"/>
        <w:contextualSpacing/>
        <w:jc w:val="both"/>
        <w:rPr>
          <w:rStyle w:val="fontstyle01"/>
          <w:b w:val="0"/>
          <w:bCs w:val="0"/>
          <w:i w:val="0"/>
          <w:iCs w:val="0"/>
          <w:lang w:val="vi-VN"/>
        </w:rPr>
      </w:pPr>
      <w:r w:rsidRPr="0035052D">
        <w:rPr>
          <w:rStyle w:val="fontstyle01"/>
          <w:b w:val="0"/>
          <w:bCs w:val="0"/>
          <w:i w:val="0"/>
          <w:iCs w:val="0"/>
          <w:lang w:val="en-US"/>
        </w:rPr>
        <w:t>1</w:t>
      </w:r>
      <w:r w:rsidR="00B53686" w:rsidRPr="0035052D">
        <w:rPr>
          <w:rStyle w:val="fontstyle01"/>
          <w:b w:val="0"/>
          <w:bCs w:val="0"/>
          <w:i w:val="0"/>
          <w:iCs w:val="0"/>
          <w:lang w:val="vi-VN"/>
        </w:rPr>
        <w:t>) N</w:t>
      </w:r>
      <w:r w:rsidR="00B53686" w:rsidRPr="0035052D">
        <w:rPr>
          <w:rStyle w:val="fontstyle01"/>
          <w:b w:val="0"/>
          <w:bCs w:val="0"/>
          <w:i w:val="0"/>
          <w:iCs w:val="0"/>
        </w:rPr>
        <w:t>hà nước phải phải can thiệp trực tiếp để</w:t>
      </w:r>
      <w:r w:rsidR="00B53686" w:rsidRPr="0035052D">
        <w:rPr>
          <w:rStyle w:val="fontstyle01"/>
          <w:b w:val="0"/>
          <w:bCs w:val="0"/>
          <w:i w:val="0"/>
          <w:iCs w:val="0"/>
          <w:lang w:val="vi-VN"/>
        </w:rPr>
        <w:t xml:space="preserve"> tạo nguồn cung dịch vụ CTRSH tạo gánh nặng lớn về nguồn vốn đầu tư; trong điều kiện phát triển </w:t>
      </w:r>
      <w:r w:rsidR="006C14F0" w:rsidRPr="0035052D">
        <w:rPr>
          <w:rStyle w:val="fontstyle01"/>
          <w:b w:val="0"/>
          <w:bCs w:val="0"/>
          <w:i w:val="0"/>
          <w:iCs w:val="0"/>
          <w:lang w:val="vi-VN"/>
        </w:rPr>
        <w:t xml:space="preserve">KTXH </w:t>
      </w:r>
      <w:r w:rsidR="00B53686" w:rsidRPr="0035052D">
        <w:rPr>
          <w:rStyle w:val="fontstyle01"/>
          <w:b w:val="0"/>
          <w:bCs w:val="0"/>
          <w:i w:val="0"/>
          <w:iCs w:val="0"/>
          <w:lang w:val="vi-VN"/>
        </w:rPr>
        <w:t>tại các địa phương có sự khác biệt, việc đầu tư, phát triển CSHT phục vụ thị trường dịch vụ CTRSH sẽ</w:t>
      </w:r>
      <w:r w:rsidR="00B53686" w:rsidRPr="0035052D">
        <w:rPr>
          <w:rStyle w:val="fontstyle01"/>
          <w:b w:val="0"/>
          <w:bCs w:val="0"/>
          <w:i w:val="0"/>
          <w:iCs w:val="0"/>
        </w:rPr>
        <w:t xml:space="preserve"> bị dàn trải, thiếu</w:t>
      </w:r>
      <w:r w:rsidR="00B53686" w:rsidRPr="0035052D">
        <w:rPr>
          <w:rStyle w:val="fontstyle01"/>
          <w:b w:val="0"/>
          <w:bCs w:val="0"/>
          <w:i w:val="0"/>
          <w:iCs w:val="0"/>
          <w:lang w:val="vi-VN"/>
        </w:rPr>
        <w:t xml:space="preserve"> đồng bộ, chưa</w:t>
      </w:r>
      <w:r w:rsidR="00B53686" w:rsidRPr="0035052D">
        <w:rPr>
          <w:rStyle w:val="fontstyle01"/>
          <w:b w:val="0"/>
          <w:bCs w:val="0"/>
          <w:i w:val="0"/>
          <w:iCs w:val="0"/>
        </w:rPr>
        <w:t xml:space="preserve"> đáp ứng các</w:t>
      </w:r>
      <w:r w:rsidR="00B53686" w:rsidRPr="0035052D">
        <w:rPr>
          <w:rStyle w:val="fontstyle01"/>
          <w:b w:val="0"/>
          <w:bCs w:val="0"/>
          <w:i w:val="0"/>
          <w:iCs w:val="0"/>
          <w:lang w:val="vi-VN"/>
        </w:rPr>
        <w:t xml:space="preserve"> yêu cầu về </w:t>
      </w:r>
      <w:r w:rsidR="00B53686" w:rsidRPr="0035052D">
        <w:rPr>
          <w:rStyle w:val="fontstyle01"/>
          <w:b w:val="0"/>
          <w:bCs w:val="0"/>
          <w:i w:val="0"/>
          <w:iCs w:val="0"/>
        </w:rPr>
        <w:t>dịch</w:t>
      </w:r>
      <w:r w:rsidR="00B53686" w:rsidRPr="0035052D">
        <w:rPr>
          <w:rStyle w:val="fontstyle01"/>
          <w:b w:val="0"/>
          <w:bCs w:val="0"/>
          <w:i w:val="0"/>
          <w:iCs w:val="0"/>
          <w:lang w:val="vi-VN"/>
        </w:rPr>
        <w:t xml:space="preserve"> vụ CTRSH.</w:t>
      </w:r>
    </w:p>
    <w:p w:rsidR="00B53686" w:rsidRPr="0035052D" w:rsidRDefault="00DE0867" w:rsidP="00DE0867">
      <w:pPr>
        <w:spacing w:before="120" w:after="120" w:line="312" w:lineRule="auto"/>
        <w:ind w:firstLine="567"/>
        <w:jc w:val="both"/>
        <w:rPr>
          <w:rStyle w:val="fontstyle01"/>
          <w:b w:val="0"/>
          <w:bCs w:val="0"/>
          <w:i w:val="0"/>
          <w:lang w:val="vi-VN"/>
        </w:rPr>
      </w:pPr>
      <w:r w:rsidRPr="0035052D">
        <w:rPr>
          <w:rStyle w:val="fontstyle01"/>
          <w:b w:val="0"/>
          <w:bCs w:val="0"/>
          <w:i w:val="0"/>
          <w:iCs w:val="0"/>
          <w:lang w:val="vi-VN"/>
        </w:rPr>
        <w:t>2</w:t>
      </w:r>
      <w:r w:rsidR="00B53686" w:rsidRPr="0035052D">
        <w:rPr>
          <w:rStyle w:val="fontstyle01"/>
          <w:b w:val="0"/>
          <w:bCs w:val="0"/>
          <w:i w:val="0"/>
          <w:iCs w:val="0"/>
          <w:lang w:val="vi-VN"/>
        </w:rPr>
        <w:t xml:space="preserve">) </w:t>
      </w:r>
      <w:r w:rsidR="00DA2435" w:rsidRPr="0035052D">
        <w:rPr>
          <w:color w:val="000000"/>
          <w:sz w:val="26"/>
          <w:szCs w:val="26"/>
          <w:lang w:val="vi-VN"/>
        </w:rPr>
        <w:t>Đ</w:t>
      </w:r>
      <w:r w:rsidR="00B53686" w:rsidRPr="0035052D">
        <w:rPr>
          <w:color w:val="000000"/>
          <w:sz w:val="26"/>
          <w:szCs w:val="26"/>
          <w:lang w:val="vi-VN"/>
        </w:rPr>
        <w:t xml:space="preserve">a số các doanh nghiệp cung ứng dịch vụ CTRSH có năng lực chưa cao và tập trung nhiều tại các khu vực phát triển </w:t>
      </w:r>
      <w:r w:rsidR="006C14F0" w:rsidRPr="0035052D">
        <w:rPr>
          <w:color w:val="000000"/>
          <w:sz w:val="26"/>
          <w:szCs w:val="26"/>
          <w:lang w:val="vi-VN"/>
        </w:rPr>
        <w:t>KTXH</w:t>
      </w:r>
      <w:r w:rsidR="00B53686" w:rsidRPr="0035052D">
        <w:rPr>
          <w:color w:val="000000"/>
          <w:sz w:val="26"/>
          <w:szCs w:val="26"/>
          <w:lang w:val="vi-VN"/>
        </w:rPr>
        <w:t>.</w:t>
      </w:r>
    </w:p>
    <w:p w:rsidR="00B53686" w:rsidRPr="0035052D" w:rsidRDefault="005A294B" w:rsidP="00DE0867">
      <w:pPr>
        <w:spacing w:before="120" w:after="120" w:line="312" w:lineRule="auto"/>
        <w:ind w:firstLine="567"/>
        <w:jc w:val="both"/>
        <w:rPr>
          <w:iCs/>
          <w:color w:val="000000"/>
          <w:sz w:val="26"/>
          <w:szCs w:val="26"/>
          <w:lang w:val="vi-VN"/>
        </w:rPr>
      </w:pPr>
      <w:r w:rsidRPr="0035052D">
        <w:rPr>
          <w:rStyle w:val="fontstyle01"/>
          <w:b w:val="0"/>
          <w:bCs w:val="0"/>
          <w:i w:val="0"/>
          <w:iCs w:val="0"/>
          <w:lang w:val="en-US"/>
        </w:rPr>
        <w:t>3</w:t>
      </w:r>
      <w:r w:rsidR="00A17C11" w:rsidRPr="0035052D">
        <w:rPr>
          <w:rStyle w:val="fontstyle01"/>
          <w:b w:val="0"/>
          <w:bCs w:val="0"/>
          <w:i w:val="0"/>
          <w:iCs w:val="0"/>
          <w:lang w:val="vi-VN"/>
        </w:rPr>
        <w:t xml:space="preserve">) </w:t>
      </w:r>
      <w:r w:rsidR="00B53686" w:rsidRPr="0035052D">
        <w:rPr>
          <w:rStyle w:val="fontstyle01"/>
          <w:b w:val="0"/>
          <w:bCs w:val="0"/>
          <w:i w:val="0"/>
          <w:iCs w:val="0"/>
        </w:rPr>
        <w:t>Bên</w:t>
      </w:r>
      <w:r w:rsidR="00B53686" w:rsidRPr="0035052D">
        <w:rPr>
          <w:rStyle w:val="fontstyle01"/>
          <w:b w:val="0"/>
          <w:bCs w:val="0"/>
          <w:i w:val="0"/>
          <w:iCs w:val="0"/>
          <w:lang w:val="vi-VN"/>
        </w:rPr>
        <w:t xml:space="preserve"> cạnh các hoạt động do Nhà nước trực tiếp can thiệp vào nguồn cung trong thị trường dịch vụ CTRSH, n</w:t>
      </w:r>
      <w:r w:rsidR="00B53686" w:rsidRPr="0035052D">
        <w:rPr>
          <w:rStyle w:val="fontstyle01"/>
          <w:b w:val="0"/>
          <w:bCs w:val="0"/>
          <w:i w:val="0"/>
          <w:iCs w:val="0"/>
        </w:rPr>
        <w:t>hững công đoạn còn lại trong thị trường dịch vụ CTRSH</w:t>
      </w:r>
      <w:r w:rsidR="00E266EA" w:rsidRPr="0035052D">
        <w:rPr>
          <w:rStyle w:val="fontstyle01"/>
          <w:b w:val="0"/>
          <w:bCs w:val="0"/>
          <w:i w:val="0"/>
          <w:iCs w:val="0"/>
          <w:lang w:val="vi-VN"/>
        </w:rPr>
        <w:t xml:space="preserve"> được </w:t>
      </w:r>
      <w:r w:rsidR="00B53686" w:rsidRPr="0035052D">
        <w:rPr>
          <w:color w:val="000000"/>
          <w:sz w:val="26"/>
          <w:szCs w:val="26"/>
        </w:rPr>
        <w:t>N</w:t>
      </w:r>
      <w:r w:rsidR="00B53686" w:rsidRPr="0035052D">
        <w:rPr>
          <w:iCs/>
          <w:color w:val="000000"/>
          <w:sz w:val="26"/>
          <w:szCs w:val="26"/>
        </w:rPr>
        <w:t>hà nước tạo điều kiện thuận lợi về pháp lý</w:t>
      </w:r>
      <w:r w:rsidR="00B53686" w:rsidRPr="0035052D">
        <w:rPr>
          <w:i/>
          <w:color w:val="000000"/>
          <w:sz w:val="26"/>
          <w:szCs w:val="26"/>
        </w:rPr>
        <w:t xml:space="preserve"> </w:t>
      </w:r>
      <w:r w:rsidR="00B53686" w:rsidRPr="0035052D">
        <w:rPr>
          <w:rStyle w:val="fontstyle01"/>
          <w:b w:val="0"/>
          <w:bCs w:val="0"/>
          <w:i w:val="0"/>
          <w:iCs w:val="0"/>
        </w:rPr>
        <w:t>để thị trường tự điều chỉnh theo</w:t>
      </w:r>
      <w:r w:rsidR="00B53686" w:rsidRPr="0035052D">
        <w:rPr>
          <w:i/>
          <w:iCs/>
          <w:color w:val="000000"/>
          <w:sz w:val="26"/>
          <w:szCs w:val="26"/>
        </w:rPr>
        <w:t xml:space="preserve"> </w:t>
      </w:r>
      <w:r w:rsidR="00B53686" w:rsidRPr="0035052D">
        <w:rPr>
          <w:rStyle w:val="fontstyle01"/>
          <w:b w:val="0"/>
          <w:bCs w:val="0"/>
          <w:i w:val="0"/>
          <w:iCs w:val="0"/>
        </w:rPr>
        <w:t>nguyên tắc cung, cầu</w:t>
      </w:r>
      <w:r w:rsidR="00B53686" w:rsidRPr="0035052D">
        <w:rPr>
          <w:i/>
          <w:iCs/>
          <w:color w:val="000000"/>
          <w:sz w:val="26"/>
          <w:szCs w:val="26"/>
        </w:rPr>
        <w:t xml:space="preserve"> </w:t>
      </w:r>
      <w:r w:rsidR="00B53686" w:rsidRPr="0035052D">
        <w:rPr>
          <w:iCs/>
          <w:color w:val="000000"/>
          <w:sz w:val="26"/>
          <w:szCs w:val="26"/>
        </w:rPr>
        <w:t xml:space="preserve">nhằm thu hút sự tham gia của các tổ chức xã hội cung ứng dịch vụ, đảm bảo sự phù hợp với nền </w:t>
      </w:r>
      <w:r w:rsidR="006C14F0" w:rsidRPr="0035052D">
        <w:rPr>
          <w:iCs/>
          <w:color w:val="000000"/>
          <w:sz w:val="26"/>
          <w:szCs w:val="26"/>
        </w:rPr>
        <w:t>kinh</w:t>
      </w:r>
      <w:r w:rsidR="006C14F0" w:rsidRPr="0035052D">
        <w:rPr>
          <w:iCs/>
          <w:color w:val="000000"/>
          <w:sz w:val="26"/>
          <w:szCs w:val="26"/>
          <w:lang w:val="vi-VN"/>
        </w:rPr>
        <w:t xml:space="preserve"> tế thị trường</w:t>
      </w:r>
      <w:r w:rsidR="00B53686" w:rsidRPr="0035052D">
        <w:rPr>
          <w:iCs/>
          <w:color w:val="000000"/>
          <w:sz w:val="26"/>
          <w:szCs w:val="26"/>
        </w:rPr>
        <w:t xml:space="preserve"> định hướng </w:t>
      </w:r>
      <w:r w:rsidR="006C14F0" w:rsidRPr="0035052D">
        <w:rPr>
          <w:iCs/>
          <w:color w:val="000000"/>
          <w:sz w:val="26"/>
          <w:szCs w:val="26"/>
        </w:rPr>
        <w:t>Xã</w:t>
      </w:r>
      <w:r w:rsidR="006C14F0" w:rsidRPr="0035052D">
        <w:rPr>
          <w:iCs/>
          <w:color w:val="000000"/>
          <w:sz w:val="26"/>
          <w:szCs w:val="26"/>
          <w:lang w:val="vi-VN"/>
        </w:rPr>
        <w:t xml:space="preserve"> hội Chủ nghĩa</w:t>
      </w:r>
      <w:r w:rsidR="00B53686" w:rsidRPr="0035052D">
        <w:rPr>
          <w:iCs/>
          <w:color w:val="000000"/>
          <w:sz w:val="26"/>
          <w:szCs w:val="26"/>
        </w:rPr>
        <w:t xml:space="preserve">. Tuy </w:t>
      </w:r>
      <w:r w:rsidR="00AB4446" w:rsidRPr="0035052D">
        <w:rPr>
          <w:iCs/>
          <w:color w:val="000000"/>
          <w:sz w:val="26"/>
          <w:szCs w:val="26"/>
          <w:lang w:val="en-US"/>
        </w:rPr>
        <w:t>N</w:t>
      </w:r>
      <w:r w:rsidR="00B53686" w:rsidRPr="0035052D">
        <w:rPr>
          <w:iCs/>
          <w:color w:val="000000"/>
          <w:sz w:val="26"/>
          <w:szCs w:val="26"/>
        </w:rPr>
        <w:t>hà nước không can thiệp trực tiếp như</w:t>
      </w:r>
      <w:r w:rsidR="00B53686" w:rsidRPr="0035052D">
        <w:rPr>
          <w:iCs/>
          <w:color w:val="000000"/>
          <w:sz w:val="26"/>
          <w:szCs w:val="26"/>
          <w:lang w:val="vi-VN"/>
        </w:rPr>
        <w:t>n</w:t>
      </w:r>
      <w:r w:rsidR="00B53686" w:rsidRPr="0035052D">
        <w:rPr>
          <w:iCs/>
          <w:color w:val="000000"/>
          <w:sz w:val="26"/>
          <w:szCs w:val="26"/>
        </w:rPr>
        <w:t>g phải đảm bảo</w:t>
      </w:r>
      <w:r w:rsidR="00B53686" w:rsidRPr="0035052D">
        <w:rPr>
          <w:rStyle w:val="Emphasis"/>
          <w:color w:val="000000"/>
          <w:sz w:val="26"/>
          <w:szCs w:val="26"/>
        </w:rPr>
        <w:t xml:space="preserve"> </w:t>
      </w:r>
      <w:r w:rsidR="00B53686" w:rsidRPr="0035052D">
        <w:rPr>
          <w:rStyle w:val="Emphasis"/>
          <w:i w:val="0"/>
          <w:iCs w:val="0"/>
          <w:color w:val="000000"/>
          <w:sz w:val="26"/>
          <w:szCs w:val="26"/>
        </w:rPr>
        <w:t>lợi ích quốc gia là tối thượng</w:t>
      </w:r>
      <w:r w:rsidR="00B53686" w:rsidRPr="0035052D">
        <w:rPr>
          <w:rStyle w:val="Emphasis"/>
          <w:color w:val="000000"/>
          <w:sz w:val="26"/>
          <w:szCs w:val="26"/>
        </w:rPr>
        <w:t xml:space="preserve"> </w:t>
      </w:r>
      <w:r w:rsidR="00B53686" w:rsidRPr="0035052D">
        <w:rPr>
          <w:iCs/>
          <w:color w:val="000000"/>
          <w:sz w:val="26"/>
          <w:szCs w:val="26"/>
        </w:rPr>
        <w:t>“Độc lập, chủ quyền, thống nhất, toàn vẹn lãnh thổ thiêng liêng của Tổ quốc; chế độ xã hội chủ nghĩa, sự giàu mạnh, hùng cường của đất nước, ấm no, tự do, hạnh phúc của nhân dân” [</w:t>
      </w:r>
      <w:r w:rsidR="00FF773E" w:rsidRPr="0035052D">
        <w:rPr>
          <w:iCs/>
          <w:color w:val="000000"/>
          <w:sz w:val="26"/>
          <w:szCs w:val="26"/>
          <w:lang w:val="vi-VN"/>
        </w:rPr>
        <w:t>10</w:t>
      </w:r>
      <w:r w:rsidR="006C14F0" w:rsidRPr="0035052D">
        <w:rPr>
          <w:iCs/>
          <w:color w:val="000000"/>
          <w:sz w:val="26"/>
          <w:szCs w:val="26"/>
          <w:lang w:val="vi-VN"/>
        </w:rPr>
        <w:t>3</w:t>
      </w:r>
      <w:r w:rsidR="00B53686" w:rsidRPr="0035052D">
        <w:rPr>
          <w:iCs/>
          <w:color w:val="000000"/>
          <w:sz w:val="26"/>
          <w:szCs w:val="26"/>
        </w:rPr>
        <w:t>]</w:t>
      </w:r>
      <w:r w:rsidR="00B53686" w:rsidRPr="0035052D">
        <w:rPr>
          <w:iCs/>
          <w:color w:val="000000"/>
          <w:sz w:val="26"/>
          <w:szCs w:val="26"/>
          <w:lang w:val="vi-VN"/>
        </w:rPr>
        <w:t xml:space="preserve">. </w:t>
      </w:r>
    </w:p>
    <w:p w:rsidR="00B53686" w:rsidRPr="0035052D" w:rsidRDefault="00B53686" w:rsidP="00B53686">
      <w:pPr>
        <w:spacing w:before="120" w:after="120" w:line="312" w:lineRule="auto"/>
        <w:ind w:firstLine="567"/>
        <w:jc w:val="both"/>
        <w:rPr>
          <w:rStyle w:val="fontstyle01"/>
          <w:b w:val="0"/>
          <w:bCs w:val="0"/>
          <w:i w:val="0"/>
          <w:iCs w:val="0"/>
          <w:lang w:val="vi-VN"/>
        </w:rPr>
      </w:pPr>
      <w:r w:rsidRPr="0035052D">
        <w:rPr>
          <w:iCs/>
          <w:color w:val="000000"/>
          <w:sz w:val="26"/>
          <w:szCs w:val="26"/>
          <w:lang w:val="vi-VN"/>
        </w:rPr>
        <w:t xml:space="preserve">Để </w:t>
      </w:r>
      <w:r w:rsidR="00515547" w:rsidRPr="0035052D">
        <w:rPr>
          <w:iCs/>
          <w:color w:val="000000"/>
          <w:sz w:val="26"/>
          <w:szCs w:val="26"/>
          <w:lang w:val="vi-VN"/>
        </w:rPr>
        <w:t>phát triển hoạt động</w:t>
      </w:r>
      <w:r w:rsidRPr="0035052D">
        <w:rPr>
          <w:iCs/>
          <w:color w:val="000000"/>
          <w:sz w:val="26"/>
          <w:szCs w:val="26"/>
          <w:lang w:val="vi-VN"/>
        </w:rPr>
        <w:t xml:space="preserve"> cung </w:t>
      </w:r>
      <w:r w:rsidR="00515547" w:rsidRPr="0035052D">
        <w:rPr>
          <w:iCs/>
          <w:color w:val="000000"/>
          <w:sz w:val="26"/>
          <w:szCs w:val="26"/>
          <w:lang w:val="vi-VN"/>
        </w:rPr>
        <w:t xml:space="preserve">ứng </w:t>
      </w:r>
      <w:r w:rsidR="0020653B" w:rsidRPr="0035052D">
        <w:rPr>
          <w:iCs/>
          <w:color w:val="000000"/>
          <w:sz w:val="26"/>
          <w:szCs w:val="26"/>
          <w:lang w:val="vi-VN"/>
        </w:rPr>
        <w:t xml:space="preserve">dịch vụ CTRSH </w:t>
      </w:r>
      <w:r w:rsidR="00515547" w:rsidRPr="0035052D">
        <w:rPr>
          <w:iCs/>
          <w:color w:val="000000"/>
          <w:sz w:val="26"/>
          <w:szCs w:val="26"/>
          <w:lang w:val="vi-VN"/>
        </w:rPr>
        <w:t>đáp ứng nhu cầu sử dụng dịch vụ CTRSH ngày càng lớn</w:t>
      </w:r>
      <w:r w:rsidR="00515547" w:rsidRPr="0035052D">
        <w:rPr>
          <w:rStyle w:val="fontstyle01"/>
          <w:b w:val="0"/>
          <w:bCs w:val="0"/>
          <w:i w:val="0"/>
          <w:iCs w:val="0"/>
          <w:lang w:val="vi-VN"/>
        </w:rPr>
        <w:t xml:space="preserve"> và giảm dần sự can thiệp của Nhà nước</w:t>
      </w:r>
      <w:r w:rsidRPr="0035052D">
        <w:rPr>
          <w:rStyle w:val="fontstyle01"/>
          <w:b w:val="0"/>
          <w:bCs w:val="0"/>
          <w:i w:val="0"/>
          <w:iCs w:val="0"/>
          <w:lang w:val="vi-VN"/>
        </w:rPr>
        <w:t xml:space="preserve">, </w:t>
      </w:r>
      <w:r w:rsidR="00947746" w:rsidRPr="0035052D">
        <w:rPr>
          <w:rStyle w:val="fontstyle01"/>
          <w:b w:val="0"/>
          <w:bCs w:val="0"/>
          <w:i w:val="0"/>
          <w:iCs w:val="0"/>
          <w:lang w:val="vi-VN"/>
        </w:rPr>
        <w:t xml:space="preserve">cần phát triển một </w:t>
      </w:r>
      <w:r w:rsidR="006D0A51" w:rsidRPr="0035052D">
        <w:rPr>
          <w:rStyle w:val="fontstyle01"/>
          <w:b w:val="0"/>
          <w:bCs w:val="0"/>
          <w:i w:val="0"/>
          <w:iCs w:val="0"/>
          <w:lang w:val="vi-VN"/>
        </w:rPr>
        <w:t xml:space="preserve">số nội dung </w:t>
      </w:r>
      <w:r w:rsidRPr="0035052D">
        <w:rPr>
          <w:rStyle w:val="fontstyle01"/>
          <w:b w:val="0"/>
          <w:bCs w:val="0"/>
          <w:i w:val="0"/>
          <w:iCs w:val="0"/>
          <w:lang w:val="vi-VN"/>
        </w:rPr>
        <w:t>như sau:</w:t>
      </w:r>
    </w:p>
    <w:p w:rsidR="0020653B" w:rsidRPr="0035052D" w:rsidRDefault="00DE0867" w:rsidP="0020653B">
      <w:pPr>
        <w:spacing w:before="120" w:after="120" w:line="312" w:lineRule="auto"/>
        <w:ind w:firstLine="567"/>
        <w:jc w:val="both"/>
        <w:rPr>
          <w:color w:val="000000"/>
          <w:sz w:val="26"/>
          <w:szCs w:val="26"/>
          <w:lang w:val="vi-VN"/>
        </w:rPr>
      </w:pPr>
      <w:r w:rsidRPr="0035052D">
        <w:rPr>
          <w:color w:val="000000"/>
          <w:sz w:val="26"/>
          <w:szCs w:val="26"/>
          <w:lang w:val="vi-VN"/>
        </w:rPr>
        <w:t>1</w:t>
      </w:r>
      <w:r w:rsidR="00B53686" w:rsidRPr="0035052D">
        <w:rPr>
          <w:color w:val="000000"/>
          <w:sz w:val="26"/>
          <w:szCs w:val="26"/>
          <w:lang w:val="vi-VN"/>
        </w:rPr>
        <w:t>)</w:t>
      </w:r>
      <w:r w:rsidR="00B53686" w:rsidRPr="0035052D">
        <w:rPr>
          <w:color w:val="000000"/>
          <w:sz w:val="26"/>
          <w:szCs w:val="26"/>
        </w:rPr>
        <w:t xml:space="preserve"> </w:t>
      </w:r>
      <w:r w:rsidR="0020653B" w:rsidRPr="0035052D">
        <w:rPr>
          <w:color w:val="000000"/>
          <w:sz w:val="26"/>
          <w:szCs w:val="26"/>
          <w:lang w:val="vi-VN"/>
        </w:rPr>
        <w:t>P</w:t>
      </w:r>
      <w:r w:rsidR="00B53686" w:rsidRPr="0035052D">
        <w:rPr>
          <w:color w:val="000000"/>
          <w:sz w:val="26"/>
          <w:szCs w:val="26"/>
        </w:rPr>
        <w:t>hát triển CSHT phục vụ thị trường dịch vụ CTRSH</w:t>
      </w:r>
      <w:r w:rsidR="001B12CF" w:rsidRPr="0035052D">
        <w:rPr>
          <w:color w:val="000000"/>
          <w:sz w:val="26"/>
          <w:szCs w:val="26"/>
          <w:lang w:val="vi-VN"/>
        </w:rPr>
        <w:t xml:space="preserve"> trên cơ sở k</w:t>
      </w:r>
      <w:r w:rsidR="001B12CF" w:rsidRPr="0035052D">
        <w:rPr>
          <w:color w:val="000000"/>
          <w:sz w:val="26"/>
          <w:szCs w:val="26"/>
        </w:rPr>
        <w:t>huyến</w:t>
      </w:r>
      <w:r w:rsidR="001B12CF" w:rsidRPr="0035052D">
        <w:rPr>
          <w:color w:val="000000"/>
          <w:sz w:val="26"/>
          <w:szCs w:val="26"/>
          <w:lang w:val="vi-VN"/>
        </w:rPr>
        <w:t xml:space="preserve"> khích thu hút đầu tư từ khu vực kinh tế tư nhân,</w:t>
      </w:r>
      <w:r w:rsidR="00B53686" w:rsidRPr="0035052D">
        <w:rPr>
          <w:color w:val="000000"/>
          <w:sz w:val="26"/>
          <w:szCs w:val="26"/>
          <w:lang w:val="vi-VN"/>
        </w:rPr>
        <w:t xml:space="preserve"> giảm dần các hoạt động đầu tư từ Nhà nước</w:t>
      </w:r>
      <w:r w:rsidR="006C14F0" w:rsidRPr="0035052D">
        <w:rPr>
          <w:color w:val="000000"/>
          <w:sz w:val="26"/>
          <w:szCs w:val="26"/>
          <w:lang w:val="vi-VN"/>
        </w:rPr>
        <w:t>;</w:t>
      </w:r>
    </w:p>
    <w:p w:rsidR="00FD589E" w:rsidRPr="0035052D" w:rsidRDefault="00E41325" w:rsidP="0020653B">
      <w:pPr>
        <w:spacing w:before="120" w:after="120" w:line="312" w:lineRule="auto"/>
        <w:ind w:firstLine="567"/>
        <w:jc w:val="both"/>
        <w:rPr>
          <w:bCs/>
          <w:color w:val="000000"/>
          <w:sz w:val="26"/>
          <w:szCs w:val="26"/>
          <w:lang w:val="vi-VN"/>
        </w:rPr>
      </w:pPr>
      <w:r w:rsidRPr="0035052D">
        <w:rPr>
          <w:bCs/>
          <w:color w:val="000000"/>
          <w:sz w:val="26"/>
          <w:szCs w:val="26"/>
          <w:lang w:val="vi-VN"/>
        </w:rPr>
        <w:t>2</w:t>
      </w:r>
      <w:r w:rsidR="00B53686" w:rsidRPr="0035052D">
        <w:rPr>
          <w:bCs/>
          <w:color w:val="000000"/>
          <w:sz w:val="26"/>
          <w:szCs w:val="26"/>
          <w:lang w:val="vi-VN"/>
        </w:rPr>
        <w:t>)</w:t>
      </w:r>
      <w:r w:rsidR="00B53686" w:rsidRPr="0035052D">
        <w:rPr>
          <w:bCs/>
          <w:color w:val="000000"/>
          <w:sz w:val="26"/>
          <w:szCs w:val="26"/>
        </w:rPr>
        <w:t xml:space="preserve"> Phát triển doanh</w:t>
      </w:r>
      <w:r w:rsidR="00B53686" w:rsidRPr="0035052D">
        <w:rPr>
          <w:bCs/>
          <w:color w:val="000000"/>
          <w:sz w:val="26"/>
          <w:szCs w:val="26"/>
          <w:lang w:val="vi-VN"/>
        </w:rPr>
        <w:t xml:space="preserve"> nghiệp</w:t>
      </w:r>
      <w:r w:rsidR="00B53686" w:rsidRPr="0035052D">
        <w:rPr>
          <w:bCs/>
          <w:color w:val="000000"/>
          <w:sz w:val="26"/>
          <w:szCs w:val="26"/>
        </w:rPr>
        <w:t xml:space="preserve"> cung ứng</w:t>
      </w:r>
      <w:r w:rsidR="00B53686" w:rsidRPr="0035052D">
        <w:rPr>
          <w:bCs/>
          <w:color w:val="000000"/>
          <w:sz w:val="26"/>
          <w:szCs w:val="26"/>
          <w:lang w:val="vi-VN"/>
        </w:rPr>
        <w:t xml:space="preserve"> </w:t>
      </w:r>
      <w:r w:rsidR="00B53686" w:rsidRPr="0035052D">
        <w:rPr>
          <w:bCs/>
          <w:color w:val="000000"/>
          <w:sz w:val="26"/>
          <w:szCs w:val="26"/>
        </w:rPr>
        <w:t xml:space="preserve">dịch vụ CTRSH đủ về số lượng, </w:t>
      </w:r>
      <w:r w:rsidR="0020653B" w:rsidRPr="0035052D">
        <w:rPr>
          <w:bCs/>
          <w:color w:val="000000"/>
          <w:sz w:val="26"/>
          <w:szCs w:val="26"/>
        </w:rPr>
        <w:t>đáp</w:t>
      </w:r>
      <w:r w:rsidR="0020653B" w:rsidRPr="0035052D">
        <w:rPr>
          <w:bCs/>
          <w:color w:val="000000"/>
          <w:sz w:val="26"/>
          <w:szCs w:val="26"/>
          <w:lang w:val="vi-VN"/>
        </w:rPr>
        <w:t xml:space="preserve"> ứng nhu cầu sử dụng</w:t>
      </w:r>
      <w:r w:rsidR="00BB39E5" w:rsidRPr="0035052D">
        <w:rPr>
          <w:bCs/>
          <w:color w:val="000000"/>
          <w:sz w:val="26"/>
          <w:szCs w:val="26"/>
          <w:lang w:val="vi-VN"/>
        </w:rPr>
        <w:t xml:space="preserve"> dịch vụ CTRSH</w:t>
      </w:r>
      <w:r w:rsidR="0020653B" w:rsidRPr="0035052D">
        <w:rPr>
          <w:bCs/>
          <w:color w:val="000000"/>
          <w:sz w:val="26"/>
          <w:szCs w:val="26"/>
          <w:lang w:val="vi-VN"/>
        </w:rPr>
        <w:t xml:space="preserve"> của toàn xã hội</w:t>
      </w:r>
      <w:r w:rsidR="006C14F0" w:rsidRPr="0035052D">
        <w:rPr>
          <w:bCs/>
          <w:color w:val="000000"/>
          <w:sz w:val="26"/>
          <w:szCs w:val="26"/>
          <w:lang w:val="vi-VN"/>
        </w:rPr>
        <w:t>;</w:t>
      </w:r>
    </w:p>
    <w:p w:rsidR="00E41325" w:rsidRPr="0035052D" w:rsidRDefault="00E41325" w:rsidP="0020653B">
      <w:pPr>
        <w:spacing w:before="120" w:after="120" w:line="312" w:lineRule="auto"/>
        <w:ind w:firstLine="567"/>
        <w:jc w:val="both"/>
        <w:rPr>
          <w:bCs/>
          <w:color w:val="000000"/>
          <w:sz w:val="26"/>
          <w:szCs w:val="26"/>
          <w:lang w:val="vi-VN"/>
        </w:rPr>
      </w:pPr>
      <w:r w:rsidRPr="0035052D">
        <w:rPr>
          <w:bCs/>
          <w:color w:val="000000"/>
          <w:sz w:val="26"/>
          <w:szCs w:val="26"/>
          <w:lang w:val="vi-VN"/>
        </w:rPr>
        <w:t xml:space="preserve">3) Phát triển, cân đối nguồn tài chính phục </w:t>
      </w:r>
      <w:r w:rsidR="00B8629D" w:rsidRPr="0035052D">
        <w:rPr>
          <w:bCs/>
          <w:color w:val="000000"/>
          <w:sz w:val="26"/>
          <w:szCs w:val="26"/>
          <w:lang w:val="vi-VN"/>
        </w:rPr>
        <w:t xml:space="preserve">vụ hoạt động </w:t>
      </w:r>
      <w:r w:rsidRPr="0035052D">
        <w:rPr>
          <w:bCs/>
          <w:color w:val="000000"/>
          <w:sz w:val="26"/>
          <w:szCs w:val="26"/>
          <w:lang w:val="vi-VN"/>
        </w:rPr>
        <w:t>cung ứng dịch vụ CTRSH.</w:t>
      </w:r>
    </w:p>
    <w:p w:rsidR="00746052" w:rsidRPr="0035052D" w:rsidRDefault="00746052" w:rsidP="00285C01">
      <w:pPr>
        <w:pStyle w:val="Heading4"/>
        <w:spacing w:before="120" w:after="120" w:line="312" w:lineRule="auto"/>
        <w:jc w:val="both"/>
        <w:rPr>
          <w:rFonts w:ascii="Times New Roman" w:hAnsi="Times New Roman"/>
          <w:i/>
          <w:color w:val="000000"/>
          <w:lang w:val="vi-VN"/>
        </w:rPr>
      </w:pPr>
      <w:bookmarkStart w:id="48" w:name="_Toc96072654"/>
      <w:r w:rsidRPr="0035052D">
        <w:rPr>
          <w:rFonts w:ascii="Times New Roman" w:hAnsi="Times New Roman"/>
          <w:i/>
          <w:color w:val="000000"/>
          <w:shd w:val="clear" w:color="auto" w:fill="FFFFFF"/>
          <w:lang w:val="pt-BR"/>
        </w:rPr>
        <w:lastRenderedPageBreak/>
        <w:t xml:space="preserve">1.3.2. </w:t>
      </w:r>
      <w:r w:rsidR="00ED39B5" w:rsidRPr="0035052D">
        <w:rPr>
          <w:rFonts w:ascii="Times New Roman" w:hAnsi="Times New Roman"/>
          <w:i/>
          <w:color w:val="000000"/>
          <w:shd w:val="clear" w:color="auto" w:fill="FFFFFF"/>
          <w:lang w:val="pt-BR"/>
        </w:rPr>
        <w:t>Nội</w:t>
      </w:r>
      <w:r w:rsidR="00ED39B5" w:rsidRPr="0035052D">
        <w:rPr>
          <w:rFonts w:ascii="Times New Roman" w:hAnsi="Times New Roman"/>
          <w:i/>
          <w:color w:val="000000"/>
          <w:shd w:val="clear" w:color="auto" w:fill="FFFFFF"/>
          <w:lang w:val="vi-VN"/>
        </w:rPr>
        <w:t xml:space="preserve"> dung p</w:t>
      </w:r>
      <w:r w:rsidRPr="0035052D">
        <w:rPr>
          <w:rFonts w:ascii="Times New Roman" w:hAnsi="Times New Roman"/>
          <w:i/>
          <w:color w:val="000000"/>
          <w:shd w:val="clear" w:color="auto" w:fill="FFFFFF"/>
          <w:lang w:val="pt-BR"/>
        </w:rPr>
        <w:t xml:space="preserve">hát triển hợp lý nhu cầu thu gom, vận chuyển, tái chế, xử lý </w:t>
      </w:r>
      <w:r w:rsidR="005A294B" w:rsidRPr="0035052D">
        <w:rPr>
          <w:rFonts w:ascii="Times New Roman" w:hAnsi="Times New Roman"/>
          <w:i/>
          <w:color w:val="000000"/>
        </w:rPr>
        <w:t>c</w:t>
      </w:r>
      <w:r w:rsidR="00285C01" w:rsidRPr="0035052D">
        <w:rPr>
          <w:rFonts w:ascii="Times New Roman" w:hAnsi="Times New Roman"/>
          <w:i/>
          <w:color w:val="000000"/>
        </w:rPr>
        <w:t>hất thải rắn sinh hoạt</w:t>
      </w:r>
      <w:bookmarkEnd w:id="48"/>
    </w:p>
    <w:p w:rsidR="00743F33" w:rsidRPr="0035052D" w:rsidRDefault="009217B3" w:rsidP="00A54502">
      <w:pPr>
        <w:spacing w:before="120" w:after="120" w:line="312" w:lineRule="auto"/>
        <w:ind w:firstLine="567"/>
        <w:jc w:val="both"/>
        <w:rPr>
          <w:color w:val="000000"/>
          <w:sz w:val="26"/>
          <w:szCs w:val="26"/>
          <w:lang w:val="vi-VN"/>
        </w:rPr>
      </w:pPr>
      <w:r w:rsidRPr="0035052D">
        <w:rPr>
          <w:rStyle w:val="CharCharCharChar"/>
          <w:color w:val="000000"/>
          <w:sz w:val="26"/>
          <w:szCs w:val="26"/>
          <w:lang w:val="vi-VN"/>
        </w:rPr>
        <w:t>Từ đặc điểm về</w:t>
      </w:r>
      <w:r w:rsidRPr="0035052D">
        <w:rPr>
          <w:rStyle w:val="CharCharCharChar"/>
          <w:i/>
          <w:iCs/>
          <w:color w:val="000000"/>
          <w:sz w:val="26"/>
          <w:szCs w:val="26"/>
          <w:lang w:val="vi-VN"/>
        </w:rPr>
        <w:t xml:space="preserve"> </w:t>
      </w:r>
      <w:r w:rsidR="00743F33" w:rsidRPr="0035052D">
        <w:rPr>
          <w:color w:val="000000"/>
          <w:spacing w:val="-5"/>
          <w:sz w:val="26"/>
          <w:szCs w:val="26"/>
          <w:bdr w:val="none" w:sz="0" w:space="0" w:color="auto" w:frame="1"/>
        </w:rPr>
        <w:t xml:space="preserve">Cầu trong thị trường dịch vụ </w:t>
      </w:r>
      <w:r w:rsidR="00743F33" w:rsidRPr="0035052D">
        <w:rPr>
          <w:color w:val="000000"/>
          <w:sz w:val="26"/>
          <w:szCs w:val="26"/>
        </w:rPr>
        <w:t xml:space="preserve">CTRSH </w:t>
      </w:r>
      <w:r w:rsidRPr="0035052D">
        <w:rPr>
          <w:color w:val="000000"/>
          <w:sz w:val="26"/>
          <w:szCs w:val="26"/>
        </w:rPr>
        <w:t>khiến</w:t>
      </w:r>
      <w:r w:rsidRPr="0035052D">
        <w:rPr>
          <w:color w:val="000000"/>
          <w:sz w:val="26"/>
          <w:szCs w:val="26"/>
          <w:lang w:val="vi-VN"/>
        </w:rPr>
        <w:t xml:space="preserve"> các </w:t>
      </w:r>
      <w:r w:rsidR="00743F33" w:rsidRPr="0035052D">
        <w:rPr>
          <w:color w:val="000000"/>
          <w:sz w:val="26"/>
          <w:szCs w:val="26"/>
          <w:lang w:val="vi-VN"/>
        </w:rPr>
        <w:t xml:space="preserve">chủ </w:t>
      </w:r>
      <w:r w:rsidR="00743F33" w:rsidRPr="0035052D">
        <w:rPr>
          <w:color w:val="000000"/>
          <w:sz w:val="26"/>
          <w:szCs w:val="26"/>
        </w:rPr>
        <w:t>nguồn thải CTRSH</w:t>
      </w:r>
      <w:r w:rsidR="00743F33" w:rsidRPr="0035052D">
        <w:rPr>
          <w:color w:val="000000"/>
          <w:sz w:val="26"/>
          <w:szCs w:val="26"/>
          <w:lang w:val="vi-VN"/>
        </w:rPr>
        <w:t xml:space="preserve"> </w:t>
      </w:r>
      <w:r w:rsidRPr="0035052D">
        <w:rPr>
          <w:color w:val="000000"/>
          <w:sz w:val="26"/>
          <w:szCs w:val="26"/>
          <w:lang w:val="vi-VN"/>
        </w:rPr>
        <w:t xml:space="preserve">ít </w:t>
      </w:r>
      <w:r w:rsidR="00743F33" w:rsidRPr="0035052D">
        <w:rPr>
          <w:color w:val="000000"/>
          <w:sz w:val="26"/>
          <w:szCs w:val="26"/>
          <w:lang w:val="vi-VN"/>
        </w:rPr>
        <w:t xml:space="preserve">quan tâm đến </w:t>
      </w:r>
      <w:r w:rsidRPr="0035052D">
        <w:rPr>
          <w:color w:val="000000"/>
          <w:sz w:val="26"/>
          <w:szCs w:val="26"/>
          <w:lang w:val="vi-VN"/>
        </w:rPr>
        <w:t>hoạt động</w:t>
      </w:r>
      <w:r w:rsidR="00743F33" w:rsidRPr="0035052D">
        <w:rPr>
          <w:color w:val="000000"/>
          <w:sz w:val="26"/>
          <w:szCs w:val="26"/>
          <w:lang w:val="vi-VN"/>
        </w:rPr>
        <w:t xml:space="preserve"> giảm thiểu CTRSH phát sinh.</w:t>
      </w:r>
    </w:p>
    <w:p w:rsidR="00743F33" w:rsidRPr="0035052D" w:rsidRDefault="00743F33" w:rsidP="00A54502">
      <w:pPr>
        <w:shd w:val="clear" w:color="auto" w:fill="FFFFFF"/>
        <w:spacing w:before="120" w:after="120" w:line="312" w:lineRule="auto"/>
        <w:ind w:firstLine="567"/>
        <w:jc w:val="both"/>
        <w:rPr>
          <w:rStyle w:val="fontstyle01"/>
          <w:b w:val="0"/>
          <w:bCs w:val="0"/>
          <w:i w:val="0"/>
          <w:iCs w:val="0"/>
          <w:lang w:val="vi-VN"/>
        </w:rPr>
      </w:pPr>
      <w:r w:rsidRPr="0035052D">
        <w:rPr>
          <w:iCs/>
          <w:color w:val="000000"/>
          <w:sz w:val="26"/>
          <w:szCs w:val="26"/>
          <w:lang w:val="vi-VN"/>
        </w:rPr>
        <w:t xml:space="preserve">Để </w:t>
      </w:r>
      <w:r w:rsidR="009217B3" w:rsidRPr="0035052D">
        <w:rPr>
          <w:iCs/>
          <w:color w:val="000000"/>
          <w:sz w:val="26"/>
          <w:szCs w:val="26"/>
          <w:lang w:val="vi-VN"/>
        </w:rPr>
        <w:t>C</w:t>
      </w:r>
      <w:r w:rsidRPr="0035052D">
        <w:rPr>
          <w:iCs/>
          <w:color w:val="000000"/>
          <w:sz w:val="26"/>
          <w:szCs w:val="26"/>
          <w:lang w:val="vi-VN"/>
        </w:rPr>
        <w:t xml:space="preserve">ầu trong thị trường dịch vụ CTRSH phát triển hợp lý, phù hợp với </w:t>
      </w:r>
      <w:r w:rsidR="009217B3" w:rsidRPr="0035052D">
        <w:rPr>
          <w:iCs/>
          <w:color w:val="000000"/>
          <w:sz w:val="26"/>
          <w:szCs w:val="26"/>
          <w:lang w:val="vi-VN"/>
        </w:rPr>
        <w:t xml:space="preserve">đặc điểm về </w:t>
      </w:r>
      <w:r w:rsidR="009A7F38" w:rsidRPr="0035052D">
        <w:rPr>
          <w:iCs/>
          <w:color w:val="000000"/>
          <w:sz w:val="26"/>
          <w:szCs w:val="26"/>
          <w:lang w:val="vi-VN"/>
        </w:rPr>
        <w:t>thị trường dịch vụ CTRSH</w:t>
      </w:r>
      <w:r w:rsidRPr="0035052D">
        <w:rPr>
          <w:iCs/>
          <w:color w:val="000000"/>
          <w:sz w:val="26"/>
          <w:szCs w:val="26"/>
          <w:lang w:val="vi-VN"/>
        </w:rPr>
        <w:t>,</w:t>
      </w:r>
      <w:r w:rsidR="009217B3" w:rsidRPr="0035052D">
        <w:rPr>
          <w:iCs/>
          <w:color w:val="000000"/>
          <w:sz w:val="26"/>
          <w:szCs w:val="26"/>
          <w:lang w:val="vi-VN"/>
        </w:rPr>
        <w:t xml:space="preserve"> </w:t>
      </w:r>
      <w:r w:rsidR="00616CD3" w:rsidRPr="0035052D">
        <w:rPr>
          <w:iCs/>
          <w:color w:val="000000"/>
          <w:sz w:val="26"/>
          <w:szCs w:val="26"/>
          <w:lang w:val="vi-VN"/>
        </w:rPr>
        <w:t xml:space="preserve">cần phát triển </w:t>
      </w:r>
      <w:r w:rsidR="00ED39B5" w:rsidRPr="0035052D">
        <w:rPr>
          <w:iCs/>
          <w:color w:val="000000"/>
          <w:sz w:val="26"/>
          <w:szCs w:val="26"/>
          <w:lang w:val="vi-VN"/>
        </w:rPr>
        <w:t xml:space="preserve">một số </w:t>
      </w:r>
      <w:r w:rsidRPr="0035052D">
        <w:rPr>
          <w:rStyle w:val="fontstyle01"/>
          <w:b w:val="0"/>
          <w:bCs w:val="0"/>
          <w:i w:val="0"/>
          <w:iCs w:val="0"/>
          <w:lang w:val="vi-VN"/>
        </w:rPr>
        <w:t>nội dung như sau:</w:t>
      </w:r>
    </w:p>
    <w:p w:rsidR="002E7F60" w:rsidRPr="0035052D" w:rsidRDefault="00AB4446" w:rsidP="001D3957">
      <w:pPr>
        <w:spacing w:before="120" w:after="120" w:line="312" w:lineRule="auto"/>
        <w:ind w:firstLine="567"/>
        <w:jc w:val="both"/>
        <w:rPr>
          <w:color w:val="000000"/>
          <w:sz w:val="26"/>
          <w:szCs w:val="26"/>
          <w:lang w:val="vi-VN"/>
        </w:rPr>
      </w:pPr>
      <w:r w:rsidRPr="0035052D">
        <w:rPr>
          <w:color w:val="000000"/>
          <w:sz w:val="26"/>
          <w:szCs w:val="26"/>
          <w:lang w:val="en-US"/>
        </w:rPr>
        <w:t>1</w:t>
      </w:r>
      <w:r w:rsidR="002E7F60" w:rsidRPr="0035052D">
        <w:rPr>
          <w:color w:val="000000"/>
          <w:sz w:val="26"/>
          <w:szCs w:val="26"/>
          <w:lang w:val="vi-VN"/>
        </w:rPr>
        <w:t xml:space="preserve">) </w:t>
      </w:r>
      <w:r w:rsidR="009217B3" w:rsidRPr="0035052D">
        <w:rPr>
          <w:color w:val="000000"/>
          <w:sz w:val="26"/>
          <w:szCs w:val="26"/>
          <w:lang w:val="vi-VN"/>
        </w:rPr>
        <w:t>T</w:t>
      </w:r>
      <w:r w:rsidR="00BD2F2C" w:rsidRPr="0035052D">
        <w:rPr>
          <w:color w:val="000000"/>
          <w:sz w:val="26"/>
          <w:szCs w:val="26"/>
          <w:lang w:val="vi-VN"/>
        </w:rPr>
        <w:t>rách nhiệm, nghĩa vụ của chủ nguồn thải CTRSH</w:t>
      </w:r>
      <w:r w:rsidR="006C14F0" w:rsidRPr="0035052D">
        <w:rPr>
          <w:color w:val="000000"/>
          <w:sz w:val="26"/>
          <w:szCs w:val="26"/>
          <w:lang w:val="vi-VN"/>
        </w:rPr>
        <w:t>;</w:t>
      </w:r>
    </w:p>
    <w:p w:rsidR="00743F33" w:rsidRPr="0035052D" w:rsidRDefault="00AB4446" w:rsidP="00743F33">
      <w:pPr>
        <w:pStyle w:val="FollowedHyperlink"/>
        <w:shd w:val="clear" w:color="auto" w:fill="FFFFFF"/>
        <w:spacing w:before="120" w:after="120" w:line="312" w:lineRule="auto"/>
        <w:ind w:firstLine="567"/>
        <w:jc w:val="both"/>
        <w:textAlignment w:val="baseline"/>
        <w:rPr>
          <w:color w:val="000000"/>
          <w:sz w:val="26"/>
          <w:szCs w:val="26"/>
          <w:lang w:val="vi-VN"/>
        </w:rPr>
      </w:pPr>
      <w:r w:rsidRPr="0035052D">
        <w:rPr>
          <w:color w:val="000000"/>
          <w:sz w:val="26"/>
          <w:szCs w:val="26"/>
          <w:lang w:val="en-US"/>
        </w:rPr>
        <w:t>2</w:t>
      </w:r>
      <w:r w:rsidR="00743F33" w:rsidRPr="0035052D">
        <w:rPr>
          <w:color w:val="000000"/>
          <w:sz w:val="26"/>
          <w:szCs w:val="26"/>
          <w:lang w:val="vi-VN"/>
        </w:rPr>
        <w:t>)</w:t>
      </w:r>
      <w:r w:rsidR="009217B3" w:rsidRPr="0035052D">
        <w:rPr>
          <w:color w:val="000000"/>
          <w:sz w:val="26"/>
          <w:szCs w:val="26"/>
          <w:lang w:val="vi-VN"/>
        </w:rPr>
        <w:t xml:space="preserve"> C</w:t>
      </w:r>
      <w:r w:rsidR="00743F33" w:rsidRPr="0035052D">
        <w:rPr>
          <w:color w:val="000000"/>
          <w:sz w:val="26"/>
          <w:szCs w:val="26"/>
          <w:lang w:val="vi-VN"/>
        </w:rPr>
        <w:t xml:space="preserve">hiến lược tổng thể giảm thiểu phát sinh CTRSH </w:t>
      </w:r>
      <w:r w:rsidR="001B12CF" w:rsidRPr="0035052D">
        <w:rPr>
          <w:bCs/>
          <w:color w:val="000000"/>
          <w:sz w:val="26"/>
          <w:szCs w:val="26"/>
          <w:lang w:val="vi-VN"/>
        </w:rPr>
        <w:t>t</w:t>
      </w:r>
      <w:r w:rsidR="00743F33" w:rsidRPr="0035052D">
        <w:rPr>
          <w:bCs/>
          <w:color w:val="000000"/>
          <w:sz w:val="26"/>
          <w:szCs w:val="26"/>
        </w:rPr>
        <w:t>hực hiện theo</w:t>
      </w:r>
      <w:r w:rsidR="00743F33" w:rsidRPr="0035052D">
        <w:rPr>
          <w:b/>
          <w:bCs/>
          <w:color w:val="000000"/>
          <w:sz w:val="26"/>
          <w:szCs w:val="26"/>
        </w:rPr>
        <w:t xml:space="preserve"> </w:t>
      </w:r>
      <w:r w:rsidR="00743F33" w:rsidRPr="0035052D">
        <w:rPr>
          <w:rStyle w:val="Header"/>
          <w:bCs/>
          <w:color w:val="000000"/>
          <w:sz w:val="26"/>
          <w:szCs w:val="26"/>
        </w:rPr>
        <w:t>nguyên tắc người gây ô nhiễm phải</w:t>
      </w:r>
      <w:r w:rsidR="00743F33" w:rsidRPr="0035052D">
        <w:rPr>
          <w:bCs/>
          <w:color w:val="000000"/>
          <w:sz w:val="26"/>
          <w:szCs w:val="26"/>
        </w:rPr>
        <w:t xml:space="preserve"> </w:t>
      </w:r>
      <w:r w:rsidR="00743F33" w:rsidRPr="0035052D">
        <w:rPr>
          <w:rStyle w:val="Header"/>
          <w:bCs/>
          <w:color w:val="000000"/>
          <w:sz w:val="26"/>
          <w:szCs w:val="26"/>
        </w:rPr>
        <w:t>trả tiền,</w:t>
      </w:r>
      <w:r w:rsidR="00743F33" w:rsidRPr="0035052D">
        <w:rPr>
          <w:rStyle w:val="Header"/>
          <w:b/>
          <w:bCs/>
          <w:color w:val="000000"/>
          <w:sz w:val="26"/>
          <w:szCs w:val="26"/>
        </w:rPr>
        <w:t xml:space="preserve"> </w:t>
      </w:r>
      <w:r w:rsidR="00743F33" w:rsidRPr="0035052D">
        <w:rPr>
          <w:rStyle w:val="Header"/>
          <w:color w:val="000000"/>
          <w:sz w:val="26"/>
          <w:szCs w:val="26"/>
        </w:rPr>
        <w:t>đây là một trong những công cụ kinh tế hữu hiệu nhất hiện nay</w:t>
      </w:r>
      <w:r w:rsidR="00743F33" w:rsidRPr="0035052D">
        <w:rPr>
          <w:color w:val="000000"/>
          <w:sz w:val="26"/>
          <w:szCs w:val="26"/>
        </w:rPr>
        <w:t xml:space="preserve"> </w:t>
      </w:r>
      <w:r w:rsidR="00743F33" w:rsidRPr="0035052D">
        <w:rPr>
          <w:rStyle w:val="Header"/>
          <w:color w:val="000000"/>
          <w:sz w:val="26"/>
          <w:szCs w:val="26"/>
        </w:rPr>
        <w:t xml:space="preserve">mà </w:t>
      </w:r>
      <w:r w:rsidR="00BD2F2C" w:rsidRPr="0035052D">
        <w:rPr>
          <w:rStyle w:val="Header"/>
          <w:color w:val="000000"/>
          <w:sz w:val="26"/>
          <w:szCs w:val="26"/>
          <w:lang w:val="vi-VN"/>
        </w:rPr>
        <w:t>N</w:t>
      </w:r>
      <w:r w:rsidR="00743F33" w:rsidRPr="0035052D">
        <w:rPr>
          <w:rStyle w:val="Header"/>
          <w:color w:val="000000"/>
          <w:sz w:val="26"/>
          <w:szCs w:val="26"/>
        </w:rPr>
        <w:t>hà nước áp dụng nhằm BVMT nói chung</w:t>
      </w:r>
      <w:r w:rsidR="00220077" w:rsidRPr="0035052D">
        <w:rPr>
          <w:rStyle w:val="Header"/>
          <w:color w:val="000000"/>
          <w:sz w:val="26"/>
          <w:szCs w:val="26"/>
          <w:lang w:val="en-US"/>
        </w:rPr>
        <w:t xml:space="preserve">, </w:t>
      </w:r>
      <w:r w:rsidR="00BD2F2C" w:rsidRPr="0035052D">
        <w:rPr>
          <w:rStyle w:val="Header"/>
          <w:color w:val="000000"/>
          <w:sz w:val="26"/>
          <w:szCs w:val="26"/>
          <w:lang w:val="vi-VN"/>
        </w:rPr>
        <w:t xml:space="preserve">tập trung vào nội dung như sau: </w:t>
      </w:r>
      <w:r w:rsidR="006C14F0" w:rsidRPr="0035052D">
        <w:rPr>
          <w:bCs/>
          <w:color w:val="000000"/>
          <w:sz w:val="26"/>
          <w:szCs w:val="26"/>
          <w:lang w:val="vi-VN"/>
        </w:rPr>
        <w:t>P</w:t>
      </w:r>
      <w:r w:rsidR="00BD2F2C" w:rsidRPr="0035052D">
        <w:rPr>
          <w:bCs/>
          <w:color w:val="000000"/>
          <w:sz w:val="26"/>
          <w:szCs w:val="26"/>
        </w:rPr>
        <w:t>hân loại CTRSH tại nguồn</w:t>
      </w:r>
      <w:r w:rsidR="00BD2F2C" w:rsidRPr="0035052D">
        <w:rPr>
          <w:bCs/>
          <w:color w:val="000000"/>
          <w:sz w:val="26"/>
          <w:szCs w:val="26"/>
          <w:lang w:val="vi-VN"/>
        </w:rPr>
        <w:t xml:space="preserve"> phát sinh;</w:t>
      </w:r>
      <w:r w:rsidR="00BD2F2C" w:rsidRPr="0035052D">
        <w:rPr>
          <w:rStyle w:val="Header"/>
          <w:color w:val="000000"/>
          <w:sz w:val="26"/>
          <w:szCs w:val="26"/>
        </w:rPr>
        <w:t xml:space="preserve"> </w:t>
      </w:r>
      <w:r w:rsidR="00743F33" w:rsidRPr="0035052D">
        <w:rPr>
          <w:rStyle w:val="Header"/>
          <w:color w:val="000000"/>
          <w:sz w:val="26"/>
          <w:szCs w:val="26"/>
        </w:rPr>
        <w:t xml:space="preserve">và </w:t>
      </w:r>
      <w:r w:rsidR="006C14F0" w:rsidRPr="0035052D">
        <w:rPr>
          <w:bCs/>
          <w:color w:val="000000"/>
          <w:sz w:val="26"/>
          <w:szCs w:val="26"/>
          <w:lang w:val="vi-VN"/>
        </w:rPr>
        <w:t>K</w:t>
      </w:r>
      <w:r w:rsidR="00743F33" w:rsidRPr="0035052D">
        <w:rPr>
          <w:bCs/>
          <w:color w:val="000000"/>
          <w:sz w:val="26"/>
          <w:szCs w:val="26"/>
        </w:rPr>
        <w:t xml:space="preserve">huyến khích </w:t>
      </w:r>
      <w:r w:rsidR="00743F33" w:rsidRPr="0035052D">
        <w:rPr>
          <w:color w:val="000000"/>
          <w:sz w:val="26"/>
          <w:szCs w:val="26"/>
        </w:rPr>
        <w:t>chủ nguồn thải CTRSH</w:t>
      </w:r>
      <w:r w:rsidR="00743F33" w:rsidRPr="0035052D">
        <w:rPr>
          <w:color w:val="000000"/>
          <w:sz w:val="26"/>
          <w:szCs w:val="26"/>
          <w:lang w:val="vi-VN"/>
        </w:rPr>
        <w:t xml:space="preserve"> </w:t>
      </w:r>
      <w:r w:rsidR="00743F33" w:rsidRPr="0035052D">
        <w:rPr>
          <w:bCs/>
          <w:color w:val="000000"/>
          <w:sz w:val="26"/>
          <w:szCs w:val="26"/>
        </w:rPr>
        <w:t>dùng các sản phẩm thay</w:t>
      </w:r>
      <w:r w:rsidR="002E7F60" w:rsidRPr="0035052D">
        <w:rPr>
          <w:bCs/>
          <w:color w:val="000000"/>
          <w:sz w:val="26"/>
          <w:szCs w:val="26"/>
          <w:lang w:val="vi-VN"/>
        </w:rPr>
        <w:t xml:space="preserve"> thế</w:t>
      </w:r>
      <w:r w:rsidR="00743F33" w:rsidRPr="0035052D">
        <w:rPr>
          <w:bCs/>
          <w:color w:val="000000"/>
          <w:sz w:val="26"/>
          <w:szCs w:val="26"/>
        </w:rPr>
        <w:t xml:space="preserve"> </w:t>
      </w:r>
      <w:r w:rsidR="002E7F60" w:rsidRPr="0035052D">
        <w:rPr>
          <w:bCs/>
          <w:color w:val="000000"/>
          <w:sz w:val="26"/>
          <w:szCs w:val="26"/>
        </w:rPr>
        <w:t>sản</w:t>
      </w:r>
      <w:r w:rsidR="002E7F60" w:rsidRPr="0035052D">
        <w:rPr>
          <w:bCs/>
          <w:color w:val="000000"/>
          <w:sz w:val="26"/>
          <w:szCs w:val="26"/>
          <w:lang w:val="vi-VN"/>
        </w:rPr>
        <w:t xml:space="preserve"> phẩm</w:t>
      </w:r>
      <w:r w:rsidR="00743F33" w:rsidRPr="0035052D">
        <w:rPr>
          <w:bCs/>
          <w:color w:val="000000"/>
          <w:sz w:val="26"/>
          <w:szCs w:val="26"/>
        </w:rPr>
        <w:t xml:space="preserve"> nhựa dùng một phần, nhựa khó phân huỷ</w:t>
      </w:r>
      <w:r w:rsidR="006C14F0" w:rsidRPr="0035052D">
        <w:rPr>
          <w:bCs/>
          <w:color w:val="000000"/>
          <w:sz w:val="26"/>
          <w:szCs w:val="26"/>
          <w:lang w:val="vi-VN"/>
        </w:rPr>
        <w:t>;</w:t>
      </w:r>
    </w:p>
    <w:p w:rsidR="009217B3" w:rsidRPr="0035052D" w:rsidRDefault="00AB4446" w:rsidP="005312BE">
      <w:pPr>
        <w:pStyle w:val="firstlast"/>
        <w:shd w:val="clear" w:color="auto" w:fill="FFFFFF"/>
        <w:spacing w:before="120" w:beforeAutospacing="0" w:after="120" w:afterAutospacing="0" w:line="312" w:lineRule="auto"/>
        <w:ind w:firstLine="567"/>
        <w:contextualSpacing/>
        <w:jc w:val="both"/>
        <w:rPr>
          <w:bCs/>
          <w:color w:val="000000"/>
          <w:sz w:val="26"/>
          <w:szCs w:val="26"/>
          <w:lang w:val="vi-VN"/>
        </w:rPr>
      </w:pPr>
      <w:r w:rsidRPr="0035052D">
        <w:rPr>
          <w:bCs/>
          <w:color w:val="000000"/>
          <w:sz w:val="26"/>
          <w:szCs w:val="26"/>
        </w:rPr>
        <w:t>3</w:t>
      </w:r>
      <w:r w:rsidR="00743F33" w:rsidRPr="0035052D">
        <w:rPr>
          <w:bCs/>
          <w:color w:val="000000"/>
          <w:sz w:val="26"/>
          <w:szCs w:val="26"/>
          <w:lang w:val="vi-VN"/>
        </w:rPr>
        <w:t xml:space="preserve">) </w:t>
      </w:r>
      <w:r w:rsidR="009217B3" w:rsidRPr="0035052D">
        <w:rPr>
          <w:rStyle w:val="body"/>
          <w:color w:val="000000"/>
          <w:sz w:val="26"/>
          <w:szCs w:val="26"/>
          <w:lang w:val="vi-VN"/>
        </w:rPr>
        <w:t xml:space="preserve">Nêu cao ý thức cộng đồng dân cư trong việc phối hợp với các tổ chức cung ứng dịch vụ CTRSH. </w:t>
      </w:r>
      <w:r w:rsidR="009217B3" w:rsidRPr="0035052D">
        <w:rPr>
          <w:color w:val="000000"/>
          <w:sz w:val="26"/>
          <w:szCs w:val="26"/>
        </w:rPr>
        <w:t>Trong xã hội hiện đại, ý thức cộng đồng đã trở thành một chuẩn mực</w:t>
      </w:r>
      <w:r w:rsidR="009217B3" w:rsidRPr="0035052D">
        <w:rPr>
          <w:color w:val="000000"/>
          <w:sz w:val="26"/>
          <w:szCs w:val="26"/>
          <w:lang w:val="vi-VN"/>
        </w:rPr>
        <w:t>,</w:t>
      </w:r>
      <w:r w:rsidR="009217B3" w:rsidRPr="0035052D">
        <w:rPr>
          <w:color w:val="000000"/>
          <w:sz w:val="26"/>
          <w:szCs w:val="26"/>
        </w:rPr>
        <w:t xml:space="preserve"> là thước đo những giá trị đạo đức và phẩm cách của một con người; ý thức cộng đồng là những nhận thức về các giá trị chung theo chuẩn mực đạo đức mà mọi người có trách nhiệm tuân thủ, hướng đến một xã hội văn minh tốt đẹp. Ý thức cộng đồng trở thành một phần vô cùng quan trọng trong đời sống xã hội và tập thể, tuy tồn tại dưới dạng tiềm ẩn, chủ yếu dựa vào ý thức của con người nhưng không ai có thể phủ định tầm quan trọng của nó với sự phát triển đi lên của đất nước và của cả thế giới.</w:t>
      </w:r>
    </w:p>
    <w:p w:rsidR="008A507E" w:rsidRPr="0035052D" w:rsidRDefault="008A507E" w:rsidP="008A507E">
      <w:pPr>
        <w:pStyle w:val="Heading4"/>
        <w:spacing w:before="120" w:after="120" w:line="312" w:lineRule="auto"/>
        <w:jc w:val="both"/>
        <w:rPr>
          <w:rFonts w:ascii="Times New Roman" w:hAnsi="Times New Roman"/>
          <w:i/>
          <w:iCs/>
          <w:color w:val="000000"/>
          <w:lang w:val="vi-VN"/>
        </w:rPr>
      </w:pPr>
      <w:bookmarkStart w:id="49" w:name="_Toc96072655"/>
      <w:r w:rsidRPr="0035052D">
        <w:rPr>
          <w:rFonts w:ascii="Times New Roman" w:hAnsi="Times New Roman"/>
          <w:i/>
          <w:iCs/>
          <w:color w:val="000000"/>
        </w:rPr>
        <w:t>1.3.</w:t>
      </w:r>
      <w:r w:rsidRPr="0035052D">
        <w:rPr>
          <w:rFonts w:ascii="Times New Roman" w:hAnsi="Times New Roman"/>
          <w:i/>
          <w:iCs/>
          <w:color w:val="000000"/>
          <w:lang w:val="vi-VN"/>
        </w:rPr>
        <w:t>3.</w:t>
      </w:r>
      <w:r w:rsidRPr="0035052D">
        <w:rPr>
          <w:rFonts w:ascii="Times New Roman" w:hAnsi="Times New Roman"/>
          <w:i/>
          <w:iCs/>
          <w:color w:val="000000"/>
        </w:rPr>
        <w:t xml:space="preserve"> </w:t>
      </w:r>
      <w:r w:rsidR="00DD6EB6" w:rsidRPr="0035052D">
        <w:rPr>
          <w:rFonts w:ascii="Times New Roman" w:hAnsi="Times New Roman"/>
          <w:i/>
          <w:iCs/>
          <w:color w:val="000000"/>
        </w:rPr>
        <w:t>Nội</w:t>
      </w:r>
      <w:r w:rsidR="00DD6EB6" w:rsidRPr="0035052D">
        <w:rPr>
          <w:rFonts w:ascii="Times New Roman" w:hAnsi="Times New Roman"/>
          <w:i/>
          <w:iCs/>
          <w:color w:val="000000"/>
          <w:lang w:val="vi-VN"/>
        </w:rPr>
        <w:t xml:space="preserve"> dung c</w:t>
      </w:r>
      <w:r w:rsidRPr="0035052D">
        <w:rPr>
          <w:rFonts w:ascii="Times New Roman" w:hAnsi="Times New Roman"/>
          <w:i/>
          <w:iCs/>
          <w:color w:val="000000"/>
        </w:rPr>
        <w:t>ải</w:t>
      </w:r>
      <w:r w:rsidRPr="0035052D">
        <w:rPr>
          <w:rFonts w:ascii="Times New Roman" w:hAnsi="Times New Roman"/>
          <w:i/>
          <w:iCs/>
          <w:color w:val="000000"/>
          <w:lang w:val="vi-VN"/>
        </w:rPr>
        <w:t xml:space="preserve"> thiện, nâng cao chất lượng dịch vụ thu gom, vận chuyển, tái chế, xử lý </w:t>
      </w:r>
      <w:r w:rsidR="00220077" w:rsidRPr="0035052D">
        <w:rPr>
          <w:rFonts w:ascii="Times New Roman" w:hAnsi="Times New Roman"/>
          <w:i/>
          <w:iCs/>
          <w:color w:val="000000"/>
        </w:rPr>
        <w:t>c</w:t>
      </w:r>
      <w:r w:rsidRPr="0035052D">
        <w:rPr>
          <w:rFonts w:ascii="Times New Roman" w:hAnsi="Times New Roman"/>
          <w:i/>
          <w:iCs/>
          <w:color w:val="000000"/>
          <w:lang w:val="vi-VN"/>
        </w:rPr>
        <w:t>hất thải rắn sinh hoạt</w:t>
      </w:r>
      <w:bookmarkEnd w:id="49"/>
    </w:p>
    <w:p w:rsidR="008A507E" w:rsidRPr="0035052D" w:rsidRDefault="008A507E" w:rsidP="00AC71D2">
      <w:pPr>
        <w:spacing w:before="120" w:after="120" w:line="312" w:lineRule="auto"/>
        <w:ind w:firstLine="567"/>
        <w:jc w:val="both"/>
        <w:rPr>
          <w:bCs/>
          <w:color w:val="000000"/>
          <w:sz w:val="26"/>
          <w:szCs w:val="26"/>
          <w:lang w:val="vi-VN"/>
        </w:rPr>
      </w:pPr>
      <w:r w:rsidRPr="0035052D">
        <w:rPr>
          <w:bCs/>
          <w:color w:val="000000"/>
          <w:sz w:val="26"/>
          <w:szCs w:val="26"/>
        </w:rPr>
        <w:t>Hàng hoá trong thị trường dịch vụ CTRSH bao</w:t>
      </w:r>
      <w:r w:rsidRPr="0035052D">
        <w:rPr>
          <w:bCs/>
          <w:color w:val="000000"/>
          <w:sz w:val="26"/>
          <w:szCs w:val="26"/>
          <w:lang w:val="vi-VN"/>
        </w:rPr>
        <w:t xml:space="preserve"> gồm dịch vụ thu gom, vận chuyển CTRSH và dịch vụ tái chế, xử lý CTRSH; chất lượng dịch vụ CTRSH không chỉ giúp thị trường dịch vụ CTRSH đạt được các mục tiêu về môi trường, xã hội và kinh tế mà còn góp phần nâng cao chất lượng dịch vụ công ích nói chung.</w:t>
      </w:r>
    </w:p>
    <w:p w:rsidR="008A507E" w:rsidRPr="0035052D" w:rsidRDefault="008A507E" w:rsidP="008A507E">
      <w:pPr>
        <w:spacing w:before="120" w:after="120" w:line="312" w:lineRule="auto"/>
        <w:ind w:firstLine="567"/>
        <w:jc w:val="both"/>
        <w:rPr>
          <w:bCs/>
          <w:color w:val="000000"/>
          <w:sz w:val="26"/>
          <w:szCs w:val="26"/>
          <w:lang w:val="vi-VN"/>
        </w:rPr>
      </w:pPr>
      <w:r w:rsidRPr="0035052D">
        <w:rPr>
          <w:bCs/>
          <w:color w:val="000000"/>
          <w:sz w:val="26"/>
          <w:szCs w:val="26"/>
          <w:lang w:val="vi-VN"/>
        </w:rPr>
        <w:t xml:space="preserve">Để </w:t>
      </w:r>
      <w:r w:rsidR="009A7F38" w:rsidRPr="0035052D">
        <w:rPr>
          <w:bCs/>
          <w:color w:val="000000"/>
          <w:sz w:val="26"/>
          <w:szCs w:val="26"/>
          <w:lang w:val="vi-VN"/>
        </w:rPr>
        <w:t>nâng cao</w:t>
      </w:r>
      <w:r w:rsidRPr="0035052D">
        <w:rPr>
          <w:bCs/>
          <w:color w:val="000000"/>
          <w:sz w:val="26"/>
          <w:szCs w:val="26"/>
          <w:lang w:val="vi-VN"/>
        </w:rPr>
        <w:t xml:space="preserve"> chất lượng dịch vụ CTRSH, </w:t>
      </w:r>
      <w:r w:rsidR="00616CD3" w:rsidRPr="0035052D">
        <w:rPr>
          <w:bCs/>
          <w:color w:val="000000"/>
          <w:sz w:val="26"/>
          <w:szCs w:val="26"/>
          <w:lang w:val="vi-VN"/>
        </w:rPr>
        <w:t xml:space="preserve">cần phát triển </w:t>
      </w:r>
      <w:r w:rsidRPr="0035052D">
        <w:rPr>
          <w:bCs/>
          <w:color w:val="000000"/>
          <w:sz w:val="26"/>
          <w:szCs w:val="26"/>
          <w:lang w:val="vi-VN"/>
        </w:rPr>
        <w:t>một số nội dung như sau:</w:t>
      </w:r>
    </w:p>
    <w:p w:rsidR="008A507E" w:rsidRPr="0035052D" w:rsidRDefault="00AB4446" w:rsidP="008A507E">
      <w:pPr>
        <w:spacing w:before="120" w:after="120" w:line="312" w:lineRule="auto"/>
        <w:ind w:firstLine="567"/>
        <w:jc w:val="both"/>
        <w:rPr>
          <w:color w:val="000000"/>
          <w:sz w:val="26"/>
          <w:szCs w:val="26"/>
          <w:lang w:val="vi-VN"/>
        </w:rPr>
      </w:pPr>
      <w:r w:rsidRPr="0035052D">
        <w:rPr>
          <w:color w:val="000000"/>
          <w:sz w:val="26"/>
          <w:szCs w:val="26"/>
          <w:lang w:val="en-US"/>
        </w:rPr>
        <w:t>1</w:t>
      </w:r>
      <w:r w:rsidR="008A507E" w:rsidRPr="0035052D">
        <w:rPr>
          <w:color w:val="000000"/>
          <w:sz w:val="26"/>
          <w:szCs w:val="26"/>
          <w:lang w:val="vi-VN"/>
        </w:rPr>
        <w:t>) Đ</w:t>
      </w:r>
      <w:r w:rsidR="008A507E" w:rsidRPr="0035052D">
        <w:rPr>
          <w:color w:val="000000"/>
          <w:sz w:val="26"/>
          <w:szCs w:val="26"/>
        </w:rPr>
        <w:t>iều kiện hoạt động đối với</w:t>
      </w:r>
      <w:r w:rsidR="008A507E" w:rsidRPr="0035052D">
        <w:rPr>
          <w:color w:val="000000"/>
          <w:sz w:val="26"/>
          <w:szCs w:val="26"/>
          <w:lang w:val="vi-VN"/>
        </w:rPr>
        <w:t xml:space="preserve"> doanh nghiệp cung ứng dịch vụ CTRSH</w:t>
      </w:r>
      <w:r w:rsidR="006C14F0" w:rsidRPr="0035052D">
        <w:rPr>
          <w:color w:val="000000"/>
          <w:sz w:val="26"/>
          <w:szCs w:val="26"/>
          <w:lang w:val="vi-VN"/>
        </w:rPr>
        <w:t>;</w:t>
      </w:r>
    </w:p>
    <w:p w:rsidR="008A507E" w:rsidRPr="0035052D" w:rsidRDefault="00AB4446" w:rsidP="008A507E">
      <w:pPr>
        <w:spacing w:before="120" w:after="120" w:line="312" w:lineRule="auto"/>
        <w:ind w:firstLine="567"/>
        <w:jc w:val="both"/>
        <w:rPr>
          <w:bCs/>
          <w:color w:val="000000"/>
          <w:sz w:val="26"/>
          <w:szCs w:val="26"/>
          <w:lang w:val="vi-VN"/>
        </w:rPr>
      </w:pPr>
      <w:r w:rsidRPr="0035052D">
        <w:rPr>
          <w:color w:val="000000"/>
          <w:sz w:val="26"/>
          <w:szCs w:val="26"/>
          <w:lang w:val="en-US"/>
        </w:rPr>
        <w:t>2</w:t>
      </w:r>
      <w:r w:rsidR="008A507E" w:rsidRPr="0035052D">
        <w:rPr>
          <w:color w:val="000000"/>
          <w:sz w:val="26"/>
          <w:szCs w:val="26"/>
          <w:lang w:val="vi-VN"/>
        </w:rPr>
        <w:t xml:space="preserve">) </w:t>
      </w:r>
      <w:r w:rsidR="008A507E" w:rsidRPr="0035052D">
        <w:rPr>
          <w:color w:val="000000"/>
          <w:sz w:val="26"/>
          <w:szCs w:val="26"/>
        </w:rPr>
        <w:t xml:space="preserve">Chế tài xử lý đối với </w:t>
      </w:r>
      <w:r w:rsidR="008A507E" w:rsidRPr="0035052D">
        <w:rPr>
          <w:color w:val="000000"/>
          <w:sz w:val="26"/>
          <w:szCs w:val="26"/>
          <w:lang w:val="vi-VN"/>
        </w:rPr>
        <w:t>doanh nghiệp cung ứng dịch vụ CTRSH</w:t>
      </w:r>
      <w:r w:rsidR="008A507E" w:rsidRPr="0035052D">
        <w:rPr>
          <w:color w:val="000000"/>
          <w:sz w:val="26"/>
          <w:szCs w:val="26"/>
        </w:rPr>
        <w:t xml:space="preserve"> vi phạm các quy định về điều kiện hoạt động</w:t>
      </w:r>
      <w:r w:rsidR="006C14F0" w:rsidRPr="0035052D">
        <w:rPr>
          <w:color w:val="000000"/>
          <w:sz w:val="26"/>
          <w:szCs w:val="26"/>
          <w:lang w:val="vi-VN"/>
        </w:rPr>
        <w:t>;</w:t>
      </w:r>
    </w:p>
    <w:p w:rsidR="008A507E" w:rsidRPr="0035052D" w:rsidRDefault="00AB4446" w:rsidP="008A507E">
      <w:pPr>
        <w:spacing w:before="120" w:after="120" w:line="312" w:lineRule="auto"/>
        <w:ind w:firstLine="567"/>
        <w:jc w:val="both"/>
        <w:rPr>
          <w:bCs/>
          <w:color w:val="000000"/>
          <w:sz w:val="26"/>
          <w:szCs w:val="26"/>
          <w:lang w:val="vi-VN"/>
        </w:rPr>
      </w:pPr>
      <w:r w:rsidRPr="0035052D">
        <w:rPr>
          <w:color w:val="000000"/>
          <w:sz w:val="26"/>
          <w:szCs w:val="26"/>
          <w:lang w:val="en-US"/>
        </w:rPr>
        <w:t>3</w:t>
      </w:r>
      <w:r w:rsidR="008A507E" w:rsidRPr="0035052D">
        <w:rPr>
          <w:color w:val="000000"/>
          <w:sz w:val="26"/>
          <w:szCs w:val="26"/>
          <w:lang w:val="vi-VN"/>
        </w:rPr>
        <w:t xml:space="preserve">) </w:t>
      </w:r>
      <w:r w:rsidR="008A507E" w:rsidRPr="0035052D">
        <w:rPr>
          <w:color w:val="000000"/>
          <w:sz w:val="26"/>
          <w:szCs w:val="26"/>
        </w:rPr>
        <w:t xml:space="preserve">Hệ thống Quy chuẩn kỹ thuật quốc gia về môi trường đối với </w:t>
      </w:r>
      <w:r w:rsidR="008A507E" w:rsidRPr="0035052D">
        <w:rPr>
          <w:color w:val="000000"/>
          <w:sz w:val="26"/>
          <w:szCs w:val="26"/>
          <w:lang w:val="vi-VN"/>
        </w:rPr>
        <w:t>CTRSH.</w:t>
      </w:r>
    </w:p>
    <w:p w:rsidR="00746052" w:rsidRPr="0035052D" w:rsidRDefault="00746052" w:rsidP="00285C01">
      <w:pPr>
        <w:pStyle w:val="Heading4"/>
        <w:spacing w:before="120" w:after="120" w:line="312" w:lineRule="auto"/>
        <w:jc w:val="both"/>
        <w:rPr>
          <w:rStyle w:val="body"/>
          <w:rFonts w:ascii="Times New Roman" w:hAnsi="Times New Roman"/>
          <w:i/>
          <w:color w:val="000000"/>
        </w:rPr>
      </w:pPr>
      <w:bookmarkStart w:id="50" w:name="_Toc96072656"/>
      <w:r w:rsidRPr="0035052D">
        <w:rPr>
          <w:rFonts w:ascii="Times New Roman" w:hAnsi="Times New Roman"/>
          <w:i/>
          <w:color w:val="000000"/>
          <w:shd w:val="clear" w:color="auto" w:fill="FFFFFF"/>
          <w:lang w:val="pt-BR"/>
        </w:rPr>
        <w:lastRenderedPageBreak/>
        <w:t>1.3.</w:t>
      </w:r>
      <w:r w:rsidR="008A507E" w:rsidRPr="0035052D">
        <w:rPr>
          <w:rFonts w:ascii="Times New Roman" w:hAnsi="Times New Roman"/>
          <w:i/>
          <w:color w:val="000000"/>
          <w:shd w:val="clear" w:color="auto" w:fill="FFFFFF"/>
          <w:lang w:val="vi-VN"/>
        </w:rPr>
        <w:t>4</w:t>
      </w:r>
      <w:r w:rsidR="00285C01" w:rsidRPr="0035052D">
        <w:rPr>
          <w:rFonts w:ascii="Times New Roman" w:hAnsi="Times New Roman"/>
          <w:i/>
          <w:color w:val="000000"/>
          <w:shd w:val="clear" w:color="auto" w:fill="FFFFFF"/>
          <w:lang w:val="vi-VN"/>
        </w:rPr>
        <w:t>.</w:t>
      </w:r>
      <w:r w:rsidRPr="0035052D">
        <w:rPr>
          <w:rFonts w:ascii="Times New Roman" w:hAnsi="Times New Roman"/>
          <w:i/>
          <w:color w:val="000000"/>
          <w:shd w:val="clear" w:color="auto" w:fill="FFFFFF"/>
          <w:lang w:val="pt-BR"/>
        </w:rPr>
        <w:t xml:space="preserve"> </w:t>
      </w:r>
      <w:r w:rsidR="00B87D06" w:rsidRPr="0035052D">
        <w:rPr>
          <w:rFonts w:ascii="Times New Roman" w:hAnsi="Times New Roman"/>
          <w:i/>
          <w:color w:val="000000"/>
          <w:shd w:val="clear" w:color="auto" w:fill="FFFFFF"/>
          <w:lang w:val="pt-BR"/>
        </w:rPr>
        <w:t>Nộ</w:t>
      </w:r>
      <w:r w:rsidR="00AC71D2" w:rsidRPr="0035052D">
        <w:rPr>
          <w:rFonts w:ascii="Times New Roman" w:hAnsi="Times New Roman"/>
          <w:i/>
          <w:color w:val="000000"/>
          <w:shd w:val="clear" w:color="auto" w:fill="FFFFFF"/>
          <w:lang w:val="pt-BR"/>
        </w:rPr>
        <w:t>i</w:t>
      </w:r>
      <w:r w:rsidR="00B87D06" w:rsidRPr="0035052D">
        <w:rPr>
          <w:rFonts w:ascii="Times New Roman" w:hAnsi="Times New Roman"/>
          <w:i/>
          <w:color w:val="000000"/>
          <w:shd w:val="clear" w:color="auto" w:fill="FFFFFF"/>
          <w:lang w:val="vi-VN"/>
        </w:rPr>
        <w:t xml:space="preserve"> dung c</w:t>
      </w:r>
      <w:r w:rsidRPr="0035052D">
        <w:rPr>
          <w:rFonts w:ascii="Times New Roman" w:hAnsi="Times New Roman"/>
          <w:i/>
          <w:color w:val="000000"/>
          <w:shd w:val="clear" w:color="auto" w:fill="FFFFFF"/>
          <w:lang w:val="pt-BR"/>
        </w:rPr>
        <w:t xml:space="preserve">ải thiện, phát triển </w:t>
      </w:r>
      <w:r w:rsidR="00220077" w:rsidRPr="0035052D">
        <w:rPr>
          <w:rFonts w:ascii="Times New Roman" w:hAnsi="Times New Roman"/>
          <w:i/>
          <w:color w:val="000000"/>
          <w:shd w:val="clear" w:color="auto" w:fill="FFFFFF"/>
          <w:lang w:val="pt-BR"/>
        </w:rPr>
        <w:t>g</w:t>
      </w:r>
      <w:r w:rsidRPr="0035052D">
        <w:rPr>
          <w:rFonts w:ascii="Times New Roman" w:hAnsi="Times New Roman"/>
          <w:i/>
          <w:color w:val="000000"/>
          <w:shd w:val="clear" w:color="auto" w:fill="FFFFFF"/>
          <w:lang w:val="pt-BR"/>
        </w:rPr>
        <w:t>iá dịch vụ thu gom, vận chuyển, tái chế, xử lý</w:t>
      </w:r>
      <w:r w:rsidRPr="0035052D">
        <w:rPr>
          <w:rFonts w:ascii="Times New Roman" w:hAnsi="Times New Roman"/>
          <w:i/>
          <w:color w:val="000000"/>
        </w:rPr>
        <w:t xml:space="preserve"> </w:t>
      </w:r>
      <w:r w:rsidR="00220077" w:rsidRPr="0035052D">
        <w:rPr>
          <w:rFonts w:ascii="Times New Roman" w:hAnsi="Times New Roman"/>
          <w:i/>
          <w:color w:val="000000"/>
        </w:rPr>
        <w:t>c</w:t>
      </w:r>
      <w:r w:rsidR="00285C01" w:rsidRPr="0035052D">
        <w:rPr>
          <w:rFonts w:ascii="Times New Roman" w:hAnsi="Times New Roman"/>
          <w:i/>
          <w:color w:val="000000"/>
        </w:rPr>
        <w:t>hất thải rắn sinh hoạt</w:t>
      </w:r>
      <w:bookmarkEnd w:id="50"/>
    </w:p>
    <w:p w:rsidR="00393CDD" w:rsidRPr="0035052D" w:rsidRDefault="00AC71D2" w:rsidP="00393CDD">
      <w:pPr>
        <w:spacing w:before="120" w:after="120" w:line="312" w:lineRule="auto"/>
        <w:ind w:firstLine="567"/>
        <w:jc w:val="both"/>
        <w:rPr>
          <w:color w:val="000000"/>
          <w:sz w:val="26"/>
          <w:szCs w:val="26"/>
          <w:lang w:val="vi-VN"/>
        </w:rPr>
      </w:pPr>
      <w:r w:rsidRPr="0035052D">
        <w:rPr>
          <w:rStyle w:val="CharCharCharChar"/>
          <w:color w:val="000000"/>
          <w:sz w:val="26"/>
          <w:szCs w:val="26"/>
          <w:lang w:val="vi-VN"/>
        </w:rPr>
        <w:t>Từ đặc điểm về</w:t>
      </w:r>
      <w:r w:rsidRPr="0035052D">
        <w:rPr>
          <w:rStyle w:val="CharCharCharChar"/>
          <w:i/>
          <w:iCs/>
          <w:color w:val="000000"/>
          <w:sz w:val="26"/>
          <w:szCs w:val="26"/>
          <w:lang w:val="vi-VN"/>
        </w:rPr>
        <w:t xml:space="preserve"> </w:t>
      </w:r>
      <w:r w:rsidR="00220077" w:rsidRPr="0035052D">
        <w:rPr>
          <w:rStyle w:val="CharCharCharChar"/>
          <w:color w:val="000000"/>
          <w:sz w:val="26"/>
          <w:szCs w:val="26"/>
          <w:lang w:val="en-US"/>
        </w:rPr>
        <w:t>g</w:t>
      </w:r>
      <w:r w:rsidRPr="0035052D">
        <w:rPr>
          <w:rStyle w:val="CharCharCharChar"/>
          <w:color w:val="000000"/>
          <w:sz w:val="26"/>
          <w:szCs w:val="26"/>
          <w:lang w:val="vi-VN"/>
        </w:rPr>
        <w:t>iá</w:t>
      </w:r>
      <w:r w:rsidRPr="0035052D">
        <w:rPr>
          <w:color w:val="000000"/>
          <w:spacing w:val="-5"/>
          <w:sz w:val="26"/>
          <w:szCs w:val="26"/>
          <w:bdr w:val="none" w:sz="0" w:space="0" w:color="auto" w:frame="1"/>
        </w:rPr>
        <w:t xml:space="preserve"> trong thị trường dịch vụ </w:t>
      </w:r>
      <w:r w:rsidRPr="0035052D">
        <w:rPr>
          <w:color w:val="000000"/>
          <w:sz w:val="26"/>
          <w:szCs w:val="26"/>
        </w:rPr>
        <w:t>CTRSH</w:t>
      </w:r>
      <w:r w:rsidR="00220077" w:rsidRPr="0035052D">
        <w:rPr>
          <w:color w:val="000000"/>
          <w:sz w:val="26"/>
          <w:szCs w:val="26"/>
          <w:lang w:val="en-US"/>
        </w:rPr>
        <w:t xml:space="preserve"> </w:t>
      </w:r>
      <w:r w:rsidRPr="0035052D">
        <w:rPr>
          <w:color w:val="000000"/>
          <w:sz w:val="26"/>
          <w:szCs w:val="26"/>
        </w:rPr>
        <w:t>sẽ</w:t>
      </w:r>
      <w:r w:rsidRPr="0035052D">
        <w:rPr>
          <w:color w:val="000000"/>
          <w:sz w:val="26"/>
          <w:szCs w:val="26"/>
          <w:lang w:val="vi-VN"/>
        </w:rPr>
        <w:t xml:space="preserve"> </w:t>
      </w:r>
      <w:r w:rsidR="00E5397B" w:rsidRPr="0035052D">
        <w:rPr>
          <w:color w:val="000000"/>
          <w:sz w:val="26"/>
          <w:szCs w:val="26"/>
          <w:lang w:val="vi-VN"/>
        </w:rPr>
        <w:t>h</w:t>
      </w:r>
      <w:r w:rsidR="00393CDD" w:rsidRPr="0035052D">
        <w:rPr>
          <w:color w:val="000000"/>
          <w:sz w:val="26"/>
          <w:szCs w:val="26"/>
          <w:lang w:val="vi-VN"/>
        </w:rPr>
        <w:t xml:space="preserve">ạn chế thu hút đầu tư từ xã hội để phát triển CSHT </w:t>
      </w:r>
      <w:r w:rsidR="002214EF" w:rsidRPr="0035052D">
        <w:rPr>
          <w:color w:val="000000"/>
          <w:sz w:val="26"/>
          <w:szCs w:val="26"/>
          <w:lang w:val="vi-VN"/>
        </w:rPr>
        <w:t>cung ứng</w:t>
      </w:r>
      <w:r w:rsidR="00393CDD" w:rsidRPr="0035052D">
        <w:rPr>
          <w:color w:val="000000"/>
          <w:sz w:val="26"/>
          <w:szCs w:val="26"/>
          <w:lang w:val="vi-VN"/>
        </w:rPr>
        <w:t xml:space="preserve"> dịch vụ CTRSH, nhất là các khu xử lý CTRSH có quy mô lớn;</w:t>
      </w:r>
      <w:r w:rsidR="00F71C50" w:rsidRPr="0035052D">
        <w:rPr>
          <w:color w:val="000000"/>
          <w:sz w:val="26"/>
          <w:szCs w:val="26"/>
          <w:lang w:val="vi-VN"/>
        </w:rPr>
        <w:t xml:space="preserve"> </w:t>
      </w:r>
      <w:r w:rsidR="00E5397B" w:rsidRPr="0035052D">
        <w:rPr>
          <w:rStyle w:val="body"/>
          <w:color w:val="000000"/>
          <w:sz w:val="26"/>
          <w:szCs w:val="26"/>
          <w:lang w:val="vi-VN"/>
        </w:rPr>
        <w:t>h</w:t>
      </w:r>
      <w:r w:rsidR="00393CDD" w:rsidRPr="0035052D">
        <w:rPr>
          <w:rStyle w:val="body"/>
          <w:color w:val="000000"/>
          <w:sz w:val="26"/>
          <w:szCs w:val="26"/>
        </w:rPr>
        <w:t>ạn chế doanh</w:t>
      </w:r>
      <w:r w:rsidR="00393CDD" w:rsidRPr="0035052D">
        <w:rPr>
          <w:rStyle w:val="body"/>
          <w:color w:val="000000"/>
          <w:sz w:val="26"/>
          <w:szCs w:val="26"/>
          <w:lang w:val="vi-VN"/>
        </w:rPr>
        <w:t xml:space="preserve"> nghiệp cung ứng dịch vụ CTRSH </w:t>
      </w:r>
      <w:r w:rsidR="00393CDD" w:rsidRPr="0035052D">
        <w:rPr>
          <w:rStyle w:val="body"/>
          <w:color w:val="000000"/>
          <w:sz w:val="26"/>
          <w:szCs w:val="26"/>
        </w:rPr>
        <w:t>đổi mới công nghệ, thiết bị và mở rộng quy mô</w:t>
      </w:r>
      <w:r w:rsidR="00393CDD" w:rsidRPr="0035052D">
        <w:rPr>
          <w:rStyle w:val="body"/>
          <w:color w:val="000000"/>
          <w:sz w:val="26"/>
          <w:szCs w:val="26"/>
          <w:lang w:val="vi-VN"/>
        </w:rPr>
        <w:t xml:space="preserve"> hoạt động;</w:t>
      </w:r>
      <w:r w:rsidR="00F71C50" w:rsidRPr="0035052D">
        <w:rPr>
          <w:rStyle w:val="body"/>
          <w:color w:val="000000"/>
          <w:sz w:val="26"/>
          <w:szCs w:val="26"/>
          <w:lang w:val="vi-VN"/>
        </w:rPr>
        <w:t xml:space="preserve"> </w:t>
      </w:r>
      <w:r w:rsidR="006C14F0" w:rsidRPr="0035052D">
        <w:rPr>
          <w:rStyle w:val="body"/>
          <w:color w:val="000000"/>
          <w:sz w:val="26"/>
          <w:szCs w:val="26"/>
          <w:lang w:val="vi-VN"/>
        </w:rPr>
        <w:t xml:space="preserve">và </w:t>
      </w:r>
      <w:r w:rsidRPr="0035052D">
        <w:rPr>
          <w:rStyle w:val="body"/>
          <w:color w:val="000000"/>
          <w:sz w:val="26"/>
          <w:szCs w:val="26"/>
          <w:lang w:val="vi-VN"/>
        </w:rPr>
        <w:t xml:space="preserve">có </w:t>
      </w:r>
      <w:r w:rsidR="00393CDD" w:rsidRPr="0035052D">
        <w:rPr>
          <w:color w:val="000000"/>
          <w:sz w:val="26"/>
          <w:szCs w:val="26"/>
          <w:lang w:val="vi-VN"/>
        </w:rPr>
        <w:t>sự chênh lệch về đơn giá dịch vụ CTRSH giữa các địa phương, ngay cả khi CTRSH được thu gom, vận chuyển, tái chế, xử lý cùng một loại công nghệ</w:t>
      </w:r>
      <w:r w:rsidR="00FB3752" w:rsidRPr="0035052D">
        <w:rPr>
          <w:color w:val="000000"/>
          <w:sz w:val="26"/>
          <w:szCs w:val="26"/>
          <w:lang w:val="vi-VN"/>
        </w:rPr>
        <w:t>, thiết bị</w:t>
      </w:r>
      <w:r w:rsidR="00393CDD" w:rsidRPr="0035052D">
        <w:rPr>
          <w:color w:val="000000"/>
          <w:sz w:val="26"/>
          <w:szCs w:val="26"/>
          <w:lang w:val="vi-VN"/>
        </w:rPr>
        <w:t xml:space="preserve">. </w:t>
      </w:r>
      <w:r w:rsidRPr="0035052D">
        <w:rPr>
          <w:color w:val="000000"/>
          <w:sz w:val="26"/>
          <w:szCs w:val="26"/>
          <w:lang w:val="vi-VN"/>
        </w:rPr>
        <w:t xml:space="preserve">Những hạn chế này </w:t>
      </w:r>
      <w:r w:rsidR="00FB3752" w:rsidRPr="0035052D">
        <w:rPr>
          <w:color w:val="000000"/>
          <w:sz w:val="26"/>
          <w:szCs w:val="26"/>
          <w:lang w:val="vi-VN"/>
        </w:rPr>
        <w:t xml:space="preserve">sẽ tác động trực tiếp đến năng lực nguồn </w:t>
      </w:r>
      <w:r w:rsidR="00220077" w:rsidRPr="0035052D">
        <w:rPr>
          <w:color w:val="000000"/>
          <w:sz w:val="26"/>
          <w:szCs w:val="26"/>
          <w:lang w:val="en-US"/>
        </w:rPr>
        <w:t>c</w:t>
      </w:r>
      <w:r w:rsidR="00FB3752" w:rsidRPr="0035052D">
        <w:rPr>
          <w:color w:val="000000"/>
          <w:sz w:val="26"/>
          <w:szCs w:val="26"/>
          <w:lang w:val="vi-VN"/>
        </w:rPr>
        <w:t xml:space="preserve">ung trong thị trường dịch vụ CTRSH; </w:t>
      </w:r>
      <w:r w:rsidR="00393CDD" w:rsidRPr="0035052D">
        <w:rPr>
          <w:color w:val="000000"/>
          <w:sz w:val="26"/>
          <w:szCs w:val="26"/>
          <w:lang w:val="vi-VN"/>
        </w:rPr>
        <w:t xml:space="preserve">tạo ra những khó khăn, bất lợi trong hoạt động </w:t>
      </w:r>
      <w:r w:rsidR="00995E25" w:rsidRPr="0035052D">
        <w:rPr>
          <w:color w:val="000000"/>
          <w:sz w:val="26"/>
          <w:szCs w:val="26"/>
          <w:lang w:val="vi-VN"/>
        </w:rPr>
        <w:t>đàm phán ký kết hợp đồng đối với</w:t>
      </w:r>
      <w:r w:rsidR="00393CDD" w:rsidRPr="0035052D">
        <w:rPr>
          <w:color w:val="000000"/>
          <w:sz w:val="26"/>
          <w:szCs w:val="26"/>
          <w:lang w:val="vi-VN"/>
        </w:rPr>
        <w:t xml:space="preserve"> doanh nghiệp </w:t>
      </w:r>
      <w:r w:rsidR="00995E25" w:rsidRPr="0035052D">
        <w:rPr>
          <w:color w:val="000000"/>
          <w:sz w:val="26"/>
          <w:szCs w:val="26"/>
          <w:lang w:val="vi-VN"/>
        </w:rPr>
        <w:t xml:space="preserve">cung ứng dịch vụ CTRSH </w:t>
      </w:r>
      <w:r w:rsidR="00393CDD" w:rsidRPr="0035052D">
        <w:rPr>
          <w:color w:val="000000"/>
          <w:sz w:val="26"/>
          <w:szCs w:val="26"/>
          <w:lang w:val="vi-VN"/>
        </w:rPr>
        <w:t xml:space="preserve">tại những địa bàn có điều kiện </w:t>
      </w:r>
      <w:r w:rsidR="006C14F0" w:rsidRPr="0035052D">
        <w:rPr>
          <w:color w:val="000000"/>
          <w:sz w:val="26"/>
          <w:szCs w:val="26"/>
          <w:lang w:val="vi-VN"/>
        </w:rPr>
        <w:t xml:space="preserve">KTXH </w:t>
      </w:r>
      <w:r w:rsidR="00393CDD" w:rsidRPr="0035052D">
        <w:rPr>
          <w:color w:val="000000"/>
          <w:sz w:val="26"/>
          <w:szCs w:val="26"/>
          <w:lang w:val="vi-VN"/>
        </w:rPr>
        <w:t>kém phát triển</w:t>
      </w:r>
      <w:r w:rsidR="006C14F0" w:rsidRPr="0035052D">
        <w:rPr>
          <w:color w:val="000000"/>
          <w:sz w:val="26"/>
          <w:szCs w:val="26"/>
          <w:lang w:val="vi-VN"/>
        </w:rPr>
        <w:t>;</w:t>
      </w:r>
      <w:r w:rsidR="00393CDD" w:rsidRPr="0035052D">
        <w:rPr>
          <w:color w:val="000000"/>
          <w:sz w:val="26"/>
          <w:szCs w:val="26"/>
          <w:lang w:val="vi-VN"/>
        </w:rPr>
        <w:t xml:space="preserve"> mặt khác sẽ thu hút nhiều doanh nghiệp cung ứng dịch </w:t>
      </w:r>
      <w:r w:rsidR="00995E25" w:rsidRPr="0035052D">
        <w:rPr>
          <w:color w:val="000000"/>
          <w:sz w:val="26"/>
          <w:szCs w:val="26"/>
          <w:lang w:val="vi-VN"/>
        </w:rPr>
        <w:t xml:space="preserve">vụ </w:t>
      </w:r>
      <w:r w:rsidR="00393CDD" w:rsidRPr="0035052D">
        <w:rPr>
          <w:color w:val="000000"/>
          <w:sz w:val="26"/>
          <w:szCs w:val="26"/>
          <w:lang w:val="vi-VN"/>
        </w:rPr>
        <w:t xml:space="preserve">CTRSH hoạt động tại các địa phương </w:t>
      </w:r>
      <w:r w:rsidR="00995E25" w:rsidRPr="0035052D">
        <w:rPr>
          <w:color w:val="000000"/>
          <w:sz w:val="26"/>
          <w:szCs w:val="26"/>
          <w:lang w:val="vi-VN"/>
        </w:rPr>
        <w:t xml:space="preserve">có điều kiện </w:t>
      </w:r>
      <w:r w:rsidR="00393CDD" w:rsidRPr="0035052D">
        <w:rPr>
          <w:color w:val="000000"/>
          <w:sz w:val="26"/>
          <w:szCs w:val="26"/>
          <w:lang w:val="vi-VN"/>
        </w:rPr>
        <w:t xml:space="preserve">phát triển </w:t>
      </w:r>
      <w:r w:rsidR="006C14F0" w:rsidRPr="0035052D">
        <w:rPr>
          <w:color w:val="000000"/>
          <w:sz w:val="26"/>
          <w:szCs w:val="26"/>
          <w:lang w:val="vi-VN"/>
        </w:rPr>
        <w:t xml:space="preserve">KTXH </w:t>
      </w:r>
      <w:r w:rsidR="00393CDD" w:rsidRPr="0035052D">
        <w:rPr>
          <w:color w:val="000000"/>
          <w:sz w:val="26"/>
          <w:szCs w:val="26"/>
          <w:lang w:val="vi-VN"/>
        </w:rPr>
        <w:t>tạo ra sự chênh lệch nguồn cung dịch vụ CTRSH giữa các địa phương.</w:t>
      </w:r>
    </w:p>
    <w:p w:rsidR="00521FC8" w:rsidRPr="0035052D" w:rsidRDefault="00FE470C" w:rsidP="00FB3752">
      <w:pPr>
        <w:spacing w:before="120" w:after="120" w:line="312" w:lineRule="auto"/>
        <w:ind w:firstLine="567"/>
        <w:jc w:val="both"/>
        <w:rPr>
          <w:color w:val="000000"/>
          <w:sz w:val="26"/>
          <w:szCs w:val="26"/>
          <w:lang w:val="vi-VN"/>
        </w:rPr>
      </w:pPr>
      <w:r w:rsidRPr="0035052D">
        <w:rPr>
          <w:color w:val="000000"/>
          <w:sz w:val="26"/>
          <w:szCs w:val="26"/>
          <w:lang w:val="vi-VN"/>
        </w:rPr>
        <w:t xml:space="preserve">Giá dịch vụ </w:t>
      </w:r>
      <w:r w:rsidR="00995E25" w:rsidRPr="0035052D">
        <w:rPr>
          <w:color w:val="000000"/>
          <w:sz w:val="26"/>
          <w:szCs w:val="26"/>
          <w:lang w:val="vi-VN"/>
        </w:rPr>
        <w:t xml:space="preserve">thu gom, vận chuyển </w:t>
      </w:r>
      <w:r w:rsidRPr="0035052D">
        <w:rPr>
          <w:color w:val="000000"/>
          <w:sz w:val="26"/>
          <w:szCs w:val="26"/>
          <w:lang w:val="vi-VN"/>
        </w:rPr>
        <w:t>CTRSH là một trong những yếu tố</w:t>
      </w:r>
      <w:r w:rsidR="00F504E9" w:rsidRPr="0035052D">
        <w:rPr>
          <w:color w:val="000000"/>
          <w:sz w:val="26"/>
          <w:szCs w:val="26"/>
          <w:lang w:val="vi-VN"/>
        </w:rPr>
        <w:t xml:space="preserve"> chính</w:t>
      </w:r>
      <w:r w:rsidRPr="0035052D">
        <w:rPr>
          <w:color w:val="000000"/>
          <w:sz w:val="26"/>
          <w:szCs w:val="26"/>
          <w:lang w:val="vi-VN"/>
        </w:rPr>
        <w:t xml:space="preserve"> khiến cho lượng cung và lượng cầu không tuân theo quy luật cung - cầu về hàng hoá</w:t>
      </w:r>
      <w:r w:rsidR="00F504E9" w:rsidRPr="0035052D">
        <w:rPr>
          <w:color w:val="000000"/>
          <w:sz w:val="26"/>
          <w:szCs w:val="26"/>
          <w:lang w:val="vi-VN"/>
        </w:rPr>
        <w:t xml:space="preserve">; </w:t>
      </w:r>
      <w:r w:rsidRPr="0035052D">
        <w:rPr>
          <w:color w:val="000000"/>
          <w:sz w:val="26"/>
          <w:szCs w:val="26"/>
          <w:lang w:val="vi-VN"/>
        </w:rPr>
        <w:t>vì vậy</w:t>
      </w:r>
      <w:r w:rsidR="00F504E9" w:rsidRPr="0035052D">
        <w:rPr>
          <w:color w:val="000000"/>
          <w:sz w:val="26"/>
          <w:szCs w:val="26"/>
          <w:lang w:val="vi-VN"/>
        </w:rPr>
        <w:t xml:space="preserve">, để quy luật cung - cầu định hướng quan hệ giữa các chủ thể </w:t>
      </w:r>
      <w:r w:rsidR="009A7F38" w:rsidRPr="0035052D">
        <w:rPr>
          <w:color w:val="000000"/>
          <w:sz w:val="26"/>
          <w:szCs w:val="26"/>
          <w:lang w:val="vi-VN"/>
        </w:rPr>
        <w:t>trong</w:t>
      </w:r>
      <w:r w:rsidR="00F504E9" w:rsidRPr="0035052D">
        <w:rPr>
          <w:color w:val="000000"/>
          <w:sz w:val="26"/>
          <w:szCs w:val="26"/>
          <w:lang w:val="vi-VN"/>
        </w:rPr>
        <w:t xml:space="preserve"> thị trường dịch vụ CTRSH là điều cần thiết,</w:t>
      </w:r>
      <w:r w:rsidR="00995E25" w:rsidRPr="0035052D">
        <w:rPr>
          <w:color w:val="000000"/>
          <w:sz w:val="26"/>
          <w:szCs w:val="26"/>
          <w:lang w:val="vi-VN"/>
        </w:rPr>
        <w:t xml:space="preserve"> </w:t>
      </w:r>
      <w:r w:rsidR="00616CD3" w:rsidRPr="0035052D">
        <w:rPr>
          <w:color w:val="000000"/>
          <w:sz w:val="26"/>
          <w:szCs w:val="26"/>
          <w:lang w:val="vi-VN"/>
        </w:rPr>
        <w:t xml:space="preserve">cần phát triển </w:t>
      </w:r>
      <w:r w:rsidR="00FB3752" w:rsidRPr="0035052D">
        <w:rPr>
          <w:color w:val="000000"/>
          <w:sz w:val="26"/>
          <w:szCs w:val="26"/>
          <w:lang w:val="vi-VN"/>
        </w:rPr>
        <w:t xml:space="preserve">một số nội dung </w:t>
      </w:r>
      <w:r w:rsidR="00393CDD" w:rsidRPr="0035052D">
        <w:rPr>
          <w:color w:val="000000"/>
          <w:sz w:val="26"/>
          <w:szCs w:val="26"/>
          <w:lang w:val="vi-VN"/>
        </w:rPr>
        <w:t>như sau:</w:t>
      </w:r>
    </w:p>
    <w:p w:rsidR="002214EF" w:rsidRPr="0035052D" w:rsidRDefault="00AB4446" w:rsidP="002214EF">
      <w:pPr>
        <w:shd w:val="clear" w:color="auto" w:fill="FFFFFF"/>
        <w:spacing w:before="120" w:after="120" w:line="312" w:lineRule="auto"/>
        <w:ind w:firstLine="567"/>
        <w:jc w:val="both"/>
        <w:rPr>
          <w:color w:val="000000"/>
          <w:sz w:val="26"/>
          <w:szCs w:val="26"/>
          <w:lang w:val="vi-VN"/>
        </w:rPr>
      </w:pPr>
      <w:r w:rsidRPr="0035052D">
        <w:rPr>
          <w:bCs/>
          <w:iCs/>
          <w:color w:val="000000"/>
          <w:sz w:val="26"/>
          <w:szCs w:val="26"/>
          <w:lang w:val="en-US"/>
        </w:rPr>
        <w:t>1</w:t>
      </w:r>
      <w:r w:rsidR="002214EF" w:rsidRPr="0035052D">
        <w:rPr>
          <w:bCs/>
          <w:iCs/>
          <w:color w:val="000000"/>
          <w:sz w:val="26"/>
          <w:szCs w:val="26"/>
          <w:lang w:val="vi-VN"/>
        </w:rPr>
        <w:t xml:space="preserve">) </w:t>
      </w:r>
      <w:r w:rsidR="00FB3752" w:rsidRPr="0035052D">
        <w:rPr>
          <w:bCs/>
          <w:iCs/>
          <w:color w:val="000000"/>
          <w:sz w:val="26"/>
          <w:szCs w:val="26"/>
        </w:rPr>
        <w:t>Đ</w:t>
      </w:r>
      <w:r w:rsidR="002214EF" w:rsidRPr="0035052D">
        <w:rPr>
          <w:bCs/>
          <w:iCs/>
          <w:color w:val="000000"/>
          <w:sz w:val="26"/>
          <w:szCs w:val="26"/>
        </w:rPr>
        <w:t xml:space="preserve">ơn giá </w:t>
      </w:r>
      <w:r w:rsidR="002214EF" w:rsidRPr="0035052D">
        <w:rPr>
          <w:bCs/>
          <w:iCs/>
          <w:color w:val="000000"/>
          <w:sz w:val="26"/>
          <w:szCs w:val="26"/>
          <w:lang w:val="vi-VN"/>
        </w:rPr>
        <w:t>dịch vụ CTRSH</w:t>
      </w:r>
      <w:r w:rsidR="002214EF" w:rsidRPr="0035052D">
        <w:rPr>
          <w:color w:val="000000"/>
          <w:sz w:val="26"/>
          <w:szCs w:val="26"/>
        </w:rPr>
        <w:t xml:space="preserve"> </w:t>
      </w:r>
      <w:r w:rsidR="00FB3752" w:rsidRPr="0035052D">
        <w:rPr>
          <w:color w:val="000000"/>
          <w:sz w:val="26"/>
          <w:szCs w:val="26"/>
        </w:rPr>
        <w:t>cần</w:t>
      </w:r>
      <w:r w:rsidR="00FB3752" w:rsidRPr="0035052D">
        <w:rPr>
          <w:color w:val="000000"/>
          <w:sz w:val="26"/>
          <w:szCs w:val="26"/>
          <w:lang w:val="vi-VN"/>
        </w:rPr>
        <w:t xml:space="preserve"> được xây dựng </w:t>
      </w:r>
      <w:r w:rsidR="002214EF" w:rsidRPr="0035052D">
        <w:rPr>
          <w:color w:val="000000"/>
          <w:sz w:val="26"/>
          <w:szCs w:val="26"/>
        </w:rPr>
        <w:t>theo công nghệ</w:t>
      </w:r>
      <w:r w:rsidR="002214EF" w:rsidRPr="0035052D">
        <w:rPr>
          <w:color w:val="000000"/>
          <w:sz w:val="26"/>
          <w:szCs w:val="26"/>
          <w:lang w:val="vi-VN"/>
        </w:rPr>
        <w:t>, thiết bị phục vụ thu gom, vận chuyển, tái chế,</w:t>
      </w:r>
      <w:r w:rsidR="002214EF" w:rsidRPr="0035052D">
        <w:rPr>
          <w:color w:val="000000"/>
          <w:sz w:val="26"/>
          <w:szCs w:val="26"/>
        </w:rPr>
        <w:t xml:space="preserve"> xử lý</w:t>
      </w:r>
      <w:r w:rsidR="002214EF" w:rsidRPr="0035052D">
        <w:rPr>
          <w:color w:val="000000"/>
          <w:sz w:val="26"/>
          <w:szCs w:val="26"/>
          <w:lang w:val="vi-VN"/>
        </w:rPr>
        <w:t xml:space="preserve"> CTRSH</w:t>
      </w:r>
      <w:r w:rsidR="00D52511" w:rsidRPr="0035052D">
        <w:rPr>
          <w:color w:val="000000"/>
          <w:sz w:val="26"/>
          <w:szCs w:val="26"/>
          <w:lang w:val="vi-VN"/>
        </w:rPr>
        <w:t>;</w:t>
      </w:r>
    </w:p>
    <w:p w:rsidR="00FB3752" w:rsidRPr="0035052D" w:rsidRDefault="00AB4446" w:rsidP="002214EF">
      <w:pPr>
        <w:shd w:val="clear" w:color="auto" w:fill="FFFFFF"/>
        <w:spacing w:before="120" w:after="120" w:line="312" w:lineRule="auto"/>
        <w:ind w:firstLine="567"/>
        <w:jc w:val="both"/>
        <w:rPr>
          <w:color w:val="000000"/>
          <w:sz w:val="26"/>
          <w:szCs w:val="26"/>
          <w:shd w:val="clear" w:color="auto" w:fill="FFFFFF"/>
          <w:lang w:val="vi-VN"/>
        </w:rPr>
      </w:pPr>
      <w:r w:rsidRPr="0035052D">
        <w:rPr>
          <w:bCs/>
          <w:iCs/>
          <w:color w:val="000000"/>
          <w:sz w:val="26"/>
          <w:szCs w:val="26"/>
          <w:lang w:val="en-US"/>
        </w:rPr>
        <w:t>2</w:t>
      </w:r>
      <w:r w:rsidR="002214EF" w:rsidRPr="0035052D">
        <w:rPr>
          <w:bCs/>
          <w:iCs/>
          <w:color w:val="000000"/>
          <w:sz w:val="26"/>
          <w:szCs w:val="26"/>
          <w:lang w:val="vi-VN"/>
        </w:rPr>
        <w:t>)</w:t>
      </w:r>
      <w:r w:rsidR="002214EF" w:rsidRPr="0035052D">
        <w:rPr>
          <w:bCs/>
          <w:iCs/>
          <w:color w:val="000000"/>
          <w:sz w:val="26"/>
          <w:szCs w:val="26"/>
        </w:rPr>
        <w:t xml:space="preserve"> </w:t>
      </w:r>
      <w:r w:rsidR="00FB3752" w:rsidRPr="0035052D">
        <w:rPr>
          <w:color w:val="000000"/>
          <w:sz w:val="26"/>
          <w:szCs w:val="26"/>
          <w:shd w:val="clear" w:color="auto" w:fill="FFFFFF"/>
        </w:rPr>
        <w:t>T</w:t>
      </w:r>
      <w:r w:rsidR="002214EF" w:rsidRPr="0035052D">
        <w:rPr>
          <w:color w:val="000000"/>
          <w:sz w:val="26"/>
          <w:szCs w:val="26"/>
          <w:shd w:val="clear" w:color="auto" w:fill="FFFFFF"/>
        </w:rPr>
        <w:t>hu phí vệ sinh</w:t>
      </w:r>
      <w:r w:rsidR="002214EF" w:rsidRPr="0035052D">
        <w:rPr>
          <w:color w:val="000000"/>
          <w:sz w:val="26"/>
          <w:szCs w:val="26"/>
        </w:rPr>
        <w:t xml:space="preserve"> </w:t>
      </w:r>
      <w:r w:rsidR="00FB3752" w:rsidRPr="0035052D">
        <w:rPr>
          <w:color w:val="000000"/>
          <w:sz w:val="26"/>
          <w:szCs w:val="26"/>
        </w:rPr>
        <w:t>cần</w:t>
      </w:r>
      <w:r w:rsidR="00FB3752" w:rsidRPr="0035052D">
        <w:rPr>
          <w:color w:val="000000"/>
          <w:sz w:val="26"/>
          <w:szCs w:val="26"/>
          <w:lang w:val="vi-VN"/>
        </w:rPr>
        <w:t xml:space="preserve"> hướng </w:t>
      </w:r>
      <w:r w:rsidR="002214EF" w:rsidRPr="0035052D">
        <w:rPr>
          <w:color w:val="000000"/>
          <w:sz w:val="26"/>
          <w:szCs w:val="26"/>
        </w:rPr>
        <w:t>theo</w:t>
      </w:r>
      <w:r w:rsidR="002214EF" w:rsidRPr="0035052D">
        <w:rPr>
          <w:color w:val="000000"/>
          <w:sz w:val="26"/>
          <w:szCs w:val="26"/>
          <w:lang w:val="vi-VN"/>
        </w:rPr>
        <w:t xml:space="preserve"> </w:t>
      </w:r>
      <w:r w:rsidR="002214EF" w:rsidRPr="0035052D">
        <w:rPr>
          <w:color w:val="000000"/>
          <w:sz w:val="26"/>
          <w:szCs w:val="26"/>
        </w:rPr>
        <w:t>nguyên tắc người gây ô nhiễm phải trả tiền</w:t>
      </w:r>
      <w:r w:rsidR="002214EF" w:rsidRPr="0035052D">
        <w:rPr>
          <w:color w:val="000000"/>
          <w:sz w:val="26"/>
          <w:szCs w:val="26"/>
          <w:lang w:val="vi-VN"/>
        </w:rPr>
        <w:t xml:space="preserve">, chủ nguồn thải </w:t>
      </w:r>
      <w:r w:rsidR="002214EF" w:rsidRPr="0035052D">
        <w:rPr>
          <w:color w:val="000000"/>
          <w:sz w:val="26"/>
          <w:szCs w:val="26"/>
          <w:shd w:val="clear" w:color="auto" w:fill="FFFFFF"/>
        </w:rPr>
        <w:t>phát sinh CTRSH nhiều phải trả nhiều và ngược lại</w:t>
      </w:r>
      <w:r w:rsidR="00D52511" w:rsidRPr="0035052D">
        <w:rPr>
          <w:color w:val="000000"/>
          <w:sz w:val="26"/>
          <w:szCs w:val="26"/>
          <w:shd w:val="clear" w:color="auto" w:fill="FFFFFF"/>
          <w:lang w:val="vi-VN"/>
        </w:rPr>
        <w:t>;</w:t>
      </w:r>
    </w:p>
    <w:p w:rsidR="002214EF" w:rsidRPr="0035052D" w:rsidRDefault="00FB3752" w:rsidP="002214EF">
      <w:pPr>
        <w:shd w:val="clear" w:color="auto" w:fill="FFFFFF"/>
        <w:spacing w:before="120" w:after="120" w:line="312" w:lineRule="auto"/>
        <w:ind w:firstLine="567"/>
        <w:jc w:val="both"/>
        <w:rPr>
          <w:color w:val="000000"/>
          <w:sz w:val="26"/>
          <w:szCs w:val="26"/>
        </w:rPr>
      </w:pPr>
      <w:r w:rsidRPr="0035052D">
        <w:rPr>
          <w:color w:val="000000"/>
          <w:sz w:val="26"/>
          <w:szCs w:val="26"/>
          <w:shd w:val="clear" w:color="auto" w:fill="FFFFFF"/>
          <w:lang w:val="vi-VN"/>
        </w:rPr>
        <w:t>3)</w:t>
      </w:r>
      <w:r w:rsidR="002214EF" w:rsidRPr="0035052D">
        <w:rPr>
          <w:color w:val="000000"/>
          <w:sz w:val="26"/>
          <w:szCs w:val="26"/>
          <w:shd w:val="clear" w:color="auto" w:fill="FFFFFF"/>
          <w:lang w:val="vi-VN"/>
        </w:rPr>
        <w:t xml:space="preserve"> </w:t>
      </w:r>
      <w:r w:rsidR="002214EF" w:rsidRPr="0035052D">
        <w:rPr>
          <w:color w:val="000000"/>
          <w:sz w:val="26"/>
          <w:szCs w:val="26"/>
          <w:lang w:val="vi-VN"/>
        </w:rPr>
        <w:t xml:space="preserve">Nhà nước có lộ trình cụ thể về </w:t>
      </w:r>
      <w:r w:rsidRPr="0035052D">
        <w:rPr>
          <w:color w:val="000000"/>
          <w:sz w:val="26"/>
          <w:szCs w:val="26"/>
          <w:lang w:val="vi-VN"/>
        </w:rPr>
        <w:t xml:space="preserve">việc </w:t>
      </w:r>
      <w:r w:rsidR="002214EF" w:rsidRPr="0035052D">
        <w:rPr>
          <w:color w:val="000000"/>
          <w:sz w:val="26"/>
          <w:szCs w:val="26"/>
          <w:lang w:val="vi-VN"/>
        </w:rPr>
        <w:t>giảm, tiến tới thôi không bù giá dịch vụ thu gom, vận chuyển CTRSH</w:t>
      </w:r>
      <w:r w:rsidR="00A54502" w:rsidRPr="0035052D">
        <w:rPr>
          <w:color w:val="000000"/>
          <w:sz w:val="26"/>
          <w:szCs w:val="26"/>
          <w:lang w:val="vi-VN"/>
        </w:rPr>
        <w:t>.</w:t>
      </w:r>
    </w:p>
    <w:p w:rsidR="00746052" w:rsidRPr="0035052D" w:rsidRDefault="005D548D" w:rsidP="00285C01">
      <w:pPr>
        <w:pStyle w:val="Heading4"/>
        <w:spacing w:before="120" w:after="120" w:line="312" w:lineRule="auto"/>
        <w:jc w:val="both"/>
        <w:rPr>
          <w:rFonts w:ascii="Times New Roman" w:hAnsi="Times New Roman"/>
          <w:i/>
          <w:iCs/>
          <w:color w:val="000000"/>
        </w:rPr>
      </w:pPr>
      <w:bookmarkStart w:id="51" w:name="_Toc96072657"/>
      <w:r w:rsidRPr="0035052D">
        <w:rPr>
          <w:rFonts w:ascii="Times New Roman" w:hAnsi="Times New Roman"/>
          <w:i/>
          <w:iCs/>
          <w:color w:val="000000"/>
          <w:lang w:val="vi-VN"/>
        </w:rPr>
        <w:t>1.3.5.</w:t>
      </w:r>
      <w:r w:rsidR="003E4CD3" w:rsidRPr="0035052D">
        <w:rPr>
          <w:rFonts w:ascii="Times New Roman" w:hAnsi="Times New Roman"/>
          <w:i/>
          <w:iCs/>
          <w:color w:val="000000"/>
          <w:lang w:val="vi-VN"/>
        </w:rPr>
        <w:t xml:space="preserve"> </w:t>
      </w:r>
      <w:r w:rsidR="00EF4C19" w:rsidRPr="0035052D">
        <w:rPr>
          <w:rFonts w:ascii="Times New Roman" w:hAnsi="Times New Roman"/>
          <w:i/>
          <w:iCs/>
          <w:color w:val="000000"/>
          <w:lang w:val="vi-VN"/>
        </w:rPr>
        <w:t>Nội dung t</w:t>
      </w:r>
      <w:r w:rsidR="00746052" w:rsidRPr="0035052D">
        <w:rPr>
          <w:rFonts w:ascii="Times New Roman" w:hAnsi="Times New Roman"/>
          <w:i/>
          <w:iCs/>
          <w:color w:val="000000"/>
        </w:rPr>
        <w:t xml:space="preserve">ăng cường năng lực cạnh tranh </w:t>
      </w:r>
      <w:r w:rsidR="00727462" w:rsidRPr="0035052D">
        <w:rPr>
          <w:rFonts w:ascii="Times New Roman" w:hAnsi="Times New Roman"/>
          <w:i/>
          <w:iCs/>
          <w:color w:val="000000"/>
        </w:rPr>
        <w:t>trong</w:t>
      </w:r>
      <w:r w:rsidR="00727462" w:rsidRPr="0035052D">
        <w:rPr>
          <w:rFonts w:ascii="Times New Roman" w:hAnsi="Times New Roman"/>
          <w:i/>
          <w:iCs/>
          <w:color w:val="000000"/>
          <w:lang w:val="vi-VN"/>
        </w:rPr>
        <w:t xml:space="preserve"> thị trường </w:t>
      </w:r>
      <w:r w:rsidR="00746052" w:rsidRPr="0035052D">
        <w:rPr>
          <w:rFonts w:ascii="Times New Roman" w:hAnsi="Times New Roman"/>
          <w:i/>
          <w:iCs/>
          <w:color w:val="000000"/>
        </w:rPr>
        <w:t>dịch vụ</w:t>
      </w:r>
      <w:r w:rsidR="0005717E" w:rsidRPr="0035052D">
        <w:rPr>
          <w:rFonts w:ascii="Times New Roman" w:hAnsi="Times New Roman"/>
          <w:i/>
          <w:iCs/>
          <w:color w:val="000000"/>
          <w:lang w:val="vi-VN"/>
        </w:rPr>
        <w:t xml:space="preserve"> thu gom, vận chuyển, tái chế, xử lý</w:t>
      </w:r>
      <w:r w:rsidR="00746052" w:rsidRPr="0035052D">
        <w:rPr>
          <w:rFonts w:ascii="Times New Roman" w:hAnsi="Times New Roman"/>
          <w:i/>
          <w:iCs/>
          <w:color w:val="000000"/>
        </w:rPr>
        <w:t xml:space="preserve"> </w:t>
      </w:r>
      <w:r w:rsidR="00220077" w:rsidRPr="0035052D">
        <w:rPr>
          <w:rFonts w:ascii="Times New Roman" w:hAnsi="Times New Roman"/>
          <w:i/>
          <w:color w:val="000000"/>
        </w:rPr>
        <w:t>c</w:t>
      </w:r>
      <w:r w:rsidR="00285C01" w:rsidRPr="0035052D">
        <w:rPr>
          <w:rFonts w:ascii="Times New Roman" w:hAnsi="Times New Roman"/>
          <w:i/>
          <w:color w:val="000000"/>
        </w:rPr>
        <w:t>hất thải rắn sinh hoạt</w:t>
      </w:r>
      <w:bookmarkEnd w:id="51"/>
    </w:p>
    <w:p w:rsidR="00506AAD" w:rsidRPr="0035052D" w:rsidRDefault="00377281" w:rsidP="00D52511">
      <w:pPr>
        <w:pStyle w:val="FollowedHyperlink"/>
        <w:shd w:val="clear" w:color="auto" w:fill="FFFFFF"/>
        <w:spacing w:before="120" w:after="120" w:line="312" w:lineRule="auto"/>
        <w:ind w:firstLine="567"/>
        <w:jc w:val="both"/>
        <w:textAlignment w:val="baseline"/>
        <w:rPr>
          <w:i/>
          <w:iCs/>
          <w:color w:val="000000"/>
          <w:sz w:val="26"/>
          <w:szCs w:val="26"/>
          <w:lang w:val="vi-VN"/>
        </w:rPr>
      </w:pPr>
      <w:r w:rsidRPr="0035052D">
        <w:rPr>
          <w:rStyle w:val="body"/>
          <w:color w:val="000000"/>
          <w:sz w:val="26"/>
          <w:szCs w:val="26"/>
          <w:lang w:val="vi-VN"/>
        </w:rPr>
        <w:t>Từ những đặc điểm của thị trường dịch vụ CTRSH, NCS cho rằng</w:t>
      </w:r>
      <w:r w:rsidRPr="0035052D">
        <w:rPr>
          <w:rStyle w:val="body"/>
          <w:i/>
          <w:iCs/>
          <w:color w:val="000000"/>
          <w:sz w:val="26"/>
          <w:szCs w:val="26"/>
          <w:lang w:val="vi-VN"/>
        </w:rPr>
        <w:t xml:space="preserve"> s</w:t>
      </w:r>
      <w:r w:rsidR="00273D1F" w:rsidRPr="0035052D">
        <w:rPr>
          <w:color w:val="000000"/>
          <w:sz w:val="26"/>
          <w:szCs w:val="26"/>
          <w:lang w:val="vi-VN"/>
        </w:rPr>
        <w:t>ự cạnh tranh giữa các đơn vị cung ứng dịch vụ thu gom, vận chuyển CTRSH thường không diễn ra mạnh mẽ</w:t>
      </w:r>
      <w:r w:rsidR="00526C4F" w:rsidRPr="0035052D">
        <w:rPr>
          <w:color w:val="000000"/>
          <w:sz w:val="26"/>
          <w:szCs w:val="26"/>
          <w:lang w:val="vi-VN"/>
        </w:rPr>
        <w:t>;</w:t>
      </w:r>
      <w:r w:rsidR="00506AAD" w:rsidRPr="0035052D">
        <w:rPr>
          <w:color w:val="000000"/>
          <w:sz w:val="26"/>
          <w:szCs w:val="26"/>
          <w:lang w:val="vi-VN"/>
        </w:rPr>
        <w:t xml:space="preserve"> cạnh tranh</w:t>
      </w:r>
      <w:r w:rsidRPr="0035052D">
        <w:rPr>
          <w:color w:val="000000"/>
          <w:sz w:val="26"/>
          <w:szCs w:val="26"/>
          <w:lang w:val="vi-VN"/>
        </w:rPr>
        <w:t xml:space="preserve"> giữa các doanh nghiệp</w:t>
      </w:r>
      <w:r w:rsidR="00506AAD" w:rsidRPr="0035052D">
        <w:rPr>
          <w:color w:val="000000"/>
          <w:sz w:val="26"/>
          <w:szCs w:val="26"/>
          <w:lang w:val="vi-VN"/>
        </w:rPr>
        <w:t xml:space="preserve"> sẽ diễn ra gay gắt hơn trong cung ứng dịch vụ tái chế, xử lý CTRSH</w:t>
      </w:r>
      <w:r w:rsidR="00621039" w:rsidRPr="0035052D">
        <w:rPr>
          <w:color w:val="000000"/>
          <w:sz w:val="26"/>
          <w:szCs w:val="26"/>
          <w:lang w:val="vi-VN"/>
        </w:rPr>
        <w:t>,</w:t>
      </w:r>
      <w:r w:rsidR="00506AAD" w:rsidRPr="0035052D">
        <w:rPr>
          <w:color w:val="000000"/>
          <w:sz w:val="26"/>
          <w:szCs w:val="26"/>
          <w:lang w:val="vi-VN"/>
        </w:rPr>
        <w:t xml:space="preserve"> đây là </w:t>
      </w:r>
      <w:r w:rsidR="00506AAD" w:rsidRPr="0035052D">
        <w:rPr>
          <w:color w:val="000000"/>
          <w:sz w:val="26"/>
          <w:szCs w:val="26"/>
          <w:shd w:val="clear" w:color="auto" w:fill="FFFFFF"/>
        </w:rPr>
        <w:t>công đoạn cuối cùng của thị trường dịch vụ CTRSH</w:t>
      </w:r>
      <w:r w:rsidR="00506AAD" w:rsidRPr="0035052D">
        <w:rPr>
          <w:color w:val="000000"/>
          <w:sz w:val="26"/>
          <w:szCs w:val="26"/>
          <w:shd w:val="clear" w:color="auto" w:fill="FFFFFF"/>
          <w:lang w:val="vi-VN"/>
        </w:rPr>
        <w:t xml:space="preserve"> nhưng mang yếu tố quyết định trong việc đảm bảo </w:t>
      </w:r>
      <w:r w:rsidR="00440DD0" w:rsidRPr="0035052D">
        <w:rPr>
          <w:color w:val="000000"/>
          <w:sz w:val="26"/>
          <w:szCs w:val="26"/>
          <w:shd w:val="clear" w:color="auto" w:fill="FFFFFF"/>
          <w:lang w:val="vi-VN"/>
        </w:rPr>
        <w:t>VSMT</w:t>
      </w:r>
      <w:r w:rsidR="00621039" w:rsidRPr="0035052D">
        <w:rPr>
          <w:color w:val="000000"/>
          <w:sz w:val="26"/>
          <w:szCs w:val="26"/>
          <w:shd w:val="clear" w:color="auto" w:fill="FFFFFF"/>
          <w:lang w:val="vi-VN"/>
        </w:rPr>
        <w:t>,</w:t>
      </w:r>
      <w:r w:rsidR="00506AAD" w:rsidRPr="0035052D">
        <w:rPr>
          <w:color w:val="000000"/>
          <w:sz w:val="26"/>
          <w:szCs w:val="26"/>
          <w:shd w:val="clear" w:color="auto" w:fill="FFFFFF"/>
        </w:rPr>
        <w:t xml:space="preserve"> đóng góp</w:t>
      </w:r>
      <w:r w:rsidR="00816BCD" w:rsidRPr="0035052D">
        <w:rPr>
          <w:color w:val="000000"/>
          <w:sz w:val="26"/>
          <w:szCs w:val="26"/>
          <w:shd w:val="clear" w:color="auto" w:fill="FFFFFF"/>
          <w:lang w:val="vi-VN"/>
        </w:rPr>
        <w:t xml:space="preserve"> </w:t>
      </w:r>
      <w:r w:rsidR="00506AAD" w:rsidRPr="0035052D">
        <w:rPr>
          <w:color w:val="000000"/>
          <w:sz w:val="26"/>
          <w:szCs w:val="26"/>
          <w:shd w:val="clear" w:color="auto" w:fill="FFFFFF"/>
          <w:lang w:val="vi-VN"/>
        </w:rPr>
        <w:t>về giá trị kinh tế và</w:t>
      </w:r>
      <w:r w:rsidR="00506AAD" w:rsidRPr="0035052D">
        <w:rPr>
          <w:color w:val="000000"/>
          <w:sz w:val="26"/>
          <w:szCs w:val="26"/>
          <w:shd w:val="clear" w:color="auto" w:fill="FFFFFF"/>
        </w:rPr>
        <w:t xml:space="preserve"> một số vấn đề xã hội</w:t>
      </w:r>
      <w:r w:rsidR="00526C4F" w:rsidRPr="0035052D">
        <w:rPr>
          <w:color w:val="000000"/>
          <w:sz w:val="26"/>
          <w:szCs w:val="26"/>
          <w:shd w:val="clear" w:color="auto" w:fill="FFFFFF"/>
          <w:lang w:val="vi-VN"/>
        </w:rPr>
        <w:t>;</w:t>
      </w:r>
      <w:r w:rsidR="00506AAD" w:rsidRPr="0035052D">
        <w:rPr>
          <w:color w:val="000000"/>
          <w:sz w:val="26"/>
          <w:szCs w:val="26"/>
          <w:shd w:val="clear" w:color="auto" w:fill="FFFFFF"/>
          <w:lang w:val="vi-VN"/>
        </w:rPr>
        <w:t xml:space="preserve"> </w:t>
      </w:r>
      <w:r w:rsidR="00526C4F" w:rsidRPr="0035052D">
        <w:rPr>
          <w:color w:val="000000"/>
          <w:sz w:val="26"/>
          <w:szCs w:val="26"/>
          <w:shd w:val="clear" w:color="auto" w:fill="FFFFFF"/>
          <w:lang w:val="vi-VN"/>
        </w:rPr>
        <w:t>t</w:t>
      </w:r>
      <w:r w:rsidR="00506AAD" w:rsidRPr="0035052D">
        <w:rPr>
          <w:color w:val="000000"/>
          <w:sz w:val="26"/>
          <w:szCs w:val="26"/>
          <w:shd w:val="clear" w:color="auto" w:fill="FFFFFF"/>
          <w:lang w:val="vi-VN"/>
        </w:rPr>
        <w:t>uy nhiên, công đoạn này đòi hỏi vốn</w:t>
      </w:r>
      <w:r w:rsidR="00816BCD" w:rsidRPr="0035052D">
        <w:rPr>
          <w:color w:val="000000"/>
          <w:sz w:val="26"/>
          <w:szCs w:val="26"/>
          <w:shd w:val="clear" w:color="auto" w:fill="FFFFFF"/>
          <w:lang w:val="vi-VN"/>
        </w:rPr>
        <w:t xml:space="preserve"> đầu tư</w:t>
      </w:r>
      <w:r w:rsidR="00506AAD" w:rsidRPr="0035052D">
        <w:rPr>
          <w:color w:val="000000"/>
          <w:sz w:val="26"/>
          <w:szCs w:val="26"/>
          <w:shd w:val="clear" w:color="auto" w:fill="FFFFFF"/>
          <w:lang w:val="vi-VN"/>
        </w:rPr>
        <w:t xml:space="preserve"> lớn và yêu cầu có sự đồng bộ về khoa học, công nghệ</w:t>
      </w:r>
      <w:r w:rsidRPr="0035052D">
        <w:rPr>
          <w:color w:val="000000"/>
          <w:sz w:val="26"/>
          <w:szCs w:val="26"/>
          <w:shd w:val="clear" w:color="auto" w:fill="FFFFFF"/>
          <w:lang w:val="vi-VN"/>
        </w:rPr>
        <w:t>.</w:t>
      </w:r>
      <w:r w:rsidR="00506AAD" w:rsidRPr="0035052D">
        <w:rPr>
          <w:color w:val="000000"/>
          <w:sz w:val="26"/>
          <w:szCs w:val="26"/>
          <w:shd w:val="clear" w:color="auto" w:fill="FFFFFF"/>
          <w:lang w:val="vi-VN"/>
        </w:rPr>
        <w:t xml:space="preserve"> </w:t>
      </w:r>
      <w:r w:rsidRPr="0035052D">
        <w:rPr>
          <w:color w:val="000000"/>
          <w:sz w:val="26"/>
          <w:szCs w:val="26"/>
          <w:shd w:val="clear" w:color="auto" w:fill="FFFFFF"/>
          <w:lang w:val="vi-VN"/>
        </w:rPr>
        <w:t>T</w:t>
      </w:r>
      <w:r w:rsidR="00506AAD" w:rsidRPr="0035052D">
        <w:rPr>
          <w:color w:val="000000"/>
          <w:sz w:val="26"/>
          <w:szCs w:val="26"/>
          <w:shd w:val="clear" w:color="auto" w:fill="FFFFFF"/>
          <w:lang w:val="vi-VN"/>
        </w:rPr>
        <w:t>rước đây</w:t>
      </w:r>
      <w:r w:rsidR="00816BCD" w:rsidRPr="0035052D">
        <w:rPr>
          <w:color w:val="000000"/>
          <w:sz w:val="26"/>
          <w:szCs w:val="26"/>
          <w:shd w:val="clear" w:color="auto" w:fill="FFFFFF"/>
          <w:lang w:val="vi-VN"/>
        </w:rPr>
        <w:t>,</w:t>
      </w:r>
      <w:r w:rsidR="00506AAD" w:rsidRPr="0035052D">
        <w:rPr>
          <w:color w:val="000000"/>
          <w:sz w:val="26"/>
          <w:szCs w:val="26"/>
          <w:shd w:val="clear" w:color="auto" w:fill="FFFFFF"/>
          <w:lang w:val="vi-VN"/>
        </w:rPr>
        <w:t xml:space="preserve"> </w:t>
      </w:r>
      <w:r w:rsidRPr="0035052D">
        <w:rPr>
          <w:color w:val="000000"/>
          <w:sz w:val="26"/>
          <w:szCs w:val="26"/>
          <w:shd w:val="clear" w:color="auto" w:fill="FFFFFF"/>
          <w:lang w:val="vi-VN"/>
        </w:rPr>
        <w:t xml:space="preserve">chủ yếu </w:t>
      </w:r>
      <w:r w:rsidR="00506AAD" w:rsidRPr="0035052D">
        <w:rPr>
          <w:color w:val="000000"/>
          <w:sz w:val="26"/>
          <w:szCs w:val="26"/>
          <w:shd w:val="clear" w:color="auto" w:fill="FFFFFF"/>
          <w:lang w:val="vi-VN"/>
        </w:rPr>
        <w:t xml:space="preserve">Nhà nước chịu trách nhiệm thực hiện </w:t>
      </w:r>
      <w:r w:rsidRPr="0035052D">
        <w:rPr>
          <w:color w:val="000000"/>
          <w:sz w:val="26"/>
          <w:szCs w:val="26"/>
          <w:shd w:val="clear" w:color="auto" w:fill="FFFFFF"/>
          <w:lang w:val="vi-VN"/>
        </w:rPr>
        <w:t>dịch vụ tái chế, xử lý CTRSH</w:t>
      </w:r>
      <w:r w:rsidR="00440DD0" w:rsidRPr="0035052D">
        <w:rPr>
          <w:color w:val="000000"/>
          <w:sz w:val="26"/>
          <w:szCs w:val="26"/>
          <w:shd w:val="clear" w:color="auto" w:fill="FFFFFF"/>
          <w:lang w:val="vi-VN"/>
        </w:rPr>
        <w:t xml:space="preserve">, </w:t>
      </w:r>
      <w:r w:rsidR="00506AAD" w:rsidRPr="0035052D">
        <w:rPr>
          <w:color w:val="000000"/>
          <w:sz w:val="26"/>
          <w:szCs w:val="26"/>
          <w:shd w:val="clear" w:color="auto" w:fill="FFFFFF"/>
          <w:lang w:val="vi-VN"/>
        </w:rPr>
        <w:t xml:space="preserve">đến nay, đã có sự tham gia của </w:t>
      </w:r>
      <w:r w:rsidR="00506AAD" w:rsidRPr="0035052D">
        <w:rPr>
          <w:color w:val="000000"/>
          <w:sz w:val="26"/>
          <w:szCs w:val="26"/>
          <w:shd w:val="clear" w:color="auto" w:fill="FFFFFF"/>
          <w:lang w:val="vi-VN"/>
        </w:rPr>
        <w:lastRenderedPageBreak/>
        <w:t xml:space="preserve">khối doanh nghiệp tư nhân, đặc biệt là các doanh nghiệp có 100% vốn đầu tư nước ngoài </w:t>
      </w:r>
      <w:r w:rsidRPr="0035052D">
        <w:rPr>
          <w:color w:val="000000"/>
          <w:sz w:val="26"/>
          <w:szCs w:val="26"/>
          <w:shd w:val="clear" w:color="auto" w:fill="FFFFFF"/>
          <w:lang w:val="vi-VN"/>
        </w:rPr>
        <w:t>với lợi thế về quy mô vốn</w:t>
      </w:r>
      <w:r w:rsidR="00816BCD" w:rsidRPr="0035052D">
        <w:rPr>
          <w:color w:val="000000"/>
          <w:sz w:val="26"/>
          <w:szCs w:val="26"/>
          <w:shd w:val="clear" w:color="auto" w:fill="FFFFFF"/>
          <w:lang w:val="vi-VN"/>
        </w:rPr>
        <w:t>,</w:t>
      </w:r>
      <w:r w:rsidR="00506AAD" w:rsidRPr="0035052D">
        <w:rPr>
          <w:color w:val="000000"/>
          <w:sz w:val="26"/>
          <w:szCs w:val="26"/>
          <w:shd w:val="clear" w:color="auto" w:fill="FFFFFF"/>
          <w:lang w:val="vi-VN"/>
        </w:rPr>
        <w:t xml:space="preserve"> công nghệ hiện đại, </w:t>
      </w:r>
      <w:r w:rsidRPr="0035052D">
        <w:rPr>
          <w:color w:val="000000"/>
          <w:sz w:val="26"/>
          <w:szCs w:val="26"/>
          <w:shd w:val="clear" w:color="auto" w:fill="FFFFFF"/>
          <w:lang w:val="vi-VN"/>
        </w:rPr>
        <w:t>kinh nghiệm vận hành các dự án xử lý CTRSH lớn</w:t>
      </w:r>
      <w:r w:rsidR="00506AAD" w:rsidRPr="0035052D">
        <w:rPr>
          <w:color w:val="000000"/>
          <w:sz w:val="26"/>
          <w:szCs w:val="26"/>
          <w:shd w:val="clear" w:color="auto" w:fill="FFFFFF"/>
          <w:lang w:val="vi-VN"/>
        </w:rPr>
        <w:t>.</w:t>
      </w:r>
    </w:p>
    <w:p w:rsidR="0067329B" w:rsidRPr="0035052D" w:rsidRDefault="00887F24" w:rsidP="00377281">
      <w:pPr>
        <w:pStyle w:val="FollowedHyperlink"/>
        <w:shd w:val="clear" w:color="auto" w:fill="FFFFFF"/>
        <w:spacing w:before="120" w:after="120" w:line="312" w:lineRule="auto"/>
        <w:ind w:firstLine="567"/>
        <w:jc w:val="both"/>
        <w:textAlignment w:val="baseline"/>
        <w:rPr>
          <w:color w:val="000000"/>
          <w:sz w:val="26"/>
          <w:szCs w:val="26"/>
          <w:shd w:val="clear" w:color="auto" w:fill="FFFFFF"/>
          <w:lang w:val="vi-VN"/>
        </w:rPr>
      </w:pPr>
      <w:r w:rsidRPr="0035052D">
        <w:rPr>
          <w:color w:val="000000"/>
          <w:sz w:val="26"/>
          <w:szCs w:val="26"/>
          <w:shd w:val="clear" w:color="auto" w:fill="FFFFFF"/>
          <w:lang w:val="vi-VN"/>
        </w:rPr>
        <w:t>P</w:t>
      </w:r>
      <w:r w:rsidR="005D70BC" w:rsidRPr="0035052D">
        <w:rPr>
          <w:color w:val="000000"/>
          <w:sz w:val="26"/>
          <w:szCs w:val="26"/>
          <w:shd w:val="clear" w:color="auto" w:fill="FFFFFF"/>
          <w:lang w:val="vi-VN"/>
        </w:rPr>
        <w:t>hát triển thị trường dịch vụ CTRSH</w:t>
      </w:r>
      <w:r w:rsidR="00377281" w:rsidRPr="0035052D">
        <w:rPr>
          <w:color w:val="000000"/>
          <w:sz w:val="26"/>
          <w:szCs w:val="26"/>
          <w:shd w:val="clear" w:color="auto" w:fill="FFFFFF"/>
          <w:lang w:val="vi-VN"/>
        </w:rPr>
        <w:t xml:space="preserve"> tại Việt Nam trong bối cảnh hội nhập KTQT</w:t>
      </w:r>
      <w:r w:rsidR="005D70BC" w:rsidRPr="0035052D">
        <w:rPr>
          <w:color w:val="000000"/>
          <w:sz w:val="26"/>
          <w:szCs w:val="26"/>
          <w:shd w:val="clear" w:color="auto" w:fill="FFFFFF"/>
          <w:lang w:val="vi-VN"/>
        </w:rPr>
        <w:t>, ngoài các nội dung để hoàn thiện, phát triển các yếu tố hình thành thị trường dịch vụ CTRSH, đ</w:t>
      </w:r>
      <w:r w:rsidR="0067329B" w:rsidRPr="0035052D">
        <w:rPr>
          <w:color w:val="000000"/>
          <w:sz w:val="26"/>
          <w:szCs w:val="26"/>
          <w:shd w:val="clear" w:color="auto" w:fill="FFFFFF"/>
          <w:lang w:val="vi-VN"/>
        </w:rPr>
        <w:t>ể các doanh nghiệp trong nước có điều kiện cạnh tranh</w:t>
      </w:r>
      <w:r w:rsidR="0026303F" w:rsidRPr="0035052D">
        <w:rPr>
          <w:color w:val="000000"/>
          <w:sz w:val="26"/>
          <w:szCs w:val="26"/>
          <w:shd w:val="clear" w:color="auto" w:fill="FFFFFF"/>
          <w:lang w:val="vi-VN"/>
        </w:rPr>
        <w:t xml:space="preserve"> trong hoạt động cung ứng dịch vụ CTRSH</w:t>
      </w:r>
      <w:r w:rsidR="00F40A27" w:rsidRPr="0035052D">
        <w:rPr>
          <w:color w:val="000000"/>
          <w:sz w:val="26"/>
          <w:szCs w:val="26"/>
          <w:shd w:val="clear" w:color="auto" w:fill="FFFFFF"/>
          <w:lang w:val="vi-VN"/>
        </w:rPr>
        <w:t xml:space="preserve"> cần</w:t>
      </w:r>
      <w:r w:rsidR="0067329B" w:rsidRPr="0035052D">
        <w:rPr>
          <w:color w:val="000000"/>
          <w:sz w:val="26"/>
          <w:szCs w:val="26"/>
          <w:shd w:val="clear" w:color="auto" w:fill="FFFFFF"/>
          <w:lang w:val="vi-VN"/>
        </w:rPr>
        <w:t xml:space="preserve"> </w:t>
      </w:r>
      <w:r w:rsidR="00F40A27" w:rsidRPr="0035052D">
        <w:rPr>
          <w:color w:val="000000"/>
          <w:sz w:val="26"/>
          <w:szCs w:val="26"/>
          <w:shd w:val="clear" w:color="auto" w:fill="FFFFFF"/>
          <w:lang w:val="vi-VN"/>
        </w:rPr>
        <w:t>tập trung</w:t>
      </w:r>
      <w:r w:rsidR="0067329B" w:rsidRPr="0035052D">
        <w:rPr>
          <w:color w:val="000000"/>
          <w:sz w:val="26"/>
          <w:szCs w:val="26"/>
          <w:shd w:val="clear" w:color="auto" w:fill="FFFFFF"/>
          <w:lang w:val="vi-VN"/>
        </w:rPr>
        <w:t xml:space="preserve"> một số nội dung để tăng cường năng lực cạnh tranh cho các doanh nghiệp như sau:</w:t>
      </w:r>
    </w:p>
    <w:p w:rsidR="00377281" w:rsidRPr="0035052D" w:rsidRDefault="00AB4446" w:rsidP="00DD1240">
      <w:pPr>
        <w:pStyle w:val="FollowedHyperlink"/>
        <w:shd w:val="clear" w:color="auto" w:fill="FFFFFF"/>
        <w:spacing w:before="120" w:after="120" w:line="312" w:lineRule="auto"/>
        <w:ind w:firstLine="567"/>
        <w:jc w:val="both"/>
        <w:textAlignment w:val="baseline"/>
        <w:rPr>
          <w:color w:val="000000"/>
          <w:sz w:val="26"/>
          <w:szCs w:val="26"/>
          <w:lang w:val="vi-VN"/>
        </w:rPr>
      </w:pPr>
      <w:r w:rsidRPr="0035052D">
        <w:rPr>
          <w:color w:val="000000"/>
          <w:sz w:val="26"/>
          <w:szCs w:val="26"/>
          <w:lang w:val="en-US"/>
        </w:rPr>
        <w:t>1</w:t>
      </w:r>
      <w:r w:rsidR="00DD1240" w:rsidRPr="0035052D">
        <w:rPr>
          <w:color w:val="000000"/>
          <w:sz w:val="26"/>
          <w:szCs w:val="26"/>
          <w:lang w:val="vi-VN"/>
        </w:rPr>
        <w:t xml:space="preserve">) </w:t>
      </w:r>
      <w:r w:rsidR="00377281" w:rsidRPr="0035052D">
        <w:rPr>
          <w:color w:val="000000"/>
          <w:sz w:val="26"/>
          <w:szCs w:val="26"/>
          <w:lang w:val="vi-VN"/>
        </w:rPr>
        <w:t>Thông tin thị trường dịch vụ CTRSH cần được hoàn thiện và công khai.</w:t>
      </w:r>
    </w:p>
    <w:p w:rsidR="005D70BC" w:rsidRPr="0035052D" w:rsidRDefault="00AB4446" w:rsidP="00846E0D">
      <w:pPr>
        <w:pStyle w:val="FollowedHyperlink"/>
        <w:shd w:val="clear" w:color="auto" w:fill="FFFFFF"/>
        <w:spacing w:before="120" w:after="120" w:line="312" w:lineRule="auto"/>
        <w:ind w:firstLine="567"/>
        <w:jc w:val="both"/>
        <w:textAlignment w:val="baseline"/>
        <w:rPr>
          <w:color w:val="000000"/>
          <w:sz w:val="26"/>
          <w:szCs w:val="26"/>
          <w:shd w:val="clear" w:color="auto" w:fill="FFFFFF"/>
          <w:lang w:val="vi-VN"/>
        </w:rPr>
      </w:pPr>
      <w:r w:rsidRPr="0035052D">
        <w:rPr>
          <w:color w:val="000000"/>
          <w:sz w:val="26"/>
          <w:szCs w:val="26"/>
          <w:shd w:val="clear" w:color="auto" w:fill="FFFFFF"/>
          <w:lang w:val="en-US"/>
        </w:rPr>
        <w:t>2</w:t>
      </w:r>
      <w:r w:rsidR="00846E0D" w:rsidRPr="0035052D">
        <w:rPr>
          <w:color w:val="000000"/>
          <w:sz w:val="26"/>
          <w:szCs w:val="26"/>
          <w:shd w:val="clear" w:color="auto" w:fill="FFFFFF"/>
          <w:lang w:val="vi-VN"/>
        </w:rPr>
        <w:t xml:space="preserve">) </w:t>
      </w:r>
      <w:r w:rsidR="00E82668" w:rsidRPr="0035052D">
        <w:rPr>
          <w:color w:val="000000"/>
          <w:sz w:val="26"/>
          <w:szCs w:val="26"/>
          <w:shd w:val="clear" w:color="auto" w:fill="FFFFFF"/>
          <w:lang w:val="vi-VN"/>
        </w:rPr>
        <w:t>P</w:t>
      </w:r>
      <w:r w:rsidR="005D70BC" w:rsidRPr="0035052D">
        <w:rPr>
          <w:color w:val="000000"/>
          <w:sz w:val="26"/>
          <w:szCs w:val="26"/>
          <w:lang w:val="vi-VN"/>
        </w:rPr>
        <w:t xml:space="preserve">hương thức </w:t>
      </w:r>
      <w:r w:rsidR="00360400" w:rsidRPr="0035052D">
        <w:rPr>
          <w:color w:val="000000"/>
          <w:sz w:val="26"/>
          <w:szCs w:val="26"/>
          <w:lang w:val="vi-VN"/>
        </w:rPr>
        <w:t xml:space="preserve">quản lý </w:t>
      </w:r>
      <w:r w:rsidR="005D70BC" w:rsidRPr="0035052D">
        <w:rPr>
          <w:color w:val="000000"/>
          <w:sz w:val="26"/>
          <w:szCs w:val="26"/>
          <w:lang w:val="vi-VN"/>
        </w:rPr>
        <w:t xml:space="preserve">cung ứng dịch vụ CTRSH theo hướng </w:t>
      </w:r>
      <w:r w:rsidR="005D70BC" w:rsidRPr="0035052D">
        <w:rPr>
          <w:color w:val="000000"/>
          <w:sz w:val="26"/>
          <w:szCs w:val="26"/>
          <w:shd w:val="clear" w:color="auto" w:fill="FFFFFF"/>
          <w:lang w:val="vi-VN"/>
        </w:rPr>
        <w:t>khuyến khích</w:t>
      </w:r>
      <w:r w:rsidR="005D70BC" w:rsidRPr="0035052D">
        <w:rPr>
          <w:color w:val="000000"/>
          <w:sz w:val="26"/>
          <w:szCs w:val="26"/>
          <w:lang w:val="vi-VN"/>
        </w:rPr>
        <w:t xml:space="preserve"> </w:t>
      </w:r>
      <w:r w:rsidR="0026303F" w:rsidRPr="0035052D">
        <w:rPr>
          <w:color w:val="000000"/>
          <w:sz w:val="26"/>
          <w:szCs w:val="26"/>
          <w:shd w:val="clear" w:color="auto" w:fill="FFFFFF"/>
          <w:lang w:val="vi-VN"/>
        </w:rPr>
        <w:t>đấu thầu rộng rãi</w:t>
      </w:r>
      <w:r w:rsidR="005D70BC" w:rsidRPr="0035052D">
        <w:rPr>
          <w:color w:val="000000"/>
          <w:sz w:val="26"/>
          <w:szCs w:val="26"/>
          <w:shd w:val="clear" w:color="auto" w:fill="FFFFFF"/>
          <w:lang w:val="vi-VN"/>
        </w:rPr>
        <w:t xml:space="preserve"> đối với các </w:t>
      </w:r>
      <w:r w:rsidR="00E57380" w:rsidRPr="0035052D">
        <w:rPr>
          <w:color w:val="000000"/>
          <w:sz w:val="26"/>
          <w:szCs w:val="26"/>
          <w:shd w:val="clear" w:color="auto" w:fill="FFFFFF"/>
          <w:lang w:val="vi-VN"/>
        </w:rPr>
        <w:t>tổ chức đủ điều kiện cung ứng dịch vụ CTRSH.</w:t>
      </w:r>
    </w:p>
    <w:p w:rsidR="00377281" w:rsidRPr="0035052D" w:rsidRDefault="00377281" w:rsidP="00846E0D">
      <w:pPr>
        <w:pStyle w:val="FollowedHyperlink"/>
        <w:shd w:val="clear" w:color="auto" w:fill="FFFFFF"/>
        <w:spacing w:before="120" w:after="120" w:line="312" w:lineRule="auto"/>
        <w:ind w:firstLine="567"/>
        <w:jc w:val="both"/>
        <w:textAlignment w:val="baseline"/>
        <w:rPr>
          <w:color w:val="000000"/>
          <w:sz w:val="26"/>
          <w:szCs w:val="26"/>
          <w:shd w:val="clear" w:color="auto" w:fill="FFFFFF"/>
          <w:lang w:val="vi-VN"/>
        </w:rPr>
      </w:pPr>
      <w:r w:rsidRPr="0035052D">
        <w:rPr>
          <w:color w:val="000000"/>
          <w:sz w:val="26"/>
          <w:szCs w:val="26"/>
          <w:shd w:val="clear" w:color="auto" w:fill="FFFFFF"/>
          <w:lang w:val="vi-VN"/>
        </w:rPr>
        <w:t>3) Hình thành doanh nghiệp ở trong nước cung ứng dịch vụ CTRSH đáp ứng các yêu cầu về tái chế, xử lý CTRSH với quy mô lớn áp dụng công nghệ hiện đại.</w:t>
      </w:r>
    </w:p>
    <w:p w:rsidR="009D62E8" w:rsidRPr="0035052D" w:rsidRDefault="00746052" w:rsidP="00897D6C">
      <w:pPr>
        <w:pStyle w:val="Heading2"/>
        <w:spacing w:before="120" w:after="120" w:line="312" w:lineRule="auto"/>
        <w:jc w:val="both"/>
        <w:rPr>
          <w:rFonts w:ascii="Times New Roman" w:hAnsi="Times New Roman" w:cs="Times New Roman"/>
          <w:i w:val="0"/>
          <w:iCs w:val="0"/>
          <w:color w:val="000000"/>
          <w:lang w:val="vi-VN"/>
        </w:rPr>
      </w:pPr>
      <w:bookmarkStart w:id="52" w:name="_Toc96072658"/>
      <w:r w:rsidRPr="0035052D">
        <w:rPr>
          <w:rFonts w:ascii="Times New Roman" w:hAnsi="Times New Roman" w:cs="Times New Roman"/>
          <w:i w:val="0"/>
          <w:iCs w:val="0"/>
          <w:color w:val="000000"/>
        </w:rPr>
        <w:t>1.4 Các nhân tố tác độn</w:t>
      </w:r>
      <w:r w:rsidR="009D62E8" w:rsidRPr="0035052D">
        <w:rPr>
          <w:rFonts w:ascii="Times New Roman" w:hAnsi="Times New Roman" w:cs="Times New Roman"/>
          <w:i w:val="0"/>
          <w:iCs w:val="0"/>
          <w:color w:val="000000"/>
        </w:rPr>
        <w:t xml:space="preserve">g đến thị trường </w:t>
      </w:r>
      <w:r w:rsidR="00770449" w:rsidRPr="0035052D">
        <w:rPr>
          <w:rFonts w:ascii="Times New Roman" w:hAnsi="Times New Roman" w:cs="Times New Roman"/>
          <w:i w:val="0"/>
          <w:iCs w:val="0"/>
          <w:color w:val="000000"/>
          <w:lang w:val="vi-VN"/>
        </w:rPr>
        <w:t>d</w:t>
      </w:r>
      <w:r w:rsidR="00770449" w:rsidRPr="0035052D">
        <w:rPr>
          <w:rFonts w:ascii="Times New Roman" w:hAnsi="Times New Roman" w:cs="Times New Roman"/>
          <w:i w:val="0"/>
          <w:iCs w:val="0"/>
          <w:color w:val="000000"/>
        </w:rPr>
        <w:t>ịch vụ thu</w:t>
      </w:r>
      <w:r w:rsidR="00770449" w:rsidRPr="0035052D">
        <w:rPr>
          <w:rFonts w:ascii="Times New Roman" w:hAnsi="Times New Roman" w:cs="Times New Roman"/>
          <w:i w:val="0"/>
          <w:iCs w:val="0"/>
          <w:color w:val="000000"/>
          <w:lang w:val="vi-VN"/>
        </w:rPr>
        <w:t xml:space="preserve"> gom, vận chuyển, tái chế, xử lý </w:t>
      </w:r>
      <w:r w:rsidR="00220077" w:rsidRPr="0035052D">
        <w:rPr>
          <w:rFonts w:ascii="Times New Roman" w:hAnsi="Times New Roman" w:cs="Times New Roman"/>
          <w:i w:val="0"/>
          <w:iCs w:val="0"/>
          <w:color w:val="000000"/>
          <w:lang w:val="en-US"/>
        </w:rPr>
        <w:t>c</w:t>
      </w:r>
      <w:r w:rsidR="00770449" w:rsidRPr="0035052D">
        <w:rPr>
          <w:rFonts w:ascii="Times New Roman" w:hAnsi="Times New Roman" w:cs="Times New Roman"/>
          <w:i w:val="0"/>
          <w:iCs w:val="0"/>
          <w:color w:val="000000"/>
          <w:lang w:val="vi-VN"/>
        </w:rPr>
        <w:t>hất thải rắn sinh hoạt</w:t>
      </w:r>
      <w:bookmarkEnd w:id="52"/>
    </w:p>
    <w:p w:rsidR="008A507E" w:rsidRPr="0035052D" w:rsidRDefault="008A507E" w:rsidP="008A507E">
      <w:pPr>
        <w:pStyle w:val="Heading3"/>
        <w:spacing w:before="120" w:after="120" w:line="312" w:lineRule="auto"/>
        <w:jc w:val="both"/>
        <w:rPr>
          <w:rFonts w:ascii="Times New Roman" w:hAnsi="Times New Roman"/>
          <w:bCs w:val="0"/>
          <w:i/>
          <w:iCs/>
          <w:color w:val="000000"/>
        </w:rPr>
      </w:pPr>
      <w:bookmarkStart w:id="53" w:name="_Toc96072659"/>
      <w:r w:rsidRPr="0035052D">
        <w:rPr>
          <w:rFonts w:ascii="Times New Roman" w:hAnsi="Times New Roman"/>
          <w:bCs w:val="0"/>
          <w:i/>
          <w:iCs/>
          <w:color w:val="000000"/>
        </w:rPr>
        <w:t>1.4.</w:t>
      </w:r>
      <w:r w:rsidRPr="0035052D">
        <w:rPr>
          <w:rFonts w:ascii="Times New Roman" w:hAnsi="Times New Roman"/>
          <w:bCs w:val="0"/>
          <w:i/>
          <w:iCs/>
          <w:color w:val="000000"/>
          <w:lang w:val="vi-VN"/>
        </w:rPr>
        <w:t>1.</w:t>
      </w:r>
      <w:r w:rsidRPr="0035052D">
        <w:rPr>
          <w:rFonts w:ascii="Times New Roman" w:hAnsi="Times New Roman"/>
          <w:bCs w:val="0"/>
          <w:i/>
          <w:iCs/>
          <w:color w:val="000000"/>
        </w:rPr>
        <w:t xml:space="preserve"> Chính</w:t>
      </w:r>
      <w:r w:rsidRPr="0035052D">
        <w:rPr>
          <w:rFonts w:ascii="Times New Roman" w:hAnsi="Times New Roman"/>
          <w:bCs w:val="0"/>
          <w:i/>
          <w:iCs/>
          <w:color w:val="000000"/>
          <w:lang w:val="vi-VN"/>
        </w:rPr>
        <w:t xml:space="preserve"> sách</w:t>
      </w:r>
      <w:r w:rsidR="00CC25FF" w:rsidRPr="0035052D">
        <w:rPr>
          <w:rFonts w:ascii="Times New Roman" w:hAnsi="Times New Roman"/>
          <w:bCs w:val="0"/>
          <w:i/>
          <w:iCs/>
          <w:color w:val="000000"/>
          <w:lang w:val="vi-VN"/>
        </w:rPr>
        <w:t xml:space="preserve"> pháp luật</w:t>
      </w:r>
      <w:r w:rsidRPr="0035052D">
        <w:rPr>
          <w:rFonts w:ascii="Times New Roman" w:hAnsi="Times New Roman"/>
          <w:bCs w:val="0"/>
          <w:i/>
          <w:iCs/>
          <w:color w:val="000000"/>
          <w:lang w:val="vi-VN"/>
        </w:rPr>
        <w:t xml:space="preserve"> của N</w:t>
      </w:r>
      <w:r w:rsidRPr="0035052D">
        <w:rPr>
          <w:rFonts w:ascii="Times New Roman" w:hAnsi="Times New Roman"/>
          <w:bCs w:val="0"/>
          <w:i/>
          <w:iCs/>
          <w:color w:val="000000"/>
        </w:rPr>
        <w:t xml:space="preserve">hà nước về thị trường dịch vụ </w:t>
      </w:r>
      <w:r w:rsidRPr="0035052D">
        <w:rPr>
          <w:rStyle w:val="body"/>
          <w:rFonts w:ascii="Times New Roman" w:hAnsi="Times New Roman"/>
          <w:bCs w:val="0"/>
          <w:i/>
          <w:iCs/>
          <w:color w:val="000000"/>
        </w:rPr>
        <w:t xml:space="preserve">thu gom, vận chuyển, tái chế, xử lý </w:t>
      </w:r>
      <w:r w:rsidR="00220077" w:rsidRPr="0035052D">
        <w:rPr>
          <w:rFonts w:ascii="Times New Roman" w:hAnsi="Times New Roman"/>
          <w:bCs w:val="0"/>
          <w:i/>
          <w:color w:val="000000"/>
          <w:lang w:val="en-US"/>
        </w:rPr>
        <w:t>c</w:t>
      </w:r>
      <w:r w:rsidRPr="0035052D">
        <w:rPr>
          <w:rFonts w:ascii="Times New Roman" w:hAnsi="Times New Roman"/>
          <w:bCs w:val="0"/>
          <w:i/>
          <w:color w:val="000000"/>
        </w:rPr>
        <w:t>hất thải rắn sinh hoạt</w:t>
      </w:r>
      <w:bookmarkEnd w:id="53"/>
    </w:p>
    <w:p w:rsidR="008A507E" w:rsidRPr="0035052D" w:rsidRDefault="008A507E" w:rsidP="001D3957">
      <w:pPr>
        <w:spacing w:before="120" w:after="120" w:line="312" w:lineRule="auto"/>
        <w:ind w:firstLine="567"/>
        <w:jc w:val="both"/>
        <w:rPr>
          <w:color w:val="000000"/>
          <w:sz w:val="26"/>
          <w:szCs w:val="26"/>
          <w:lang w:val="vi-VN"/>
        </w:rPr>
      </w:pPr>
      <w:r w:rsidRPr="0035052D">
        <w:rPr>
          <w:color w:val="000000"/>
          <w:sz w:val="26"/>
          <w:szCs w:val="26"/>
          <w:lang w:val="vi-VN"/>
        </w:rPr>
        <w:t xml:space="preserve">Đến nay, NCS chưa </w:t>
      </w:r>
      <w:r w:rsidR="00D52511" w:rsidRPr="0035052D">
        <w:rPr>
          <w:color w:val="000000"/>
          <w:sz w:val="26"/>
          <w:szCs w:val="26"/>
          <w:lang w:val="vi-VN"/>
        </w:rPr>
        <w:t xml:space="preserve">tiếp cận được </w:t>
      </w:r>
      <w:r w:rsidRPr="0035052D">
        <w:rPr>
          <w:color w:val="000000"/>
          <w:sz w:val="26"/>
          <w:szCs w:val="26"/>
          <w:lang w:val="vi-VN"/>
        </w:rPr>
        <w:t xml:space="preserve">văn bản pháp luật và nghiên cứu nào mang tính hệ thống về chính sách, pháp luật phát triển thị trường dịch vụ CTRSH. Trên thực tế, Nhà nước bằng các chính sách pháp luật đã tác động trực tiếp đến các yếu tố hình thành thị trường dịch vụ CTRSH, đảm bảo thị trường hoạt động bình thường để cung ứng dịch vụ CTRSH phục vụ quá trình phát triển </w:t>
      </w:r>
      <w:r w:rsidR="00D52511" w:rsidRPr="0035052D">
        <w:rPr>
          <w:color w:val="000000"/>
          <w:sz w:val="26"/>
          <w:szCs w:val="26"/>
          <w:lang w:val="vi-VN"/>
        </w:rPr>
        <w:t xml:space="preserve">KTXH </w:t>
      </w:r>
      <w:r w:rsidRPr="0035052D">
        <w:rPr>
          <w:color w:val="000000"/>
          <w:sz w:val="26"/>
          <w:szCs w:val="26"/>
          <w:lang w:val="vi-VN"/>
        </w:rPr>
        <w:t>của đất nước.</w:t>
      </w:r>
    </w:p>
    <w:p w:rsidR="008A507E" w:rsidRPr="0035052D" w:rsidRDefault="008A507E" w:rsidP="001D3957">
      <w:pPr>
        <w:spacing w:before="120" w:after="120" w:line="312" w:lineRule="auto"/>
        <w:ind w:firstLine="567"/>
        <w:jc w:val="both"/>
        <w:rPr>
          <w:color w:val="000000"/>
          <w:sz w:val="26"/>
          <w:szCs w:val="26"/>
          <w:lang w:val="vi-VN"/>
        </w:rPr>
      </w:pPr>
      <w:r w:rsidRPr="0035052D">
        <w:rPr>
          <w:color w:val="000000"/>
          <w:sz w:val="26"/>
          <w:szCs w:val="26"/>
          <w:lang w:val="vi-VN"/>
        </w:rPr>
        <w:t>Những hạn chế</w:t>
      </w:r>
      <w:r w:rsidR="008A287F" w:rsidRPr="0035052D">
        <w:rPr>
          <w:color w:val="000000"/>
          <w:sz w:val="26"/>
          <w:szCs w:val="26"/>
          <w:lang w:val="vi-VN"/>
        </w:rPr>
        <w:t xml:space="preserve"> </w:t>
      </w:r>
      <w:r w:rsidRPr="0035052D">
        <w:rPr>
          <w:color w:val="000000"/>
          <w:sz w:val="26"/>
          <w:szCs w:val="26"/>
          <w:lang w:val="vi-VN"/>
        </w:rPr>
        <w:t>từ việc Nhà nước can thiệp trực tiếp vào các yếu tố hình thành thị trường dịch vụ CTRSH đã được NCS bàn luận tại mục 1.3 (</w:t>
      </w:r>
      <w:r w:rsidR="00823C42" w:rsidRPr="0035052D">
        <w:rPr>
          <w:color w:val="000000"/>
          <w:sz w:val="26"/>
          <w:szCs w:val="26"/>
          <w:lang w:val="vi-VN"/>
        </w:rPr>
        <w:t>n</w:t>
      </w:r>
      <w:r w:rsidRPr="0035052D">
        <w:rPr>
          <w:color w:val="000000"/>
          <w:sz w:val="26"/>
          <w:szCs w:val="26"/>
          <w:lang w:val="vi-VN"/>
        </w:rPr>
        <w:t xml:space="preserve">ội dung phát triển thị trường dịch vụ CTRSH), vì vậy NCS sẽ không trình bày lại tại nội dung này. </w:t>
      </w:r>
    </w:p>
    <w:p w:rsidR="008A507E" w:rsidRPr="0035052D" w:rsidRDefault="00B84088" w:rsidP="001D3957">
      <w:pPr>
        <w:spacing w:before="120" w:after="120" w:line="312" w:lineRule="auto"/>
        <w:ind w:firstLine="567"/>
        <w:jc w:val="both"/>
        <w:rPr>
          <w:color w:val="000000"/>
          <w:sz w:val="26"/>
          <w:szCs w:val="26"/>
          <w:lang w:val="vi-VN"/>
        </w:rPr>
      </w:pPr>
      <w:r w:rsidRPr="0035052D">
        <w:rPr>
          <w:color w:val="000000"/>
          <w:sz w:val="26"/>
          <w:szCs w:val="26"/>
          <w:lang w:val="vi-VN"/>
        </w:rPr>
        <w:t>Đ</w:t>
      </w:r>
      <w:r w:rsidR="008A507E" w:rsidRPr="0035052D">
        <w:rPr>
          <w:color w:val="000000"/>
          <w:sz w:val="26"/>
          <w:szCs w:val="26"/>
          <w:lang w:val="vi-VN"/>
        </w:rPr>
        <w:t xml:space="preserve">ể </w:t>
      </w:r>
      <w:r w:rsidRPr="0035052D">
        <w:rPr>
          <w:color w:val="000000"/>
          <w:sz w:val="26"/>
          <w:szCs w:val="26"/>
          <w:lang w:val="vi-VN"/>
        </w:rPr>
        <w:t xml:space="preserve">phát triển </w:t>
      </w:r>
      <w:r w:rsidR="008A507E" w:rsidRPr="0035052D">
        <w:rPr>
          <w:color w:val="000000"/>
          <w:sz w:val="26"/>
          <w:szCs w:val="26"/>
          <w:lang w:val="vi-VN"/>
        </w:rPr>
        <w:t xml:space="preserve">thị trường dịch vụ CTRSH </w:t>
      </w:r>
      <w:r w:rsidRPr="0035052D">
        <w:rPr>
          <w:color w:val="000000"/>
          <w:sz w:val="26"/>
          <w:szCs w:val="26"/>
          <w:lang w:val="vi-VN"/>
        </w:rPr>
        <w:t xml:space="preserve">đáp ứng yêu cầu từ quá trình phát triển </w:t>
      </w:r>
      <w:r w:rsidR="00D52511" w:rsidRPr="0035052D">
        <w:rPr>
          <w:color w:val="000000"/>
          <w:sz w:val="26"/>
          <w:szCs w:val="26"/>
          <w:lang w:val="vi-VN"/>
        </w:rPr>
        <w:t xml:space="preserve">KTXH </w:t>
      </w:r>
      <w:r w:rsidRPr="0035052D">
        <w:rPr>
          <w:color w:val="000000"/>
          <w:sz w:val="26"/>
          <w:szCs w:val="26"/>
          <w:lang w:val="vi-VN"/>
        </w:rPr>
        <w:t xml:space="preserve">trong nước và hội nhập KTQT, NCS cho rằng cần để thị trường dịch vụ CTRSH phát triển </w:t>
      </w:r>
      <w:r w:rsidR="008A507E" w:rsidRPr="0035052D">
        <w:rPr>
          <w:color w:val="000000"/>
          <w:sz w:val="26"/>
          <w:szCs w:val="26"/>
          <w:lang w:val="vi-VN"/>
        </w:rPr>
        <w:t xml:space="preserve">theo cơ chế thị trường </w:t>
      </w:r>
      <w:r w:rsidR="008A507E" w:rsidRPr="0035052D">
        <w:rPr>
          <w:color w:val="000000"/>
          <w:sz w:val="26"/>
          <w:szCs w:val="26"/>
        </w:rPr>
        <w:t>có sự quản lý của Nhà nước</w:t>
      </w:r>
      <w:r w:rsidR="00D77E05" w:rsidRPr="0035052D">
        <w:rPr>
          <w:color w:val="000000"/>
          <w:sz w:val="26"/>
          <w:szCs w:val="26"/>
          <w:lang w:val="vi-VN"/>
        </w:rPr>
        <w:t>, từ đó,</w:t>
      </w:r>
      <w:r w:rsidR="00AB4446" w:rsidRPr="0035052D">
        <w:rPr>
          <w:color w:val="000000"/>
          <w:sz w:val="26"/>
          <w:szCs w:val="26"/>
          <w:lang w:val="en-US"/>
        </w:rPr>
        <w:t xml:space="preserve"> </w:t>
      </w:r>
      <w:r w:rsidR="008A507E" w:rsidRPr="0035052D">
        <w:rPr>
          <w:color w:val="000000"/>
          <w:sz w:val="26"/>
          <w:szCs w:val="26"/>
          <w:lang w:val="vi-VN"/>
        </w:rPr>
        <w:t>cần phải</w:t>
      </w:r>
      <w:r w:rsidR="00823C42" w:rsidRPr="0035052D">
        <w:rPr>
          <w:color w:val="000000"/>
          <w:sz w:val="26"/>
          <w:szCs w:val="26"/>
          <w:lang w:val="vi-VN"/>
        </w:rPr>
        <w:t xml:space="preserve"> có</w:t>
      </w:r>
      <w:r w:rsidR="008A507E" w:rsidRPr="0035052D">
        <w:rPr>
          <w:color w:val="000000"/>
          <w:sz w:val="26"/>
          <w:szCs w:val="26"/>
          <w:lang w:val="vi-VN"/>
        </w:rPr>
        <w:t xml:space="preserve"> </w:t>
      </w:r>
      <w:r w:rsidR="00823C42" w:rsidRPr="0035052D">
        <w:rPr>
          <w:color w:val="000000"/>
          <w:sz w:val="26"/>
          <w:szCs w:val="26"/>
          <w:lang w:val="vi-VN"/>
        </w:rPr>
        <w:t xml:space="preserve">chính sách pháp luật </w:t>
      </w:r>
      <w:r w:rsidR="00E2008B" w:rsidRPr="0035052D">
        <w:rPr>
          <w:color w:val="000000"/>
          <w:sz w:val="26"/>
          <w:szCs w:val="26"/>
          <w:lang w:val="vi-VN"/>
        </w:rPr>
        <w:t xml:space="preserve">quy định cụ thể nội dung và </w:t>
      </w:r>
      <w:r w:rsidR="008A507E" w:rsidRPr="0035052D">
        <w:rPr>
          <w:color w:val="000000"/>
          <w:sz w:val="26"/>
          <w:szCs w:val="26"/>
          <w:lang w:val="vi-VN"/>
        </w:rPr>
        <w:t xml:space="preserve">lộ trình </w:t>
      </w:r>
      <w:r w:rsidR="00E2008B" w:rsidRPr="0035052D">
        <w:rPr>
          <w:color w:val="000000"/>
          <w:sz w:val="26"/>
          <w:szCs w:val="26"/>
          <w:lang w:val="vi-VN"/>
        </w:rPr>
        <w:t>thực hiện</w:t>
      </w:r>
      <w:r w:rsidR="008A507E" w:rsidRPr="0035052D">
        <w:rPr>
          <w:color w:val="000000"/>
          <w:sz w:val="26"/>
          <w:szCs w:val="26"/>
          <w:lang w:val="vi-VN"/>
        </w:rPr>
        <w:t xml:space="preserve"> để giảm dần sự can thiệp trực tiếp của Nhà nước vào thị trường; v</w:t>
      </w:r>
      <w:r w:rsidR="008A507E" w:rsidRPr="0035052D">
        <w:rPr>
          <w:color w:val="000000"/>
          <w:sz w:val="26"/>
          <w:szCs w:val="26"/>
        </w:rPr>
        <w:t>iệc điều chỉnh, thay đổi các chính sách</w:t>
      </w:r>
      <w:r w:rsidR="008A507E" w:rsidRPr="0035052D">
        <w:rPr>
          <w:color w:val="000000"/>
          <w:sz w:val="26"/>
          <w:szCs w:val="26"/>
          <w:lang w:val="vi-VN"/>
        </w:rPr>
        <w:t xml:space="preserve"> </w:t>
      </w:r>
      <w:r w:rsidR="008A507E" w:rsidRPr="0035052D">
        <w:rPr>
          <w:color w:val="000000"/>
          <w:sz w:val="26"/>
          <w:szCs w:val="26"/>
        </w:rPr>
        <w:t>pháp luật phải được thực hiện cụ thể, không trồng chéo</w:t>
      </w:r>
      <w:r w:rsidR="008A507E" w:rsidRPr="0035052D">
        <w:rPr>
          <w:color w:val="000000"/>
          <w:sz w:val="26"/>
          <w:szCs w:val="26"/>
          <w:lang w:val="vi-VN"/>
        </w:rPr>
        <w:t>,</w:t>
      </w:r>
      <w:r w:rsidR="008A507E" w:rsidRPr="0035052D">
        <w:rPr>
          <w:color w:val="000000"/>
          <w:sz w:val="26"/>
          <w:szCs w:val="26"/>
        </w:rPr>
        <w:t xml:space="preserve"> </w:t>
      </w:r>
      <w:r w:rsidR="008A507E" w:rsidRPr="0035052D">
        <w:rPr>
          <w:color w:val="000000"/>
          <w:sz w:val="26"/>
          <w:szCs w:val="26"/>
          <w:lang w:val="vi-VN"/>
        </w:rPr>
        <w:t>p</w:t>
      </w:r>
      <w:r w:rsidR="008A507E" w:rsidRPr="0035052D">
        <w:rPr>
          <w:color w:val="000000"/>
          <w:sz w:val="26"/>
          <w:szCs w:val="26"/>
        </w:rPr>
        <w:t>hù hợp với bối cảnh trong nước và quốc tế</w:t>
      </w:r>
      <w:r w:rsidR="008A507E" w:rsidRPr="0035052D">
        <w:rPr>
          <w:color w:val="000000"/>
          <w:sz w:val="26"/>
          <w:szCs w:val="26"/>
          <w:lang w:val="vi-VN"/>
        </w:rPr>
        <w:t>,</w:t>
      </w:r>
      <w:r w:rsidR="008A507E" w:rsidRPr="0035052D">
        <w:rPr>
          <w:color w:val="000000"/>
          <w:sz w:val="26"/>
          <w:szCs w:val="26"/>
        </w:rPr>
        <w:t xml:space="preserve"> </w:t>
      </w:r>
      <w:r w:rsidR="008A507E" w:rsidRPr="0035052D">
        <w:rPr>
          <w:color w:val="000000"/>
          <w:sz w:val="26"/>
          <w:szCs w:val="26"/>
          <w:lang w:val="vi-VN"/>
        </w:rPr>
        <w:t>m</w:t>
      </w:r>
      <w:r w:rsidR="008A507E" w:rsidRPr="0035052D">
        <w:rPr>
          <w:color w:val="000000"/>
          <w:sz w:val="26"/>
          <w:szCs w:val="26"/>
        </w:rPr>
        <w:t>inh bạch, công kha</w:t>
      </w:r>
      <w:r w:rsidR="00892ABC" w:rsidRPr="0035052D">
        <w:rPr>
          <w:color w:val="000000"/>
          <w:sz w:val="26"/>
          <w:szCs w:val="26"/>
          <w:lang w:val="vi-VN"/>
        </w:rPr>
        <w:t xml:space="preserve">i; </w:t>
      </w:r>
      <w:r w:rsidR="008A287F" w:rsidRPr="0035052D">
        <w:rPr>
          <w:color w:val="000000"/>
          <w:sz w:val="26"/>
          <w:szCs w:val="26"/>
          <w:lang w:val="vi-VN"/>
        </w:rPr>
        <w:t xml:space="preserve">NCS đề xuất </w:t>
      </w:r>
      <w:r w:rsidR="008A507E" w:rsidRPr="0035052D">
        <w:rPr>
          <w:color w:val="000000"/>
          <w:sz w:val="26"/>
          <w:szCs w:val="26"/>
          <w:lang w:val="vi-VN"/>
        </w:rPr>
        <w:t>một số nội dung như sau:</w:t>
      </w:r>
    </w:p>
    <w:p w:rsidR="008A287F" w:rsidRPr="0035052D" w:rsidRDefault="00AB4446" w:rsidP="001D3957">
      <w:pPr>
        <w:spacing w:before="120" w:after="120" w:line="312" w:lineRule="auto"/>
        <w:ind w:firstLine="567"/>
        <w:jc w:val="both"/>
        <w:rPr>
          <w:bCs/>
          <w:color w:val="000000"/>
          <w:sz w:val="26"/>
          <w:szCs w:val="26"/>
          <w:lang w:val="vi-VN"/>
        </w:rPr>
      </w:pPr>
      <w:r w:rsidRPr="0035052D">
        <w:rPr>
          <w:bCs/>
          <w:color w:val="000000"/>
          <w:sz w:val="26"/>
          <w:szCs w:val="26"/>
          <w:lang w:val="en-US"/>
        </w:rPr>
        <w:lastRenderedPageBreak/>
        <w:t>1</w:t>
      </w:r>
      <w:r w:rsidR="008A507E" w:rsidRPr="0035052D">
        <w:rPr>
          <w:bCs/>
          <w:color w:val="000000"/>
          <w:sz w:val="26"/>
          <w:szCs w:val="26"/>
          <w:lang w:val="vi-VN"/>
        </w:rPr>
        <w:t xml:space="preserve">) </w:t>
      </w:r>
      <w:r w:rsidR="000E164A" w:rsidRPr="0035052D">
        <w:rPr>
          <w:bCs/>
          <w:color w:val="000000"/>
          <w:sz w:val="26"/>
          <w:szCs w:val="26"/>
          <w:lang w:val="vi-VN"/>
        </w:rPr>
        <w:t>G</w:t>
      </w:r>
      <w:r w:rsidR="008A507E" w:rsidRPr="0035052D">
        <w:rPr>
          <w:bCs/>
          <w:color w:val="000000"/>
          <w:sz w:val="26"/>
          <w:szCs w:val="26"/>
          <w:lang w:val="vi-VN"/>
        </w:rPr>
        <w:t xml:space="preserve">iảm dần đầu tư trực tiếp </w:t>
      </w:r>
      <w:r w:rsidR="000E164A" w:rsidRPr="0035052D">
        <w:rPr>
          <w:bCs/>
          <w:color w:val="000000"/>
          <w:sz w:val="26"/>
          <w:szCs w:val="26"/>
          <w:lang w:val="vi-VN"/>
        </w:rPr>
        <w:t>từ Nhà nước để</w:t>
      </w:r>
      <w:r w:rsidR="008A507E" w:rsidRPr="0035052D">
        <w:rPr>
          <w:bCs/>
          <w:color w:val="000000"/>
          <w:sz w:val="26"/>
          <w:szCs w:val="26"/>
          <w:lang w:val="vi-VN"/>
        </w:rPr>
        <w:t xml:space="preserve"> phát triển CSHT cung ứng dịch vụ CTRSH</w:t>
      </w:r>
      <w:r w:rsidR="000E164A" w:rsidRPr="0035052D">
        <w:rPr>
          <w:bCs/>
          <w:color w:val="000000"/>
          <w:sz w:val="26"/>
          <w:szCs w:val="26"/>
          <w:lang w:val="vi-VN"/>
        </w:rPr>
        <w:t>;</w:t>
      </w:r>
    </w:p>
    <w:p w:rsidR="00E2008B" w:rsidRPr="0035052D" w:rsidRDefault="008A287F" w:rsidP="001D3957">
      <w:pPr>
        <w:spacing w:before="120" w:after="120" w:line="312" w:lineRule="auto"/>
        <w:ind w:firstLine="567"/>
        <w:jc w:val="both"/>
        <w:rPr>
          <w:iCs/>
          <w:color w:val="000000"/>
          <w:sz w:val="26"/>
          <w:szCs w:val="26"/>
          <w:shd w:val="clear" w:color="auto" w:fill="FFFFFF"/>
          <w:lang w:val="vi-VN"/>
        </w:rPr>
      </w:pPr>
      <w:r w:rsidRPr="0035052D">
        <w:rPr>
          <w:color w:val="000000"/>
          <w:sz w:val="26"/>
          <w:szCs w:val="26"/>
          <w:lang w:val="vi-VN"/>
        </w:rPr>
        <w:t>2</w:t>
      </w:r>
      <w:r w:rsidR="00E2008B" w:rsidRPr="0035052D">
        <w:rPr>
          <w:color w:val="000000"/>
          <w:sz w:val="26"/>
          <w:szCs w:val="26"/>
          <w:lang w:val="vi-VN"/>
        </w:rPr>
        <w:t xml:space="preserve">) </w:t>
      </w:r>
      <w:r w:rsidR="000E164A" w:rsidRPr="0035052D">
        <w:rPr>
          <w:color w:val="000000"/>
          <w:sz w:val="26"/>
          <w:szCs w:val="26"/>
          <w:lang w:val="vi-VN"/>
        </w:rPr>
        <w:t>H</w:t>
      </w:r>
      <w:r w:rsidR="00E2008B" w:rsidRPr="0035052D">
        <w:rPr>
          <w:color w:val="000000"/>
          <w:sz w:val="26"/>
          <w:szCs w:val="26"/>
          <w:lang w:val="vi-VN"/>
        </w:rPr>
        <w:t xml:space="preserve">oàn thiện các công cụ kinh tế điều chỉnh </w:t>
      </w:r>
      <w:r w:rsidR="00E2008B" w:rsidRPr="0035052D">
        <w:rPr>
          <w:iCs/>
          <w:color w:val="000000"/>
          <w:sz w:val="26"/>
          <w:szCs w:val="26"/>
          <w:shd w:val="clear" w:color="auto" w:fill="FFFFFF"/>
          <w:lang w:val="pt-BR"/>
        </w:rPr>
        <w:t>hợp lý nhu cầu sử</w:t>
      </w:r>
      <w:r w:rsidR="00E2008B" w:rsidRPr="0035052D">
        <w:rPr>
          <w:iCs/>
          <w:color w:val="000000"/>
          <w:sz w:val="26"/>
          <w:szCs w:val="26"/>
          <w:shd w:val="clear" w:color="auto" w:fill="FFFFFF"/>
          <w:lang w:val="vi-VN"/>
        </w:rPr>
        <w:t xml:space="preserve"> dụng dịch vụ CTRSH</w:t>
      </w:r>
      <w:r w:rsidR="00D52511" w:rsidRPr="0035052D">
        <w:rPr>
          <w:iCs/>
          <w:color w:val="000000"/>
          <w:sz w:val="26"/>
          <w:szCs w:val="26"/>
          <w:shd w:val="clear" w:color="auto" w:fill="FFFFFF"/>
          <w:lang w:val="vi-VN"/>
        </w:rPr>
        <w:t>;</w:t>
      </w:r>
    </w:p>
    <w:p w:rsidR="008A507E" w:rsidRPr="0035052D" w:rsidRDefault="008A287F" w:rsidP="001D3957">
      <w:pPr>
        <w:spacing w:before="120" w:after="120" w:line="312" w:lineRule="auto"/>
        <w:ind w:firstLine="567"/>
        <w:jc w:val="both"/>
        <w:rPr>
          <w:bCs/>
          <w:color w:val="000000"/>
          <w:sz w:val="26"/>
          <w:szCs w:val="26"/>
          <w:lang w:val="vi-VN"/>
        </w:rPr>
      </w:pPr>
      <w:r w:rsidRPr="0035052D">
        <w:rPr>
          <w:bCs/>
          <w:color w:val="000000"/>
          <w:sz w:val="26"/>
          <w:szCs w:val="26"/>
          <w:lang w:val="vi-VN"/>
        </w:rPr>
        <w:t>3</w:t>
      </w:r>
      <w:r w:rsidR="008A507E" w:rsidRPr="0035052D">
        <w:rPr>
          <w:bCs/>
          <w:color w:val="000000"/>
          <w:sz w:val="26"/>
          <w:szCs w:val="26"/>
          <w:lang w:val="vi-VN"/>
        </w:rPr>
        <w:t xml:space="preserve">) </w:t>
      </w:r>
      <w:r w:rsidR="000E164A" w:rsidRPr="0035052D">
        <w:rPr>
          <w:color w:val="000000"/>
          <w:sz w:val="26"/>
          <w:szCs w:val="26"/>
          <w:lang w:val="vi-VN"/>
        </w:rPr>
        <w:t xml:space="preserve">Hoàn thiện </w:t>
      </w:r>
      <w:r w:rsidR="000E164A" w:rsidRPr="0035052D">
        <w:rPr>
          <w:bCs/>
          <w:color w:val="000000"/>
          <w:sz w:val="26"/>
          <w:szCs w:val="26"/>
          <w:lang w:val="vi-VN"/>
        </w:rPr>
        <w:t xml:space="preserve">các chính sách pháp luật </w:t>
      </w:r>
      <w:r w:rsidR="00453720" w:rsidRPr="0035052D">
        <w:rPr>
          <w:bCs/>
          <w:color w:val="000000"/>
          <w:sz w:val="26"/>
          <w:szCs w:val="26"/>
          <w:lang w:val="vi-VN"/>
        </w:rPr>
        <w:t>quản lý</w:t>
      </w:r>
      <w:r w:rsidR="008A507E" w:rsidRPr="0035052D">
        <w:rPr>
          <w:bCs/>
          <w:color w:val="000000"/>
          <w:sz w:val="26"/>
          <w:szCs w:val="26"/>
          <w:lang w:val="vi-VN"/>
        </w:rPr>
        <w:t xml:space="preserve"> chất lượng dịch vụ CTRSH.</w:t>
      </w:r>
    </w:p>
    <w:p w:rsidR="008A507E" w:rsidRPr="0035052D" w:rsidRDefault="008A507E" w:rsidP="008A507E">
      <w:pPr>
        <w:pStyle w:val="Heading3"/>
        <w:spacing w:before="120" w:after="120" w:line="312" w:lineRule="auto"/>
        <w:jc w:val="both"/>
        <w:rPr>
          <w:rFonts w:ascii="Times New Roman" w:hAnsi="Times New Roman"/>
          <w:bCs w:val="0"/>
          <w:i/>
          <w:iCs/>
          <w:color w:val="000000"/>
          <w:lang w:val="nl-NL"/>
        </w:rPr>
      </w:pPr>
      <w:bookmarkStart w:id="54" w:name="_Toc96072660"/>
      <w:r w:rsidRPr="0035052D">
        <w:rPr>
          <w:rFonts w:ascii="Times New Roman" w:hAnsi="Times New Roman" w:cs="Times New Roman"/>
          <w:bCs w:val="0"/>
          <w:i/>
          <w:iCs/>
          <w:color w:val="000000"/>
          <w:sz w:val="28"/>
          <w:szCs w:val="28"/>
        </w:rPr>
        <w:t xml:space="preserve">1.4.2. </w:t>
      </w:r>
      <w:r w:rsidRPr="0035052D">
        <w:rPr>
          <w:rFonts w:ascii="Times New Roman" w:hAnsi="Times New Roman"/>
          <w:bCs w:val="0"/>
          <w:i/>
          <w:iCs/>
          <w:color w:val="000000"/>
        </w:rPr>
        <w:t>Quá trình p</w:t>
      </w:r>
      <w:r w:rsidRPr="0035052D">
        <w:rPr>
          <w:rFonts w:ascii="Times New Roman" w:hAnsi="Times New Roman"/>
          <w:bCs w:val="0"/>
          <w:i/>
          <w:iCs/>
          <w:color w:val="000000"/>
          <w:lang w:val="nl-NL"/>
        </w:rPr>
        <w:t>hát triển kinh tế, xã hội</w:t>
      </w:r>
      <w:bookmarkEnd w:id="54"/>
    </w:p>
    <w:p w:rsidR="008A507E" w:rsidRPr="0035052D" w:rsidRDefault="008A507E" w:rsidP="001D3957">
      <w:pPr>
        <w:spacing w:before="120" w:after="120" w:line="312" w:lineRule="auto"/>
        <w:ind w:firstLine="567"/>
        <w:jc w:val="both"/>
        <w:rPr>
          <w:color w:val="000000"/>
          <w:sz w:val="26"/>
          <w:szCs w:val="26"/>
          <w:lang w:val="vi-VN"/>
        </w:rPr>
      </w:pPr>
      <w:r w:rsidRPr="0035052D">
        <w:rPr>
          <w:color w:val="000000"/>
          <w:sz w:val="26"/>
          <w:szCs w:val="26"/>
          <w:shd w:val="clear" w:color="auto" w:fill="FFFFFF"/>
        </w:rPr>
        <w:t>Phát triển kinh tế tạo điều kiện cho mỗi người có việc làm</w:t>
      </w:r>
      <w:r w:rsidRPr="0035052D">
        <w:rPr>
          <w:color w:val="000000"/>
          <w:sz w:val="26"/>
          <w:szCs w:val="26"/>
          <w:shd w:val="clear" w:color="auto" w:fill="FFFFFF"/>
          <w:lang w:val="vi-VN"/>
        </w:rPr>
        <w:t>,</w:t>
      </w:r>
      <w:r w:rsidRPr="0035052D">
        <w:rPr>
          <w:color w:val="000000"/>
          <w:sz w:val="26"/>
          <w:szCs w:val="26"/>
          <w:shd w:val="clear" w:color="auto" w:fill="FFFFFF"/>
        </w:rPr>
        <w:t xml:space="preserve"> thu nhập ổn định, cuộc sống ấm no; có điều kiện chăm sóc sức khỏe, nâng cao tuổi thọ; đáp ứng nhu cầu vật chất và tinh thần ngày càng phong phú; có điều kiện học tập, tham gia các hoạt động xã hội, phát triển con người toàn diện…</w:t>
      </w:r>
      <w:r w:rsidR="00220077" w:rsidRPr="0035052D">
        <w:rPr>
          <w:color w:val="000000"/>
          <w:sz w:val="26"/>
          <w:szCs w:val="26"/>
          <w:shd w:val="clear" w:color="auto" w:fill="FFFFFF"/>
          <w:lang w:val="en-US"/>
        </w:rPr>
        <w:t xml:space="preserve"> </w:t>
      </w:r>
      <w:r w:rsidRPr="0035052D">
        <w:rPr>
          <w:color w:val="000000"/>
          <w:sz w:val="26"/>
          <w:szCs w:val="26"/>
          <w:shd w:val="clear" w:color="auto" w:fill="FFFFFF"/>
        </w:rPr>
        <w:t>Quá</w:t>
      </w:r>
      <w:r w:rsidRPr="0035052D">
        <w:rPr>
          <w:color w:val="000000"/>
          <w:sz w:val="26"/>
          <w:szCs w:val="26"/>
          <w:shd w:val="clear" w:color="auto" w:fill="FFFFFF"/>
          <w:lang w:val="vi-VN"/>
        </w:rPr>
        <w:t xml:space="preserve"> trình phát triển </w:t>
      </w:r>
      <w:r w:rsidR="00D52511" w:rsidRPr="0035052D">
        <w:rPr>
          <w:color w:val="000000"/>
          <w:sz w:val="26"/>
          <w:szCs w:val="26"/>
          <w:shd w:val="clear" w:color="auto" w:fill="FFFFFF"/>
          <w:lang w:val="vi-VN"/>
        </w:rPr>
        <w:t xml:space="preserve">KTXH </w:t>
      </w:r>
      <w:r w:rsidRPr="0035052D">
        <w:rPr>
          <w:color w:val="000000"/>
          <w:sz w:val="26"/>
          <w:szCs w:val="26"/>
          <w:shd w:val="clear" w:color="auto" w:fill="FFFFFF"/>
          <w:lang w:val="vi-VN"/>
        </w:rPr>
        <w:t>hội có một số tác động đến thị trường dịch vụ CTRSH như sau:</w:t>
      </w:r>
    </w:p>
    <w:p w:rsidR="008A507E" w:rsidRPr="0035052D" w:rsidRDefault="00AB4446" w:rsidP="001D3957">
      <w:pPr>
        <w:spacing w:before="120" w:after="120" w:line="312" w:lineRule="auto"/>
        <w:ind w:firstLine="567"/>
        <w:jc w:val="both"/>
        <w:rPr>
          <w:color w:val="000000"/>
          <w:sz w:val="26"/>
          <w:szCs w:val="26"/>
          <w:lang w:val="vi-VN"/>
        </w:rPr>
      </w:pPr>
      <w:r w:rsidRPr="0035052D">
        <w:rPr>
          <w:iCs/>
          <w:color w:val="000000"/>
          <w:sz w:val="26"/>
          <w:szCs w:val="26"/>
          <w:lang w:val="en-US"/>
        </w:rPr>
        <w:t>1</w:t>
      </w:r>
      <w:r w:rsidR="008A507E" w:rsidRPr="0035052D">
        <w:rPr>
          <w:iCs/>
          <w:color w:val="000000"/>
          <w:sz w:val="26"/>
          <w:szCs w:val="26"/>
          <w:lang w:val="vi-VN"/>
        </w:rPr>
        <w:t>)</w:t>
      </w:r>
      <w:r w:rsidR="008A507E" w:rsidRPr="0035052D">
        <w:rPr>
          <w:iCs/>
          <w:color w:val="000000"/>
          <w:sz w:val="26"/>
          <w:szCs w:val="26"/>
        </w:rPr>
        <w:t xml:space="preserve"> Quá trình p</w:t>
      </w:r>
      <w:r w:rsidR="008A507E" w:rsidRPr="0035052D">
        <w:rPr>
          <w:iCs/>
          <w:color w:val="000000"/>
          <w:sz w:val="26"/>
          <w:szCs w:val="26"/>
          <w:lang w:val="nl-NL"/>
        </w:rPr>
        <w:t xml:space="preserve">hát triển </w:t>
      </w:r>
      <w:r w:rsidR="00D52511" w:rsidRPr="0035052D">
        <w:rPr>
          <w:iCs/>
          <w:color w:val="000000"/>
          <w:sz w:val="26"/>
          <w:szCs w:val="26"/>
          <w:lang w:val="nl-NL"/>
        </w:rPr>
        <w:t>KTXH</w:t>
      </w:r>
      <w:r w:rsidR="00D52511" w:rsidRPr="0035052D">
        <w:rPr>
          <w:iCs/>
          <w:color w:val="000000"/>
          <w:sz w:val="26"/>
          <w:szCs w:val="26"/>
          <w:lang w:val="vi-VN"/>
        </w:rPr>
        <w:t xml:space="preserve"> </w:t>
      </w:r>
      <w:r w:rsidR="008A507E" w:rsidRPr="0035052D">
        <w:rPr>
          <w:iCs/>
          <w:color w:val="000000"/>
          <w:sz w:val="26"/>
          <w:szCs w:val="26"/>
        </w:rPr>
        <w:t>làm phát sinh</w:t>
      </w:r>
      <w:r w:rsidR="008A507E" w:rsidRPr="0035052D">
        <w:rPr>
          <w:b/>
          <w:bCs/>
          <w:iCs/>
          <w:color w:val="000000"/>
          <w:sz w:val="26"/>
          <w:szCs w:val="26"/>
        </w:rPr>
        <w:t xml:space="preserve"> </w:t>
      </w:r>
      <w:r w:rsidR="008A507E" w:rsidRPr="0035052D">
        <w:rPr>
          <w:color w:val="000000"/>
          <w:sz w:val="26"/>
          <w:szCs w:val="26"/>
        </w:rPr>
        <w:t xml:space="preserve">CTRSH, lượng CTRSH và thành phần CTRSH phát sinh phụ thuộc nhiều vào quá trình phát triển </w:t>
      </w:r>
      <w:r w:rsidR="00D52511" w:rsidRPr="0035052D">
        <w:rPr>
          <w:color w:val="000000"/>
          <w:sz w:val="26"/>
          <w:szCs w:val="26"/>
        </w:rPr>
        <w:t>KTXH</w:t>
      </w:r>
      <w:r w:rsidR="00D52511" w:rsidRPr="0035052D">
        <w:rPr>
          <w:color w:val="000000"/>
          <w:sz w:val="26"/>
          <w:szCs w:val="26"/>
          <w:lang w:val="vi-VN"/>
        </w:rPr>
        <w:t xml:space="preserve"> </w:t>
      </w:r>
      <w:r w:rsidR="008A507E" w:rsidRPr="0035052D">
        <w:rPr>
          <w:color w:val="000000"/>
          <w:sz w:val="26"/>
          <w:szCs w:val="26"/>
        </w:rPr>
        <w:t>của từng địa phương, trong đó có tốc độ đô thị hoá</w:t>
      </w:r>
      <w:r w:rsidR="008A507E" w:rsidRPr="0035052D">
        <w:rPr>
          <w:color w:val="000000"/>
          <w:sz w:val="26"/>
          <w:szCs w:val="26"/>
          <w:lang w:val="vi-VN"/>
        </w:rPr>
        <w:t>;</w:t>
      </w:r>
      <w:r w:rsidR="008A507E" w:rsidRPr="0035052D">
        <w:rPr>
          <w:color w:val="000000"/>
          <w:sz w:val="26"/>
          <w:szCs w:val="26"/>
        </w:rPr>
        <w:t xml:space="preserve"> gia tăng dân số và thu nhập của người dân</w:t>
      </w:r>
      <w:r w:rsidR="008A507E" w:rsidRPr="0035052D">
        <w:rPr>
          <w:color w:val="000000"/>
          <w:sz w:val="26"/>
          <w:szCs w:val="26"/>
          <w:lang w:val="vi-VN"/>
        </w:rPr>
        <w:t>.</w:t>
      </w:r>
    </w:p>
    <w:p w:rsidR="008A507E" w:rsidRPr="0035052D" w:rsidRDefault="00AB4446" w:rsidP="001D3957">
      <w:pPr>
        <w:spacing w:before="120" w:after="120" w:line="312" w:lineRule="auto"/>
        <w:ind w:firstLine="567"/>
        <w:jc w:val="both"/>
        <w:rPr>
          <w:color w:val="000000"/>
          <w:sz w:val="26"/>
          <w:szCs w:val="26"/>
          <w:lang w:val="vi-VN"/>
        </w:rPr>
      </w:pPr>
      <w:r w:rsidRPr="0035052D">
        <w:rPr>
          <w:iCs/>
          <w:color w:val="000000"/>
          <w:sz w:val="26"/>
          <w:szCs w:val="26"/>
          <w:lang w:val="en-US"/>
        </w:rPr>
        <w:t>2</w:t>
      </w:r>
      <w:r w:rsidR="008A507E" w:rsidRPr="0035052D">
        <w:rPr>
          <w:iCs/>
          <w:color w:val="000000"/>
          <w:sz w:val="26"/>
          <w:szCs w:val="26"/>
          <w:lang w:val="vi-VN"/>
        </w:rPr>
        <w:t xml:space="preserve">) </w:t>
      </w:r>
      <w:r w:rsidR="008A507E" w:rsidRPr="0035052D">
        <w:rPr>
          <w:iCs/>
          <w:color w:val="000000"/>
          <w:sz w:val="26"/>
          <w:szCs w:val="26"/>
        </w:rPr>
        <w:t>Quá trình p</w:t>
      </w:r>
      <w:r w:rsidR="008A507E" w:rsidRPr="0035052D">
        <w:rPr>
          <w:iCs/>
          <w:color w:val="000000"/>
          <w:sz w:val="26"/>
          <w:szCs w:val="26"/>
          <w:lang w:val="nl-NL"/>
        </w:rPr>
        <w:t xml:space="preserve">hát triển </w:t>
      </w:r>
      <w:r w:rsidR="001D3957" w:rsidRPr="0035052D">
        <w:rPr>
          <w:iCs/>
          <w:color w:val="000000"/>
          <w:sz w:val="26"/>
          <w:szCs w:val="26"/>
          <w:lang w:val="nl-NL"/>
        </w:rPr>
        <w:t>KTXH</w:t>
      </w:r>
      <w:r w:rsidR="008A507E" w:rsidRPr="0035052D">
        <w:rPr>
          <w:iCs/>
          <w:color w:val="000000"/>
          <w:sz w:val="26"/>
          <w:szCs w:val="26"/>
        </w:rPr>
        <w:t xml:space="preserve"> tỷ lệ thuận với việc phát</w:t>
      </w:r>
      <w:r w:rsidR="008A507E" w:rsidRPr="0035052D">
        <w:rPr>
          <w:iCs/>
          <w:color w:val="000000"/>
          <w:sz w:val="26"/>
          <w:szCs w:val="26"/>
          <w:lang w:val="vi-VN"/>
        </w:rPr>
        <w:t xml:space="preserve"> triển nguồn tài chính phục vụ thị trường dịch vụ CTRSH, nguồn tài chính này trong nguồn kinh phí sự nghiệp môi trường của từng địa phương</w:t>
      </w:r>
      <w:r w:rsidR="008A507E" w:rsidRPr="0035052D">
        <w:rPr>
          <w:color w:val="000000"/>
          <w:sz w:val="26"/>
          <w:szCs w:val="26"/>
        </w:rPr>
        <w:t>.</w:t>
      </w:r>
      <w:r w:rsidR="008A507E" w:rsidRPr="0035052D">
        <w:rPr>
          <w:color w:val="000000"/>
          <w:sz w:val="26"/>
          <w:szCs w:val="26"/>
          <w:lang w:val="vi-VN"/>
        </w:rPr>
        <w:t xml:space="preserve"> Như vậy, đối với những địa phương có điều kiện phát triển </w:t>
      </w:r>
      <w:r w:rsidR="001D3957" w:rsidRPr="0035052D">
        <w:rPr>
          <w:color w:val="000000"/>
          <w:sz w:val="26"/>
          <w:szCs w:val="26"/>
          <w:lang w:val="vi-VN"/>
        </w:rPr>
        <w:t>KTXH</w:t>
      </w:r>
      <w:r w:rsidR="008A507E" w:rsidRPr="0035052D">
        <w:rPr>
          <w:color w:val="000000"/>
          <w:sz w:val="26"/>
          <w:szCs w:val="26"/>
          <w:lang w:val="vi-VN"/>
        </w:rPr>
        <w:t xml:space="preserve"> sẽ có </w:t>
      </w:r>
      <w:r w:rsidR="00892ABC" w:rsidRPr="0035052D">
        <w:rPr>
          <w:color w:val="000000"/>
          <w:sz w:val="26"/>
          <w:szCs w:val="26"/>
          <w:lang w:val="vi-VN"/>
        </w:rPr>
        <w:t xml:space="preserve">nhiều </w:t>
      </w:r>
      <w:r w:rsidR="008A507E" w:rsidRPr="0035052D">
        <w:rPr>
          <w:color w:val="000000"/>
          <w:sz w:val="26"/>
          <w:szCs w:val="26"/>
          <w:lang w:val="vi-VN"/>
        </w:rPr>
        <w:t xml:space="preserve">điều kiện phát triển thị trường dịch vụ CTRSH, đặc biệt là việc đầu tư, xây dựng CSHT </w:t>
      </w:r>
      <w:r w:rsidR="00892ABC" w:rsidRPr="0035052D">
        <w:rPr>
          <w:color w:val="000000"/>
          <w:sz w:val="26"/>
          <w:szCs w:val="26"/>
          <w:lang w:val="vi-VN"/>
        </w:rPr>
        <w:t>cung ứng</w:t>
      </w:r>
      <w:r w:rsidR="008A507E" w:rsidRPr="0035052D">
        <w:rPr>
          <w:color w:val="000000"/>
          <w:sz w:val="26"/>
          <w:szCs w:val="26"/>
          <w:lang w:val="vi-VN"/>
        </w:rPr>
        <w:t xml:space="preserve"> dịch vụ CTRSH và có mức giá chi trả cho dịch vụ CTRSH ở mức cao hơn.</w:t>
      </w:r>
    </w:p>
    <w:p w:rsidR="008A507E" w:rsidRPr="0035052D" w:rsidRDefault="00AB4446" w:rsidP="001D3957">
      <w:pPr>
        <w:spacing w:before="120" w:after="120" w:line="312" w:lineRule="auto"/>
        <w:ind w:firstLine="567"/>
        <w:jc w:val="both"/>
        <w:rPr>
          <w:color w:val="000000"/>
          <w:sz w:val="26"/>
          <w:szCs w:val="26"/>
        </w:rPr>
      </w:pPr>
      <w:r w:rsidRPr="0035052D">
        <w:rPr>
          <w:iCs/>
          <w:color w:val="000000"/>
          <w:sz w:val="26"/>
          <w:szCs w:val="26"/>
          <w:lang w:val="en-US"/>
        </w:rPr>
        <w:t>3</w:t>
      </w:r>
      <w:r w:rsidR="008A507E" w:rsidRPr="0035052D">
        <w:rPr>
          <w:iCs/>
          <w:color w:val="000000"/>
          <w:sz w:val="26"/>
          <w:szCs w:val="26"/>
          <w:lang w:val="vi-VN"/>
        </w:rPr>
        <w:t>)</w:t>
      </w:r>
      <w:r w:rsidR="008A507E" w:rsidRPr="0035052D">
        <w:rPr>
          <w:iCs/>
          <w:color w:val="000000"/>
          <w:sz w:val="26"/>
          <w:szCs w:val="26"/>
        </w:rPr>
        <w:t xml:space="preserve"> Quá trình p</w:t>
      </w:r>
      <w:r w:rsidR="008A507E" w:rsidRPr="0035052D">
        <w:rPr>
          <w:iCs/>
          <w:color w:val="000000"/>
          <w:sz w:val="26"/>
          <w:szCs w:val="26"/>
          <w:lang w:val="nl-NL"/>
        </w:rPr>
        <w:t xml:space="preserve">hát triển </w:t>
      </w:r>
      <w:r w:rsidR="001D3957" w:rsidRPr="0035052D">
        <w:rPr>
          <w:iCs/>
          <w:color w:val="000000"/>
          <w:sz w:val="26"/>
          <w:szCs w:val="26"/>
          <w:lang w:val="nl-NL"/>
        </w:rPr>
        <w:t>KTXH</w:t>
      </w:r>
      <w:r w:rsidR="008A507E" w:rsidRPr="0035052D">
        <w:rPr>
          <w:iCs/>
          <w:color w:val="000000"/>
          <w:sz w:val="26"/>
          <w:szCs w:val="26"/>
        </w:rPr>
        <w:t xml:space="preserve"> làm tăng </w:t>
      </w:r>
      <w:r w:rsidR="008A507E" w:rsidRPr="0035052D">
        <w:rPr>
          <w:color w:val="000000"/>
          <w:sz w:val="26"/>
          <w:szCs w:val="26"/>
        </w:rPr>
        <w:t>thu nhập và nâng cao trình độ dân trí</w:t>
      </w:r>
      <w:r w:rsidR="008A507E" w:rsidRPr="0035052D">
        <w:rPr>
          <w:color w:val="000000"/>
          <w:sz w:val="26"/>
          <w:szCs w:val="26"/>
          <w:lang w:val="vi-VN"/>
        </w:rPr>
        <w:t xml:space="preserve"> nói chung của người dân</w:t>
      </w:r>
      <w:r w:rsidR="008A507E" w:rsidRPr="0035052D">
        <w:rPr>
          <w:color w:val="000000"/>
          <w:sz w:val="26"/>
          <w:szCs w:val="26"/>
        </w:rPr>
        <w:t>, từ đó</w:t>
      </w:r>
      <w:r w:rsidR="008A507E" w:rsidRPr="0035052D">
        <w:rPr>
          <w:i/>
          <w:iCs/>
          <w:color w:val="000000"/>
          <w:sz w:val="26"/>
          <w:szCs w:val="26"/>
        </w:rPr>
        <w:t xml:space="preserve"> </w:t>
      </w:r>
      <w:r w:rsidR="008A507E" w:rsidRPr="0035052D">
        <w:rPr>
          <w:color w:val="000000"/>
          <w:sz w:val="26"/>
          <w:szCs w:val="26"/>
        </w:rPr>
        <w:t>người dân sẵn sàng phối hợp với các tổ chức để thực hiện phân loại CTRSH tại nguồn</w:t>
      </w:r>
      <w:r w:rsidR="008A507E" w:rsidRPr="0035052D">
        <w:rPr>
          <w:color w:val="000000"/>
          <w:sz w:val="26"/>
          <w:szCs w:val="26"/>
          <w:lang w:val="vi-VN"/>
        </w:rPr>
        <w:t>;</w:t>
      </w:r>
      <w:r w:rsidR="008A507E" w:rsidRPr="0035052D">
        <w:rPr>
          <w:color w:val="000000"/>
          <w:sz w:val="26"/>
          <w:szCs w:val="26"/>
        </w:rPr>
        <w:t xml:space="preserve"> sẵn</w:t>
      </w:r>
      <w:r w:rsidR="008A507E" w:rsidRPr="0035052D">
        <w:rPr>
          <w:color w:val="000000"/>
          <w:sz w:val="26"/>
          <w:szCs w:val="26"/>
          <w:lang w:val="vi-VN"/>
        </w:rPr>
        <w:t xml:space="preserve"> sàng </w:t>
      </w:r>
      <w:r w:rsidR="008A507E" w:rsidRPr="0035052D">
        <w:rPr>
          <w:color w:val="000000"/>
          <w:sz w:val="26"/>
          <w:szCs w:val="26"/>
        </w:rPr>
        <w:t>chi trả lượng tiền nhiều hơn cho các dịch</w:t>
      </w:r>
      <w:r w:rsidR="008A507E" w:rsidRPr="0035052D">
        <w:rPr>
          <w:color w:val="000000"/>
          <w:sz w:val="26"/>
          <w:szCs w:val="26"/>
          <w:lang w:val="vi-VN"/>
        </w:rPr>
        <w:t xml:space="preserve"> vụ </w:t>
      </w:r>
      <w:r w:rsidR="008A507E" w:rsidRPr="0035052D">
        <w:rPr>
          <w:color w:val="000000"/>
          <w:sz w:val="26"/>
          <w:szCs w:val="26"/>
        </w:rPr>
        <w:t>CTRSH</w:t>
      </w:r>
      <w:r w:rsidR="008A507E" w:rsidRPr="0035052D">
        <w:rPr>
          <w:color w:val="000000"/>
          <w:sz w:val="26"/>
          <w:szCs w:val="26"/>
          <w:lang w:val="vi-VN"/>
        </w:rPr>
        <w:t>;</w:t>
      </w:r>
      <w:r w:rsidR="008A507E" w:rsidRPr="0035052D">
        <w:rPr>
          <w:color w:val="000000"/>
          <w:sz w:val="26"/>
          <w:szCs w:val="26"/>
        </w:rPr>
        <w:t xml:space="preserve"> tiêu dùng các sản phẩm tái chế từ CTRSH. Tuy nhiên, người dân sẽ yêu cầu cao hơn về chất lượng dịch vụ CTRSH, đặc biệt là môi trường sống của người dân xung quanh các khu tái</w:t>
      </w:r>
      <w:r w:rsidR="008A507E" w:rsidRPr="0035052D">
        <w:rPr>
          <w:color w:val="000000"/>
          <w:sz w:val="26"/>
          <w:szCs w:val="26"/>
          <w:lang w:val="vi-VN"/>
        </w:rPr>
        <w:t xml:space="preserve"> chế, </w:t>
      </w:r>
      <w:r w:rsidR="008A507E" w:rsidRPr="0035052D">
        <w:rPr>
          <w:color w:val="000000"/>
          <w:sz w:val="26"/>
          <w:szCs w:val="26"/>
        </w:rPr>
        <w:t>xử lý CTRSH phải được đảm bảo</w:t>
      </w:r>
      <w:r w:rsidR="008A507E" w:rsidRPr="0035052D">
        <w:rPr>
          <w:color w:val="000000"/>
          <w:sz w:val="26"/>
          <w:szCs w:val="26"/>
          <w:lang w:val="vi-VN"/>
        </w:rPr>
        <w:t>;</w:t>
      </w:r>
      <w:r w:rsidR="008A507E" w:rsidRPr="0035052D">
        <w:rPr>
          <w:color w:val="000000"/>
          <w:sz w:val="26"/>
          <w:szCs w:val="26"/>
        </w:rPr>
        <w:t xml:space="preserve"> từ đó</w:t>
      </w:r>
      <w:r w:rsidR="008A507E" w:rsidRPr="0035052D">
        <w:rPr>
          <w:color w:val="000000"/>
          <w:sz w:val="26"/>
          <w:szCs w:val="26"/>
          <w:lang w:val="vi-VN"/>
        </w:rPr>
        <w:t>,</w:t>
      </w:r>
      <w:r w:rsidR="008A507E" w:rsidRPr="0035052D">
        <w:rPr>
          <w:color w:val="000000"/>
          <w:sz w:val="26"/>
          <w:szCs w:val="26"/>
        </w:rPr>
        <w:t xml:space="preserve"> đặt ra các yêu về công nghệ, thiết bị phải</w:t>
      </w:r>
      <w:r w:rsidR="008A507E" w:rsidRPr="0035052D">
        <w:rPr>
          <w:color w:val="000000"/>
          <w:sz w:val="26"/>
          <w:szCs w:val="26"/>
          <w:lang w:val="vi-VN"/>
        </w:rPr>
        <w:t xml:space="preserve"> </w:t>
      </w:r>
      <w:r w:rsidR="008A507E" w:rsidRPr="0035052D">
        <w:rPr>
          <w:color w:val="000000"/>
          <w:sz w:val="26"/>
          <w:szCs w:val="26"/>
        </w:rPr>
        <w:t>đáp ứng được yêu cầu tái chế, xử lý CTRSH</w:t>
      </w:r>
      <w:r w:rsidR="008A507E" w:rsidRPr="0035052D">
        <w:rPr>
          <w:color w:val="000000"/>
          <w:sz w:val="26"/>
          <w:szCs w:val="26"/>
          <w:lang w:val="vi-VN"/>
        </w:rPr>
        <w:t>,</w:t>
      </w:r>
      <w:r w:rsidR="008A507E" w:rsidRPr="0035052D">
        <w:rPr>
          <w:color w:val="000000"/>
          <w:sz w:val="26"/>
          <w:szCs w:val="26"/>
        </w:rPr>
        <w:t xml:space="preserve"> </w:t>
      </w:r>
      <w:r w:rsidR="008A507E" w:rsidRPr="0035052D">
        <w:rPr>
          <w:color w:val="000000"/>
          <w:sz w:val="26"/>
          <w:szCs w:val="26"/>
          <w:lang w:val="vi-VN"/>
        </w:rPr>
        <w:t>n</w:t>
      </w:r>
      <w:r w:rsidR="008A507E" w:rsidRPr="0035052D">
        <w:rPr>
          <w:color w:val="000000"/>
          <w:sz w:val="26"/>
          <w:szCs w:val="26"/>
        </w:rPr>
        <w:t>hững yêu cầu này sẽ làm tăng chi phí đầu tư cho công tác quản lý CTRSH</w:t>
      </w:r>
      <w:r w:rsidR="008A507E" w:rsidRPr="0035052D">
        <w:rPr>
          <w:color w:val="000000"/>
          <w:sz w:val="26"/>
          <w:szCs w:val="26"/>
          <w:lang w:val="vi-VN"/>
        </w:rPr>
        <w:t>.</w:t>
      </w:r>
    </w:p>
    <w:p w:rsidR="008A507E" w:rsidRPr="0035052D" w:rsidRDefault="008A507E" w:rsidP="0043066F">
      <w:pPr>
        <w:spacing w:before="120" w:after="120" w:line="312" w:lineRule="auto"/>
        <w:ind w:firstLine="567"/>
        <w:jc w:val="both"/>
        <w:rPr>
          <w:color w:val="000000"/>
          <w:sz w:val="26"/>
          <w:szCs w:val="26"/>
          <w:lang w:val="vi-VN"/>
        </w:rPr>
      </w:pPr>
      <w:r w:rsidRPr="0035052D">
        <w:rPr>
          <w:color w:val="000000"/>
          <w:sz w:val="26"/>
          <w:szCs w:val="26"/>
          <w:lang w:val="vi-VN"/>
        </w:rPr>
        <w:t xml:space="preserve">Để chủ động trước những tác động từ quá trình phát triển </w:t>
      </w:r>
      <w:r w:rsidR="00D52511" w:rsidRPr="0035052D">
        <w:rPr>
          <w:color w:val="000000"/>
          <w:sz w:val="26"/>
          <w:szCs w:val="26"/>
          <w:lang w:val="vi-VN"/>
        </w:rPr>
        <w:t xml:space="preserve">KTXH </w:t>
      </w:r>
      <w:r w:rsidRPr="0035052D">
        <w:rPr>
          <w:color w:val="000000"/>
          <w:sz w:val="26"/>
          <w:szCs w:val="26"/>
          <w:lang w:val="vi-VN"/>
        </w:rPr>
        <w:t xml:space="preserve">đến thị trường dịch vụ CTRSH, </w:t>
      </w:r>
      <w:r w:rsidR="0043066F" w:rsidRPr="0035052D">
        <w:rPr>
          <w:color w:val="000000"/>
          <w:sz w:val="26"/>
          <w:szCs w:val="26"/>
          <w:lang w:val="vi-VN"/>
        </w:rPr>
        <w:t xml:space="preserve">NCS đề xuất một số </w:t>
      </w:r>
      <w:r w:rsidRPr="0035052D">
        <w:rPr>
          <w:color w:val="000000"/>
          <w:sz w:val="26"/>
          <w:szCs w:val="26"/>
          <w:lang w:val="vi-VN"/>
        </w:rPr>
        <w:t>nội dung như sau:</w:t>
      </w:r>
    </w:p>
    <w:p w:rsidR="003B79E6" w:rsidRPr="0035052D" w:rsidRDefault="00F53886" w:rsidP="0043066F">
      <w:pPr>
        <w:spacing w:before="120" w:after="120" w:line="312" w:lineRule="auto"/>
        <w:ind w:firstLine="567"/>
        <w:jc w:val="both"/>
        <w:rPr>
          <w:iCs/>
          <w:color w:val="000000"/>
          <w:sz w:val="26"/>
          <w:szCs w:val="26"/>
          <w:lang w:val="vi-VN"/>
        </w:rPr>
      </w:pPr>
      <w:r w:rsidRPr="0035052D">
        <w:rPr>
          <w:iCs/>
          <w:color w:val="000000"/>
          <w:sz w:val="26"/>
          <w:szCs w:val="26"/>
          <w:lang w:val="en-US"/>
        </w:rPr>
        <w:t>1</w:t>
      </w:r>
      <w:r w:rsidR="003B79E6" w:rsidRPr="0035052D">
        <w:rPr>
          <w:iCs/>
          <w:color w:val="000000"/>
          <w:sz w:val="26"/>
          <w:szCs w:val="26"/>
          <w:lang w:val="vi-VN"/>
        </w:rPr>
        <w:t xml:space="preserve">) </w:t>
      </w:r>
      <w:r w:rsidR="00471DCF" w:rsidRPr="0035052D">
        <w:rPr>
          <w:iCs/>
          <w:color w:val="000000"/>
          <w:sz w:val="26"/>
          <w:szCs w:val="26"/>
          <w:lang w:val="vi-VN"/>
        </w:rPr>
        <w:t>Đ</w:t>
      </w:r>
      <w:r w:rsidR="00F8286C" w:rsidRPr="0035052D">
        <w:rPr>
          <w:iCs/>
          <w:color w:val="000000"/>
          <w:sz w:val="26"/>
          <w:szCs w:val="26"/>
          <w:lang w:val="vi-VN"/>
        </w:rPr>
        <w:t xml:space="preserve">ảm bảo nguồn </w:t>
      </w:r>
      <w:r w:rsidR="003B79E6" w:rsidRPr="0035052D">
        <w:rPr>
          <w:iCs/>
          <w:color w:val="000000"/>
          <w:sz w:val="26"/>
          <w:szCs w:val="26"/>
          <w:lang w:val="vi-VN"/>
        </w:rPr>
        <w:t xml:space="preserve">cung ứng dịch vụ CTRSH </w:t>
      </w:r>
      <w:r w:rsidR="00471DCF" w:rsidRPr="0035052D">
        <w:rPr>
          <w:iCs/>
          <w:color w:val="000000"/>
          <w:sz w:val="26"/>
          <w:szCs w:val="26"/>
          <w:lang w:val="vi-VN"/>
        </w:rPr>
        <w:t xml:space="preserve">phù hợp </w:t>
      </w:r>
      <w:r w:rsidR="003B79E6" w:rsidRPr="0035052D">
        <w:rPr>
          <w:iCs/>
          <w:color w:val="000000"/>
          <w:sz w:val="26"/>
          <w:szCs w:val="26"/>
          <w:lang w:val="vi-VN"/>
        </w:rPr>
        <w:t xml:space="preserve">với </w:t>
      </w:r>
      <w:r w:rsidR="0043066F" w:rsidRPr="0035052D">
        <w:rPr>
          <w:iCs/>
          <w:color w:val="000000"/>
          <w:sz w:val="26"/>
          <w:szCs w:val="26"/>
          <w:lang w:val="vi-VN"/>
        </w:rPr>
        <w:t>thực trạng</w:t>
      </w:r>
      <w:r w:rsidR="003B79E6" w:rsidRPr="0035052D">
        <w:rPr>
          <w:iCs/>
          <w:color w:val="000000"/>
          <w:sz w:val="26"/>
          <w:szCs w:val="26"/>
          <w:lang w:val="vi-VN"/>
        </w:rPr>
        <w:t xml:space="preserve"> phát sinh CTRSH tại các địa phương</w:t>
      </w:r>
      <w:r w:rsidR="00F8286C" w:rsidRPr="0035052D">
        <w:rPr>
          <w:iCs/>
          <w:color w:val="000000"/>
          <w:sz w:val="26"/>
          <w:szCs w:val="26"/>
          <w:lang w:val="vi-VN"/>
        </w:rPr>
        <w:t>.</w:t>
      </w:r>
    </w:p>
    <w:p w:rsidR="003B79E6" w:rsidRPr="0035052D" w:rsidRDefault="00F8286C" w:rsidP="0043066F">
      <w:pPr>
        <w:spacing w:before="120" w:after="120" w:line="312" w:lineRule="auto"/>
        <w:ind w:firstLine="567"/>
        <w:jc w:val="both"/>
        <w:rPr>
          <w:iCs/>
          <w:color w:val="000000"/>
          <w:sz w:val="26"/>
          <w:szCs w:val="26"/>
          <w:lang w:val="vi-VN"/>
        </w:rPr>
      </w:pPr>
      <w:r w:rsidRPr="0035052D">
        <w:rPr>
          <w:iCs/>
          <w:color w:val="000000"/>
          <w:sz w:val="26"/>
          <w:szCs w:val="26"/>
          <w:lang w:val="vi-VN"/>
        </w:rPr>
        <w:t>2</w:t>
      </w:r>
      <w:r w:rsidR="003B79E6" w:rsidRPr="0035052D">
        <w:rPr>
          <w:iCs/>
          <w:color w:val="000000"/>
          <w:sz w:val="26"/>
          <w:szCs w:val="26"/>
          <w:lang w:val="vi-VN"/>
        </w:rPr>
        <w:t xml:space="preserve">) </w:t>
      </w:r>
      <w:r w:rsidR="00471DCF" w:rsidRPr="0035052D">
        <w:rPr>
          <w:iCs/>
          <w:color w:val="000000"/>
          <w:sz w:val="26"/>
          <w:szCs w:val="26"/>
        </w:rPr>
        <w:t>Q</w:t>
      </w:r>
      <w:r w:rsidR="003B79E6" w:rsidRPr="0035052D">
        <w:rPr>
          <w:iCs/>
          <w:color w:val="000000"/>
          <w:sz w:val="26"/>
          <w:szCs w:val="26"/>
        </w:rPr>
        <w:t>uản lý chất lượng dịch</w:t>
      </w:r>
      <w:r w:rsidR="003B79E6" w:rsidRPr="0035052D">
        <w:rPr>
          <w:iCs/>
          <w:color w:val="000000"/>
          <w:sz w:val="26"/>
          <w:szCs w:val="26"/>
          <w:lang w:val="vi-VN"/>
        </w:rPr>
        <w:t xml:space="preserve"> vụ CTRSH</w:t>
      </w:r>
      <w:r w:rsidR="00471DCF" w:rsidRPr="0035052D">
        <w:rPr>
          <w:iCs/>
          <w:color w:val="000000"/>
          <w:sz w:val="26"/>
          <w:szCs w:val="26"/>
          <w:lang w:val="vi-VN"/>
        </w:rPr>
        <w:t xml:space="preserve"> đáp ứng các yêu cầu về BVMT.</w:t>
      </w:r>
    </w:p>
    <w:p w:rsidR="00746052" w:rsidRPr="0035052D" w:rsidRDefault="00746052" w:rsidP="00C57217">
      <w:pPr>
        <w:pStyle w:val="Heading3"/>
        <w:spacing w:before="120" w:after="120" w:line="312" w:lineRule="auto"/>
        <w:jc w:val="both"/>
        <w:rPr>
          <w:rFonts w:ascii="Times New Roman" w:hAnsi="Times New Roman"/>
          <w:bCs w:val="0"/>
          <w:i/>
          <w:iCs/>
          <w:color w:val="000000"/>
          <w:sz w:val="28"/>
          <w:szCs w:val="28"/>
        </w:rPr>
      </w:pPr>
      <w:bookmarkStart w:id="55" w:name="_Toc96072661"/>
      <w:r w:rsidRPr="0035052D">
        <w:rPr>
          <w:rFonts w:ascii="Times New Roman" w:hAnsi="Times New Roman"/>
          <w:bCs w:val="0"/>
          <w:i/>
          <w:iCs/>
          <w:color w:val="000000"/>
          <w:sz w:val="28"/>
          <w:szCs w:val="28"/>
        </w:rPr>
        <w:lastRenderedPageBreak/>
        <w:t>1.4.</w:t>
      </w:r>
      <w:r w:rsidR="0008452C" w:rsidRPr="0035052D">
        <w:rPr>
          <w:rFonts w:ascii="Times New Roman" w:hAnsi="Times New Roman"/>
          <w:bCs w:val="0"/>
          <w:i/>
          <w:iCs/>
          <w:color w:val="000000"/>
          <w:sz w:val="28"/>
          <w:szCs w:val="28"/>
          <w:lang w:val="vi-VN"/>
        </w:rPr>
        <w:t>3</w:t>
      </w:r>
      <w:r w:rsidR="00C57217" w:rsidRPr="0035052D">
        <w:rPr>
          <w:rFonts w:ascii="Times New Roman" w:hAnsi="Times New Roman"/>
          <w:bCs w:val="0"/>
          <w:i/>
          <w:iCs/>
          <w:color w:val="000000"/>
          <w:sz w:val="28"/>
          <w:szCs w:val="28"/>
          <w:lang w:val="vi-VN"/>
        </w:rPr>
        <w:t>.</w:t>
      </w:r>
      <w:r w:rsidRPr="0035052D">
        <w:rPr>
          <w:rFonts w:ascii="Times New Roman" w:hAnsi="Times New Roman"/>
          <w:bCs w:val="0"/>
          <w:i/>
          <w:iCs/>
          <w:color w:val="000000"/>
          <w:sz w:val="28"/>
          <w:szCs w:val="28"/>
        </w:rPr>
        <w:t xml:space="preserve"> </w:t>
      </w:r>
      <w:r w:rsidR="00D229CF" w:rsidRPr="0035052D">
        <w:rPr>
          <w:rFonts w:ascii="Times New Roman" w:hAnsi="Times New Roman"/>
          <w:bCs w:val="0"/>
          <w:i/>
          <w:iCs/>
          <w:color w:val="000000"/>
          <w:sz w:val="28"/>
          <w:szCs w:val="28"/>
          <w:lang w:val="vi-VN"/>
        </w:rPr>
        <w:t>H</w:t>
      </w:r>
      <w:r w:rsidRPr="0035052D">
        <w:rPr>
          <w:rFonts w:ascii="Times New Roman" w:hAnsi="Times New Roman"/>
          <w:bCs w:val="0"/>
          <w:i/>
          <w:iCs/>
          <w:color w:val="000000"/>
          <w:sz w:val="28"/>
          <w:szCs w:val="28"/>
        </w:rPr>
        <w:t>ội nhập kinh tế quốc tế</w:t>
      </w:r>
      <w:bookmarkEnd w:id="55"/>
    </w:p>
    <w:p w:rsidR="00B34862" w:rsidRPr="0035052D" w:rsidRDefault="00173FDC" w:rsidP="00F53886">
      <w:pPr>
        <w:spacing w:before="120" w:after="120" w:line="312" w:lineRule="auto"/>
        <w:jc w:val="both"/>
        <w:rPr>
          <w:i/>
          <w:iCs/>
          <w:color w:val="000000"/>
          <w:sz w:val="26"/>
          <w:szCs w:val="26"/>
          <w:lang w:val="vi-VN"/>
        </w:rPr>
      </w:pPr>
      <w:r w:rsidRPr="0035052D">
        <w:rPr>
          <w:i/>
          <w:iCs/>
          <w:color w:val="000000"/>
          <w:sz w:val="26"/>
          <w:szCs w:val="26"/>
          <w:lang w:val="vi-VN"/>
        </w:rPr>
        <w:t xml:space="preserve">a) </w:t>
      </w:r>
      <w:r w:rsidR="00B34862" w:rsidRPr="0035052D">
        <w:rPr>
          <w:i/>
          <w:iCs/>
          <w:color w:val="000000"/>
          <w:sz w:val="26"/>
          <w:szCs w:val="26"/>
          <w:lang w:val="vi-VN"/>
        </w:rPr>
        <w:t xml:space="preserve">Tác động từ quá trình hội nhập kinh tế quốc tế đến thị trường dịch vụ thu gom, vận chuyển, tái chế, xử lý </w:t>
      </w:r>
      <w:r w:rsidR="00220077" w:rsidRPr="0035052D">
        <w:rPr>
          <w:i/>
          <w:iCs/>
          <w:color w:val="000000"/>
          <w:sz w:val="26"/>
          <w:szCs w:val="26"/>
          <w:lang w:val="en-US"/>
        </w:rPr>
        <w:t>c</w:t>
      </w:r>
      <w:r w:rsidR="0093213F" w:rsidRPr="0035052D">
        <w:rPr>
          <w:i/>
          <w:iCs/>
          <w:color w:val="000000"/>
          <w:sz w:val="26"/>
          <w:szCs w:val="26"/>
          <w:lang w:val="vi-VN"/>
        </w:rPr>
        <w:t>hất thải rắn sinh hoạt</w:t>
      </w:r>
    </w:p>
    <w:p w:rsidR="00746052" w:rsidRPr="0035052D" w:rsidRDefault="00746052" w:rsidP="0089202C">
      <w:pPr>
        <w:shd w:val="clear" w:color="auto" w:fill="FFFFFF"/>
        <w:spacing w:before="120" w:after="120" w:line="312" w:lineRule="auto"/>
        <w:ind w:firstLine="567"/>
        <w:jc w:val="both"/>
        <w:rPr>
          <w:color w:val="000000"/>
          <w:sz w:val="26"/>
          <w:szCs w:val="26"/>
        </w:rPr>
      </w:pPr>
      <w:r w:rsidRPr="0035052D">
        <w:rPr>
          <w:color w:val="000000"/>
          <w:sz w:val="26"/>
          <w:szCs w:val="26"/>
        </w:rPr>
        <w:t>Cùng với xu hướng hội nhập KTQT của thế giới và khu vực, thực hiện chủ trương, đường lối của Đảng về hội nhập quốc tế, đặc biệt là hội nhập quốc tế về kinh tế</w:t>
      </w:r>
      <w:r w:rsidR="00C01395" w:rsidRPr="0035052D">
        <w:rPr>
          <w:color w:val="000000"/>
          <w:sz w:val="26"/>
          <w:szCs w:val="26"/>
        </w:rPr>
        <w:t>, n</w:t>
      </w:r>
      <w:r w:rsidRPr="0035052D">
        <w:rPr>
          <w:color w:val="000000"/>
          <w:sz w:val="26"/>
          <w:szCs w:val="26"/>
        </w:rPr>
        <w:t>ăm 2007 Việt Nam là thành viên chính thức của WTO</w:t>
      </w:r>
      <w:r w:rsidR="00BC13E0" w:rsidRPr="0035052D">
        <w:rPr>
          <w:color w:val="000000"/>
          <w:sz w:val="26"/>
          <w:szCs w:val="26"/>
          <w:lang w:val="vi-VN"/>
        </w:rPr>
        <w:t>;</w:t>
      </w:r>
      <w:r w:rsidRPr="0035052D">
        <w:rPr>
          <w:color w:val="000000"/>
          <w:sz w:val="26"/>
          <w:szCs w:val="26"/>
        </w:rPr>
        <w:t xml:space="preserve"> Việt Nam đã tham gia đàm phán và ký kết nhiều FTA đa phương và song phương ở trong khu vực và quốc tế. Hội nhập KTQT tạo nhiều cơ hội để phát triển thị trường dịch vụ </w:t>
      </w:r>
      <w:r w:rsidRPr="0035052D">
        <w:rPr>
          <w:rStyle w:val="ListParagraph"/>
          <w:color w:val="000000"/>
          <w:sz w:val="26"/>
          <w:szCs w:val="26"/>
        </w:rPr>
        <w:t>CTRSH</w:t>
      </w:r>
      <w:r w:rsidRPr="0035052D">
        <w:rPr>
          <w:color w:val="000000"/>
          <w:sz w:val="26"/>
          <w:szCs w:val="26"/>
        </w:rPr>
        <w:t xml:space="preserve"> nhưng cũng tạo ra nhiều thách</w:t>
      </w:r>
      <w:r w:rsidR="00792344" w:rsidRPr="0035052D">
        <w:rPr>
          <w:color w:val="000000"/>
          <w:sz w:val="26"/>
          <w:szCs w:val="26"/>
          <w:lang w:val="vi-VN"/>
        </w:rPr>
        <w:t>,</w:t>
      </w:r>
      <w:r w:rsidRPr="0035052D">
        <w:rPr>
          <w:color w:val="000000"/>
          <w:sz w:val="26"/>
          <w:szCs w:val="26"/>
        </w:rPr>
        <w:t xml:space="preserve"> cụ thể như sau:</w:t>
      </w:r>
    </w:p>
    <w:p w:rsidR="00E74702" w:rsidRPr="0035052D" w:rsidRDefault="00E74702" w:rsidP="0089202C">
      <w:pPr>
        <w:shd w:val="clear" w:color="auto" w:fill="FFFFFF"/>
        <w:spacing w:before="120" w:after="120" w:line="312" w:lineRule="auto"/>
        <w:ind w:firstLine="567"/>
        <w:jc w:val="both"/>
        <w:rPr>
          <w:color w:val="000000"/>
          <w:sz w:val="26"/>
          <w:szCs w:val="26"/>
          <w:lang w:val="vi-VN"/>
        </w:rPr>
      </w:pPr>
      <w:r w:rsidRPr="0035052D">
        <w:rPr>
          <w:color w:val="000000"/>
          <w:sz w:val="26"/>
          <w:szCs w:val="26"/>
          <w:lang w:val="vi-VN"/>
        </w:rPr>
        <w:t xml:space="preserve">1) </w:t>
      </w:r>
      <w:r w:rsidR="001349B8" w:rsidRPr="0035052D">
        <w:rPr>
          <w:color w:val="000000"/>
          <w:sz w:val="26"/>
          <w:szCs w:val="26"/>
          <w:lang w:val="vi-VN"/>
        </w:rPr>
        <w:t>Tác động đến</w:t>
      </w:r>
      <w:r w:rsidR="002D5CD4" w:rsidRPr="0035052D">
        <w:rPr>
          <w:color w:val="000000"/>
          <w:sz w:val="26"/>
          <w:szCs w:val="26"/>
          <w:lang w:val="vi-VN"/>
        </w:rPr>
        <w:t xml:space="preserve"> nguồn cung dịch vụ CTRSH</w:t>
      </w:r>
      <w:r w:rsidR="0093213F" w:rsidRPr="0035052D">
        <w:rPr>
          <w:color w:val="000000"/>
          <w:sz w:val="26"/>
          <w:szCs w:val="26"/>
          <w:lang w:val="vi-VN"/>
        </w:rPr>
        <w:t>.</w:t>
      </w:r>
    </w:p>
    <w:p w:rsidR="00E74702" w:rsidRPr="0035052D" w:rsidRDefault="002D5CD4" w:rsidP="0089202C">
      <w:pPr>
        <w:spacing w:before="120" w:after="120" w:line="312" w:lineRule="auto"/>
        <w:ind w:firstLine="567"/>
        <w:jc w:val="both"/>
        <w:rPr>
          <w:bCs/>
          <w:color w:val="000000"/>
          <w:sz w:val="26"/>
          <w:szCs w:val="26"/>
        </w:rPr>
      </w:pPr>
      <w:r w:rsidRPr="0035052D">
        <w:rPr>
          <w:color w:val="000000"/>
          <w:sz w:val="26"/>
          <w:szCs w:val="26"/>
          <w:lang w:val="vi-VN"/>
        </w:rPr>
        <w:t>Trước khi thực hiện các cam kết về DVMT trong quá trình hội nhập KTQT,</w:t>
      </w:r>
      <w:r w:rsidR="00E74702" w:rsidRPr="0035052D">
        <w:rPr>
          <w:color w:val="000000"/>
          <w:sz w:val="26"/>
          <w:szCs w:val="26"/>
          <w:lang w:val="vi-VN"/>
        </w:rPr>
        <w:t xml:space="preserve"> Nhà nước cung ứng dịch vụ CTRSH thông qua các doanh nghiệp do Nhà nước thành lập (có một số doanh nghiệp đã thực hiện cổ phần hoá) và doanh nghiệp tư nhân. </w:t>
      </w:r>
      <w:r w:rsidR="00E74702" w:rsidRPr="0035052D">
        <w:rPr>
          <w:color w:val="000000"/>
          <w:sz w:val="26"/>
          <w:szCs w:val="26"/>
        </w:rPr>
        <w:t>Quy mô doanh nghiệp cung ứng dịch vụ CTRSH ở trong nước đa số được xếp vào loại hình doanh nghiệp vừa và nhỏ, ít doanh nghiệp lớn</w:t>
      </w:r>
      <w:r w:rsidR="00E74702" w:rsidRPr="0035052D">
        <w:rPr>
          <w:color w:val="000000"/>
          <w:sz w:val="26"/>
          <w:szCs w:val="26"/>
          <w:lang w:val="vi-VN"/>
        </w:rPr>
        <w:t>.</w:t>
      </w:r>
      <w:r w:rsidR="00E74702" w:rsidRPr="0035052D">
        <w:rPr>
          <w:bCs/>
          <w:color w:val="000000"/>
          <w:sz w:val="26"/>
          <w:szCs w:val="26"/>
          <w:lang w:val="vi-VN"/>
        </w:rPr>
        <w:t xml:space="preserve"> </w:t>
      </w:r>
      <w:r w:rsidR="00E74702" w:rsidRPr="0035052D">
        <w:rPr>
          <w:bCs/>
          <w:color w:val="000000"/>
          <w:sz w:val="26"/>
          <w:szCs w:val="26"/>
        </w:rPr>
        <w:t>Phần lớn các doanh nghiệp tư nhân chỉ tham gia vào một công đoạn của thị trường dịch vụ CTRSH</w:t>
      </w:r>
      <w:r w:rsidR="00E74702" w:rsidRPr="0035052D">
        <w:rPr>
          <w:bCs/>
          <w:color w:val="000000"/>
          <w:sz w:val="26"/>
          <w:szCs w:val="26"/>
          <w:lang w:val="vi-VN"/>
        </w:rPr>
        <w:t>, đó là</w:t>
      </w:r>
      <w:r w:rsidR="00E74702" w:rsidRPr="0035052D">
        <w:rPr>
          <w:bCs/>
          <w:color w:val="000000"/>
          <w:sz w:val="26"/>
          <w:szCs w:val="26"/>
        </w:rPr>
        <w:t xml:space="preserve"> dịch</w:t>
      </w:r>
      <w:r w:rsidR="00E74702" w:rsidRPr="0035052D">
        <w:rPr>
          <w:bCs/>
          <w:color w:val="000000"/>
          <w:sz w:val="26"/>
          <w:szCs w:val="26"/>
          <w:lang w:val="vi-VN"/>
        </w:rPr>
        <w:t xml:space="preserve"> vụ </w:t>
      </w:r>
      <w:r w:rsidR="00E74702" w:rsidRPr="0035052D">
        <w:rPr>
          <w:color w:val="000000"/>
          <w:sz w:val="26"/>
          <w:szCs w:val="26"/>
        </w:rPr>
        <w:t>thu gom, vận chuyển CTRSH</w:t>
      </w:r>
      <w:r w:rsidR="00E74702" w:rsidRPr="0035052D">
        <w:rPr>
          <w:color w:val="000000"/>
          <w:sz w:val="26"/>
          <w:szCs w:val="26"/>
          <w:lang w:val="vi-VN"/>
        </w:rPr>
        <w:t>;</w:t>
      </w:r>
      <w:r w:rsidR="00E74702" w:rsidRPr="0035052D">
        <w:rPr>
          <w:color w:val="000000"/>
          <w:sz w:val="26"/>
          <w:szCs w:val="26"/>
        </w:rPr>
        <w:t xml:space="preserve"> dịch</w:t>
      </w:r>
      <w:r w:rsidR="00E74702" w:rsidRPr="0035052D">
        <w:rPr>
          <w:color w:val="000000"/>
          <w:sz w:val="26"/>
          <w:szCs w:val="26"/>
          <w:lang w:val="vi-VN"/>
        </w:rPr>
        <w:t xml:space="preserve"> vụ</w:t>
      </w:r>
      <w:r w:rsidR="00E74702" w:rsidRPr="0035052D">
        <w:rPr>
          <w:color w:val="000000"/>
          <w:sz w:val="26"/>
          <w:szCs w:val="26"/>
        </w:rPr>
        <w:t xml:space="preserve"> tái chế, xử lý CTRSH đa</w:t>
      </w:r>
      <w:r w:rsidR="00E74702" w:rsidRPr="0035052D">
        <w:rPr>
          <w:color w:val="000000"/>
          <w:sz w:val="26"/>
          <w:szCs w:val="26"/>
          <w:lang w:val="vi-VN"/>
        </w:rPr>
        <w:t xml:space="preserve"> số do</w:t>
      </w:r>
      <w:r w:rsidR="00E74702" w:rsidRPr="0035052D">
        <w:rPr>
          <w:color w:val="000000"/>
          <w:sz w:val="26"/>
          <w:szCs w:val="26"/>
        </w:rPr>
        <w:t xml:space="preserve"> doanh nghiệp </w:t>
      </w:r>
      <w:r w:rsidR="00E74702" w:rsidRPr="0035052D">
        <w:rPr>
          <w:color w:val="000000"/>
          <w:sz w:val="26"/>
          <w:szCs w:val="26"/>
          <w:lang w:val="vi-VN"/>
        </w:rPr>
        <w:t>N</w:t>
      </w:r>
      <w:r w:rsidR="00E74702" w:rsidRPr="0035052D">
        <w:rPr>
          <w:color w:val="000000"/>
          <w:sz w:val="26"/>
          <w:szCs w:val="26"/>
        </w:rPr>
        <w:t>hà nước thực hiện.</w:t>
      </w:r>
      <w:r w:rsidR="00E74702" w:rsidRPr="0035052D">
        <w:rPr>
          <w:color w:val="000000"/>
          <w:sz w:val="26"/>
          <w:szCs w:val="26"/>
          <w:lang w:val="vi-VN"/>
        </w:rPr>
        <w:t xml:space="preserve"> </w:t>
      </w:r>
    </w:p>
    <w:p w:rsidR="00A16E98" w:rsidRPr="0035052D" w:rsidRDefault="00A16E98" w:rsidP="0089202C">
      <w:pPr>
        <w:spacing w:before="120" w:after="120" w:line="312" w:lineRule="auto"/>
        <w:ind w:firstLine="567"/>
        <w:jc w:val="both"/>
        <w:rPr>
          <w:color w:val="000000"/>
          <w:sz w:val="26"/>
          <w:szCs w:val="26"/>
          <w:lang w:val="vi-VN"/>
        </w:rPr>
      </w:pPr>
      <w:r w:rsidRPr="0035052D">
        <w:rPr>
          <w:color w:val="000000"/>
          <w:sz w:val="26"/>
          <w:szCs w:val="26"/>
          <w:lang w:val="vi-VN"/>
        </w:rPr>
        <w:t>Thực hiện các cam kết về DVMT trong quá trình hội nhập KTQT, các d</w:t>
      </w:r>
      <w:r w:rsidR="00746052" w:rsidRPr="0035052D">
        <w:rPr>
          <w:color w:val="000000"/>
          <w:sz w:val="26"/>
          <w:szCs w:val="26"/>
        </w:rPr>
        <w:t xml:space="preserve">oanh nghiệp có </w:t>
      </w:r>
      <w:r w:rsidR="00531475" w:rsidRPr="0035052D">
        <w:rPr>
          <w:color w:val="000000"/>
          <w:sz w:val="26"/>
          <w:szCs w:val="26"/>
          <w:lang w:val="vi-VN"/>
        </w:rPr>
        <w:t xml:space="preserve">100% </w:t>
      </w:r>
      <w:r w:rsidR="00746052" w:rsidRPr="0035052D">
        <w:rPr>
          <w:color w:val="000000"/>
          <w:sz w:val="26"/>
          <w:szCs w:val="26"/>
        </w:rPr>
        <w:t xml:space="preserve">vốn đầu tư nước ngoài </w:t>
      </w:r>
      <w:r w:rsidR="00BC13E0" w:rsidRPr="0035052D">
        <w:rPr>
          <w:color w:val="000000"/>
          <w:sz w:val="26"/>
          <w:szCs w:val="26"/>
        </w:rPr>
        <w:t>được</w:t>
      </w:r>
      <w:r w:rsidR="00BC13E0" w:rsidRPr="0035052D">
        <w:rPr>
          <w:color w:val="000000"/>
          <w:sz w:val="26"/>
          <w:szCs w:val="26"/>
          <w:lang w:val="vi-VN"/>
        </w:rPr>
        <w:t xml:space="preserve"> </w:t>
      </w:r>
      <w:r w:rsidR="00746052" w:rsidRPr="0035052D">
        <w:rPr>
          <w:color w:val="000000"/>
          <w:sz w:val="26"/>
          <w:szCs w:val="26"/>
        </w:rPr>
        <w:t>tham gia</w:t>
      </w:r>
      <w:r w:rsidR="00BC13E0" w:rsidRPr="0035052D">
        <w:rPr>
          <w:color w:val="000000"/>
          <w:sz w:val="26"/>
          <w:szCs w:val="26"/>
          <w:lang w:val="vi-VN"/>
        </w:rPr>
        <w:t xml:space="preserve"> cung ứng dịch vụ</w:t>
      </w:r>
      <w:r w:rsidR="00746052" w:rsidRPr="0035052D">
        <w:rPr>
          <w:color w:val="000000"/>
          <w:sz w:val="26"/>
          <w:szCs w:val="26"/>
        </w:rPr>
        <w:t xml:space="preserve"> tái chế, xử lý CTRSH</w:t>
      </w:r>
      <w:r w:rsidR="008B2D70" w:rsidRPr="0035052D">
        <w:rPr>
          <w:color w:val="000000"/>
          <w:sz w:val="26"/>
          <w:szCs w:val="26"/>
          <w:lang w:val="vi-VN"/>
        </w:rPr>
        <w:t xml:space="preserve"> tại Việt Nam</w:t>
      </w:r>
      <w:r w:rsidRPr="0035052D">
        <w:rPr>
          <w:color w:val="000000"/>
          <w:sz w:val="26"/>
          <w:szCs w:val="26"/>
          <w:lang w:val="vi-VN"/>
        </w:rPr>
        <w:t xml:space="preserve"> (</w:t>
      </w:r>
      <w:r w:rsidRPr="0035052D">
        <w:rPr>
          <w:color w:val="000000"/>
          <w:sz w:val="26"/>
          <w:szCs w:val="26"/>
        </w:rPr>
        <w:t>Trong vòng 4 năm kể từ ngày gia nhập</w:t>
      </w:r>
      <w:r w:rsidRPr="0035052D">
        <w:rPr>
          <w:color w:val="000000"/>
          <w:sz w:val="26"/>
          <w:szCs w:val="26"/>
          <w:lang w:val="vi-VN"/>
        </w:rPr>
        <w:t xml:space="preserve"> WTO</w:t>
      </w:r>
      <w:r w:rsidRPr="0035052D">
        <w:rPr>
          <w:color w:val="000000"/>
          <w:sz w:val="26"/>
          <w:szCs w:val="26"/>
        </w:rPr>
        <w:t>, tỷ lệ sở hữu của doanh</w:t>
      </w:r>
      <w:r w:rsidRPr="0035052D">
        <w:rPr>
          <w:color w:val="000000"/>
          <w:sz w:val="26"/>
          <w:szCs w:val="26"/>
          <w:lang w:val="vi-VN"/>
        </w:rPr>
        <w:t xml:space="preserve"> nghiệp </w:t>
      </w:r>
      <w:r w:rsidRPr="0035052D">
        <w:rPr>
          <w:color w:val="000000"/>
          <w:sz w:val="26"/>
          <w:szCs w:val="26"/>
        </w:rPr>
        <w:t>nước ngoài trong liên doanh không được vượt quá 51%</w:t>
      </w:r>
      <w:r w:rsidRPr="0035052D">
        <w:rPr>
          <w:color w:val="000000"/>
          <w:sz w:val="26"/>
          <w:szCs w:val="26"/>
          <w:lang w:val="vi-VN"/>
        </w:rPr>
        <w:t>, s</w:t>
      </w:r>
      <w:r w:rsidRPr="0035052D">
        <w:rPr>
          <w:color w:val="000000"/>
          <w:sz w:val="26"/>
          <w:szCs w:val="26"/>
        </w:rPr>
        <w:t>au đó không hạn chế</w:t>
      </w:r>
      <w:r w:rsidRPr="0035052D">
        <w:rPr>
          <w:color w:val="000000"/>
          <w:sz w:val="26"/>
          <w:szCs w:val="26"/>
          <w:lang w:val="vi-VN"/>
        </w:rPr>
        <w:t>)</w:t>
      </w:r>
      <w:r w:rsidR="0093213F" w:rsidRPr="0035052D">
        <w:rPr>
          <w:color w:val="000000"/>
          <w:sz w:val="26"/>
          <w:szCs w:val="26"/>
          <w:lang w:val="vi-VN"/>
        </w:rPr>
        <w:t xml:space="preserve"> [4]</w:t>
      </w:r>
      <w:r w:rsidR="008B2D70" w:rsidRPr="0035052D">
        <w:rPr>
          <w:color w:val="000000"/>
          <w:sz w:val="26"/>
          <w:szCs w:val="26"/>
          <w:lang w:val="vi-VN"/>
        </w:rPr>
        <w:t>.</w:t>
      </w:r>
      <w:r w:rsidR="00746052" w:rsidRPr="0035052D">
        <w:rPr>
          <w:color w:val="000000"/>
          <w:sz w:val="26"/>
          <w:szCs w:val="26"/>
        </w:rPr>
        <w:t xml:space="preserve"> </w:t>
      </w:r>
      <w:r w:rsidR="008B2D70" w:rsidRPr="0035052D">
        <w:rPr>
          <w:color w:val="000000"/>
          <w:sz w:val="26"/>
          <w:szCs w:val="26"/>
          <w:lang w:val="vi-VN"/>
        </w:rPr>
        <w:t>D</w:t>
      </w:r>
      <w:r w:rsidR="00746052" w:rsidRPr="0035052D">
        <w:rPr>
          <w:color w:val="000000"/>
          <w:sz w:val="26"/>
          <w:szCs w:val="26"/>
        </w:rPr>
        <w:t xml:space="preserve">oanh nghiệp </w:t>
      </w:r>
      <w:r w:rsidR="008B73F4" w:rsidRPr="0035052D">
        <w:rPr>
          <w:color w:val="000000"/>
          <w:sz w:val="26"/>
          <w:szCs w:val="26"/>
          <w:lang w:val="vi-VN"/>
        </w:rPr>
        <w:t xml:space="preserve">100% </w:t>
      </w:r>
      <w:r w:rsidR="008B73F4" w:rsidRPr="0035052D">
        <w:rPr>
          <w:color w:val="000000"/>
          <w:sz w:val="26"/>
          <w:szCs w:val="26"/>
        </w:rPr>
        <w:t xml:space="preserve">vốn đầu tư nước ngoài </w:t>
      </w:r>
      <w:r w:rsidR="00746052" w:rsidRPr="0035052D">
        <w:rPr>
          <w:color w:val="000000"/>
          <w:sz w:val="26"/>
          <w:szCs w:val="26"/>
        </w:rPr>
        <w:t>có vốn đầu tư lớn</w:t>
      </w:r>
      <w:r w:rsidR="00BC13E0" w:rsidRPr="0035052D">
        <w:rPr>
          <w:color w:val="000000"/>
          <w:sz w:val="26"/>
          <w:szCs w:val="26"/>
          <w:lang w:val="vi-VN"/>
        </w:rPr>
        <w:t>,</w:t>
      </w:r>
      <w:r w:rsidR="00746052" w:rsidRPr="0035052D">
        <w:rPr>
          <w:color w:val="000000"/>
          <w:sz w:val="26"/>
          <w:szCs w:val="26"/>
        </w:rPr>
        <w:t xml:space="preserve"> công nghệ</w:t>
      </w:r>
      <w:r w:rsidR="00FB0DEB" w:rsidRPr="0035052D">
        <w:rPr>
          <w:color w:val="000000"/>
          <w:sz w:val="26"/>
          <w:szCs w:val="26"/>
          <w:lang w:val="vi-VN"/>
        </w:rPr>
        <w:t xml:space="preserve"> </w:t>
      </w:r>
      <w:r w:rsidR="00746052" w:rsidRPr="0035052D">
        <w:rPr>
          <w:color w:val="000000"/>
          <w:sz w:val="26"/>
          <w:szCs w:val="26"/>
        </w:rPr>
        <w:t>hiện đại đáp ứng được các yêu cầu về</w:t>
      </w:r>
      <w:r w:rsidR="00BC13E0" w:rsidRPr="0035052D">
        <w:rPr>
          <w:color w:val="000000"/>
          <w:sz w:val="26"/>
          <w:szCs w:val="26"/>
          <w:lang w:val="vi-VN"/>
        </w:rPr>
        <w:t xml:space="preserve"> tái chế,</w:t>
      </w:r>
      <w:r w:rsidR="00746052" w:rsidRPr="0035052D">
        <w:rPr>
          <w:color w:val="000000"/>
          <w:sz w:val="26"/>
          <w:szCs w:val="26"/>
        </w:rPr>
        <w:t xml:space="preserve"> xử lý CTRSH</w:t>
      </w:r>
      <w:r w:rsidR="00892ABC" w:rsidRPr="0035052D">
        <w:rPr>
          <w:color w:val="000000"/>
          <w:sz w:val="26"/>
          <w:szCs w:val="26"/>
          <w:lang w:val="vi-VN"/>
        </w:rPr>
        <w:t xml:space="preserve"> ở quy mô lớn</w:t>
      </w:r>
      <w:r w:rsidR="008B73F4" w:rsidRPr="0035052D">
        <w:rPr>
          <w:color w:val="000000"/>
          <w:sz w:val="26"/>
          <w:szCs w:val="26"/>
          <w:lang w:val="vi-VN"/>
        </w:rPr>
        <w:t>.</w:t>
      </w:r>
      <w:r w:rsidR="00BC13E0" w:rsidRPr="0035052D">
        <w:rPr>
          <w:color w:val="000000"/>
          <w:sz w:val="26"/>
          <w:szCs w:val="26"/>
          <w:lang w:val="vi-VN"/>
        </w:rPr>
        <w:t xml:space="preserve"> </w:t>
      </w:r>
    </w:p>
    <w:p w:rsidR="00A16E98" w:rsidRPr="0035052D" w:rsidRDefault="0089202C" w:rsidP="003628C2">
      <w:pPr>
        <w:spacing w:before="120" w:after="120" w:line="312" w:lineRule="auto"/>
        <w:ind w:firstLine="567"/>
        <w:jc w:val="both"/>
        <w:rPr>
          <w:color w:val="000000"/>
          <w:sz w:val="26"/>
          <w:szCs w:val="26"/>
          <w:lang w:val="vi-VN"/>
        </w:rPr>
      </w:pPr>
      <w:r w:rsidRPr="0035052D">
        <w:rPr>
          <w:color w:val="000000"/>
          <w:sz w:val="26"/>
          <w:szCs w:val="26"/>
          <w:lang w:val="vi-VN"/>
        </w:rPr>
        <w:t xml:space="preserve">2) </w:t>
      </w:r>
      <w:r w:rsidR="00A16E98" w:rsidRPr="0035052D">
        <w:rPr>
          <w:color w:val="000000"/>
          <w:sz w:val="26"/>
          <w:szCs w:val="26"/>
        </w:rPr>
        <w:t>Tác</w:t>
      </w:r>
      <w:r w:rsidR="00A16E98" w:rsidRPr="0035052D">
        <w:rPr>
          <w:color w:val="000000"/>
          <w:sz w:val="26"/>
          <w:szCs w:val="26"/>
          <w:lang w:val="vi-VN"/>
        </w:rPr>
        <w:t xml:space="preserve"> động đến</w:t>
      </w:r>
      <w:r w:rsidRPr="0035052D">
        <w:rPr>
          <w:color w:val="000000"/>
          <w:sz w:val="26"/>
          <w:szCs w:val="26"/>
          <w:lang w:val="vi-VN"/>
        </w:rPr>
        <w:t xml:space="preserve"> </w:t>
      </w:r>
      <w:r w:rsidR="0043066F" w:rsidRPr="0035052D">
        <w:rPr>
          <w:color w:val="000000"/>
          <w:sz w:val="26"/>
          <w:szCs w:val="26"/>
          <w:lang w:val="vi-VN"/>
        </w:rPr>
        <w:t>C</w:t>
      </w:r>
      <w:r w:rsidRPr="0035052D">
        <w:rPr>
          <w:color w:val="000000"/>
          <w:sz w:val="26"/>
          <w:szCs w:val="26"/>
          <w:lang w:val="vi-VN"/>
        </w:rPr>
        <w:t>ầu</w:t>
      </w:r>
      <w:r w:rsidR="00470974" w:rsidRPr="0035052D">
        <w:rPr>
          <w:color w:val="000000"/>
          <w:sz w:val="26"/>
          <w:szCs w:val="26"/>
          <w:lang w:val="vi-VN"/>
        </w:rPr>
        <w:t xml:space="preserve"> trong thị trường dịch vụ CTRSH</w:t>
      </w:r>
      <w:r w:rsidR="0093213F" w:rsidRPr="0035052D">
        <w:rPr>
          <w:color w:val="000000"/>
          <w:sz w:val="26"/>
          <w:szCs w:val="26"/>
          <w:lang w:val="vi-VN"/>
        </w:rPr>
        <w:t>.</w:t>
      </w:r>
    </w:p>
    <w:p w:rsidR="00181871" w:rsidRPr="0035052D" w:rsidRDefault="00470974" w:rsidP="003628C2">
      <w:pPr>
        <w:spacing w:before="120" w:after="120" w:line="312" w:lineRule="auto"/>
        <w:ind w:firstLine="567"/>
        <w:jc w:val="both"/>
        <w:rPr>
          <w:color w:val="000000"/>
          <w:sz w:val="26"/>
          <w:szCs w:val="26"/>
          <w:shd w:val="clear" w:color="auto" w:fill="FFFFFF"/>
          <w:lang w:val="vi-VN"/>
        </w:rPr>
      </w:pPr>
      <w:r w:rsidRPr="0035052D">
        <w:rPr>
          <w:color w:val="000000"/>
          <w:sz w:val="26"/>
          <w:szCs w:val="26"/>
          <w:lang w:val="vi-VN"/>
        </w:rPr>
        <w:t>Quá trình hội nhập KTQT làm gia tăng các hoạt động</w:t>
      </w:r>
      <w:r w:rsidR="00181871" w:rsidRPr="0035052D">
        <w:rPr>
          <w:color w:val="000000"/>
          <w:sz w:val="26"/>
          <w:szCs w:val="26"/>
          <w:lang w:val="vi-VN"/>
        </w:rPr>
        <w:t xml:space="preserve"> dịch vụ, </w:t>
      </w:r>
      <w:r w:rsidR="00181871" w:rsidRPr="0035052D">
        <w:rPr>
          <w:color w:val="000000"/>
          <w:sz w:val="26"/>
          <w:szCs w:val="26"/>
          <w:shd w:val="clear" w:color="auto" w:fill="FFFFFF"/>
        </w:rPr>
        <w:t xml:space="preserve">một mặt tạo ra những tiền đề để thay đổi nhận thức </w:t>
      </w:r>
      <w:r w:rsidR="003628C2" w:rsidRPr="0035052D">
        <w:rPr>
          <w:color w:val="000000"/>
          <w:sz w:val="26"/>
          <w:szCs w:val="26"/>
          <w:shd w:val="clear" w:color="auto" w:fill="FFFFFF"/>
        </w:rPr>
        <w:t>các</w:t>
      </w:r>
      <w:r w:rsidR="003628C2" w:rsidRPr="0035052D">
        <w:rPr>
          <w:color w:val="000000"/>
          <w:sz w:val="26"/>
          <w:szCs w:val="26"/>
          <w:shd w:val="clear" w:color="auto" w:fill="FFFFFF"/>
          <w:lang w:val="vi-VN"/>
        </w:rPr>
        <w:t xml:space="preserve"> chủ nguồn thải CTRSH</w:t>
      </w:r>
      <w:r w:rsidR="00181871" w:rsidRPr="0035052D">
        <w:rPr>
          <w:color w:val="000000"/>
          <w:sz w:val="26"/>
          <w:szCs w:val="26"/>
          <w:shd w:val="clear" w:color="auto" w:fill="FFFFFF"/>
        </w:rPr>
        <w:t xml:space="preserve"> trong việc </w:t>
      </w:r>
      <w:r w:rsidR="003628C2" w:rsidRPr="0035052D">
        <w:rPr>
          <w:color w:val="000000"/>
          <w:sz w:val="26"/>
          <w:szCs w:val="26"/>
          <w:shd w:val="clear" w:color="auto" w:fill="FFFFFF"/>
        </w:rPr>
        <w:t>BVMT</w:t>
      </w:r>
      <w:r w:rsidR="003628C2" w:rsidRPr="0035052D">
        <w:rPr>
          <w:color w:val="000000"/>
          <w:sz w:val="26"/>
          <w:szCs w:val="26"/>
          <w:shd w:val="clear" w:color="auto" w:fill="FFFFFF"/>
          <w:lang w:val="vi-VN"/>
        </w:rPr>
        <w:t>;</w:t>
      </w:r>
      <w:r w:rsidR="00181871" w:rsidRPr="0035052D">
        <w:rPr>
          <w:color w:val="000000"/>
          <w:sz w:val="26"/>
          <w:szCs w:val="26"/>
          <w:shd w:val="clear" w:color="auto" w:fill="FFFFFF"/>
        </w:rPr>
        <w:t xml:space="preserve"> mặt khác làm</w:t>
      </w:r>
      <w:r w:rsidR="00181871" w:rsidRPr="0035052D">
        <w:rPr>
          <w:color w:val="000000"/>
          <w:sz w:val="26"/>
          <w:szCs w:val="26"/>
          <w:shd w:val="clear" w:color="auto" w:fill="FFFFFF"/>
          <w:lang w:val="vi-VN"/>
        </w:rPr>
        <w:t xml:space="preserve"> gia tăng CTRSH trong đó có các thành phần khó phân huỷ</w:t>
      </w:r>
      <w:r w:rsidR="003628C2" w:rsidRPr="0035052D">
        <w:rPr>
          <w:color w:val="000000"/>
          <w:sz w:val="26"/>
          <w:szCs w:val="26"/>
          <w:shd w:val="clear" w:color="auto" w:fill="FFFFFF"/>
          <w:lang w:val="vi-VN"/>
        </w:rPr>
        <w:t>, đòi hỏi phải có sự đồng bộ từ phân loại, thu gom và xử lý</w:t>
      </w:r>
      <w:r w:rsidR="0043066F" w:rsidRPr="0035052D">
        <w:rPr>
          <w:color w:val="000000"/>
          <w:sz w:val="26"/>
          <w:szCs w:val="26"/>
          <w:shd w:val="clear" w:color="auto" w:fill="FFFFFF"/>
          <w:lang w:val="vi-VN"/>
        </w:rPr>
        <w:t xml:space="preserve"> CTRSH</w:t>
      </w:r>
      <w:r w:rsidR="003628C2" w:rsidRPr="0035052D">
        <w:rPr>
          <w:color w:val="000000"/>
          <w:sz w:val="26"/>
          <w:szCs w:val="26"/>
          <w:shd w:val="clear" w:color="auto" w:fill="FFFFFF"/>
          <w:lang w:val="vi-VN"/>
        </w:rPr>
        <w:t>.</w:t>
      </w:r>
    </w:p>
    <w:p w:rsidR="0089202C" w:rsidRPr="0035052D" w:rsidRDefault="003628C2" w:rsidP="00B34862">
      <w:pPr>
        <w:spacing w:before="120" w:after="120" w:line="312" w:lineRule="auto"/>
        <w:ind w:firstLine="567"/>
        <w:jc w:val="both"/>
        <w:rPr>
          <w:color w:val="000000"/>
          <w:sz w:val="26"/>
          <w:szCs w:val="26"/>
          <w:lang w:val="vi-VN"/>
        </w:rPr>
      </w:pPr>
      <w:r w:rsidRPr="0035052D">
        <w:rPr>
          <w:color w:val="000000"/>
          <w:sz w:val="26"/>
          <w:szCs w:val="26"/>
          <w:lang w:val="vi-VN"/>
        </w:rPr>
        <w:t>Đẩy nhanh</w:t>
      </w:r>
      <w:r w:rsidR="00181871" w:rsidRPr="0035052D">
        <w:rPr>
          <w:color w:val="000000"/>
          <w:sz w:val="26"/>
          <w:szCs w:val="26"/>
          <w:lang w:val="vi-VN"/>
        </w:rPr>
        <w:t xml:space="preserve"> quá trình phân</w:t>
      </w:r>
      <w:r w:rsidR="0089202C" w:rsidRPr="0035052D">
        <w:rPr>
          <w:color w:val="000000"/>
          <w:sz w:val="26"/>
          <w:szCs w:val="26"/>
          <w:lang w:val="vi-VN"/>
        </w:rPr>
        <w:t xml:space="preserve"> loại CTRSH để phù hợp với </w:t>
      </w:r>
      <w:r w:rsidR="0043066F" w:rsidRPr="0035052D">
        <w:rPr>
          <w:color w:val="000000"/>
          <w:sz w:val="26"/>
          <w:szCs w:val="26"/>
          <w:lang w:val="vi-VN"/>
        </w:rPr>
        <w:t xml:space="preserve">yêu cầu quản lý CTRSH và </w:t>
      </w:r>
      <w:r w:rsidR="0089202C" w:rsidRPr="0035052D">
        <w:rPr>
          <w:color w:val="000000"/>
          <w:sz w:val="26"/>
          <w:szCs w:val="26"/>
          <w:lang w:val="vi-VN"/>
        </w:rPr>
        <w:t xml:space="preserve">các </w:t>
      </w:r>
      <w:r w:rsidRPr="0035052D">
        <w:rPr>
          <w:color w:val="000000"/>
          <w:sz w:val="26"/>
          <w:szCs w:val="26"/>
          <w:lang w:val="vi-VN"/>
        </w:rPr>
        <w:t>dự án tái chế, xử lý CTRSH có quy mô lớn</w:t>
      </w:r>
      <w:r w:rsidR="0043066F" w:rsidRPr="0035052D">
        <w:rPr>
          <w:color w:val="000000"/>
          <w:sz w:val="26"/>
          <w:szCs w:val="26"/>
          <w:lang w:val="vi-VN"/>
        </w:rPr>
        <w:t xml:space="preserve"> với</w:t>
      </w:r>
      <w:r w:rsidRPr="0035052D">
        <w:rPr>
          <w:color w:val="000000"/>
          <w:sz w:val="26"/>
          <w:szCs w:val="26"/>
          <w:lang w:val="vi-VN"/>
        </w:rPr>
        <w:t xml:space="preserve"> </w:t>
      </w:r>
      <w:r w:rsidR="0089202C" w:rsidRPr="0035052D">
        <w:rPr>
          <w:color w:val="000000"/>
          <w:sz w:val="26"/>
          <w:szCs w:val="26"/>
          <w:lang w:val="vi-VN"/>
        </w:rPr>
        <w:t xml:space="preserve">công nghệ </w:t>
      </w:r>
      <w:r w:rsidR="00181871" w:rsidRPr="0035052D">
        <w:rPr>
          <w:color w:val="000000"/>
          <w:sz w:val="26"/>
          <w:szCs w:val="26"/>
          <w:lang w:val="vi-VN"/>
        </w:rPr>
        <w:t>hiện đại</w:t>
      </w:r>
      <w:r w:rsidRPr="0035052D">
        <w:rPr>
          <w:color w:val="000000"/>
          <w:sz w:val="26"/>
          <w:szCs w:val="26"/>
          <w:lang w:val="vi-VN"/>
        </w:rPr>
        <w:t xml:space="preserve"> </w:t>
      </w:r>
      <w:r w:rsidR="00D9187F" w:rsidRPr="0035052D">
        <w:rPr>
          <w:color w:val="000000"/>
          <w:sz w:val="26"/>
          <w:szCs w:val="26"/>
          <w:lang w:val="vi-VN"/>
        </w:rPr>
        <w:t>do</w:t>
      </w:r>
      <w:r w:rsidRPr="0035052D">
        <w:rPr>
          <w:color w:val="000000"/>
          <w:sz w:val="26"/>
          <w:szCs w:val="26"/>
          <w:lang w:val="vi-VN"/>
        </w:rPr>
        <w:t xml:space="preserve"> các doanh nghiệp có 100% vốn đầu tư nước ngoài thực hiện</w:t>
      </w:r>
      <w:r w:rsidR="00D9187F" w:rsidRPr="0035052D">
        <w:rPr>
          <w:color w:val="000000"/>
          <w:sz w:val="26"/>
          <w:szCs w:val="26"/>
          <w:lang w:val="vi-VN"/>
        </w:rPr>
        <w:t>.</w:t>
      </w:r>
      <w:r w:rsidRPr="0035052D">
        <w:rPr>
          <w:color w:val="000000"/>
          <w:sz w:val="26"/>
          <w:szCs w:val="26"/>
          <w:lang w:val="vi-VN"/>
        </w:rPr>
        <w:t xml:space="preserve"> </w:t>
      </w:r>
    </w:p>
    <w:p w:rsidR="0089202C" w:rsidRPr="0035052D" w:rsidRDefault="0089202C" w:rsidP="00B34862">
      <w:pPr>
        <w:spacing w:before="120" w:after="120" w:line="312" w:lineRule="auto"/>
        <w:ind w:firstLine="567"/>
        <w:jc w:val="both"/>
        <w:rPr>
          <w:color w:val="000000"/>
          <w:sz w:val="26"/>
          <w:szCs w:val="26"/>
          <w:lang w:val="vi-VN"/>
        </w:rPr>
      </w:pPr>
      <w:r w:rsidRPr="0035052D">
        <w:rPr>
          <w:color w:val="000000"/>
          <w:sz w:val="26"/>
          <w:szCs w:val="26"/>
          <w:lang w:val="vi-VN"/>
        </w:rPr>
        <w:t>3) Chính sách</w:t>
      </w:r>
      <w:r w:rsidR="00D9187F" w:rsidRPr="0035052D">
        <w:rPr>
          <w:color w:val="000000"/>
          <w:sz w:val="26"/>
          <w:szCs w:val="26"/>
          <w:lang w:val="vi-VN"/>
        </w:rPr>
        <w:t xml:space="preserve"> liên quan đến thị trường</w:t>
      </w:r>
      <w:r w:rsidR="0093213F" w:rsidRPr="0035052D">
        <w:rPr>
          <w:color w:val="000000"/>
          <w:sz w:val="26"/>
          <w:szCs w:val="26"/>
          <w:lang w:val="vi-VN"/>
        </w:rPr>
        <w:t xml:space="preserve"> dịch vụ CTRSH.</w:t>
      </w:r>
    </w:p>
    <w:p w:rsidR="0093213F" w:rsidRPr="0035052D" w:rsidRDefault="00907095" w:rsidP="00506787">
      <w:pPr>
        <w:spacing w:before="120" w:after="120" w:line="312" w:lineRule="auto"/>
        <w:ind w:firstLine="567"/>
        <w:jc w:val="both"/>
        <w:rPr>
          <w:color w:val="000000"/>
          <w:sz w:val="26"/>
          <w:szCs w:val="26"/>
          <w:shd w:val="clear" w:color="auto" w:fill="FFFFFF"/>
        </w:rPr>
      </w:pPr>
      <w:r w:rsidRPr="0035052D">
        <w:rPr>
          <w:color w:val="000000"/>
          <w:sz w:val="26"/>
          <w:szCs w:val="26"/>
          <w:shd w:val="clear" w:color="auto" w:fill="FFFFFF"/>
        </w:rPr>
        <w:lastRenderedPageBreak/>
        <w:t>Hệ thống pháp luật về</w:t>
      </w:r>
      <w:r w:rsidRPr="0035052D">
        <w:rPr>
          <w:color w:val="000000"/>
          <w:sz w:val="26"/>
          <w:szCs w:val="26"/>
          <w:shd w:val="clear" w:color="auto" w:fill="FFFFFF"/>
          <w:lang w:val="vi-VN"/>
        </w:rPr>
        <w:t xml:space="preserve"> </w:t>
      </w:r>
      <w:r w:rsidRPr="0035052D">
        <w:rPr>
          <w:color w:val="000000"/>
          <w:sz w:val="26"/>
          <w:szCs w:val="26"/>
          <w:shd w:val="clear" w:color="auto" w:fill="FFFFFF"/>
        </w:rPr>
        <w:t>môi trường nói</w:t>
      </w:r>
      <w:r w:rsidRPr="0035052D">
        <w:rPr>
          <w:color w:val="000000"/>
          <w:sz w:val="26"/>
          <w:szCs w:val="26"/>
          <w:shd w:val="clear" w:color="auto" w:fill="FFFFFF"/>
          <w:lang w:val="vi-VN"/>
        </w:rPr>
        <w:t xml:space="preserve"> chung </w:t>
      </w:r>
      <w:r w:rsidRPr="0035052D">
        <w:rPr>
          <w:color w:val="000000"/>
          <w:sz w:val="26"/>
          <w:szCs w:val="26"/>
          <w:shd w:val="clear" w:color="auto" w:fill="FFFFFF"/>
        </w:rPr>
        <w:t xml:space="preserve">của </w:t>
      </w:r>
      <w:r w:rsidR="00220077" w:rsidRPr="0035052D">
        <w:rPr>
          <w:color w:val="000000"/>
          <w:sz w:val="26"/>
          <w:szCs w:val="26"/>
          <w:shd w:val="clear" w:color="auto" w:fill="FFFFFF"/>
          <w:lang w:val="en-US"/>
        </w:rPr>
        <w:t>Việt Nam</w:t>
      </w:r>
      <w:r w:rsidRPr="0035052D">
        <w:rPr>
          <w:color w:val="000000"/>
          <w:sz w:val="26"/>
          <w:szCs w:val="26"/>
          <w:shd w:val="clear" w:color="auto" w:fill="FFFFFF"/>
        </w:rPr>
        <w:t xml:space="preserve"> trong thời kỳ hội nhập </w:t>
      </w:r>
      <w:r w:rsidR="0093213F" w:rsidRPr="0035052D">
        <w:rPr>
          <w:color w:val="000000"/>
          <w:sz w:val="26"/>
          <w:szCs w:val="26"/>
          <w:shd w:val="clear" w:color="auto" w:fill="FFFFFF"/>
        </w:rPr>
        <w:t>KTQT</w:t>
      </w:r>
      <w:r w:rsidR="0093213F" w:rsidRPr="0035052D">
        <w:rPr>
          <w:color w:val="000000"/>
          <w:sz w:val="26"/>
          <w:szCs w:val="26"/>
          <w:shd w:val="clear" w:color="auto" w:fill="FFFFFF"/>
          <w:lang w:val="vi-VN"/>
        </w:rPr>
        <w:t xml:space="preserve"> </w:t>
      </w:r>
      <w:r w:rsidRPr="0035052D">
        <w:rPr>
          <w:color w:val="000000"/>
          <w:sz w:val="26"/>
          <w:szCs w:val="26"/>
          <w:shd w:val="clear" w:color="auto" w:fill="FFFFFF"/>
        </w:rPr>
        <w:t>đã</w:t>
      </w:r>
      <w:r w:rsidRPr="0035052D">
        <w:rPr>
          <w:color w:val="000000"/>
          <w:sz w:val="26"/>
          <w:szCs w:val="26"/>
          <w:shd w:val="clear" w:color="auto" w:fill="FFFFFF"/>
          <w:lang w:val="vi-VN"/>
        </w:rPr>
        <w:t xml:space="preserve"> </w:t>
      </w:r>
      <w:r w:rsidRPr="0035052D">
        <w:rPr>
          <w:color w:val="000000"/>
          <w:sz w:val="26"/>
          <w:szCs w:val="26"/>
          <w:shd w:val="clear" w:color="auto" w:fill="FFFFFF"/>
        </w:rPr>
        <w:t>tương đối đầy đủ</w:t>
      </w:r>
      <w:r w:rsidRPr="0035052D">
        <w:rPr>
          <w:color w:val="000000"/>
          <w:sz w:val="26"/>
          <w:szCs w:val="26"/>
          <w:shd w:val="clear" w:color="auto" w:fill="FFFFFF"/>
          <w:lang w:val="vi-VN"/>
        </w:rPr>
        <w:t>; thị trường dịch vụ CTRSH nói riêng</w:t>
      </w:r>
      <w:r w:rsidRPr="0035052D">
        <w:rPr>
          <w:color w:val="000000"/>
          <w:sz w:val="26"/>
          <w:szCs w:val="26"/>
          <w:shd w:val="clear" w:color="auto" w:fill="FFFFFF"/>
        </w:rPr>
        <w:t xml:space="preserve"> được bổ sung nhiều quy định rõ ràng, chặt chẽ hơn về quyền và nghĩa vụ của các tổ chức, cá nhân liên quan </w:t>
      </w:r>
      <w:r w:rsidR="00220077" w:rsidRPr="0035052D">
        <w:rPr>
          <w:color w:val="000000"/>
          <w:sz w:val="26"/>
          <w:szCs w:val="26"/>
          <w:shd w:val="clear" w:color="auto" w:fill="FFFFFF"/>
          <w:lang w:val="en-US"/>
        </w:rPr>
        <w:t xml:space="preserve">và </w:t>
      </w:r>
      <w:r w:rsidRPr="0035052D">
        <w:rPr>
          <w:color w:val="000000"/>
          <w:sz w:val="26"/>
          <w:szCs w:val="26"/>
          <w:shd w:val="clear" w:color="auto" w:fill="FFFFFF"/>
        </w:rPr>
        <w:t xml:space="preserve">chức năng, nhiệm vụ của các cơ quan quản lý </w:t>
      </w:r>
      <w:r w:rsidR="0093213F" w:rsidRPr="0035052D">
        <w:rPr>
          <w:color w:val="000000"/>
          <w:sz w:val="26"/>
          <w:szCs w:val="26"/>
          <w:shd w:val="clear" w:color="auto" w:fill="FFFFFF"/>
        </w:rPr>
        <w:t>nhà</w:t>
      </w:r>
      <w:r w:rsidR="0093213F" w:rsidRPr="0035052D">
        <w:rPr>
          <w:color w:val="000000"/>
          <w:sz w:val="26"/>
          <w:szCs w:val="26"/>
          <w:shd w:val="clear" w:color="auto" w:fill="FFFFFF"/>
          <w:lang w:val="vi-VN"/>
        </w:rPr>
        <w:t xml:space="preserve"> nước </w:t>
      </w:r>
      <w:r w:rsidRPr="0035052D">
        <w:rPr>
          <w:color w:val="000000"/>
          <w:sz w:val="26"/>
          <w:szCs w:val="26"/>
          <w:shd w:val="clear" w:color="auto" w:fill="FFFFFF"/>
        </w:rPr>
        <w:t xml:space="preserve">có thẩm quyền. </w:t>
      </w:r>
    </w:p>
    <w:p w:rsidR="00157879" w:rsidRPr="0035052D" w:rsidRDefault="00157879" w:rsidP="00157879">
      <w:pPr>
        <w:shd w:val="clear" w:color="auto" w:fill="FFFFFF"/>
        <w:spacing w:before="120" w:after="120" w:line="312" w:lineRule="auto"/>
        <w:jc w:val="both"/>
        <w:rPr>
          <w:i/>
          <w:iCs/>
          <w:color w:val="000000"/>
          <w:sz w:val="26"/>
          <w:szCs w:val="26"/>
          <w:lang w:val="vi-VN"/>
        </w:rPr>
      </w:pPr>
      <w:r w:rsidRPr="0035052D">
        <w:rPr>
          <w:i/>
          <w:iCs/>
          <w:color w:val="000000"/>
          <w:sz w:val="26"/>
          <w:szCs w:val="26"/>
          <w:lang w:val="vi-VN"/>
        </w:rPr>
        <w:t>b)</w:t>
      </w:r>
      <w:r w:rsidR="003F2DBB" w:rsidRPr="0035052D">
        <w:rPr>
          <w:i/>
          <w:iCs/>
          <w:color w:val="000000"/>
          <w:sz w:val="26"/>
          <w:szCs w:val="26"/>
          <w:lang w:val="vi-VN"/>
        </w:rPr>
        <w:t xml:space="preserve"> M</w:t>
      </w:r>
      <w:r w:rsidR="005D476F" w:rsidRPr="0035052D">
        <w:rPr>
          <w:i/>
          <w:iCs/>
          <w:color w:val="000000"/>
          <w:sz w:val="26"/>
          <w:szCs w:val="26"/>
          <w:lang w:val="vi-VN"/>
        </w:rPr>
        <w:t>ột số nội dung</w:t>
      </w:r>
      <w:r w:rsidR="009F3384" w:rsidRPr="0035052D">
        <w:rPr>
          <w:i/>
          <w:iCs/>
          <w:color w:val="000000"/>
          <w:sz w:val="26"/>
          <w:szCs w:val="26"/>
          <w:lang w:val="vi-VN"/>
        </w:rPr>
        <w:t xml:space="preserve"> để giảm thiểu</w:t>
      </w:r>
      <w:r w:rsidR="007303DB" w:rsidRPr="0035052D">
        <w:rPr>
          <w:i/>
          <w:iCs/>
          <w:color w:val="000000"/>
          <w:sz w:val="26"/>
          <w:szCs w:val="26"/>
          <w:lang w:val="vi-VN"/>
        </w:rPr>
        <w:t xml:space="preserve"> các</w:t>
      </w:r>
      <w:r w:rsidR="009F3384" w:rsidRPr="0035052D">
        <w:rPr>
          <w:i/>
          <w:iCs/>
          <w:color w:val="000000"/>
          <w:sz w:val="26"/>
          <w:szCs w:val="26"/>
          <w:lang w:val="vi-VN"/>
        </w:rPr>
        <w:t xml:space="preserve"> tác động </w:t>
      </w:r>
      <w:r w:rsidR="0043066F" w:rsidRPr="0035052D">
        <w:rPr>
          <w:i/>
          <w:iCs/>
          <w:color w:val="000000"/>
          <w:sz w:val="26"/>
          <w:szCs w:val="26"/>
          <w:lang w:val="vi-VN"/>
        </w:rPr>
        <w:t xml:space="preserve">từ quá trình hội nhập kinh tế quốc tế đến thị trường dịch vụ thu gom, vận chuyển, tái chế, xử lý </w:t>
      </w:r>
      <w:r w:rsidR="00220077" w:rsidRPr="0035052D">
        <w:rPr>
          <w:i/>
          <w:iCs/>
          <w:color w:val="000000"/>
          <w:sz w:val="26"/>
          <w:szCs w:val="26"/>
          <w:lang w:val="en-US"/>
        </w:rPr>
        <w:t>c</w:t>
      </w:r>
      <w:r w:rsidR="0043066F" w:rsidRPr="0035052D">
        <w:rPr>
          <w:i/>
          <w:iCs/>
          <w:color w:val="000000"/>
          <w:sz w:val="26"/>
          <w:szCs w:val="26"/>
          <w:lang w:val="vi-VN"/>
        </w:rPr>
        <w:t>hất thải rắn sinh hoạt</w:t>
      </w:r>
    </w:p>
    <w:p w:rsidR="00792344" w:rsidRPr="0035052D" w:rsidRDefault="0043066F" w:rsidP="0043066F">
      <w:pPr>
        <w:spacing w:before="120" w:after="120" w:line="312" w:lineRule="auto"/>
        <w:ind w:firstLine="567"/>
        <w:jc w:val="both"/>
        <w:rPr>
          <w:color w:val="000000"/>
          <w:sz w:val="26"/>
          <w:szCs w:val="26"/>
          <w:lang w:val="vi-VN"/>
        </w:rPr>
      </w:pPr>
      <w:r w:rsidRPr="0035052D">
        <w:rPr>
          <w:color w:val="000000"/>
          <w:sz w:val="26"/>
          <w:szCs w:val="26"/>
          <w:lang w:val="vi-VN"/>
        </w:rPr>
        <w:t xml:space="preserve">Qua đánh giá những tác động từ quá trình hội nhập KTQT đến thị trường dịch vụ CTRSH, NCS đề xuất </w:t>
      </w:r>
      <w:r w:rsidR="00792344" w:rsidRPr="0035052D">
        <w:rPr>
          <w:color w:val="000000"/>
          <w:sz w:val="26"/>
          <w:szCs w:val="26"/>
          <w:lang w:val="vi-VN"/>
        </w:rPr>
        <w:t>một số nội dung để</w:t>
      </w:r>
      <w:r w:rsidR="003D5B9C" w:rsidRPr="0035052D">
        <w:rPr>
          <w:color w:val="000000"/>
          <w:sz w:val="26"/>
          <w:szCs w:val="26"/>
          <w:lang w:val="vi-VN"/>
        </w:rPr>
        <w:t xml:space="preserve"> nắm bắt cơ hội, vượt qua trở ngại, </w:t>
      </w:r>
      <w:r w:rsidR="00394442" w:rsidRPr="0035052D">
        <w:rPr>
          <w:color w:val="000000"/>
          <w:sz w:val="26"/>
          <w:szCs w:val="26"/>
          <w:lang w:val="vi-VN"/>
        </w:rPr>
        <w:t>chủ động phát triển thị trường dịch vụ CTRSH như sau:</w:t>
      </w:r>
    </w:p>
    <w:p w:rsidR="00AB6CE8" w:rsidRPr="0035052D" w:rsidRDefault="00AB6CE8" w:rsidP="00AB6CE8">
      <w:pPr>
        <w:pStyle w:val="FollowedHyperlink"/>
        <w:shd w:val="clear" w:color="auto" w:fill="FFFFFF"/>
        <w:spacing w:before="120" w:after="120" w:line="312" w:lineRule="auto"/>
        <w:ind w:firstLine="567"/>
        <w:jc w:val="both"/>
        <w:textAlignment w:val="baseline"/>
        <w:rPr>
          <w:color w:val="000000"/>
          <w:sz w:val="26"/>
          <w:szCs w:val="26"/>
          <w:shd w:val="clear" w:color="auto" w:fill="FFFFFF"/>
          <w:lang w:val="vi-VN"/>
        </w:rPr>
      </w:pPr>
      <w:r w:rsidRPr="0035052D">
        <w:rPr>
          <w:color w:val="000000"/>
          <w:sz w:val="26"/>
          <w:szCs w:val="26"/>
          <w:lang w:val="en-US"/>
        </w:rPr>
        <w:t>1</w:t>
      </w:r>
      <w:r w:rsidRPr="0035052D">
        <w:rPr>
          <w:color w:val="000000"/>
          <w:sz w:val="26"/>
          <w:szCs w:val="26"/>
          <w:lang w:val="vi-VN"/>
        </w:rPr>
        <w:t xml:space="preserve">) Quy hoạch các khu xử lý CTRSH quy mô lớn làm định hướng thu hút đầu tư đối với doanh nghiệp cung ứng dịch vụ tái chế, xử lý CTRSH, đặc biệt đối với </w:t>
      </w:r>
      <w:r w:rsidRPr="0035052D">
        <w:rPr>
          <w:color w:val="000000"/>
          <w:sz w:val="26"/>
          <w:szCs w:val="26"/>
          <w:shd w:val="clear" w:color="auto" w:fill="FFFFFF"/>
          <w:lang w:val="vi-VN"/>
        </w:rPr>
        <w:t xml:space="preserve">doanh nghiệp cung ứng dịch vụ </w:t>
      </w:r>
      <w:r w:rsidRPr="0035052D">
        <w:rPr>
          <w:color w:val="000000"/>
          <w:sz w:val="26"/>
          <w:szCs w:val="26"/>
          <w:lang w:val="vi-VN"/>
        </w:rPr>
        <w:t>tái chế, xử lý CTRSH</w:t>
      </w:r>
      <w:r w:rsidRPr="0035052D">
        <w:rPr>
          <w:color w:val="000000"/>
          <w:sz w:val="26"/>
          <w:szCs w:val="26"/>
          <w:shd w:val="clear" w:color="auto" w:fill="FFFFFF"/>
          <w:lang w:val="vi-VN"/>
        </w:rPr>
        <w:t xml:space="preserve"> có 100% vốn đầu tư nước ngoài;</w:t>
      </w:r>
    </w:p>
    <w:p w:rsidR="00AB6CE8" w:rsidRPr="0035052D" w:rsidRDefault="00AB6CE8" w:rsidP="00AB6CE8">
      <w:pPr>
        <w:pStyle w:val="FollowedHyperlink"/>
        <w:shd w:val="clear" w:color="auto" w:fill="FFFFFF"/>
        <w:spacing w:before="120" w:after="120" w:line="312" w:lineRule="auto"/>
        <w:ind w:firstLine="567"/>
        <w:jc w:val="both"/>
        <w:textAlignment w:val="baseline"/>
        <w:rPr>
          <w:color w:val="000000"/>
          <w:sz w:val="26"/>
          <w:szCs w:val="26"/>
          <w:shd w:val="clear" w:color="auto" w:fill="FFFFFF"/>
          <w:lang w:val="vi-VN"/>
        </w:rPr>
      </w:pPr>
      <w:r w:rsidRPr="0035052D">
        <w:rPr>
          <w:color w:val="000000"/>
          <w:sz w:val="26"/>
          <w:szCs w:val="26"/>
          <w:shd w:val="clear" w:color="auto" w:fill="FFFFFF"/>
          <w:lang w:val="en-US"/>
        </w:rPr>
        <w:t>2</w:t>
      </w:r>
      <w:r w:rsidRPr="0035052D">
        <w:rPr>
          <w:color w:val="000000"/>
          <w:sz w:val="26"/>
          <w:szCs w:val="26"/>
          <w:shd w:val="clear" w:color="auto" w:fill="FFFFFF"/>
          <w:lang w:val="vi-VN"/>
        </w:rPr>
        <w:t>) Phát triển doanh nghiệp trong nước đủ mạnh có năng lực cạnh tranh với doanh nghiệp có 100% vốn đầu tư nước ngoài;</w:t>
      </w:r>
    </w:p>
    <w:p w:rsidR="00AB6CE8" w:rsidRPr="0035052D" w:rsidRDefault="00AB6CE8" w:rsidP="00AB6CE8">
      <w:pPr>
        <w:pStyle w:val="FollowedHyperlink"/>
        <w:shd w:val="clear" w:color="auto" w:fill="FFFFFF"/>
        <w:spacing w:before="120" w:after="120" w:line="312" w:lineRule="auto"/>
        <w:ind w:firstLine="567"/>
        <w:jc w:val="both"/>
        <w:textAlignment w:val="baseline"/>
        <w:rPr>
          <w:color w:val="000000"/>
          <w:sz w:val="26"/>
          <w:szCs w:val="26"/>
          <w:shd w:val="clear" w:color="auto" w:fill="FFFFFF"/>
          <w:lang w:val="vi-VN"/>
        </w:rPr>
      </w:pPr>
      <w:r w:rsidRPr="0035052D">
        <w:rPr>
          <w:color w:val="000000"/>
          <w:sz w:val="26"/>
          <w:szCs w:val="26"/>
          <w:shd w:val="clear" w:color="auto" w:fill="FFFFFF"/>
          <w:lang w:val="en-US"/>
        </w:rPr>
        <w:t>3</w:t>
      </w:r>
      <w:r w:rsidRPr="0035052D">
        <w:rPr>
          <w:color w:val="000000"/>
          <w:sz w:val="26"/>
          <w:szCs w:val="26"/>
          <w:shd w:val="clear" w:color="auto" w:fill="FFFFFF"/>
          <w:lang w:val="vi-VN"/>
        </w:rPr>
        <w:t>) Chính sách pháp luật quản lý, giám sát mang tính đặc thù đối với các dự án tái chế, xử lý CTRSH quy mô lớn để đảm bảo dự án được vận hành hiệu quả, liên tục.</w:t>
      </w:r>
    </w:p>
    <w:p w:rsidR="00770449" w:rsidRPr="0035052D" w:rsidRDefault="00746052" w:rsidP="00770449">
      <w:pPr>
        <w:pStyle w:val="Heading2"/>
        <w:spacing w:before="120" w:after="120" w:line="312" w:lineRule="auto"/>
        <w:jc w:val="both"/>
        <w:rPr>
          <w:rFonts w:ascii="Times New Roman" w:hAnsi="Times New Roman" w:cs="Times New Roman"/>
          <w:i w:val="0"/>
          <w:iCs w:val="0"/>
          <w:color w:val="000000"/>
          <w:sz w:val="30"/>
          <w:szCs w:val="30"/>
          <w:lang w:val="vi-VN"/>
        </w:rPr>
      </w:pPr>
      <w:bookmarkStart w:id="56" w:name="_Toc96072662"/>
      <w:r w:rsidRPr="0035052D">
        <w:rPr>
          <w:rFonts w:ascii="Times New Roman" w:hAnsi="Times New Roman" w:cs="Times New Roman"/>
          <w:i w:val="0"/>
          <w:iCs w:val="0"/>
          <w:color w:val="000000"/>
        </w:rPr>
        <w:t xml:space="preserve">1.5 Tiêu chí phát triển thị trường </w:t>
      </w:r>
      <w:r w:rsidR="00770449" w:rsidRPr="0035052D">
        <w:rPr>
          <w:rFonts w:ascii="Times New Roman" w:hAnsi="Times New Roman" w:cs="Times New Roman"/>
          <w:i w:val="0"/>
          <w:iCs w:val="0"/>
          <w:color w:val="000000"/>
          <w:sz w:val="30"/>
          <w:szCs w:val="30"/>
          <w:lang w:val="vi-VN"/>
        </w:rPr>
        <w:t>d</w:t>
      </w:r>
      <w:r w:rsidR="00770449" w:rsidRPr="0035052D">
        <w:rPr>
          <w:rFonts w:ascii="Times New Roman" w:hAnsi="Times New Roman" w:cs="Times New Roman"/>
          <w:i w:val="0"/>
          <w:iCs w:val="0"/>
          <w:color w:val="000000"/>
          <w:sz w:val="30"/>
          <w:szCs w:val="30"/>
        </w:rPr>
        <w:t>ịch vụ thu</w:t>
      </w:r>
      <w:r w:rsidR="00770449" w:rsidRPr="0035052D">
        <w:rPr>
          <w:rFonts w:ascii="Times New Roman" w:hAnsi="Times New Roman" w:cs="Times New Roman"/>
          <w:i w:val="0"/>
          <w:iCs w:val="0"/>
          <w:color w:val="000000"/>
          <w:sz w:val="30"/>
          <w:szCs w:val="30"/>
          <w:lang w:val="vi-VN"/>
        </w:rPr>
        <w:t xml:space="preserve"> gom, vận chuyển, tái chế, xử lý </w:t>
      </w:r>
      <w:r w:rsidR="00220077" w:rsidRPr="0035052D">
        <w:rPr>
          <w:rFonts w:ascii="Times New Roman" w:hAnsi="Times New Roman" w:cs="Times New Roman"/>
          <w:i w:val="0"/>
          <w:iCs w:val="0"/>
          <w:color w:val="000000"/>
          <w:sz w:val="30"/>
          <w:szCs w:val="30"/>
          <w:lang w:val="en-US"/>
        </w:rPr>
        <w:t>c</w:t>
      </w:r>
      <w:r w:rsidR="00770449" w:rsidRPr="0035052D">
        <w:rPr>
          <w:rFonts w:ascii="Times New Roman" w:hAnsi="Times New Roman" w:cs="Times New Roman"/>
          <w:i w:val="0"/>
          <w:iCs w:val="0"/>
          <w:color w:val="000000"/>
          <w:sz w:val="30"/>
          <w:szCs w:val="30"/>
          <w:lang w:val="vi-VN"/>
        </w:rPr>
        <w:t>hất thải rắn sinh hoạt</w:t>
      </w:r>
      <w:bookmarkEnd w:id="56"/>
      <w:r w:rsidR="000F38AB" w:rsidRPr="0035052D">
        <w:rPr>
          <w:rFonts w:ascii="Times New Roman" w:hAnsi="Times New Roman" w:cs="Times New Roman"/>
          <w:i w:val="0"/>
          <w:iCs w:val="0"/>
          <w:color w:val="000000"/>
          <w:sz w:val="30"/>
          <w:szCs w:val="30"/>
          <w:lang w:val="vi-VN"/>
        </w:rPr>
        <w:t xml:space="preserve"> </w:t>
      </w:r>
    </w:p>
    <w:p w:rsidR="003F552F" w:rsidRPr="0035052D" w:rsidRDefault="000C537C" w:rsidP="00517A60">
      <w:pPr>
        <w:pStyle w:val="ListParagraph"/>
        <w:spacing w:before="120" w:after="120" w:line="312" w:lineRule="auto"/>
        <w:ind w:left="0"/>
        <w:jc w:val="right"/>
        <w:rPr>
          <w:color w:val="000000"/>
          <w:sz w:val="28"/>
          <w:szCs w:val="28"/>
          <w:lang w:val="en-US"/>
        </w:rPr>
      </w:pPr>
      <w:r w:rsidRPr="0035052D">
        <w:rPr>
          <w:rFonts w:eastAsia="Calibri"/>
          <w:color w:val="000000"/>
          <w:sz w:val="26"/>
          <w:szCs w:val="26"/>
        </w:rPr>
        <w:t>Bảng 1.1</w:t>
      </w:r>
      <w:r w:rsidRPr="0035052D">
        <w:rPr>
          <w:rFonts w:eastAsia="Calibri"/>
          <w:color w:val="000000"/>
          <w:sz w:val="26"/>
          <w:szCs w:val="26"/>
          <w:lang w:val="en-US"/>
        </w:rPr>
        <w:t>.</w:t>
      </w:r>
      <w:r w:rsidRPr="0035052D">
        <w:rPr>
          <w:rFonts w:eastAsia="Calibri"/>
          <w:color w:val="000000"/>
          <w:sz w:val="26"/>
          <w:szCs w:val="26"/>
        </w:rPr>
        <w:t xml:space="preserve"> Tiêu chí </w:t>
      </w:r>
      <w:r w:rsidRPr="0035052D">
        <w:rPr>
          <w:color w:val="000000"/>
          <w:sz w:val="28"/>
          <w:szCs w:val="28"/>
        </w:rPr>
        <w:t xml:space="preserve">phát triển thị trường dịch vụ </w:t>
      </w:r>
      <w:r w:rsidR="00220077" w:rsidRPr="0035052D">
        <w:rPr>
          <w:color w:val="000000"/>
          <w:sz w:val="28"/>
          <w:szCs w:val="28"/>
          <w:lang w:val="en-US"/>
        </w:rPr>
        <w:t>c</w:t>
      </w:r>
      <w:r w:rsidR="001F7CCA" w:rsidRPr="0035052D">
        <w:rPr>
          <w:color w:val="000000"/>
          <w:sz w:val="28"/>
          <w:szCs w:val="28"/>
          <w:lang w:val="en-US"/>
        </w:rPr>
        <w:t>hất thải rắn sinh hoạt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603"/>
        <w:gridCol w:w="2241"/>
        <w:gridCol w:w="4536"/>
      </w:tblGrid>
      <w:tr w:rsidR="00AB032D" w:rsidRPr="0035052D" w:rsidTr="002629C6">
        <w:trPr>
          <w:tblHeader/>
        </w:trPr>
        <w:tc>
          <w:tcPr>
            <w:tcW w:w="550" w:type="dxa"/>
          </w:tcPr>
          <w:p w:rsidR="00AB032D" w:rsidRPr="0035052D" w:rsidRDefault="00AB032D" w:rsidP="006C0423">
            <w:pPr>
              <w:spacing w:before="100" w:after="100" w:line="312" w:lineRule="auto"/>
              <w:ind w:left="-345" w:firstLine="295"/>
              <w:jc w:val="center"/>
              <w:rPr>
                <w:rFonts w:eastAsia="Calibri"/>
                <w:b/>
                <w:color w:val="000000"/>
                <w:sz w:val="26"/>
                <w:szCs w:val="26"/>
                <w:lang w:val="vi-VN"/>
              </w:rPr>
            </w:pPr>
            <w:r w:rsidRPr="0035052D">
              <w:rPr>
                <w:rFonts w:eastAsia="Calibri"/>
                <w:b/>
                <w:color w:val="000000"/>
                <w:sz w:val="26"/>
                <w:szCs w:val="26"/>
                <w:lang w:val="vi-VN"/>
              </w:rPr>
              <w:t>TT</w:t>
            </w:r>
          </w:p>
        </w:tc>
        <w:tc>
          <w:tcPr>
            <w:tcW w:w="1603" w:type="dxa"/>
            <w:shd w:val="clear" w:color="auto" w:fill="auto"/>
            <w:vAlign w:val="center"/>
          </w:tcPr>
          <w:p w:rsidR="00AB032D" w:rsidRPr="0035052D" w:rsidRDefault="00AB032D" w:rsidP="00220077">
            <w:pPr>
              <w:spacing w:before="100" w:after="100" w:line="312" w:lineRule="auto"/>
              <w:ind w:left="-50"/>
              <w:jc w:val="center"/>
              <w:rPr>
                <w:rFonts w:eastAsia="Calibri"/>
                <w:b/>
                <w:color w:val="000000"/>
                <w:sz w:val="26"/>
                <w:szCs w:val="26"/>
              </w:rPr>
            </w:pPr>
            <w:r w:rsidRPr="0035052D">
              <w:rPr>
                <w:rFonts w:eastAsia="Calibri"/>
                <w:b/>
                <w:color w:val="000000"/>
                <w:sz w:val="26"/>
                <w:szCs w:val="26"/>
              </w:rPr>
              <w:t>Tiêu chí</w:t>
            </w:r>
          </w:p>
        </w:tc>
        <w:tc>
          <w:tcPr>
            <w:tcW w:w="2241" w:type="dxa"/>
            <w:shd w:val="clear" w:color="auto" w:fill="auto"/>
            <w:vAlign w:val="center"/>
          </w:tcPr>
          <w:p w:rsidR="00AB032D" w:rsidRPr="0035052D" w:rsidRDefault="00AB032D" w:rsidP="002629C6">
            <w:pPr>
              <w:spacing w:before="100" w:after="100" w:line="312" w:lineRule="auto"/>
              <w:jc w:val="center"/>
              <w:rPr>
                <w:rFonts w:eastAsia="Calibri"/>
                <w:b/>
                <w:color w:val="000000"/>
                <w:sz w:val="26"/>
                <w:szCs w:val="26"/>
              </w:rPr>
            </w:pPr>
            <w:r w:rsidRPr="0035052D">
              <w:rPr>
                <w:rFonts w:eastAsia="Calibri"/>
                <w:b/>
                <w:color w:val="000000"/>
                <w:sz w:val="26"/>
                <w:szCs w:val="26"/>
              </w:rPr>
              <w:t>Chỉ tiêu</w:t>
            </w:r>
          </w:p>
        </w:tc>
        <w:tc>
          <w:tcPr>
            <w:tcW w:w="4536" w:type="dxa"/>
            <w:shd w:val="clear" w:color="auto" w:fill="auto"/>
            <w:vAlign w:val="center"/>
          </w:tcPr>
          <w:p w:rsidR="00AB032D" w:rsidRPr="0035052D" w:rsidRDefault="00AB032D" w:rsidP="002629C6">
            <w:pPr>
              <w:spacing w:before="100" w:after="100" w:line="312" w:lineRule="auto"/>
              <w:jc w:val="center"/>
              <w:rPr>
                <w:rFonts w:eastAsia="Calibri"/>
                <w:b/>
                <w:color w:val="000000"/>
                <w:sz w:val="26"/>
                <w:szCs w:val="26"/>
              </w:rPr>
            </w:pPr>
            <w:r w:rsidRPr="0035052D">
              <w:rPr>
                <w:rFonts w:eastAsia="Calibri"/>
                <w:b/>
                <w:color w:val="000000"/>
                <w:sz w:val="26"/>
                <w:szCs w:val="26"/>
              </w:rPr>
              <w:t>Đo lường</w:t>
            </w:r>
          </w:p>
        </w:tc>
      </w:tr>
      <w:tr w:rsidR="00AB032D" w:rsidRPr="0035052D" w:rsidTr="002629C6">
        <w:tc>
          <w:tcPr>
            <w:tcW w:w="550" w:type="dxa"/>
            <w:vMerge w:val="restart"/>
          </w:tcPr>
          <w:p w:rsidR="00AB032D" w:rsidRPr="0035052D" w:rsidRDefault="00AB032D" w:rsidP="006C0423">
            <w:pPr>
              <w:spacing w:before="100" w:after="100" w:line="312" w:lineRule="auto"/>
              <w:ind w:left="-345" w:firstLine="295"/>
              <w:jc w:val="center"/>
              <w:rPr>
                <w:rFonts w:eastAsia="Calibri"/>
                <w:color w:val="000000"/>
                <w:sz w:val="26"/>
                <w:szCs w:val="26"/>
                <w:lang w:val="vi-VN"/>
              </w:rPr>
            </w:pPr>
            <w:r w:rsidRPr="0035052D">
              <w:rPr>
                <w:rFonts w:eastAsia="Calibri"/>
                <w:color w:val="000000"/>
                <w:sz w:val="26"/>
                <w:szCs w:val="26"/>
                <w:lang w:val="vi-VN"/>
              </w:rPr>
              <w:t>1</w:t>
            </w:r>
          </w:p>
        </w:tc>
        <w:tc>
          <w:tcPr>
            <w:tcW w:w="1603" w:type="dxa"/>
            <w:vMerge w:val="restart"/>
            <w:shd w:val="clear" w:color="auto" w:fill="auto"/>
          </w:tcPr>
          <w:p w:rsidR="00AB032D" w:rsidRPr="0035052D" w:rsidRDefault="00AB032D" w:rsidP="00977DCE">
            <w:pPr>
              <w:spacing w:before="100" w:after="100" w:line="312" w:lineRule="auto"/>
              <w:rPr>
                <w:bCs/>
                <w:color w:val="000000"/>
                <w:sz w:val="26"/>
                <w:szCs w:val="26"/>
              </w:rPr>
            </w:pPr>
            <w:r w:rsidRPr="0035052D">
              <w:rPr>
                <w:bCs/>
                <w:color w:val="000000"/>
                <w:sz w:val="26"/>
                <w:szCs w:val="26"/>
              </w:rPr>
              <w:t>Phát</w:t>
            </w:r>
            <w:r w:rsidRPr="0035052D">
              <w:rPr>
                <w:bCs/>
                <w:color w:val="000000"/>
                <w:sz w:val="26"/>
                <w:szCs w:val="26"/>
                <w:lang w:val="vi-VN"/>
              </w:rPr>
              <w:t xml:space="preserve"> triển nguồn cung trong</w:t>
            </w:r>
            <w:r w:rsidRPr="0035052D">
              <w:rPr>
                <w:bCs/>
                <w:color w:val="000000"/>
                <w:sz w:val="26"/>
                <w:szCs w:val="26"/>
              </w:rPr>
              <w:t xml:space="preserve"> thị trường dịch vụ CTRSH</w:t>
            </w:r>
            <w:r w:rsidRPr="0035052D">
              <w:rPr>
                <w:rFonts w:eastAsia="Calibri"/>
                <w:color w:val="000000"/>
                <w:sz w:val="26"/>
                <w:szCs w:val="26"/>
              </w:rPr>
              <w:t xml:space="preserve"> </w:t>
            </w:r>
          </w:p>
        </w:tc>
        <w:tc>
          <w:tcPr>
            <w:tcW w:w="2241" w:type="dxa"/>
            <w:shd w:val="clear" w:color="auto" w:fill="auto"/>
          </w:tcPr>
          <w:p w:rsidR="00AB032D" w:rsidRPr="0035052D" w:rsidRDefault="00AB032D" w:rsidP="00220077">
            <w:pPr>
              <w:spacing w:before="100" w:after="100" w:line="312" w:lineRule="auto"/>
              <w:rPr>
                <w:rFonts w:eastAsia="Calibri"/>
                <w:color w:val="000000"/>
                <w:sz w:val="26"/>
                <w:szCs w:val="26"/>
              </w:rPr>
            </w:pPr>
            <w:r w:rsidRPr="0035052D">
              <w:rPr>
                <w:color w:val="000000"/>
                <w:sz w:val="26"/>
                <w:szCs w:val="26"/>
                <w:lang w:val="vi-VN"/>
              </w:rPr>
              <w:t>T</w:t>
            </w:r>
            <w:r w:rsidRPr="0035052D">
              <w:rPr>
                <w:color w:val="000000"/>
                <w:sz w:val="26"/>
                <w:szCs w:val="26"/>
              </w:rPr>
              <w:t xml:space="preserve">ổ chức quản lý </w:t>
            </w:r>
            <w:r w:rsidR="00220077" w:rsidRPr="0035052D">
              <w:rPr>
                <w:color w:val="000000"/>
                <w:sz w:val="26"/>
                <w:szCs w:val="26"/>
                <w:lang w:val="en-US"/>
              </w:rPr>
              <w:t>n</w:t>
            </w:r>
            <w:r w:rsidRPr="0035052D">
              <w:rPr>
                <w:color w:val="000000"/>
                <w:sz w:val="26"/>
                <w:szCs w:val="26"/>
              </w:rPr>
              <w:t xml:space="preserve">hà nước </w:t>
            </w:r>
            <w:r w:rsidR="00373392" w:rsidRPr="0035052D">
              <w:rPr>
                <w:color w:val="000000"/>
                <w:sz w:val="26"/>
                <w:szCs w:val="26"/>
              </w:rPr>
              <w:t>quản</w:t>
            </w:r>
            <w:r w:rsidR="00373392" w:rsidRPr="0035052D">
              <w:rPr>
                <w:color w:val="000000"/>
                <w:sz w:val="26"/>
                <w:szCs w:val="26"/>
                <w:lang w:val="vi-VN"/>
              </w:rPr>
              <w:t xml:space="preserve"> lý </w:t>
            </w:r>
            <w:r w:rsidRPr="0035052D">
              <w:rPr>
                <w:color w:val="000000"/>
                <w:sz w:val="26"/>
                <w:szCs w:val="26"/>
              </w:rPr>
              <w:t xml:space="preserve"> </w:t>
            </w:r>
            <w:r w:rsidR="00373392" w:rsidRPr="0035052D">
              <w:rPr>
                <w:color w:val="000000"/>
                <w:sz w:val="26"/>
                <w:szCs w:val="26"/>
              </w:rPr>
              <w:t>dịch</w:t>
            </w:r>
            <w:r w:rsidR="00373392" w:rsidRPr="0035052D">
              <w:rPr>
                <w:color w:val="000000"/>
                <w:sz w:val="26"/>
                <w:szCs w:val="26"/>
                <w:lang w:val="vi-VN"/>
              </w:rPr>
              <w:t xml:space="preserve"> vụ </w:t>
            </w:r>
            <w:r w:rsidRPr="0035052D">
              <w:rPr>
                <w:color w:val="000000"/>
                <w:sz w:val="26"/>
                <w:szCs w:val="26"/>
              </w:rPr>
              <w:t>CTRSH</w:t>
            </w:r>
          </w:p>
        </w:tc>
        <w:tc>
          <w:tcPr>
            <w:tcW w:w="4536" w:type="dxa"/>
            <w:shd w:val="clear" w:color="auto" w:fill="auto"/>
          </w:tcPr>
          <w:p w:rsidR="00AB032D" w:rsidRPr="0035052D" w:rsidRDefault="00220077" w:rsidP="002629C6">
            <w:pPr>
              <w:spacing w:before="100" w:after="100" w:line="312" w:lineRule="auto"/>
              <w:ind w:firstLine="266"/>
              <w:rPr>
                <w:rFonts w:eastAsia="Calibri"/>
                <w:color w:val="000000"/>
                <w:sz w:val="26"/>
                <w:szCs w:val="26"/>
                <w:lang w:val="vi-VN"/>
              </w:rPr>
            </w:pPr>
            <w:r w:rsidRPr="0035052D">
              <w:rPr>
                <w:rFonts w:eastAsia="Calibri"/>
                <w:color w:val="000000"/>
                <w:sz w:val="26"/>
                <w:szCs w:val="26"/>
                <w:lang w:val="en-US"/>
              </w:rPr>
              <w:t>Tổ chức</w:t>
            </w:r>
            <w:r w:rsidR="00AB032D" w:rsidRPr="0035052D">
              <w:rPr>
                <w:rFonts w:eastAsia="Calibri"/>
                <w:color w:val="000000"/>
                <w:sz w:val="26"/>
                <w:szCs w:val="26"/>
                <w:lang w:val="vi-VN"/>
              </w:rPr>
              <w:t xml:space="preserve"> </w:t>
            </w:r>
            <w:r w:rsidR="00AB032D" w:rsidRPr="0035052D">
              <w:rPr>
                <w:color w:val="000000"/>
                <w:sz w:val="26"/>
                <w:szCs w:val="26"/>
              </w:rPr>
              <w:t xml:space="preserve">quản lý </w:t>
            </w:r>
            <w:r w:rsidRPr="0035052D">
              <w:rPr>
                <w:color w:val="000000"/>
                <w:sz w:val="26"/>
                <w:szCs w:val="26"/>
                <w:lang w:val="en-US"/>
              </w:rPr>
              <w:t>n</w:t>
            </w:r>
            <w:r w:rsidR="00AB032D" w:rsidRPr="0035052D">
              <w:rPr>
                <w:color w:val="000000"/>
                <w:sz w:val="26"/>
                <w:szCs w:val="26"/>
              </w:rPr>
              <w:t>hà nước</w:t>
            </w:r>
            <w:r w:rsidR="00AB032D" w:rsidRPr="0035052D">
              <w:rPr>
                <w:rFonts w:eastAsia="Calibri"/>
                <w:color w:val="000000"/>
                <w:sz w:val="26"/>
                <w:szCs w:val="26"/>
                <w:lang w:val="vi-VN"/>
              </w:rPr>
              <w:t xml:space="preserve"> làm đầu mối thống nhất từ trung ương đến địa phương trong quản lý dịch vụ CTRSH</w:t>
            </w:r>
          </w:p>
        </w:tc>
      </w:tr>
      <w:tr w:rsidR="00AB032D" w:rsidRPr="0035052D" w:rsidTr="002629C6">
        <w:tc>
          <w:tcPr>
            <w:tcW w:w="550" w:type="dxa"/>
            <w:vMerge/>
          </w:tcPr>
          <w:p w:rsidR="00AB032D" w:rsidRPr="0035052D" w:rsidRDefault="00AB032D" w:rsidP="006C0423">
            <w:pPr>
              <w:spacing w:before="100" w:after="100" w:line="312" w:lineRule="auto"/>
              <w:ind w:left="-345" w:firstLine="295"/>
              <w:jc w:val="center"/>
              <w:rPr>
                <w:rFonts w:eastAsia="Calibri"/>
                <w:color w:val="000000"/>
                <w:sz w:val="26"/>
                <w:szCs w:val="26"/>
                <w:lang w:val="vi-VN"/>
              </w:rPr>
            </w:pPr>
          </w:p>
        </w:tc>
        <w:tc>
          <w:tcPr>
            <w:tcW w:w="1603" w:type="dxa"/>
            <w:vMerge/>
            <w:shd w:val="clear" w:color="auto" w:fill="auto"/>
          </w:tcPr>
          <w:p w:rsidR="00AB032D" w:rsidRPr="0035052D" w:rsidRDefault="00AB032D" w:rsidP="00220077">
            <w:pPr>
              <w:spacing w:before="100" w:after="100" w:line="312" w:lineRule="auto"/>
              <w:rPr>
                <w:bCs/>
                <w:i/>
                <w:iCs/>
                <w:color w:val="000000"/>
                <w:sz w:val="26"/>
                <w:szCs w:val="26"/>
              </w:rPr>
            </w:pPr>
          </w:p>
        </w:tc>
        <w:tc>
          <w:tcPr>
            <w:tcW w:w="2241" w:type="dxa"/>
            <w:shd w:val="clear" w:color="auto" w:fill="auto"/>
          </w:tcPr>
          <w:p w:rsidR="00AB032D" w:rsidRPr="0035052D" w:rsidRDefault="00AB032D" w:rsidP="00220077">
            <w:pPr>
              <w:spacing w:before="100" w:after="100" w:line="312" w:lineRule="auto"/>
              <w:rPr>
                <w:rFonts w:eastAsia="Calibri"/>
                <w:color w:val="000000"/>
                <w:sz w:val="26"/>
                <w:szCs w:val="26"/>
              </w:rPr>
            </w:pPr>
            <w:r w:rsidRPr="0035052D">
              <w:rPr>
                <w:rFonts w:eastAsia="Calibri"/>
                <w:color w:val="000000"/>
                <w:sz w:val="26"/>
                <w:szCs w:val="26"/>
              </w:rPr>
              <w:t>Phát triển CSHT phục vụ thị trường dịch vụ CTRSH</w:t>
            </w:r>
          </w:p>
        </w:tc>
        <w:tc>
          <w:tcPr>
            <w:tcW w:w="4536" w:type="dxa"/>
            <w:shd w:val="clear" w:color="auto" w:fill="auto"/>
          </w:tcPr>
          <w:p w:rsidR="00ED67AD" w:rsidRPr="0035052D" w:rsidRDefault="00ED67AD"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lang w:val="vi-VN"/>
              </w:rPr>
              <w:t>Phương tiện thu gom, vận chuyển CTRSH đủ về số lượng và đạt các tiêu chuẩn kỹ thuật quy định.</w:t>
            </w:r>
          </w:p>
          <w:p w:rsidR="00AB032D" w:rsidRPr="0035052D" w:rsidRDefault="00AB032D"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lang w:val="vi-VN"/>
              </w:rPr>
              <w:t>Xây dựng và hoàn thiện các điểm tập kết, trung chuyển CTRSH đã được quy định trong các quy hoạch CTR.</w:t>
            </w:r>
          </w:p>
          <w:p w:rsidR="00AB032D" w:rsidRPr="0035052D" w:rsidRDefault="00AB032D"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lang w:val="vi-VN"/>
              </w:rPr>
              <w:t xml:space="preserve">Các khu xử lý CTRSH được xây dựng và hoàn thiện theo quy hoạch CTR, đảm </w:t>
            </w:r>
            <w:r w:rsidRPr="0035052D">
              <w:rPr>
                <w:rFonts w:eastAsia="Calibri"/>
                <w:color w:val="000000"/>
                <w:sz w:val="26"/>
                <w:szCs w:val="26"/>
                <w:lang w:val="vi-VN"/>
              </w:rPr>
              <w:lastRenderedPageBreak/>
              <w:t>bảo vệ sinh môi trường.</w:t>
            </w:r>
          </w:p>
        </w:tc>
      </w:tr>
      <w:tr w:rsidR="00AB032D" w:rsidRPr="0035052D" w:rsidTr="002629C6">
        <w:tc>
          <w:tcPr>
            <w:tcW w:w="550" w:type="dxa"/>
            <w:vMerge/>
          </w:tcPr>
          <w:p w:rsidR="00AB032D" w:rsidRPr="0035052D" w:rsidRDefault="00AB032D" w:rsidP="006C0423">
            <w:pPr>
              <w:spacing w:before="100" w:after="100" w:line="312" w:lineRule="auto"/>
              <w:ind w:left="-345" w:firstLine="295"/>
              <w:jc w:val="center"/>
              <w:rPr>
                <w:rFonts w:eastAsia="Calibri"/>
                <w:color w:val="000000"/>
                <w:sz w:val="26"/>
                <w:szCs w:val="26"/>
                <w:lang w:val="vi-VN"/>
              </w:rPr>
            </w:pPr>
          </w:p>
        </w:tc>
        <w:tc>
          <w:tcPr>
            <w:tcW w:w="1603" w:type="dxa"/>
            <w:vMerge/>
            <w:shd w:val="clear" w:color="auto" w:fill="auto"/>
          </w:tcPr>
          <w:p w:rsidR="00AB032D" w:rsidRPr="0035052D" w:rsidRDefault="00AB032D" w:rsidP="00220077">
            <w:pPr>
              <w:spacing w:before="100" w:after="100" w:line="312" w:lineRule="auto"/>
              <w:rPr>
                <w:rFonts w:eastAsia="Calibri"/>
                <w:color w:val="000000"/>
                <w:sz w:val="26"/>
                <w:szCs w:val="26"/>
              </w:rPr>
            </w:pPr>
          </w:p>
        </w:tc>
        <w:tc>
          <w:tcPr>
            <w:tcW w:w="2241" w:type="dxa"/>
            <w:shd w:val="clear" w:color="auto" w:fill="auto"/>
          </w:tcPr>
          <w:p w:rsidR="00AB032D" w:rsidRPr="0035052D" w:rsidRDefault="00AB032D" w:rsidP="00220077">
            <w:pPr>
              <w:spacing w:before="100" w:after="100" w:line="312" w:lineRule="auto"/>
              <w:rPr>
                <w:rFonts w:eastAsia="Calibri"/>
                <w:color w:val="000000"/>
                <w:sz w:val="26"/>
                <w:szCs w:val="26"/>
              </w:rPr>
            </w:pPr>
            <w:r w:rsidRPr="0035052D">
              <w:rPr>
                <w:color w:val="000000"/>
                <w:sz w:val="26"/>
                <w:szCs w:val="26"/>
              </w:rPr>
              <w:t>Phát triển nguồn tài chính phục vụ hoạt</w:t>
            </w:r>
            <w:r w:rsidRPr="0035052D">
              <w:rPr>
                <w:color w:val="000000"/>
                <w:sz w:val="26"/>
                <w:szCs w:val="26"/>
                <w:lang w:val="vi-VN"/>
              </w:rPr>
              <w:t xml:space="preserve"> động cung ứng </w:t>
            </w:r>
            <w:r w:rsidRPr="0035052D">
              <w:rPr>
                <w:color w:val="000000"/>
                <w:sz w:val="26"/>
                <w:szCs w:val="26"/>
              </w:rPr>
              <w:t>dịch vụ CTRSH</w:t>
            </w:r>
          </w:p>
        </w:tc>
        <w:tc>
          <w:tcPr>
            <w:tcW w:w="4536" w:type="dxa"/>
            <w:shd w:val="clear" w:color="auto" w:fill="auto"/>
          </w:tcPr>
          <w:p w:rsidR="00AB032D" w:rsidRPr="0035052D" w:rsidRDefault="00AB032D" w:rsidP="002629C6">
            <w:pPr>
              <w:spacing w:before="100" w:after="100" w:line="312" w:lineRule="auto"/>
              <w:ind w:firstLine="294"/>
              <w:rPr>
                <w:rFonts w:eastAsia="Calibri"/>
                <w:color w:val="000000"/>
                <w:sz w:val="26"/>
                <w:szCs w:val="26"/>
              </w:rPr>
            </w:pPr>
            <w:r w:rsidRPr="0035052D">
              <w:rPr>
                <w:rFonts w:eastAsia="Calibri"/>
                <w:color w:val="000000"/>
                <w:sz w:val="26"/>
                <w:szCs w:val="26"/>
              </w:rPr>
              <w:t>Tăng</w:t>
            </w:r>
            <w:r w:rsidRPr="0035052D">
              <w:rPr>
                <w:rFonts w:eastAsia="Calibri"/>
                <w:color w:val="000000"/>
                <w:sz w:val="26"/>
                <w:szCs w:val="26"/>
                <w:lang w:val="vi-VN"/>
              </w:rPr>
              <w:t xml:space="preserve"> </w:t>
            </w:r>
            <w:r w:rsidRPr="0035052D">
              <w:rPr>
                <w:rFonts w:eastAsia="Calibri"/>
                <w:color w:val="000000"/>
                <w:sz w:val="26"/>
                <w:szCs w:val="26"/>
              </w:rPr>
              <w:t>nguồn thu từ</w:t>
            </w:r>
            <w:r w:rsidRPr="0035052D">
              <w:rPr>
                <w:rFonts w:eastAsia="Calibri"/>
                <w:color w:val="000000"/>
                <w:sz w:val="26"/>
                <w:szCs w:val="26"/>
                <w:lang w:val="vi-VN"/>
              </w:rPr>
              <w:t xml:space="preserve"> P</w:t>
            </w:r>
            <w:r w:rsidRPr="0035052D">
              <w:rPr>
                <w:rFonts w:eastAsia="Calibri"/>
                <w:color w:val="000000"/>
                <w:sz w:val="26"/>
                <w:szCs w:val="26"/>
              </w:rPr>
              <w:t>hí vệ sinh</w:t>
            </w:r>
            <w:r w:rsidRPr="0035052D">
              <w:rPr>
                <w:rFonts w:eastAsia="Calibri"/>
                <w:color w:val="000000"/>
                <w:sz w:val="26"/>
                <w:szCs w:val="26"/>
                <w:lang w:val="vi-VN"/>
              </w:rPr>
              <w:t xml:space="preserve"> trong dịch vụ thu gom, vận chuyển CTRSH.</w:t>
            </w:r>
          </w:p>
          <w:p w:rsidR="00AB032D" w:rsidRPr="0035052D" w:rsidRDefault="00AB032D"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lang w:val="vi-VN"/>
              </w:rPr>
              <w:t>Điều tiết nguồn tài chính trong khu vực Nhà nước để thúc đẩy phát triển thị trường dịch vụ CTRSH tại các địa bàn có khó khăn về kinh tế, xã hội.</w:t>
            </w:r>
          </w:p>
        </w:tc>
      </w:tr>
      <w:tr w:rsidR="00AB032D" w:rsidRPr="0035052D" w:rsidTr="002629C6">
        <w:tc>
          <w:tcPr>
            <w:tcW w:w="550" w:type="dxa"/>
            <w:vMerge/>
          </w:tcPr>
          <w:p w:rsidR="00AB032D" w:rsidRPr="0035052D" w:rsidRDefault="00AB032D" w:rsidP="006C0423">
            <w:pPr>
              <w:spacing w:before="100" w:after="100" w:line="312" w:lineRule="auto"/>
              <w:ind w:left="-345" w:firstLine="295"/>
              <w:jc w:val="center"/>
              <w:rPr>
                <w:rFonts w:eastAsia="Calibri"/>
                <w:color w:val="000000"/>
                <w:sz w:val="26"/>
                <w:szCs w:val="26"/>
              </w:rPr>
            </w:pPr>
          </w:p>
        </w:tc>
        <w:tc>
          <w:tcPr>
            <w:tcW w:w="1603" w:type="dxa"/>
            <w:vMerge/>
            <w:shd w:val="clear" w:color="auto" w:fill="auto"/>
          </w:tcPr>
          <w:p w:rsidR="00AB032D" w:rsidRPr="0035052D" w:rsidRDefault="00AB032D" w:rsidP="00220077">
            <w:pPr>
              <w:spacing w:before="100" w:after="100" w:line="312" w:lineRule="auto"/>
              <w:rPr>
                <w:rFonts w:eastAsia="Calibri"/>
                <w:color w:val="000000"/>
                <w:sz w:val="26"/>
                <w:szCs w:val="26"/>
              </w:rPr>
            </w:pPr>
          </w:p>
        </w:tc>
        <w:tc>
          <w:tcPr>
            <w:tcW w:w="2241" w:type="dxa"/>
            <w:shd w:val="clear" w:color="auto" w:fill="auto"/>
          </w:tcPr>
          <w:p w:rsidR="00AB032D" w:rsidRPr="0035052D" w:rsidRDefault="00AB032D" w:rsidP="00220077">
            <w:pPr>
              <w:spacing w:before="100" w:after="100" w:line="312" w:lineRule="auto"/>
              <w:rPr>
                <w:rFonts w:eastAsia="Calibri"/>
                <w:color w:val="000000"/>
                <w:sz w:val="26"/>
                <w:szCs w:val="26"/>
              </w:rPr>
            </w:pPr>
            <w:r w:rsidRPr="0035052D">
              <w:rPr>
                <w:bCs/>
                <w:color w:val="000000"/>
                <w:sz w:val="26"/>
                <w:szCs w:val="26"/>
              </w:rPr>
              <w:t>Phát triển doanh</w:t>
            </w:r>
            <w:r w:rsidRPr="0035052D">
              <w:rPr>
                <w:bCs/>
                <w:color w:val="000000"/>
                <w:sz w:val="26"/>
                <w:szCs w:val="26"/>
                <w:lang w:val="vi-VN"/>
              </w:rPr>
              <w:t xml:space="preserve"> nghiệp</w:t>
            </w:r>
            <w:r w:rsidRPr="0035052D">
              <w:rPr>
                <w:bCs/>
                <w:color w:val="000000"/>
                <w:sz w:val="26"/>
                <w:szCs w:val="26"/>
              </w:rPr>
              <w:t xml:space="preserve"> cung ứng</w:t>
            </w:r>
            <w:r w:rsidRPr="0035052D">
              <w:rPr>
                <w:bCs/>
                <w:color w:val="000000"/>
                <w:sz w:val="26"/>
                <w:szCs w:val="26"/>
                <w:lang w:val="vi-VN"/>
              </w:rPr>
              <w:t xml:space="preserve"> </w:t>
            </w:r>
            <w:r w:rsidRPr="0035052D">
              <w:rPr>
                <w:bCs/>
                <w:color w:val="000000"/>
                <w:sz w:val="26"/>
                <w:szCs w:val="26"/>
              </w:rPr>
              <w:t>dịch vụ CTRSH</w:t>
            </w:r>
          </w:p>
        </w:tc>
        <w:tc>
          <w:tcPr>
            <w:tcW w:w="4536" w:type="dxa"/>
            <w:shd w:val="clear" w:color="auto" w:fill="auto"/>
          </w:tcPr>
          <w:p w:rsidR="00AB032D" w:rsidRPr="0035052D" w:rsidRDefault="00AB032D"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lang w:val="vi-VN"/>
              </w:rPr>
              <w:t>S</w:t>
            </w:r>
            <w:r w:rsidRPr="0035052D">
              <w:rPr>
                <w:rFonts w:eastAsia="Calibri"/>
                <w:color w:val="000000"/>
                <w:sz w:val="26"/>
                <w:szCs w:val="26"/>
              </w:rPr>
              <w:t>ố lượng doanh nghiệp</w:t>
            </w:r>
            <w:r w:rsidRPr="0035052D">
              <w:rPr>
                <w:rFonts w:eastAsia="Calibri"/>
                <w:color w:val="000000"/>
                <w:sz w:val="26"/>
                <w:szCs w:val="26"/>
                <w:lang w:val="vi-VN"/>
              </w:rPr>
              <w:t xml:space="preserve"> mới tham gia</w:t>
            </w:r>
            <w:r w:rsidRPr="0035052D">
              <w:rPr>
                <w:rFonts w:eastAsia="Calibri"/>
                <w:color w:val="000000"/>
                <w:sz w:val="26"/>
                <w:szCs w:val="26"/>
              </w:rPr>
              <w:t xml:space="preserve"> cung ứng dịch vụ CTRSH</w:t>
            </w:r>
            <w:r w:rsidRPr="0035052D">
              <w:rPr>
                <w:rFonts w:eastAsia="Calibri"/>
                <w:color w:val="000000"/>
                <w:sz w:val="26"/>
                <w:szCs w:val="26"/>
                <w:lang w:val="vi-VN"/>
              </w:rPr>
              <w:t>.</w:t>
            </w:r>
          </w:p>
          <w:p w:rsidR="00AB032D" w:rsidRPr="0035052D" w:rsidRDefault="00AB032D"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lang w:val="vi-VN"/>
              </w:rPr>
              <w:t>Q</w:t>
            </w:r>
            <w:r w:rsidRPr="0035052D">
              <w:rPr>
                <w:rFonts w:eastAsia="Calibri"/>
                <w:color w:val="000000"/>
                <w:sz w:val="26"/>
                <w:szCs w:val="26"/>
              </w:rPr>
              <w:t>uy mô doanh nghiệp cung ứng dịch vụ CTRSH</w:t>
            </w:r>
            <w:r w:rsidRPr="0035052D">
              <w:rPr>
                <w:rFonts w:eastAsia="Calibri"/>
                <w:color w:val="000000"/>
                <w:sz w:val="26"/>
                <w:szCs w:val="26"/>
                <w:lang w:val="vi-VN"/>
              </w:rPr>
              <w:t xml:space="preserve"> được mở rộng</w:t>
            </w:r>
          </w:p>
          <w:p w:rsidR="00AB032D" w:rsidRPr="0035052D" w:rsidRDefault="00AB032D"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lang w:val="vi-VN"/>
              </w:rPr>
              <w:t>Công nghệ, thiết bị của doanh nghiệp cung ứng dịch vụ CTRSH đáp ứng yêu cầu về điều kiện hoạt động.</w:t>
            </w:r>
          </w:p>
        </w:tc>
      </w:tr>
      <w:tr w:rsidR="00AB032D" w:rsidRPr="0035052D" w:rsidTr="002629C6">
        <w:tc>
          <w:tcPr>
            <w:tcW w:w="550" w:type="dxa"/>
            <w:vMerge w:val="restart"/>
          </w:tcPr>
          <w:p w:rsidR="00AB032D" w:rsidRPr="0035052D" w:rsidRDefault="00AB032D" w:rsidP="006C0423">
            <w:pPr>
              <w:spacing w:before="100" w:after="100" w:line="312" w:lineRule="auto"/>
              <w:ind w:left="-345" w:firstLine="295"/>
              <w:jc w:val="center"/>
              <w:rPr>
                <w:rFonts w:eastAsia="Calibri"/>
                <w:color w:val="000000"/>
                <w:sz w:val="26"/>
                <w:szCs w:val="26"/>
                <w:lang w:val="vi-VN"/>
              </w:rPr>
            </w:pPr>
            <w:r w:rsidRPr="0035052D">
              <w:rPr>
                <w:rFonts w:eastAsia="Calibri"/>
                <w:color w:val="000000"/>
                <w:sz w:val="26"/>
                <w:szCs w:val="26"/>
                <w:lang w:val="vi-VN"/>
              </w:rPr>
              <w:t>2</w:t>
            </w:r>
          </w:p>
        </w:tc>
        <w:tc>
          <w:tcPr>
            <w:tcW w:w="1603" w:type="dxa"/>
            <w:vMerge w:val="restart"/>
            <w:shd w:val="clear" w:color="auto" w:fill="auto"/>
          </w:tcPr>
          <w:p w:rsidR="00AB032D" w:rsidRPr="0035052D" w:rsidRDefault="00AB032D" w:rsidP="00220077">
            <w:pPr>
              <w:spacing w:before="100" w:after="100" w:line="312" w:lineRule="auto"/>
              <w:rPr>
                <w:rFonts w:eastAsia="Calibri"/>
                <w:color w:val="000000"/>
                <w:sz w:val="26"/>
                <w:szCs w:val="26"/>
              </w:rPr>
            </w:pPr>
            <w:r w:rsidRPr="0035052D">
              <w:rPr>
                <w:color w:val="000000"/>
                <w:sz w:val="26"/>
                <w:szCs w:val="26"/>
                <w:shd w:val="clear" w:color="auto" w:fill="FFFFFF"/>
                <w:lang w:val="vi-VN"/>
              </w:rPr>
              <w:t>P</w:t>
            </w:r>
            <w:r w:rsidRPr="0035052D">
              <w:rPr>
                <w:color w:val="000000"/>
                <w:sz w:val="26"/>
                <w:szCs w:val="26"/>
                <w:shd w:val="clear" w:color="auto" w:fill="FFFFFF"/>
                <w:lang w:val="pt-BR"/>
              </w:rPr>
              <w:t>hát triển hợp lý nhu cầu</w:t>
            </w:r>
            <w:r w:rsidRPr="0035052D">
              <w:rPr>
                <w:color w:val="000000"/>
                <w:sz w:val="26"/>
                <w:szCs w:val="26"/>
                <w:shd w:val="clear" w:color="auto" w:fill="FFFFFF"/>
                <w:lang w:val="vi-VN"/>
              </w:rPr>
              <w:t xml:space="preserve"> sử dụng dịch vụ</w:t>
            </w:r>
            <w:r w:rsidRPr="0035052D">
              <w:rPr>
                <w:color w:val="000000"/>
                <w:sz w:val="26"/>
                <w:szCs w:val="26"/>
                <w:shd w:val="clear" w:color="auto" w:fill="FFFFFF"/>
                <w:lang w:val="pt-BR"/>
              </w:rPr>
              <w:t xml:space="preserve"> CTRSH</w:t>
            </w:r>
          </w:p>
        </w:tc>
        <w:tc>
          <w:tcPr>
            <w:tcW w:w="2241" w:type="dxa"/>
            <w:shd w:val="clear" w:color="auto" w:fill="auto"/>
          </w:tcPr>
          <w:p w:rsidR="00AB032D" w:rsidRPr="0035052D" w:rsidRDefault="00AB032D" w:rsidP="00220077">
            <w:pPr>
              <w:spacing w:before="100" w:after="100" w:line="312" w:lineRule="auto"/>
              <w:rPr>
                <w:rFonts w:eastAsia="Calibri"/>
                <w:color w:val="000000"/>
                <w:sz w:val="26"/>
                <w:szCs w:val="26"/>
                <w:lang w:val="vi-VN"/>
              </w:rPr>
            </w:pPr>
            <w:r w:rsidRPr="0035052D">
              <w:rPr>
                <w:rFonts w:eastAsia="Calibri"/>
                <w:color w:val="000000"/>
                <w:sz w:val="26"/>
                <w:szCs w:val="26"/>
                <w:lang w:val="vi-VN"/>
              </w:rPr>
              <w:t>Chính sách pháp luật quy định trách nhiệm, nghĩa vụ của chủ nguồn thải CTRSH</w:t>
            </w:r>
          </w:p>
        </w:tc>
        <w:tc>
          <w:tcPr>
            <w:tcW w:w="4536" w:type="dxa"/>
            <w:shd w:val="clear" w:color="auto" w:fill="auto"/>
          </w:tcPr>
          <w:p w:rsidR="00AB032D" w:rsidRPr="0035052D" w:rsidRDefault="00AB032D"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lang w:val="vi-VN"/>
              </w:rPr>
              <w:t xml:space="preserve">Chính sách pháp luật quy định trách nhiệm, nghĩa vụ của chủ nguồn thải CTRSH trên cơ sở thống nhất, chi tiết. </w:t>
            </w:r>
          </w:p>
        </w:tc>
      </w:tr>
      <w:tr w:rsidR="00AB032D" w:rsidRPr="0035052D" w:rsidTr="002629C6">
        <w:tc>
          <w:tcPr>
            <w:tcW w:w="550" w:type="dxa"/>
            <w:vMerge/>
          </w:tcPr>
          <w:p w:rsidR="00AB032D" w:rsidRPr="0035052D" w:rsidRDefault="00AB032D" w:rsidP="006C0423">
            <w:pPr>
              <w:spacing w:before="100" w:after="100" w:line="312" w:lineRule="auto"/>
              <w:ind w:left="-345" w:firstLine="295"/>
              <w:jc w:val="center"/>
              <w:rPr>
                <w:rFonts w:eastAsia="Calibri"/>
                <w:color w:val="000000"/>
                <w:sz w:val="26"/>
                <w:szCs w:val="26"/>
                <w:lang w:val="vi-VN"/>
              </w:rPr>
            </w:pPr>
          </w:p>
        </w:tc>
        <w:tc>
          <w:tcPr>
            <w:tcW w:w="1603" w:type="dxa"/>
            <w:vMerge/>
            <w:shd w:val="clear" w:color="auto" w:fill="auto"/>
          </w:tcPr>
          <w:p w:rsidR="00AB032D" w:rsidRPr="0035052D" w:rsidRDefault="00AB032D" w:rsidP="00220077">
            <w:pPr>
              <w:spacing w:before="100" w:after="100" w:line="312" w:lineRule="auto"/>
              <w:rPr>
                <w:rFonts w:eastAsia="Calibri"/>
                <w:color w:val="000000"/>
                <w:sz w:val="26"/>
                <w:szCs w:val="26"/>
              </w:rPr>
            </w:pPr>
          </w:p>
        </w:tc>
        <w:tc>
          <w:tcPr>
            <w:tcW w:w="2241" w:type="dxa"/>
            <w:shd w:val="clear" w:color="auto" w:fill="auto"/>
          </w:tcPr>
          <w:p w:rsidR="00AB032D" w:rsidRPr="0035052D" w:rsidRDefault="00AB032D" w:rsidP="00220077">
            <w:pPr>
              <w:spacing w:before="100" w:after="100" w:line="312" w:lineRule="auto"/>
              <w:rPr>
                <w:rFonts w:eastAsia="Calibri"/>
                <w:color w:val="000000"/>
                <w:sz w:val="26"/>
                <w:szCs w:val="26"/>
                <w:lang w:val="vi-VN"/>
              </w:rPr>
            </w:pPr>
            <w:r w:rsidRPr="0035052D">
              <w:rPr>
                <w:rFonts w:eastAsia="Calibri"/>
                <w:color w:val="000000"/>
                <w:sz w:val="26"/>
                <w:szCs w:val="26"/>
              </w:rPr>
              <w:t>Giảm thiểu</w:t>
            </w:r>
            <w:r w:rsidRPr="0035052D">
              <w:rPr>
                <w:rFonts w:eastAsia="Calibri"/>
                <w:color w:val="000000"/>
                <w:sz w:val="26"/>
                <w:szCs w:val="26"/>
                <w:lang w:val="vi-VN"/>
              </w:rPr>
              <w:t xml:space="preserve"> phát sinh</w:t>
            </w:r>
            <w:r w:rsidRPr="0035052D">
              <w:rPr>
                <w:rFonts w:eastAsia="Calibri"/>
                <w:color w:val="000000"/>
                <w:sz w:val="26"/>
                <w:szCs w:val="26"/>
              </w:rPr>
              <w:t xml:space="preserve"> CTRSH</w:t>
            </w:r>
          </w:p>
        </w:tc>
        <w:tc>
          <w:tcPr>
            <w:tcW w:w="4536" w:type="dxa"/>
            <w:shd w:val="clear" w:color="auto" w:fill="auto"/>
          </w:tcPr>
          <w:p w:rsidR="00AB032D" w:rsidRPr="0035052D" w:rsidRDefault="00AB032D"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lang w:val="vi-VN"/>
              </w:rPr>
              <w:t>Giảm khối lượng CTRSH phát sinh phải mang đi chôn lấp</w:t>
            </w:r>
          </w:p>
          <w:p w:rsidR="00AB032D" w:rsidRPr="0035052D" w:rsidRDefault="00AB032D" w:rsidP="002629C6">
            <w:pPr>
              <w:spacing w:before="100" w:after="100" w:line="312" w:lineRule="auto"/>
              <w:ind w:firstLine="294"/>
              <w:rPr>
                <w:rFonts w:eastAsia="Calibri"/>
                <w:color w:val="000000"/>
                <w:sz w:val="26"/>
                <w:szCs w:val="26"/>
              </w:rPr>
            </w:pPr>
            <w:r w:rsidRPr="0035052D">
              <w:rPr>
                <w:rFonts w:eastAsia="Calibri"/>
                <w:color w:val="000000"/>
                <w:sz w:val="26"/>
                <w:szCs w:val="26"/>
                <w:lang w:val="vi-VN"/>
              </w:rPr>
              <w:t>G</w:t>
            </w:r>
            <w:r w:rsidRPr="0035052D">
              <w:rPr>
                <w:rFonts w:eastAsia="Calibri"/>
                <w:color w:val="000000"/>
                <w:sz w:val="26"/>
                <w:szCs w:val="26"/>
              </w:rPr>
              <w:t>iảm thiểu các thành phần khó xử lý trong CTRSH.</w:t>
            </w:r>
          </w:p>
        </w:tc>
      </w:tr>
      <w:tr w:rsidR="00AB032D" w:rsidRPr="0035052D" w:rsidTr="002629C6">
        <w:tc>
          <w:tcPr>
            <w:tcW w:w="550" w:type="dxa"/>
            <w:vMerge/>
          </w:tcPr>
          <w:p w:rsidR="00AB032D" w:rsidRPr="0035052D" w:rsidRDefault="00AB032D" w:rsidP="006C0423">
            <w:pPr>
              <w:spacing w:before="100" w:after="100" w:line="312" w:lineRule="auto"/>
              <w:ind w:left="-345" w:firstLine="295"/>
              <w:jc w:val="center"/>
              <w:rPr>
                <w:rFonts w:eastAsia="Calibri"/>
                <w:color w:val="000000"/>
                <w:sz w:val="26"/>
                <w:szCs w:val="26"/>
              </w:rPr>
            </w:pPr>
          </w:p>
        </w:tc>
        <w:tc>
          <w:tcPr>
            <w:tcW w:w="1603" w:type="dxa"/>
            <w:vMerge/>
            <w:shd w:val="clear" w:color="auto" w:fill="auto"/>
          </w:tcPr>
          <w:p w:rsidR="00AB032D" w:rsidRPr="0035052D" w:rsidRDefault="00AB032D" w:rsidP="00220077">
            <w:pPr>
              <w:spacing w:before="100" w:after="100" w:line="312" w:lineRule="auto"/>
              <w:rPr>
                <w:rFonts w:eastAsia="Calibri"/>
                <w:color w:val="000000"/>
                <w:sz w:val="26"/>
                <w:szCs w:val="26"/>
              </w:rPr>
            </w:pPr>
          </w:p>
        </w:tc>
        <w:tc>
          <w:tcPr>
            <w:tcW w:w="2241" w:type="dxa"/>
            <w:shd w:val="clear" w:color="auto" w:fill="auto"/>
          </w:tcPr>
          <w:p w:rsidR="00AB032D" w:rsidRPr="0035052D" w:rsidRDefault="00AB032D" w:rsidP="00220077">
            <w:pPr>
              <w:pStyle w:val="firstlast"/>
              <w:shd w:val="clear" w:color="auto" w:fill="FFFFFF"/>
              <w:spacing w:before="120" w:beforeAutospacing="0" w:after="120" w:afterAutospacing="0" w:line="312" w:lineRule="auto"/>
              <w:contextualSpacing/>
              <w:rPr>
                <w:bCs/>
                <w:color w:val="000000"/>
                <w:sz w:val="26"/>
                <w:szCs w:val="26"/>
                <w:lang w:val="vi-VN"/>
              </w:rPr>
            </w:pPr>
            <w:r w:rsidRPr="0035052D">
              <w:rPr>
                <w:bCs/>
                <w:color w:val="000000"/>
                <w:sz w:val="26"/>
                <w:szCs w:val="26"/>
                <w:lang w:val="vi-VN"/>
              </w:rPr>
              <w:t>N</w:t>
            </w:r>
            <w:r w:rsidRPr="0035052D">
              <w:rPr>
                <w:bCs/>
                <w:color w:val="000000"/>
                <w:sz w:val="26"/>
                <w:szCs w:val="26"/>
              </w:rPr>
              <w:t>hận thức</w:t>
            </w:r>
            <w:r w:rsidRPr="0035052D">
              <w:rPr>
                <w:bCs/>
                <w:color w:val="000000"/>
                <w:sz w:val="26"/>
                <w:szCs w:val="26"/>
                <w:lang w:val="vi-VN"/>
              </w:rPr>
              <w:t xml:space="preserve"> của</w:t>
            </w:r>
            <w:r w:rsidRPr="0035052D">
              <w:rPr>
                <w:bCs/>
                <w:color w:val="000000"/>
                <w:sz w:val="26"/>
                <w:szCs w:val="26"/>
              </w:rPr>
              <w:t xml:space="preserve"> cộng đồng dân cư về thị</w:t>
            </w:r>
            <w:r w:rsidRPr="0035052D">
              <w:rPr>
                <w:bCs/>
                <w:color w:val="000000"/>
                <w:sz w:val="26"/>
                <w:szCs w:val="26"/>
                <w:lang w:val="vi-VN"/>
              </w:rPr>
              <w:t xml:space="preserve"> trường dịch vụ</w:t>
            </w:r>
            <w:r w:rsidRPr="0035052D">
              <w:rPr>
                <w:bCs/>
                <w:color w:val="000000"/>
                <w:sz w:val="26"/>
                <w:szCs w:val="26"/>
              </w:rPr>
              <w:t xml:space="preserve"> CTRSH</w:t>
            </w:r>
          </w:p>
          <w:p w:rsidR="00AB032D" w:rsidRPr="0035052D" w:rsidRDefault="00AB032D" w:rsidP="00220077">
            <w:pPr>
              <w:spacing w:before="100" w:after="100" w:line="312" w:lineRule="auto"/>
              <w:rPr>
                <w:bCs/>
                <w:color w:val="000000"/>
                <w:sz w:val="26"/>
                <w:szCs w:val="26"/>
                <w:lang w:val="vi-VN"/>
              </w:rPr>
            </w:pPr>
          </w:p>
        </w:tc>
        <w:tc>
          <w:tcPr>
            <w:tcW w:w="4536" w:type="dxa"/>
            <w:shd w:val="clear" w:color="auto" w:fill="auto"/>
          </w:tcPr>
          <w:p w:rsidR="00AB032D" w:rsidRPr="0035052D" w:rsidRDefault="00AB032D"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lang w:val="vi-VN"/>
              </w:rPr>
              <w:t>Cộng đồng dân cư xung quanh các dự án tái chế, xử lý CTRSH sẵn sàng hợp tác với các chủ đầu tư dự án.</w:t>
            </w:r>
          </w:p>
          <w:p w:rsidR="00AB032D" w:rsidRPr="0035052D" w:rsidRDefault="00AB032D"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lang w:val="vi-VN"/>
              </w:rPr>
              <w:t>Đồng hành, phối hợp thực hiện các chương trình giảm thiểu, phân loại CTRSH.</w:t>
            </w:r>
          </w:p>
          <w:p w:rsidR="00AB032D" w:rsidRPr="0035052D" w:rsidRDefault="00AB032D"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lang w:val="vi-VN"/>
              </w:rPr>
              <w:t xml:space="preserve">Sẵn sàng chi trả các chi phí tăng thêm </w:t>
            </w:r>
            <w:r w:rsidRPr="0035052D">
              <w:rPr>
                <w:rFonts w:eastAsia="Calibri"/>
                <w:color w:val="000000"/>
                <w:sz w:val="26"/>
                <w:szCs w:val="26"/>
                <w:lang w:val="vi-VN"/>
              </w:rPr>
              <w:lastRenderedPageBreak/>
              <w:t>cho dịch vụ CTRSH.</w:t>
            </w:r>
          </w:p>
        </w:tc>
      </w:tr>
      <w:tr w:rsidR="006A7A9A" w:rsidRPr="0035052D" w:rsidTr="002629C6">
        <w:tc>
          <w:tcPr>
            <w:tcW w:w="550" w:type="dxa"/>
            <w:vMerge w:val="restart"/>
          </w:tcPr>
          <w:p w:rsidR="006A7A9A" w:rsidRPr="0035052D" w:rsidRDefault="006A7A9A" w:rsidP="006C0423">
            <w:pPr>
              <w:spacing w:before="100" w:after="100" w:line="312" w:lineRule="auto"/>
              <w:ind w:left="-345" w:firstLine="295"/>
              <w:jc w:val="center"/>
              <w:rPr>
                <w:rFonts w:eastAsia="Calibri"/>
                <w:color w:val="000000"/>
                <w:sz w:val="26"/>
                <w:szCs w:val="26"/>
                <w:lang w:val="vi-VN"/>
              </w:rPr>
            </w:pPr>
            <w:r w:rsidRPr="0035052D">
              <w:rPr>
                <w:rFonts w:eastAsia="Calibri"/>
                <w:color w:val="000000"/>
                <w:sz w:val="26"/>
                <w:szCs w:val="26"/>
                <w:lang w:val="vi-VN"/>
              </w:rPr>
              <w:lastRenderedPageBreak/>
              <w:t>3</w:t>
            </w:r>
          </w:p>
        </w:tc>
        <w:tc>
          <w:tcPr>
            <w:tcW w:w="1603" w:type="dxa"/>
            <w:vMerge w:val="restart"/>
            <w:shd w:val="clear" w:color="auto" w:fill="auto"/>
          </w:tcPr>
          <w:p w:rsidR="006A7A9A" w:rsidRPr="0035052D" w:rsidRDefault="006A7A9A" w:rsidP="00220077">
            <w:pPr>
              <w:spacing w:before="100" w:after="100" w:line="312" w:lineRule="auto"/>
              <w:rPr>
                <w:rFonts w:eastAsia="Calibri"/>
                <w:color w:val="000000"/>
                <w:sz w:val="26"/>
                <w:szCs w:val="26"/>
              </w:rPr>
            </w:pPr>
            <w:r w:rsidRPr="0035052D">
              <w:rPr>
                <w:rFonts w:eastAsia="Calibri"/>
                <w:color w:val="000000"/>
                <w:sz w:val="26"/>
                <w:szCs w:val="26"/>
                <w:lang w:val="vi-VN"/>
              </w:rPr>
              <w:t>Nâng cao chất lượng dịch vụ CTRSH</w:t>
            </w:r>
          </w:p>
        </w:tc>
        <w:tc>
          <w:tcPr>
            <w:tcW w:w="2241" w:type="dxa"/>
            <w:shd w:val="clear" w:color="auto" w:fill="auto"/>
          </w:tcPr>
          <w:p w:rsidR="006A7A9A" w:rsidRPr="0035052D" w:rsidRDefault="006A7A9A" w:rsidP="00220077">
            <w:pPr>
              <w:pStyle w:val="firstlast"/>
              <w:shd w:val="clear" w:color="auto" w:fill="FFFFFF"/>
              <w:spacing w:before="120" w:beforeAutospacing="0" w:after="120" w:afterAutospacing="0" w:line="312" w:lineRule="auto"/>
              <w:contextualSpacing/>
              <w:rPr>
                <w:bCs/>
                <w:color w:val="000000"/>
                <w:sz w:val="26"/>
                <w:szCs w:val="26"/>
                <w:lang w:val="vi-VN"/>
              </w:rPr>
            </w:pPr>
            <w:r w:rsidRPr="0035052D">
              <w:rPr>
                <w:color w:val="000000"/>
                <w:sz w:val="26"/>
                <w:szCs w:val="26"/>
                <w:lang w:val="vi-VN"/>
              </w:rPr>
              <w:t>Đ</w:t>
            </w:r>
            <w:r w:rsidRPr="0035052D">
              <w:rPr>
                <w:color w:val="000000"/>
                <w:sz w:val="26"/>
                <w:szCs w:val="26"/>
              </w:rPr>
              <w:t>iều kiện hoạt động đối với</w:t>
            </w:r>
            <w:r w:rsidRPr="0035052D">
              <w:rPr>
                <w:color w:val="000000"/>
                <w:sz w:val="26"/>
                <w:szCs w:val="26"/>
                <w:lang w:val="vi-VN"/>
              </w:rPr>
              <w:t xml:space="preserve"> doanh nghiệp cung ứng dịch vụ CTRSH.</w:t>
            </w:r>
          </w:p>
        </w:tc>
        <w:tc>
          <w:tcPr>
            <w:tcW w:w="4536" w:type="dxa"/>
            <w:shd w:val="clear" w:color="auto" w:fill="auto"/>
          </w:tcPr>
          <w:p w:rsidR="006A7A9A" w:rsidRPr="0035052D" w:rsidRDefault="006A7A9A" w:rsidP="002629C6">
            <w:pPr>
              <w:spacing w:before="100" w:after="100" w:line="312" w:lineRule="auto"/>
              <w:ind w:firstLine="294"/>
              <w:rPr>
                <w:rFonts w:eastAsia="Calibri"/>
                <w:color w:val="000000"/>
                <w:sz w:val="26"/>
                <w:szCs w:val="26"/>
                <w:lang w:val="vi-VN"/>
              </w:rPr>
            </w:pPr>
            <w:r w:rsidRPr="0035052D">
              <w:rPr>
                <w:color w:val="000000"/>
                <w:sz w:val="26"/>
                <w:szCs w:val="22"/>
                <w:lang w:val="vi-VN"/>
              </w:rPr>
              <w:t>Có quy định cụ thể về từng điều kiện hoạt động của doanh nghiệp cung ứng dịch vụ CTRSH</w:t>
            </w:r>
            <w:r w:rsidRPr="0035052D">
              <w:rPr>
                <w:bCs/>
                <w:color w:val="000000"/>
                <w:sz w:val="26"/>
                <w:szCs w:val="26"/>
                <w:lang w:val="vi-VN"/>
              </w:rPr>
              <w:t>.</w:t>
            </w:r>
          </w:p>
        </w:tc>
      </w:tr>
      <w:tr w:rsidR="006A7A9A" w:rsidRPr="0035052D" w:rsidTr="002629C6">
        <w:tc>
          <w:tcPr>
            <w:tcW w:w="550" w:type="dxa"/>
            <w:vMerge/>
          </w:tcPr>
          <w:p w:rsidR="006A7A9A" w:rsidRPr="0035052D" w:rsidRDefault="006A7A9A" w:rsidP="006C0423">
            <w:pPr>
              <w:spacing w:before="100" w:after="100" w:line="312" w:lineRule="auto"/>
              <w:ind w:left="-345" w:firstLine="295"/>
              <w:jc w:val="center"/>
              <w:rPr>
                <w:rFonts w:eastAsia="Calibri"/>
                <w:color w:val="000000"/>
                <w:sz w:val="26"/>
                <w:szCs w:val="26"/>
              </w:rPr>
            </w:pPr>
          </w:p>
        </w:tc>
        <w:tc>
          <w:tcPr>
            <w:tcW w:w="1603" w:type="dxa"/>
            <w:vMerge/>
            <w:shd w:val="clear" w:color="auto" w:fill="auto"/>
          </w:tcPr>
          <w:p w:rsidR="006A7A9A" w:rsidRPr="0035052D" w:rsidRDefault="006A7A9A" w:rsidP="00220077">
            <w:pPr>
              <w:spacing w:before="100" w:after="100" w:line="312" w:lineRule="auto"/>
              <w:rPr>
                <w:rFonts w:eastAsia="Calibri"/>
                <w:color w:val="000000"/>
                <w:sz w:val="26"/>
                <w:szCs w:val="26"/>
              </w:rPr>
            </w:pPr>
          </w:p>
        </w:tc>
        <w:tc>
          <w:tcPr>
            <w:tcW w:w="2241" w:type="dxa"/>
            <w:shd w:val="clear" w:color="auto" w:fill="auto"/>
          </w:tcPr>
          <w:p w:rsidR="006A7A9A" w:rsidRPr="0035052D" w:rsidRDefault="006A7A9A" w:rsidP="00220077">
            <w:pPr>
              <w:spacing w:before="120" w:after="120" w:line="312" w:lineRule="auto"/>
              <w:rPr>
                <w:bCs/>
                <w:color w:val="000000"/>
                <w:sz w:val="26"/>
                <w:szCs w:val="26"/>
                <w:lang w:val="vi-VN"/>
              </w:rPr>
            </w:pPr>
            <w:r w:rsidRPr="0035052D">
              <w:rPr>
                <w:color w:val="000000"/>
                <w:sz w:val="26"/>
                <w:szCs w:val="26"/>
              </w:rPr>
              <w:t xml:space="preserve">Chế tài xử lý đối với </w:t>
            </w:r>
            <w:r w:rsidRPr="0035052D">
              <w:rPr>
                <w:color w:val="000000"/>
                <w:sz w:val="26"/>
                <w:szCs w:val="26"/>
                <w:lang w:val="vi-VN"/>
              </w:rPr>
              <w:t>doanh nghiệp cung ứng dịch vụ CTRSH</w:t>
            </w:r>
            <w:r w:rsidRPr="0035052D">
              <w:rPr>
                <w:color w:val="000000"/>
                <w:sz w:val="26"/>
                <w:szCs w:val="26"/>
              </w:rPr>
              <w:t xml:space="preserve"> vi phạm các quy định về điều kiện hoạt động</w:t>
            </w:r>
            <w:r w:rsidRPr="0035052D">
              <w:rPr>
                <w:color w:val="000000"/>
                <w:sz w:val="26"/>
                <w:szCs w:val="26"/>
                <w:lang w:val="vi-VN"/>
              </w:rPr>
              <w:t>.</w:t>
            </w:r>
          </w:p>
        </w:tc>
        <w:tc>
          <w:tcPr>
            <w:tcW w:w="4536" w:type="dxa"/>
            <w:shd w:val="clear" w:color="auto" w:fill="auto"/>
          </w:tcPr>
          <w:p w:rsidR="006A7A9A" w:rsidRPr="0035052D" w:rsidRDefault="006A7A9A" w:rsidP="002629C6">
            <w:pPr>
              <w:pStyle w:val="NormalWeb"/>
              <w:spacing w:before="120" w:beforeAutospacing="0" w:after="120" w:afterAutospacing="0" w:line="312" w:lineRule="auto"/>
              <w:ind w:firstLine="294"/>
              <w:rPr>
                <w:color w:val="000000"/>
                <w:sz w:val="26"/>
                <w:szCs w:val="26"/>
                <w:lang w:val="vi-VN"/>
              </w:rPr>
            </w:pPr>
            <w:r w:rsidRPr="0035052D">
              <w:rPr>
                <w:color w:val="000000"/>
                <w:sz w:val="26"/>
                <w:szCs w:val="26"/>
                <w:lang w:val="vi-VN"/>
              </w:rPr>
              <w:t>Đảm bảo cụ thể, minh bạch, đủ nặng để mang tính dăn đe, định hướng cho doanh nghiệp.</w:t>
            </w:r>
          </w:p>
          <w:p w:rsidR="006A7A9A" w:rsidRPr="0035052D" w:rsidRDefault="006A7A9A" w:rsidP="002629C6">
            <w:pPr>
              <w:spacing w:before="100" w:after="100" w:line="312" w:lineRule="auto"/>
              <w:ind w:firstLine="294"/>
              <w:rPr>
                <w:rFonts w:eastAsia="Calibri"/>
                <w:color w:val="000000"/>
                <w:sz w:val="26"/>
                <w:szCs w:val="26"/>
                <w:lang w:val="vi-VN"/>
              </w:rPr>
            </w:pPr>
          </w:p>
        </w:tc>
      </w:tr>
      <w:tr w:rsidR="006A7A9A" w:rsidRPr="0035052D" w:rsidTr="002629C6">
        <w:tc>
          <w:tcPr>
            <w:tcW w:w="550" w:type="dxa"/>
            <w:vMerge/>
          </w:tcPr>
          <w:p w:rsidR="006A7A9A" w:rsidRPr="0035052D" w:rsidRDefault="006A7A9A" w:rsidP="006C0423">
            <w:pPr>
              <w:spacing w:before="100" w:after="100" w:line="312" w:lineRule="auto"/>
              <w:ind w:left="-345" w:firstLine="295"/>
              <w:jc w:val="center"/>
              <w:rPr>
                <w:rFonts w:eastAsia="Calibri"/>
                <w:color w:val="000000"/>
                <w:sz w:val="26"/>
                <w:szCs w:val="26"/>
              </w:rPr>
            </w:pPr>
          </w:p>
        </w:tc>
        <w:tc>
          <w:tcPr>
            <w:tcW w:w="1603" w:type="dxa"/>
            <w:vMerge/>
            <w:shd w:val="clear" w:color="auto" w:fill="auto"/>
          </w:tcPr>
          <w:p w:rsidR="006A7A9A" w:rsidRPr="0035052D" w:rsidRDefault="006A7A9A" w:rsidP="00220077">
            <w:pPr>
              <w:spacing w:before="100" w:after="100" w:line="312" w:lineRule="auto"/>
              <w:rPr>
                <w:rFonts w:eastAsia="Calibri"/>
                <w:color w:val="000000"/>
                <w:sz w:val="26"/>
                <w:szCs w:val="26"/>
              </w:rPr>
            </w:pPr>
          </w:p>
        </w:tc>
        <w:tc>
          <w:tcPr>
            <w:tcW w:w="2241" w:type="dxa"/>
            <w:shd w:val="clear" w:color="auto" w:fill="auto"/>
          </w:tcPr>
          <w:p w:rsidR="006A7A9A" w:rsidRPr="0035052D" w:rsidRDefault="006A7A9A" w:rsidP="00220077">
            <w:pPr>
              <w:pStyle w:val="firstlast"/>
              <w:shd w:val="clear" w:color="auto" w:fill="FFFFFF"/>
              <w:spacing w:before="120" w:beforeAutospacing="0" w:after="120" w:afterAutospacing="0" w:line="312" w:lineRule="auto"/>
              <w:contextualSpacing/>
              <w:rPr>
                <w:bCs/>
                <w:color w:val="000000"/>
                <w:sz w:val="26"/>
                <w:szCs w:val="26"/>
                <w:lang w:val="vi-VN"/>
              </w:rPr>
            </w:pPr>
            <w:r w:rsidRPr="0035052D">
              <w:rPr>
                <w:color w:val="000000"/>
                <w:sz w:val="26"/>
                <w:szCs w:val="26"/>
              </w:rPr>
              <w:t xml:space="preserve">Hệ thống Quy chuẩn kỹ thuật quốc gia về môi trường đối với </w:t>
            </w:r>
            <w:r w:rsidRPr="0035052D">
              <w:rPr>
                <w:color w:val="000000"/>
                <w:sz w:val="26"/>
                <w:szCs w:val="26"/>
                <w:lang w:val="vi-VN"/>
              </w:rPr>
              <w:t>CTRSH.</w:t>
            </w:r>
          </w:p>
        </w:tc>
        <w:tc>
          <w:tcPr>
            <w:tcW w:w="4536" w:type="dxa"/>
            <w:shd w:val="clear" w:color="auto" w:fill="auto"/>
          </w:tcPr>
          <w:p w:rsidR="006A7A9A" w:rsidRPr="0035052D" w:rsidRDefault="006A7A9A"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lang w:val="vi-VN"/>
              </w:rPr>
              <w:t xml:space="preserve">Ban hành </w:t>
            </w:r>
            <w:r w:rsidRPr="0035052D">
              <w:rPr>
                <w:color w:val="000000"/>
                <w:sz w:val="26"/>
                <w:szCs w:val="26"/>
                <w:lang w:val="vi-VN"/>
              </w:rPr>
              <w:t>q</w:t>
            </w:r>
            <w:r w:rsidRPr="0035052D">
              <w:rPr>
                <w:color w:val="000000"/>
                <w:sz w:val="26"/>
                <w:szCs w:val="26"/>
              </w:rPr>
              <w:t xml:space="preserve">uy chuẩn kỹ thuật quốc gia về môi trường đối với </w:t>
            </w:r>
            <w:r w:rsidRPr="0035052D">
              <w:rPr>
                <w:color w:val="000000"/>
                <w:sz w:val="26"/>
                <w:szCs w:val="26"/>
                <w:lang w:val="vi-VN"/>
              </w:rPr>
              <w:t>CTRSH</w:t>
            </w:r>
          </w:p>
        </w:tc>
      </w:tr>
      <w:tr w:rsidR="00AB032D" w:rsidRPr="0035052D" w:rsidTr="002629C6">
        <w:tc>
          <w:tcPr>
            <w:tcW w:w="550" w:type="dxa"/>
            <w:vMerge w:val="restart"/>
          </w:tcPr>
          <w:p w:rsidR="00AB032D" w:rsidRPr="0035052D" w:rsidRDefault="00AB032D" w:rsidP="006C0423">
            <w:pPr>
              <w:spacing w:before="100" w:after="100" w:line="312" w:lineRule="auto"/>
              <w:ind w:left="-345" w:firstLine="295"/>
              <w:jc w:val="center"/>
              <w:rPr>
                <w:rFonts w:eastAsia="Calibri"/>
                <w:color w:val="000000"/>
                <w:sz w:val="26"/>
                <w:szCs w:val="26"/>
                <w:lang w:val="vi-VN"/>
              </w:rPr>
            </w:pPr>
            <w:r w:rsidRPr="0035052D">
              <w:rPr>
                <w:rFonts w:eastAsia="Calibri"/>
                <w:color w:val="000000"/>
                <w:sz w:val="26"/>
                <w:szCs w:val="26"/>
                <w:lang w:val="vi-VN"/>
              </w:rPr>
              <w:t>4</w:t>
            </w:r>
          </w:p>
        </w:tc>
        <w:tc>
          <w:tcPr>
            <w:tcW w:w="1603" w:type="dxa"/>
            <w:vMerge w:val="restart"/>
            <w:shd w:val="clear" w:color="auto" w:fill="auto"/>
          </w:tcPr>
          <w:p w:rsidR="00AB032D" w:rsidRPr="0035052D" w:rsidRDefault="00AB032D" w:rsidP="00220077">
            <w:pPr>
              <w:spacing w:before="100" w:after="100" w:line="312" w:lineRule="auto"/>
              <w:rPr>
                <w:rFonts w:eastAsia="Calibri"/>
                <w:color w:val="000000"/>
                <w:sz w:val="26"/>
                <w:szCs w:val="26"/>
              </w:rPr>
            </w:pPr>
            <w:r w:rsidRPr="0035052D">
              <w:rPr>
                <w:rFonts w:eastAsia="Calibri"/>
                <w:color w:val="000000"/>
                <w:sz w:val="26"/>
                <w:szCs w:val="26"/>
              </w:rPr>
              <w:t>Phát</w:t>
            </w:r>
            <w:r w:rsidRPr="0035052D">
              <w:rPr>
                <w:rFonts w:eastAsia="Calibri"/>
                <w:color w:val="000000"/>
                <w:sz w:val="26"/>
                <w:szCs w:val="26"/>
                <w:lang w:val="vi-VN"/>
              </w:rPr>
              <w:t xml:space="preserve"> triển </w:t>
            </w:r>
            <w:r w:rsidR="000F38AB" w:rsidRPr="0035052D">
              <w:rPr>
                <w:rFonts w:eastAsia="Calibri"/>
                <w:color w:val="000000"/>
                <w:sz w:val="26"/>
                <w:szCs w:val="26"/>
                <w:lang w:val="vi-VN"/>
              </w:rPr>
              <w:t>G</w:t>
            </w:r>
            <w:r w:rsidRPr="0035052D">
              <w:rPr>
                <w:rFonts w:eastAsia="Calibri"/>
                <w:color w:val="000000"/>
                <w:sz w:val="26"/>
                <w:szCs w:val="26"/>
              </w:rPr>
              <w:t>iá dịch vụ CTRSH</w:t>
            </w:r>
          </w:p>
        </w:tc>
        <w:tc>
          <w:tcPr>
            <w:tcW w:w="2241" w:type="dxa"/>
            <w:shd w:val="clear" w:color="auto" w:fill="auto"/>
          </w:tcPr>
          <w:p w:rsidR="00AB032D" w:rsidRPr="0035052D" w:rsidRDefault="00AB032D" w:rsidP="00220077">
            <w:pPr>
              <w:spacing w:before="100" w:after="100" w:line="312" w:lineRule="auto"/>
              <w:rPr>
                <w:rFonts w:eastAsia="Calibri"/>
                <w:color w:val="000000"/>
                <w:sz w:val="26"/>
                <w:szCs w:val="26"/>
                <w:lang w:val="vi-VN"/>
              </w:rPr>
            </w:pPr>
            <w:r w:rsidRPr="0035052D">
              <w:rPr>
                <w:rFonts w:eastAsia="Calibri"/>
                <w:color w:val="000000"/>
                <w:sz w:val="26"/>
                <w:szCs w:val="26"/>
                <w:lang w:val="vi-VN"/>
              </w:rPr>
              <w:t>Nguồn thu phí vệ sinh</w:t>
            </w:r>
          </w:p>
        </w:tc>
        <w:tc>
          <w:tcPr>
            <w:tcW w:w="4536" w:type="dxa"/>
            <w:shd w:val="clear" w:color="auto" w:fill="auto"/>
          </w:tcPr>
          <w:p w:rsidR="00AB032D" w:rsidRPr="0035052D" w:rsidRDefault="00AB032D" w:rsidP="002629C6">
            <w:pPr>
              <w:spacing w:before="100" w:after="100" w:line="312" w:lineRule="auto"/>
              <w:ind w:firstLine="294"/>
              <w:rPr>
                <w:rFonts w:eastAsia="Calibri"/>
                <w:color w:val="000000"/>
                <w:sz w:val="26"/>
                <w:szCs w:val="26"/>
              </w:rPr>
            </w:pPr>
            <w:r w:rsidRPr="0035052D">
              <w:rPr>
                <w:rFonts w:eastAsia="Calibri"/>
                <w:color w:val="000000"/>
                <w:sz w:val="26"/>
                <w:szCs w:val="26"/>
                <w:lang w:val="vi-VN"/>
              </w:rPr>
              <w:t>P</w:t>
            </w:r>
            <w:r w:rsidRPr="0035052D">
              <w:rPr>
                <w:rFonts w:eastAsia="Calibri"/>
                <w:color w:val="000000"/>
                <w:sz w:val="26"/>
                <w:szCs w:val="26"/>
              </w:rPr>
              <w:t>hí vệ sinh thu</w:t>
            </w:r>
            <w:r w:rsidRPr="0035052D">
              <w:rPr>
                <w:rFonts w:eastAsia="Calibri"/>
                <w:color w:val="000000"/>
                <w:sz w:val="26"/>
                <w:szCs w:val="26"/>
                <w:lang w:val="vi-VN"/>
              </w:rPr>
              <w:t xml:space="preserve"> được </w:t>
            </w:r>
            <w:r w:rsidRPr="0035052D">
              <w:rPr>
                <w:rFonts w:eastAsia="Calibri"/>
                <w:color w:val="000000"/>
                <w:sz w:val="26"/>
                <w:szCs w:val="26"/>
              </w:rPr>
              <w:t>phải tương đương với khối lượng CTRSH phát sinh được thu gom,</w:t>
            </w:r>
            <w:r w:rsidRPr="0035052D">
              <w:rPr>
                <w:rFonts w:eastAsia="Calibri"/>
                <w:color w:val="000000"/>
                <w:sz w:val="26"/>
                <w:szCs w:val="26"/>
                <w:lang w:val="vi-VN"/>
              </w:rPr>
              <w:t xml:space="preserve"> </w:t>
            </w:r>
            <w:r w:rsidRPr="0035052D">
              <w:rPr>
                <w:rFonts w:eastAsia="Calibri"/>
                <w:color w:val="000000"/>
                <w:sz w:val="26"/>
                <w:szCs w:val="26"/>
              </w:rPr>
              <w:t>vận chuyển.</w:t>
            </w:r>
          </w:p>
          <w:p w:rsidR="00AB032D" w:rsidRPr="0035052D" w:rsidRDefault="00AB032D"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lang w:val="vi-VN"/>
              </w:rPr>
              <w:t>Nhà nước ban hành lộ trình giảm dần hoạt động trợ giá dịch vụ thu gom, vận chuyển CTRSH tại các địa phương.</w:t>
            </w:r>
          </w:p>
        </w:tc>
      </w:tr>
      <w:tr w:rsidR="00AB032D" w:rsidRPr="0035052D" w:rsidTr="002629C6">
        <w:tc>
          <w:tcPr>
            <w:tcW w:w="550" w:type="dxa"/>
            <w:vMerge/>
          </w:tcPr>
          <w:p w:rsidR="00AB032D" w:rsidRPr="0035052D" w:rsidRDefault="00AB032D" w:rsidP="006C0423">
            <w:pPr>
              <w:spacing w:before="100" w:after="100" w:line="312" w:lineRule="auto"/>
              <w:ind w:left="-345" w:firstLine="295"/>
              <w:jc w:val="center"/>
              <w:rPr>
                <w:rFonts w:eastAsia="Calibri"/>
                <w:color w:val="000000"/>
                <w:sz w:val="26"/>
                <w:szCs w:val="26"/>
                <w:lang w:val="vi-VN"/>
              </w:rPr>
            </w:pPr>
          </w:p>
        </w:tc>
        <w:tc>
          <w:tcPr>
            <w:tcW w:w="1603" w:type="dxa"/>
            <w:vMerge/>
            <w:shd w:val="clear" w:color="auto" w:fill="auto"/>
          </w:tcPr>
          <w:p w:rsidR="00AB032D" w:rsidRPr="0035052D" w:rsidRDefault="00AB032D" w:rsidP="00220077">
            <w:pPr>
              <w:spacing w:before="100" w:after="100" w:line="312" w:lineRule="auto"/>
              <w:rPr>
                <w:rFonts w:eastAsia="Calibri"/>
                <w:color w:val="000000"/>
                <w:sz w:val="26"/>
                <w:szCs w:val="26"/>
              </w:rPr>
            </w:pPr>
          </w:p>
        </w:tc>
        <w:tc>
          <w:tcPr>
            <w:tcW w:w="2241" w:type="dxa"/>
            <w:shd w:val="clear" w:color="auto" w:fill="auto"/>
          </w:tcPr>
          <w:p w:rsidR="00AB032D" w:rsidRPr="0035052D" w:rsidRDefault="00AB032D" w:rsidP="00220077">
            <w:pPr>
              <w:spacing w:before="100" w:after="100" w:line="312" w:lineRule="auto"/>
              <w:rPr>
                <w:rFonts w:eastAsia="Calibri"/>
                <w:color w:val="000000"/>
                <w:sz w:val="26"/>
                <w:szCs w:val="26"/>
                <w:lang w:val="vi-VN"/>
              </w:rPr>
            </w:pPr>
            <w:r w:rsidRPr="0035052D">
              <w:rPr>
                <w:rFonts w:eastAsia="Calibri"/>
                <w:color w:val="000000"/>
                <w:sz w:val="26"/>
                <w:szCs w:val="26"/>
                <w:lang w:val="vi-VN"/>
              </w:rPr>
              <w:t>Đơn giá dịch vụ CTRSH</w:t>
            </w:r>
          </w:p>
        </w:tc>
        <w:tc>
          <w:tcPr>
            <w:tcW w:w="4536" w:type="dxa"/>
            <w:shd w:val="clear" w:color="auto" w:fill="auto"/>
          </w:tcPr>
          <w:p w:rsidR="00AB032D" w:rsidRPr="0035052D" w:rsidRDefault="00AB032D"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rPr>
              <w:t>Có đơn giá chung, thống nhất áp dụng cho các công nghệ đã được chấp thuận</w:t>
            </w:r>
            <w:r w:rsidRPr="0035052D">
              <w:rPr>
                <w:rFonts w:eastAsia="Calibri"/>
                <w:color w:val="000000"/>
                <w:sz w:val="26"/>
                <w:szCs w:val="26"/>
                <w:lang w:val="vi-VN"/>
              </w:rPr>
              <w:t>.</w:t>
            </w:r>
          </w:p>
          <w:p w:rsidR="00AB032D" w:rsidRPr="0035052D" w:rsidRDefault="00AB032D" w:rsidP="002629C6">
            <w:pPr>
              <w:spacing w:before="100" w:after="100" w:line="312" w:lineRule="auto"/>
              <w:ind w:firstLine="294"/>
              <w:rPr>
                <w:rFonts w:eastAsia="Calibri"/>
                <w:color w:val="000000"/>
                <w:sz w:val="26"/>
                <w:szCs w:val="26"/>
                <w:lang w:val="vi-VN"/>
              </w:rPr>
            </w:pPr>
            <w:r w:rsidRPr="0035052D">
              <w:rPr>
                <w:rFonts w:eastAsia="Calibri"/>
                <w:color w:val="000000"/>
                <w:sz w:val="26"/>
                <w:szCs w:val="26"/>
                <w:lang w:val="vi-VN"/>
              </w:rPr>
              <w:t>Có quy định cụ thể về các điều kiện được áp dụng điều chỉnh đơn giá dịch vụ CTRSH.</w:t>
            </w:r>
          </w:p>
        </w:tc>
      </w:tr>
      <w:tr w:rsidR="00AB032D" w:rsidRPr="0035052D" w:rsidTr="002629C6">
        <w:trPr>
          <w:trHeight w:val="381"/>
        </w:trPr>
        <w:tc>
          <w:tcPr>
            <w:tcW w:w="550" w:type="dxa"/>
            <w:vMerge w:val="restart"/>
          </w:tcPr>
          <w:p w:rsidR="00AB032D" w:rsidRPr="0035052D" w:rsidRDefault="00AB032D" w:rsidP="006C0423">
            <w:pPr>
              <w:spacing w:before="100" w:after="100" w:line="312" w:lineRule="auto"/>
              <w:ind w:left="-345" w:firstLine="295"/>
              <w:jc w:val="center"/>
              <w:rPr>
                <w:rFonts w:eastAsia="Calibri"/>
                <w:color w:val="000000"/>
                <w:sz w:val="26"/>
                <w:szCs w:val="26"/>
                <w:lang w:val="vi-VN"/>
              </w:rPr>
            </w:pPr>
            <w:r w:rsidRPr="0035052D">
              <w:rPr>
                <w:rFonts w:eastAsia="Calibri"/>
                <w:color w:val="000000"/>
                <w:sz w:val="26"/>
                <w:szCs w:val="26"/>
                <w:lang w:val="vi-VN"/>
              </w:rPr>
              <w:t>5</w:t>
            </w:r>
          </w:p>
          <w:p w:rsidR="00AB032D" w:rsidRPr="0035052D" w:rsidRDefault="00AB032D" w:rsidP="006C0423">
            <w:pPr>
              <w:spacing w:before="100" w:after="100" w:line="312" w:lineRule="auto"/>
              <w:ind w:left="-345" w:firstLine="295"/>
              <w:jc w:val="center"/>
              <w:rPr>
                <w:rFonts w:eastAsia="Calibri"/>
                <w:color w:val="000000"/>
                <w:sz w:val="26"/>
                <w:szCs w:val="26"/>
                <w:lang w:val="vi-VN"/>
              </w:rPr>
            </w:pPr>
          </w:p>
        </w:tc>
        <w:tc>
          <w:tcPr>
            <w:tcW w:w="1603" w:type="dxa"/>
            <w:vMerge w:val="restart"/>
            <w:shd w:val="clear" w:color="auto" w:fill="auto"/>
          </w:tcPr>
          <w:p w:rsidR="00AB032D" w:rsidRPr="0035052D" w:rsidRDefault="00AB032D" w:rsidP="00220077">
            <w:pPr>
              <w:pStyle w:val="FollowedHyperlink"/>
              <w:shd w:val="clear" w:color="auto" w:fill="FFFFFF"/>
              <w:spacing w:before="120" w:after="120" w:line="312" w:lineRule="auto"/>
              <w:textAlignment w:val="baseline"/>
              <w:rPr>
                <w:rStyle w:val="body"/>
                <w:color w:val="000000"/>
                <w:sz w:val="26"/>
                <w:szCs w:val="26"/>
                <w:lang w:val="vi-VN"/>
              </w:rPr>
            </w:pPr>
            <w:r w:rsidRPr="0035052D">
              <w:rPr>
                <w:rStyle w:val="body"/>
                <w:color w:val="000000"/>
                <w:sz w:val="26"/>
                <w:szCs w:val="26"/>
                <w:lang w:val="vi-VN"/>
              </w:rPr>
              <w:lastRenderedPageBreak/>
              <w:t xml:space="preserve">Tăng cường </w:t>
            </w:r>
            <w:r w:rsidRPr="0035052D">
              <w:rPr>
                <w:rStyle w:val="body"/>
                <w:color w:val="000000"/>
                <w:sz w:val="26"/>
                <w:szCs w:val="26"/>
                <w:lang w:val="vi-VN"/>
              </w:rPr>
              <w:lastRenderedPageBreak/>
              <w:t>năng lực cạnh tranh của doanh nghiệp cung ứng dịch vụ CTRSH.</w:t>
            </w:r>
          </w:p>
          <w:p w:rsidR="00AB032D" w:rsidRPr="0035052D" w:rsidRDefault="00AB032D" w:rsidP="00220077">
            <w:pPr>
              <w:spacing w:before="100" w:after="100" w:line="312" w:lineRule="auto"/>
              <w:rPr>
                <w:rFonts w:eastAsia="Calibri"/>
                <w:color w:val="000000"/>
                <w:sz w:val="26"/>
                <w:szCs w:val="26"/>
              </w:rPr>
            </w:pPr>
          </w:p>
        </w:tc>
        <w:tc>
          <w:tcPr>
            <w:tcW w:w="2241" w:type="dxa"/>
            <w:shd w:val="clear" w:color="auto" w:fill="auto"/>
          </w:tcPr>
          <w:p w:rsidR="00AB032D" w:rsidRPr="0035052D" w:rsidRDefault="00AB032D" w:rsidP="00220077">
            <w:pPr>
              <w:pStyle w:val="NormalWeb"/>
              <w:spacing w:beforeAutospacing="0" w:afterAutospacing="0" w:line="312" w:lineRule="auto"/>
              <w:rPr>
                <w:rFonts w:eastAsia="Calibri"/>
                <w:color w:val="000000"/>
                <w:sz w:val="26"/>
                <w:szCs w:val="26"/>
                <w:lang w:val="vi-VN"/>
              </w:rPr>
            </w:pPr>
            <w:r w:rsidRPr="0035052D">
              <w:rPr>
                <w:rFonts w:eastAsia="Calibri"/>
                <w:color w:val="000000"/>
                <w:sz w:val="26"/>
                <w:szCs w:val="26"/>
                <w:lang w:val="vi-VN"/>
              </w:rPr>
              <w:lastRenderedPageBreak/>
              <w:t xml:space="preserve">Đổi mới phương thức cung ứng dịch </w:t>
            </w:r>
            <w:r w:rsidRPr="0035052D">
              <w:rPr>
                <w:rFonts w:eastAsia="Calibri"/>
                <w:color w:val="000000"/>
                <w:sz w:val="26"/>
                <w:szCs w:val="26"/>
                <w:lang w:val="vi-VN"/>
              </w:rPr>
              <w:lastRenderedPageBreak/>
              <w:t>vụ CTRSH</w:t>
            </w:r>
          </w:p>
        </w:tc>
        <w:tc>
          <w:tcPr>
            <w:tcW w:w="4536" w:type="dxa"/>
            <w:shd w:val="clear" w:color="auto" w:fill="auto"/>
          </w:tcPr>
          <w:p w:rsidR="00AB032D" w:rsidRPr="0035052D" w:rsidRDefault="00AB032D" w:rsidP="002629C6">
            <w:pPr>
              <w:pStyle w:val="NormalWeb"/>
              <w:spacing w:beforeAutospacing="0" w:afterAutospacing="0" w:line="312" w:lineRule="auto"/>
              <w:ind w:firstLine="294"/>
              <w:rPr>
                <w:rFonts w:eastAsia="Calibri"/>
                <w:color w:val="000000"/>
                <w:sz w:val="26"/>
                <w:szCs w:val="26"/>
                <w:lang w:val="vi-VN"/>
              </w:rPr>
            </w:pPr>
            <w:r w:rsidRPr="0035052D">
              <w:rPr>
                <w:rFonts w:eastAsia="Calibri"/>
                <w:color w:val="000000"/>
                <w:sz w:val="26"/>
                <w:szCs w:val="26"/>
                <w:lang w:val="vi-VN"/>
              </w:rPr>
              <w:lastRenderedPageBreak/>
              <w:t xml:space="preserve">Giảm dần hình thức đặt hàng cung ứng dịch vụ CTRSH, tăng tỷ lệ đấu thầu </w:t>
            </w:r>
            <w:r w:rsidRPr="0035052D">
              <w:rPr>
                <w:rFonts w:eastAsia="Calibri"/>
                <w:color w:val="000000"/>
                <w:sz w:val="26"/>
                <w:szCs w:val="26"/>
                <w:lang w:val="vi-VN"/>
              </w:rPr>
              <w:lastRenderedPageBreak/>
              <w:t>rộng rãi với hoạt động cung ứng dịch vụ CTRSH.</w:t>
            </w:r>
          </w:p>
        </w:tc>
      </w:tr>
      <w:tr w:rsidR="00AB032D" w:rsidRPr="0035052D" w:rsidTr="002629C6">
        <w:trPr>
          <w:trHeight w:val="922"/>
        </w:trPr>
        <w:tc>
          <w:tcPr>
            <w:tcW w:w="550" w:type="dxa"/>
            <w:vMerge/>
            <w:vAlign w:val="center"/>
          </w:tcPr>
          <w:p w:rsidR="00AB032D" w:rsidRPr="0035052D" w:rsidRDefault="00AB032D" w:rsidP="006C0423">
            <w:pPr>
              <w:spacing w:before="100" w:after="100" w:line="312" w:lineRule="auto"/>
              <w:ind w:left="-345" w:firstLine="295"/>
              <w:jc w:val="center"/>
              <w:rPr>
                <w:rFonts w:eastAsia="Calibri"/>
                <w:color w:val="000000"/>
                <w:sz w:val="26"/>
                <w:szCs w:val="26"/>
                <w:lang w:val="vi-VN"/>
              </w:rPr>
            </w:pPr>
          </w:p>
        </w:tc>
        <w:tc>
          <w:tcPr>
            <w:tcW w:w="1603" w:type="dxa"/>
            <w:vMerge/>
            <w:shd w:val="clear" w:color="auto" w:fill="auto"/>
          </w:tcPr>
          <w:p w:rsidR="00AB032D" w:rsidRPr="0035052D" w:rsidRDefault="00AB032D" w:rsidP="00220077">
            <w:pPr>
              <w:pStyle w:val="FollowedHyperlink"/>
              <w:shd w:val="clear" w:color="auto" w:fill="FFFFFF"/>
              <w:spacing w:before="120" w:after="120" w:line="312" w:lineRule="auto"/>
              <w:textAlignment w:val="baseline"/>
              <w:rPr>
                <w:rStyle w:val="body"/>
                <w:color w:val="000000"/>
                <w:sz w:val="26"/>
                <w:szCs w:val="26"/>
                <w:lang w:val="vi-VN"/>
              </w:rPr>
            </w:pPr>
          </w:p>
        </w:tc>
        <w:tc>
          <w:tcPr>
            <w:tcW w:w="2241" w:type="dxa"/>
            <w:shd w:val="clear" w:color="auto" w:fill="auto"/>
          </w:tcPr>
          <w:p w:rsidR="00AB032D" w:rsidRPr="0035052D" w:rsidRDefault="00AB032D" w:rsidP="00220077">
            <w:pPr>
              <w:pStyle w:val="NormalWeb"/>
              <w:spacing w:beforeAutospacing="0" w:afterAutospacing="0" w:line="312" w:lineRule="auto"/>
              <w:rPr>
                <w:rFonts w:eastAsia="Calibri"/>
                <w:color w:val="000000"/>
                <w:sz w:val="26"/>
                <w:szCs w:val="26"/>
                <w:lang w:val="vi-VN"/>
              </w:rPr>
            </w:pPr>
            <w:r w:rsidRPr="0035052D">
              <w:rPr>
                <w:rFonts w:eastAsia="Calibri"/>
                <w:color w:val="000000"/>
                <w:sz w:val="26"/>
                <w:szCs w:val="26"/>
                <w:lang w:val="vi-VN"/>
              </w:rPr>
              <w:t>Thông tin thị trường dịch vụ CTRSH</w:t>
            </w:r>
          </w:p>
        </w:tc>
        <w:tc>
          <w:tcPr>
            <w:tcW w:w="4536" w:type="dxa"/>
            <w:shd w:val="clear" w:color="auto" w:fill="auto"/>
          </w:tcPr>
          <w:p w:rsidR="006A7A9A" w:rsidRPr="0035052D" w:rsidRDefault="00AB032D" w:rsidP="002629C6">
            <w:pPr>
              <w:pStyle w:val="NormalWeb"/>
              <w:spacing w:beforeAutospacing="0" w:afterAutospacing="0" w:line="312" w:lineRule="auto"/>
              <w:ind w:firstLine="294"/>
              <w:rPr>
                <w:color w:val="000000"/>
                <w:sz w:val="26"/>
                <w:szCs w:val="26"/>
              </w:rPr>
            </w:pPr>
            <w:r w:rsidRPr="0035052D">
              <w:rPr>
                <w:color w:val="000000"/>
                <w:sz w:val="26"/>
                <w:szCs w:val="26"/>
              </w:rPr>
              <w:t>Công khai, minh bạch thông tin về thị trường dịch vụ CTRSH trong hệ thống cơ sở dữ liệu môi trường quốc gia và của địa phương</w:t>
            </w:r>
            <w:r w:rsidRPr="0035052D">
              <w:rPr>
                <w:color w:val="000000"/>
                <w:sz w:val="26"/>
                <w:szCs w:val="26"/>
                <w:lang w:val="vi-VN"/>
              </w:rPr>
              <w:t>.</w:t>
            </w:r>
            <w:r w:rsidRPr="0035052D">
              <w:rPr>
                <w:color w:val="000000"/>
                <w:sz w:val="26"/>
                <w:szCs w:val="26"/>
              </w:rPr>
              <w:t xml:space="preserve"> </w:t>
            </w:r>
          </w:p>
        </w:tc>
      </w:tr>
      <w:tr w:rsidR="00AB032D" w:rsidRPr="0035052D" w:rsidTr="002629C6">
        <w:trPr>
          <w:trHeight w:val="807"/>
        </w:trPr>
        <w:tc>
          <w:tcPr>
            <w:tcW w:w="550" w:type="dxa"/>
            <w:vMerge/>
          </w:tcPr>
          <w:p w:rsidR="00AB032D" w:rsidRPr="0035052D" w:rsidRDefault="00AB032D" w:rsidP="006C0423">
            <w:pPr>
              <w:spacing w:before="100" w:after="100" w:line="312" w:lineRule="auto"/>
              <w:ind w:left="-345" w:firstLine="295"/>
              <w:jc w:val="center"/>
              <w:rPr>
                <w:rFonts w:eastAsia="Calibri"/>
                <w:color w:val="000000"/>
                <w:sz w:val="26"/>
                <w:szCs w:val="26"/>
              </w:rPr>
            </w:pPr>
          </w:p>
        </w:tc>
        <w:tc>
          <w:tcPr>
            <w:tcW w:w="1603" w:type="dxa"/>
            <w:vMerge/>
            <w:shd w:val="clear" w:color="auto" w:fill="auto"/>
          </w:tcPr>
          <w:p w:rsidR="00AB032D" w:rsidRPr="0035052D" w:rsidRDefault="00AB032D" w:rsidP="00220077">
            <w:pPr>
              <w:spacing w:before="100" w:after="100" w:line="312" w:lineRule="auto"/>
              <w:rPr>
                <w:rFonts w:eastAsia="Calibri"/>
                <w:color w:val="000000"/>
                <w:sz w:val="26"/>
                <w:szCs w:val="26"/>
              </w:rPr>
            </w:pPr>
          </w:p>
        </w:tc>
        <w:tc>
          <w:tcPr>
            <w:tcW w:w="2241" w:type="dxa"/>
            <w:shd w:val="clear" w:color="auto" w:fill="auto"/>
          </w:tcPr>
          <w:p w:rsidR="00AB032D" w:rsidRPr="0035052D" w:rsidRDefault="00AB032D" w:rsidP="00220077">
            <w:pPr>
              <w:pStyle w:val="NormalWeb"/>
              <w:spacing w:beforeAutospacing="0" w:afterAutospacing="0" w:line="312" w:lineRule="auto"/>
              <w:rPr>
                <w:rFonts w:eastAsia="Calibri"/>
                <w:color w:val="000000"/>
                <w:sz w:val="26"/>
                <w:szCs w:val="26"/>
                <w:lang w:val="vi-VN"/>
              </w:rPr>
            </w:pPr>
            <w:r w:rsidRPr="0035052D">
              <w:rPr>
                <w:color w:val="000000"/>
                <w:sz w:val="26"/>
                <w:szCs w:val="26"/>
                <w:shd w:val="clear" w:color="auto" w:fill="FFFFFF"/>
                <w:lang w:val="vi-VN"/>
              </w:rPr>
              <w:t>Hình thành các doanh nghiệp trong nước đủ năng lực cạnh tranh với doanh nghiệp 100% vốn đầu tư nước ngoài.</w:t>
            </w:r>
          </w:p>
        </w:tc>
        <w:tc>
          <w:tcPr>
            <w:tcW w:w="4536" w:type="dxa"/>
            <w:shd w:val="clear" w:color="auto" w:fill="auto"/>
          </w:tcPr>
          <w:p w:rsidR="00AB032D" w:rsidRPr="0035052D" w:rsidRDefault="003240A0" w:rsidP="002629C6">
            <w:pPr>
              <w:pStyle w:val="NormalWeb"/>
              <w:spacing w:beforeAutospacing="0" w:afterAutospacing="0" w:line="312" w:lineRule="auto"/>
              <w:ind w:firstLine="294"/>
              <w:rPr>
                <w:rFonts w:eastAsia="Calibri"/>
                <w:color w:val="000000"/>
                <w:sz w:val="26"/>
                <w:szCs w:val="26"/>
                <w:lang w:val="vi-VN"/>
              </w:rPr>
            </w:pPr>
            <w:r w:rsidRPr="0035052D">
              <w:rPr>
                <w:rFonts w:eastAsia="Calibri"/>
                <w:color w:val="000000"/>
                <w:sz w:val="26"/>
                <w:szCs w:val="26"/>
                <w:lang w:val="vi-VN"/>
              </w:rPr>
              <w:t>D</w:t>
            </w:r>
            <w:r w:rsidR="00AB032D" w:rsidRPr="0035052D">
              <w:rPr>
                <w:rFonts w:eastAsia="Calibri"/>
                <w:color w:val="000000"/>
                <w:sz w:val="26"/>
                <w:szCs w:val="26"/>
                <w:lang w:val="vi-VN"/>
              </w:rPr>
              <w:t>oanh nghiệp trong nước tham gia thực hiện các dự án lớn về tái chế, xử lý CTRSH.</w:t>
            </w:r>
          </w:p>
        </w:tc>
      </w:tr>
      <w:tr w:rsidR="00AB032D" w:rsidRPr="0035052D" w:rsidTr="002629C6">
        <w:trPr>
          <w:trHeight w:val="2052"/>
        </w:trPr>
        <w:tc>
          <w:tcPr>
            <w:tcW w:w="550" w:type="dxa"/>
            <w:vMerge/>
          </w:tcPr>
          <w:p w:rsidR="00AB032D" w:rsidRPr="0035052D" w:rsidRDefault="00AB032D" w:rsidP="006C0423">
            <w:pPr>
              <w:spacing w:before="100" w:after="100" w:line="312" w:lineRule="auto"/>
              <w:ind w:left="-345" w:firstLine="295"/>
              <w:jc w:val="center"/>
              <w:rPr>
                <w:rFonts w:eastAsia="Calibri"/>
                <w:color w:val="000000"/>
                <w:sz w:val="26"/>
                <w:szCs w:val="26"/>
                <w:lang w:val="vi-VN"/>
              </w:rPr>
            </w:pPr>
          </w:p>
        </w:tc>
        <w:tc>
          <w:tcPr>
            <w:tcW w:w="1603" w:type="dxa"/>
            <w:vMerge/>
            <w:shd w:val="clear" w:color="auto" w:fill="auto"/>
          </w:tcPr>
          <w:p w:rsidR="00AB032D" w:rsidRPr="0035052D" w:rsidRDefault="00AB032D" w:rsidP="00220077">
            <w:pPr>
              <w:spacing w:before="100" w:after="100" w:line="312" w:lineRule="auto"/>
              <w:rPr>
                <w:rFonts w:eastAsia="Calibri"/>
                <w:color w:val="000000"/>
                <w:sz w:val="26"/>
                <w:szCs w:val="26"/>
              </w:rPr>
            </w:pPr>
          </w:p>
        </w:tc>
        <w:tc>
          <w:tcPr>
            <w:tcW w:w="2241" w:type="dxa"/>
            <w:shd w:val="clear" w:color="auto" w:fill="auto"/>
          </w:tcPr>
          <w:p w:rsidR="00AB032D" w:rsidRPr="0035052D" w:rsidRDefault="00AB032D" w:rsidP="00220077">
            <w:pPr>
              <w:pStyle w:val="FollowedHyperlink"/>
              <w:shd w:val="clear" w:color="auto" w:fill="FFFFFF"/>
              <w:spacing w:before="60" w:afterLines="60" w:after="144" w:line="288" w:lineRule="auto"/>
              <w:textAlignment w:val="baseline"/>
              <w:rPr>
                <w:color w:val="000000"/>
                <w:sz w:val="26"/>
                <w:szCs w:val="26"/>
                <w:shd w:val="clear" w:color="auto" w:fill="FFFFFF"/>
                <w:lang w:val="vi-VN"/>
              </w:rPr>
            </w:pPr>
            <w:r w:rsidRPr="0035052D">
              <w:rPr>
                <w:color w:val="000000"/>
                <w:sz w:val="26"/>
                <w:szCs w:val="26"/>
                <w:shd w:val="clear" w:color="auto" w:fill="FFFFFF"/>
                <w:lang w:val="vi-VN"/>
              </w:rPr>
              <w:t xml:space="preserve">Cơ chế kiểm tra, giám sát mang tính đặc thù đối với các dự án tái chế, xử lý CTRSH quy mô lớn. </w:t>
            </w:r>
          </w:p>
        </w:tc>
        <w:tc>
          <w:tcPr>
            <w:tcW w:w="4536" w:type="dxa"/>
            <w:shd w:val="clear" w:color="auto" w:fill="auto"/>
          </w:tcPr>
          <w:p w:rsidR="00AB032D" w:rsidRPr="0035052D" w:rsidRDefault="00AB032D" w:rsidP="002629C6">
            <w:pPr>
              <w:spacing w:before="60" w:afterLines="60" w:after="144" w:line="288" w:lineRule="auto"/>
              <w:ind w:firstLine="319"/>
              <w:rPr>
                <w:rFonts w:eastAsia="Calibri"/>
                <w:color w:val="000000"/>
                <w:sz w:val="26"/>
                <w:szCs w:val="26"/>
                <w:lang w:val="vi-VN"/>
              </w:rPr>
            </w:pPr>
            <w:r w:rsidRPr="0035052D">
              <w:rPr>
                <w:rFonts w:eastAsia="Calibri"/>
                <w:color w:val="000000"/>
                <w:sz w:val="26"/>
                <w:szCs w:val="26"/>
                <w:lang w:val="vi-VN"/>
              </w:rPr>
              <w:t xml:space="preserve">Ban hành quy định cụ thể về </w:t>
            </w:r>
            <w:r w:rsidRPr="0035052D">
              <w:rPr>
                <w:color w:val="000000"/>
                <w:sz w:val="26"/>
                <w:szCs w:val="26"/>
              </w:rPr>
              <w:t>quy trình giám sát công nghệ tái chế, xử lý CTRSH</w:t>
            </w:r>
            <w:r w:rsidRPr="0035052D">
              <w:rPr>
                <w:color w:val="000000"/>
                <w:sz w:val="26"/>
                <w:szCs w:val="26"/>
                <w:lang w:val="vi-VN"/>
              </w:rPr>
              <w:t>.</w:t>
            </w:r>
          </w:p>
        </w:tc>
      </w:tr>
    </w:tbl>
    <w:p w:rsidR="00E87493" w:rsidRPr="0035052D" w:rsidRDefault="000C537C" w:rsidP="00E87493">
      <w:pPr>
        <w:shd w:val="clear" w:color="auto" w:fill="FFFFFF"/>
        <w:spacing w:before="240" w:after="120" w:line="312" w:lineRule="auto"/>
        <w:jc w:val="right"/>
        <w:rPr>
          <w:bCs/>
          <w:color w:val="000000"/>
          <w:sz w:val="26"/>
          <w:szCs w:val="26"/>
        </w:rPr>
      </w:pPr>
      <w:r w:rsidRPr="0035052D">
        <w:rPr>
          <w:bCs/>
          <w:color w:val="000000"/>
          <w:sz w:val="26"/>
          <w:szCs w:val="26"/>
          <w:lang w:val="en-US"/>
        </w:rPr>
        <w:t>Nguồn:</w:t>
      </w:r>
      <w:r w:rsidRPr="0035052D">
        <w:rPr>
          <w:bCs/>
          <w:color w:val="000000"/>
          <w:sz w:val="26"/>
          <w:szCs w:val="26"/>
        </w:rPr>
        <w:t xml:space="preserve"> NCS nghiên cứu</w:t>
      </w:r>
    </w:p>
    <w:p w:rsidR="00746052" w:rsidRPr="0035052D" w:rsidRDefault="00746052" w:rsidP="00E87493">
      <w:pPr>
        <w:pStyle w:val="Heading2"/>
        <w:spacing w:before="120" w:after="120" w:line="312" w:lineRule="auto"/>
        <w:jc w:val="both"/>
        <w:rPr>
          <w:rFonts w:ascii="Times New Roman" w:hAnsi="Times New Roman" w:cs="Times New Roman"/>
          <w:i w:val="0"/>
          <w:iCs w:val="0"/>
          <w:color w:val="000000"/>
        </w:rPr>
      </w:pPr>
      <w:bookmarkStart w:id="57" w:name="_Toc96072663"/>
      <w:r w:rsidRPr="0035052D">
        <w:rPr>
          <w:rFonts w:ascii="Times New Roman" w:hAnsi="Times New Roman" w:cs="Times New Roman"/>
          <w:i w:val="0"/>
          <w:iCs w:val="0"/>
          <w:color w:val="000000"/>
        </w:rPr>
        <w:t xml:space="preserve">1.6 Kinh nghiệm phát triển thị trường </w:t>
      </w:r>
      <w:r w:rsidR="002F1E65" w:rsidRPr="0035052D">
        <w:rPr>
          <w:rFonts w:ascii="Times New Roman" w:hAnsi="Times New Roman" w:cs="Times New Roman"/>
          <w:i w:val="0"/>
          <w:iCs w:val="0"/>
          <w:color w:val="000000"/>
        </w:rPr>
        <w:t xml:space="preserve">dịch vụ thu gom, vận chuyển, tái chế, xử lý </w:t>
      </w:r>
      <w:r w:rsidR="002629C6" w:rsidRPr="0035052D">
        <w:rPr>
          <w:rFonts w:ascii="Times New Roman" w:hAnsi="Times New Roman" w:cs="Times New Roman"/>
          <w:i w:val="0"/>
          <w:iCs w:val="0"/>
          <w:color w:val="000000"/>
        </w:rPr>
        <w:t>c</w:t>
      </w:r>
      <w:r w:rsidR="002F1E65" w:rsidRPr="0035052D">
        <w:rPr>
          <w:rFonts w:ascii="Times New Roman" w:hAnsi="Times New Roman" w:cs="Times New Roman"/>
          <w:i w:val="0"/>
          <w:iCs w:val="0"/>
          <w:color w:val="000000"/>
        </w:rPr>
        <w:t>hất thải rắn sinh hoạt</w:t>
      </w:r>
      <w:r w:rsidRPr="0035052D">
        <w:rPr>
          <w:rFonts w:ascii="Times New Roman" w:hAnsi="Times New Roman" w:cs="Times New Roman"/>
          <w:i w:val="0"/>
          <w:iCs w:val="0"/>
          <w:color w:val="000000"/>
        </w:rPr>
        <w:t xml:space="preserve"> của một số nước trên thế giới và </w:t>
      </w:r>
      <w:r w:rsidR="002629C6" w:rsidRPr="0035052D">
        <w:rPr>
          <w:rFonts w:ascii="Times New Roman" w:hAnsi="Times New Roman" w:cs="Times New Roman"/>
          <w:i w:val="0"/>
          <w:iCs w:val="0"/>
          <w:color w:val="000000"/>
        </w:rPr>
        <w:t xml:space="preserve">rút ra </w:t>
      </w:r>
      <w:r w:rsidR="002837BA" w:rsidRPr="0035052D">
        <w:rPr>
          <w:rFonts w:ascii="Times New Roman" w:hAnsi="Times New Roman" w:cs="Times New Roman"/>
          <w:i w:val="0"/>
          <w:iCs w:val="0"/>
          <w:color w:val="000000"/>
        </w:rPr>
        <w:t xml:space="preserve"> một số </w:t>
      </w:r>
      <w:r w:rsidRPr="0035052D">
        <w:rPr>
          <w:rFonts w:ascii="Times New Roman" w:hAnsi="Times New Roman" w:cs="Times New Roman"/>
          <w:i w:val="0"/>
          <w:iCs w:val="0"/>
          <w:color w:val="000000"/>
        </w:rPr>
        <w:t xml:space="preserve">bài học </w:t>
      </w:r>
      <w:r w:rsidR="002837BA" w:rsidRPr="0035052D">
        <w:rPr>
          <w:rFonts w:ascii="Times New Roman" w:hAnsi="Times New Roman" w:cs="Times New Roman"/>
          <w:i w:val="0"/>
          <w:iCs w:val="0"/>
          <w:color w:val="000000"/>
        </w:rPr>
        <w:t>kinh nghiệm vận</w:t>
      </w:r>
      <w:r w:rsidRPr="0035052D">
        <w:rPr>
          <w:rFonts w:ascii="Times New Roman" w:hAnsi="Times New Roman" w:cs="Times New Roman"/>
          <w:i w:val="0"/>
          <w:iCs w:val="0"/>
          <w:color w:val="000000"/>
        </w:rPr>
        <w:t xml:space="preserve"> dụng tại Việt Nam</w:t>
      </w:r>
      <w:bookmarkEnd w:id="57"/>
    </w:p>
    <w:p w:rsidR="00D5188C" w:rsidRPr="0035052D" w:rsidRDefault="00D5188C" w:rsidP="003E0BAC">
      <w:pPr>
        <w:pStyle w:val="Heading3"/>
        <w:spacing w:before="120" w:after="120" w:line="312" w:lineRule="auto"/>
        <w:jc w:val="both"/>
        <w:rPr>
          <w:rFonts w:ascii="Times New Roman" w:hAnsi="Times New Roman" w:cs="Times New Roman"/>
          <w:bCs w:val="0"/>
          <w:i/>
          <w:color w:val="000000"/>
          <w:sz w:val="28"/>
          <w:szCs w:val="28"/>
        </w:rPr>
      </w:pPr>
      <w:bookmarkStart w:id="58" w:name="_Toc96072664"/>
      <w:r w:rsidRPr="0035052D">
        <w:rPr>
          <w:rFonts w:ascii="Times New Roman" w:hAnsi="Times New Roman" w:cs="Times New Roman"/>
          <w:bCs w:val="0"/>
          <w:i/>
          <w:iCs/>
          <w:color w:val="000000"/>
          <w:sz w:val="28"/>
          <w:szCs w:val="28"/>
        </w:rPr>
        <w:t>1.6.1.</w:t>
      </w:r>
      <w:r w:rsidRPr="0035052D">
        <w:rPr>
          <w:rFonts w:ascii="Times New Roman" w:hAnsi="Times New Roman" w:cs="Times New Roman"/>
          <w:bCs w:val="0"/>
          <w:iCs/>
          <w:color w:val="000000"/>
          <w:sz w:val="28"/>
          <w:szCs w:val="28"/>
        </w:rPr>
        <w:t> </w:t>
      </w:r>
      <w:r w:rsidRPr="0035052D">
        <w:rPr>
          <w:rFonts w:ascii="Times New Roman" w:hAnsi="Times New Roman" w:cs="Times New Roman"/>
          <w:bCs w:val="0"/>
          <w:i/>
          <w:color w:val="000000"/>
          <w:sz w:val="28"/>
          <w:szCs w:val="28"/>
          <w:lang w:val="vi-VN"/>
        </w:rPr>
        <w:t>P</w:t>
      </w:r>
      <w:r w:rsidRPr="0035052D">
        <w:rPr>
          <w:rFonts w:ascii="Times New Roman" w:hAnsi="Times New Roman" w:cs="Times New Roman"/>
          <w:bCs w:val="0"/>
          <w:i/>
          <w:color w:val="000000"/>
          <w:spacing w:val="-8"/>
          <w:sz w:val="28"/>
          <w:szCs w:val="28"/>
        </w:rPr>
        <w:t xml:space="preserve">hát triển thị trường dịch vụ </w:t>
      </w:r>
      <w:r w:rsidR="003E0BAC" w:rsidRPr="0035052D">
        <w:rPr>
          <w:rFonts w:ascii="Times New Roman" w:hAnsi="Times New Roman" w:cs="Times New Roman"/>
          <w:i/>
          <w:iCs/>
          <w:color w:val="000000"/>
          <w:lang w:val="vi-VN"/>
        </w:rPr>
        <w:t xml:space="preserve">thu gom, vận chuyển, tái chế, xử lý </w:t>
      </w:r>
      <w:r w:rsidR="002629C6" w:rsidRPr="0035052D">
        <w:rPr>
          <w:rFonts w:ascii="Times New Roman" w:hAnsi="Times New Roman" w:cs="Times New Roman"/>
          <w:i/>
          <w:iCs/>
          <w:color w:val="000000"/>
          <w:lang w:val="en-US"/>
        </w:rPr>
        <w:t>c</w:t>
      </w:r>
      <w:r w:rsidR="003E0BAC" w:rsidRPr="0035052D">
        <w:rPr>
          <w:rFonts w:ascii="Times New Roman" w:hAnsi="Times New Roman" w:cs="Times New Roman"/>
          <w:i/>
          <w:iCs/>
          <w:color w:val="000000"/>
          <w:lang w:val="vi-VN"/>
        </w:rPr>
        <w:t xml:space="preserve">hất thải rắn sinh hoạt tại </w:t>
      </w:r>
      <w:r w:rsidR="003E0BAC" w:rsidRPr="0035052D">
        <w:rPr>
          <w:rFonts w:ascii="Times New Roman" w:hAnsi="Times New Roman" w:cs="Times New Roman"/>
          <w:i/>
          <w:iCs/>
          <w:color w:val="000000"/>
        </w:rPr>
        <w:t>một số nước trên thế giới</w:t>
      </w:r>
      <w:bookmarkEnd w:id="58"/>
    </w:p>
    <w:p w:rsidR="0005163B" w:rsidRPr="0035052D" w:rsidRDefault="003E0BAC" w:rsidP="003E0BAC">
      <w:pPr>
        <w:spacing w:before="120" w:after="120" w:line="312" w:lineRule="auto"/>
        <w:jc w:val="both"/>
        <w:rPr>
          <w:i/>
          <w:iCs/>
          <w:color w:val="000000"/>
          <w:sz w:val="26"/>
          <w:szCs w:val="26"/>
          <w:lang w:val="vi-VN"/>
        </w:rPr>
      </w:pPr>
      <w:r w:rsidRPr="0035052D">
        <w:rPr>
          <w:i/>
          <w:color w:val="000000"/>
          <w:sz w:val="26"/>
          <w:szCs w:val="26"/>
          <w:lang w:val="vi-VN"/>
        </w:rPr>
        <w:t xml:space="preserve">a) </w:t>
      </w:r>
      <w:r w:rsidR="00746052" w:rsidRPr="0035052D">
        <w:rPr>
          <w:i/>
          <w:color w:val="000000"/>
          <w:sz w:val="26"/>
          <w:szCs w:val="26"/>
        </w:rPr>
        <w:t>Kinh nghiệm của Singapore về</w:t>
      </w:r>
      <w:r w:rsidR="0091177A" w:rsidRPr="0035052D">
        <w:rPr>
          <w:i/>
          <w:color w:val="000000"/>
          <w:sz w:val="26"/>
          <w:szCs w:val="26"/>
          <w:lang w:val="vi-VN"/>
        </w:rPr>
        <w:t xml:space="preserve"> </w:t>
      </w:r>
      <w:r w:rsidR="0091177A" w:rsidRPr="0035052D">
        <w:rPr>
          <w:i/>
          <w:iCs/>
          <w:color w:val="000000"/>
          <w:sz w:val="26"/>
          <w:szCs w:val="26"/>
          <w:lang w:val="vi-VN"/>
        </w:rPr>
        <w:t xml:space="preserve">quản lý </w:t>
      </w:r>
      <w:r w:rsidR="002629C6" w:rsidRPr="0035052D">
        <w:rPr>
          <w:i/>
          <w:iCs/>
          <w:color w:val="000000"/>
          <w:sz w:val="26"/>
          <w:szCs w:val="26"/>
          <w:lang w:val="en-US"/>
        </w:rPr>
        <w:t>n</w:t>
      </w:r>
      <w:r w:rsidR="0091177A" w:rsidRPr="0035052D">
        <w:rPr>
          <w:i/>
          <w:iCs/>
          <w:color w:val="000000"/>
          <w:sz w:val="26"/>
          <w:szCs w:val="26"/>
          <w:lang w:val="vi-VN"/>
        </w:rPr>
        <w:t>hà nước</w:t>
      </w:r>
      <w:r w:rsidR="00621D68" w:rsidRPr="0035052D">
        <w:rPr>
          <w:i/>
          <w:iCs/>
          <w:color w:val="000000"/>
          <w:sz w:val="26"/>
          <w:szCs w:val="26"/>
          <w:lang w:val="vi-VN"/>
        </w:rPr>
        <w:t xml:space="preserve"> và phát triển doanh nghiệp trong thị trường</w:t>
      </w:r>
      <w:r w:rsidR="0091177A" w:rsidRPr="0035052D">
        <w:rPr>
          <w:i/>
          <w:iCs/>
          <w:color w:val="000000"/>
          <w:sz w:val="26"/>
          <w:szCs w:val="26"/>
          <w:lang w:val="vi-VN"/>
        </w:rPr>
        <w:t xml:space="preserve"> dịch vụ </w:t>
      </w:r>
      <w:r w:rsidR="002629C6" w:rsidRPr="0035052D">
        <w:rPr>
          <w:i/>
          <w:iCs/>
          <w:color w:val="000000"/>
          <w:sz w:val="26"/>
          <w:szCs w:val="26"/>
          <w:lang w:val="en-US"/>
        </w:rPr>
        <w:t>c</w:t>
      </w:r>
      <w:r w:rsidR="0091177A" w:rsidRPr="0035052D">
        <w:rPr>
          <w:i/>
          <w:iCs/>
          <w:color w:val="000000"/>
          <w:sz w:val="26"/>
          <w:szCs w:val="26"/>
          <w:lang w:val="vi-VN"/>
        </w:rPr>
        <w:t>hất thải rắn sinh hoạt</w:t>
      </w:r>
    </w:p>
    <w:p w:rsidR="00746052" w:rsidRPr="0035052D" w:rsidRDefault="00746052" w:rsidP="00DB7C52">
      <w:pPr>
        <w:spacing w:before="120" w:after="120" w:line="312" w:lineRule="auto"/>
        <w:ind w:firstLine="720"/>
        <w:jc w:val="both"/>
        <w:rPr>
          <w:color w:val="000000"/>
          <w:sz w:val="26"/>
          <w:szCs w:val="26"/>
        </w:rPr>
      </w:pPr>
      <w:r w:rsidRPr="0035052D">
        <w:rPr>
          <w:color w:val="000000"/>
          <w:sz w:val="26"/>
          <w:szCs w:val="26"/>
        </w:rPr>
        <w:t>Singapore tổ chức chính quyền quản lý theo mô hình chính quyền 1 cấp, chất thải là một bộ phận trong hệ thống quản lý môi trường của quốc gia và chỉ chịu sự quản lý của Chính phủ. Thị trường xử lý CTR</w:t>
      </w:r>
      <w:r w:rsidR="002F1E65" w:rsidRPr="0035052D">
        <w:rPr>
          <w:color w:val="000000"/>
          <w:sz w:val="26"/>
          <w:szCs w:val="26"/>
        </w:rPr>
        <w:t>SH</w:t>
      </w:r>
      <w:r w:rsidRPr="0035052D">
        <w:rPr>
          <w:color w:val="000000"/>
          <w:sz w:val="26"/>
          <w:szCs w:val="26"/>
        </w:rPr>
        <w:t xml:space="preserve"> ở Singapo có sự tham gia quản lý của Cơ quan quản lý môi trường quốc gia (NEA), NEA có chức năng lập kế hoạch, </w:t>
      </w:r>
      <w:r w:rsidRPr="0035052D">
        <w:rPr>
          <w:color w:val="000000"/>
          <w:sz w:val="26"/>
          <w:szCs w:val="26"/>
        </w:rPr>
        <w:lastRenderedPageBreak/>
        <w:t xml:space="preserve">phát triển và quản lý </w:t>
      </w:r>
      <w:r w:rsidR="002F1E65" w:rsidRPr="0035052D">
        <w:rPr>
          <w:color w:val="000000"/>
          <w:sz w:val="26"/>
          <w:szCs w:val="26"/>
        </w:rPr>
        <w:t>CTRSH</w:t>
      </w:r>
      <w:r w:rsidRPr="0035052D">
        <w:rPr>
          <w:color w:val="000000"/>
          <w:sz w:val="26"/>
          <w:szCs w:val="26"/>
        </w:rPr>
        <w:t xml:space="preserve"> phát sinh</w:t>
      </w:r>
      <w:r w:rsidR="002F1E65" w:rsidRPr="0035052D">
        <w:rPr>
          <w:color w:val="000000"/>
          <w:sz w:val="26"/>
          <w:szCs w:val="26"/>
          <w:lang w:val="vi-VN"/>
        </w:rPr>
        <w:t>;</w:t>
      </w:r>
      <w:r w:rsidRPr="0035052D">
        <w:rPr>
          <w:color w:val="000000"/>
          <w:sz w:val="26"/>
          <w:szCs w:val="26"/>
        </w:rPr>
        <w:t xml:space="preserve"> </w:t>
      </w:r>
      <w:r w:rsidR="002F1E65" w:rsidRPr="0035052D">
        <w:rPr>
          <w:color w:val="000000"/>
          <w:sz w:val="26"/>
          <w:szCs w:val="26"/>
          <w:lang w:val="vi-VN"/>
        </w:rPr>
        <w:t>c</w:t>
      </w:r>
      <w:r w:rsidRPr="0035052D">
        <w:rPr>
          <w:color w:val="000000"/>
          <w:sz w:val="26"/>
          <w:szCs w:val="26"/>
        </w:rPr>
        <w:t xml:space="preserve">ấp giấy phép cho lực lượng thu gom chất thải; </w:t>
      </w:r>
      <w:r w:rsidR="002F1E65" w:rsidRPr="0035052D">
        <w:rPr>
          <w:color w:val="000000"/>
          <w:sz w:val="26"/>
          <w:szCs w:val="26"/>
          <w:lang w:val="vi-VN"/>
        </w:rPr>
        <w:t>b</w:t>
      </w:r>
      <w:r w:rsidRPr="0035052D">
        <w:rPr>
          <w:color w:val="000000"/>
          <w:sz w:val="26"/>
          <w:szCs w:val="26"/>
        </w:rPr>
        <w:t xml:space="preserve">an hành quy định trong việc thu gom chất thải hộ gia đình và chất thải thương mại trong 9 khu và xử lý những hành vi vứt rác không đúng quy định; </w:t>
      </w:r>
      <w:r w:rsidR="002F1E65" w:rsidRPr="0035052D">
        <w:rPr>
          <w:color w:val="000000"/>
          <w:sz w:val="26"/>
          <w:szCs w:val="26"/>
          <w:lang w:val="vi-VN"/>
        </w:rPr>
        <w:t>x</w:t>
      </w:r>
      <w:r w:rsidRPr="0035052D">
        <w:rPr>
          <w:color w:val="000000"/>
          <w:sz w:val="26"/>
          <w:szCs w:val="26"/>
        </w:rPr>
        <w:t>úc tiến thực hiện 3R (tái chế, tái sử dụng và làm giảm sự phát sinh chất thải) để bảo tồn tài nguyên</w:t>
      </w:r>
      <w:r w:rsidR="002F1E65" w:rsidRPr="0035052D">
        <w:rPr>
          <w:color w:val="000000"/>
          <w:sz w:val="26"/>
          <w:szCs w:val="26"/>
          <w:lang w:val="vi-VN"/>
        </w:rPr>
        <w:t>.</w:t>
      </w:r>
      <w:r w:rsidRPr="0035052D">
        <w:rPr>
          <w:color w:val="000000"/>
          <w:sz w:val="26"/>
          <w:szCs w:val="26"/>
        </w:rPr>
        <w:t xml:space="preserve"> NEA chỉ đóng vai trò điều tiết giá tại các khu xử lý CTR</w:t>
      </w:r>
      <w:r w:rsidR="002F1E65" w:rsidRPr="0035052D">
        <w:rPr>
          <w:color w:val="000000"/>
          <w:sz w:val="26"/>
          <w:szCs w:val="26"/>
        </w:rPr>
        <w:t>SH</w:t>
      </w:r>
      <w:r w:rsidRPr="0035052D">
        <w:rPr>
          <w:color w:val="000000"/>
          <w:sz w:val="26"/>
          <w:szCs w:val="26"/>
        </w:rPr>
        <w:t>, đảm bảo các khu xử lý có sự bền vững về tài chính, đồng thời điều tiết lượng CTR</w:t>
      </w:r>
      <w:r w:rsidR="002F1E65" w:rsidRPr="0035052D">
        <w:rPr>
          <w:color w:val="000000"/>
          <w:sz w:val="26"/>
          <w:szCs w:val="26"/>
        </w:rPr>
        <w:t>SH</w:t>
      </w:r>
      <w:r w:rsidRPr="0035052D">
        <w:rPr>
          <w:color w:val="000000"/>
          <w:sz w:val="26"/>
          <w:szCs w:val="26"/>
        </w:rPr>
        <w:t xml:space="preserve"> đi vào các khu xử lý. Hợp đồng xử lý CTR</w:t>
      </w:r>
      <w:r w:rsidR="002F1E65" w:rsidRPr="0035052D">
        <w:rPr>
          <w:color w:val="000000"/>
          <w:sz w:val="26"/>
          <w:szCs w:val="26"/>
        </w:rPr>
        <w:t>SH</w:t>
      </w:r>
      <w:r w:rsidRPr="0035052D">
        <w:rPr>
          <w:color w:val="000000"/>
          <w:sz w:val="26"/>
          <w:szCs w:val="26"/>
        </w:rPr>
        <w:t xml:space="preserve"> ở các khu xử lý rác đủ thời gian để khấu hao nhà máy xử lý</w:t>
      </w:r>
      <w:r w:rsidR="0005163B" w:rsidRPr="0035052D">
        <w:rPr>
          <w:color w:val="000000"/>
          <w:sz w:val="26"/>
          <w:szCs w:val="26"/>
          <w:lang w:val="en-US"/>
        </w:rPr>
        <w:t xml:space="preserve"> </w:t>
      </w:r>
      <w:r w:rsidR="0005163B" w:rsidRPr="0035052D">
        <w:rPr>
          <w:color w:val="000000"/>
        </w:rPr>
        <w:t>[</w:t>
      </w:r>
      <w:r w:rsidR="00FF773E" w:rsidRPr="0035052D">
        <w:rPr>
          <w:color w:val="000000"/>
          <w:lang w:val="vi-VN"/>
        </w:rPr>
        <w:t>10</w:t>
      </w:r>
      <w:r w:rsidR="00D52511" w:rsidRPr="0035052D">
        <w:rPr>
          <w:color w:val="000000"/>
          <w:lang w:val="vi-VN"/>
        </w:rPr>
        <w:t>4</w:t>
      </w:r>
      <w:r w:rsidR="0005163B" w:rsidRPr="0035052D">
        <w:rPr>
          <w:color w:val="000000"/>
        </w:rPr>
        <w:t>].</w:t>
      </w:r>
    </w:p>
    <w:p w:rsidR="00746052" w:rsidRPr="0035052D" w:rsidRDefault="00746052" w:rsidP="00DB7C52">
      <w:pPr>
        <w:spacing w:before="120" w:after="120" w:line="312" w:lineRule="auto"/>
        <w:ind w:firstLine="720"/>
        <w:jc w:val="both"/>
        <w:rPr>
          <w:color w:val="000000"/>
          <w:sz w:val="26"/>
          <w:szCs w:val="26"/>
        </w:rPr>
      </w:pPr>
      <w:r w:rsidRPr="0035052D">
        <w:rPr>
          <w:color w:val="000000"/>
          <w:sz w:val="26"/>
          <w:szCs w:val="26"/>
        </w:rPr>
        <w:t xml:space="preserve">Tại Singapore, nhiều năm qua đã hình thành một cơ chế thu gom </w:t>
      </w:r>
      <w:r w:rsidR="002F1E65" w:rsidRPr="0035052D">
        <w:rPr>
          <w:color w:val="000000"/>
          <w:sz w:val="26"/>
          <w:szCs w:val="26"/>
        </w:rPr>
        <w:t>CTRSH</w:t>
      </w:r>
      <w:r w:rsidRPr="0035052D">
        <w:rPr>
          <w:color w:val="000000"/>
          <w:sz w:val="26"/>
          <w:szCs w:val="26"/>
        </w:rPr>
        <w:t xml:space="preserve"> rất hiệu quả</w:t>
      </w:r>
      <w:r w:rsidR="002F1E65" w:rsidRPr="0035052D">
        <w:rPr>
          <w:color w:val="000000"/>
          <w:sz w:val="26"/>
          <w:szCs w:val="26"/>
          <w:lang w:val="vi-VN"/>
        </w:rPr>
        <w:t>, v</w:t>
      </w:r>
      <w:r w:rsidRPr="0035052D">
        <w:rPr>
          <w:color w:val="000000"/>
          <w:sz w:val="26"/>
          <w:szCs w:val="26"/>
        </w:rPr>
        <w:t>iệc thu gom rác</w:t>
      </w:r>
      <w:r w:rsidR="002F1E65" w:rsidRPr="0035052D">
        <w:rPr>
          <w:color w:val="000000"/>
          <w:sz w:val="26"/>
          <w:szCs w:val="26"/>
          <w:lang w:val="vi-VN"/>
        </w:rPr>
        <w:t xml:space="preserve"> sinh hoạt</w:t>
      </w:r>
      <w:r w:rsidRPr="0035052D">
        <w:rPr>
          <w:color w:val="000000"/>
          <w:sz w:val="26"/>
          <w:szCs w:val="26"/>
        </w:rPr>
        <w:t xml:space="preserve"> được tổ chức đấu thầu công khai cho các nhà thầu</w:t>
      </w:r>
      <w:r w:rsidR="002F1E65" w:rsidRPr="0035052D">
        <w:rPr>
          <w:color w:val="000000"/>
          <w:sz w:val="26"/>
          <w:szCs w:val="26"/>
          <w:lang w:val="vi-VN"/>
        </w:rPr>
        <w:t>,</w:t>
      </w:r>
      <w:r w:rsidRPr="0035052D">
        <w:rPr>
          <w:color w:val="000000"/>
          <w:sz w:val="26"/>
          <w:szCs w:val="26"/>
        </w:rPr>
        <w:t xml:space="preserve"> </w:t>
      </w:r>
      <w:r w:rsidR="002F1E65" w:rsidRPr="0035052D">
        <w:rPr>
          <w:color w:val="000000"/>
          <w:sz w:val="26"/>
          <w:szCs w:val="26"/>
          <w:lang w:val="vi-VN"/>
        </w:rPr>
        <w:t>c</w:t>
      </w:r>
      <w:r w:rsidRPr="0035052D">
        <w:rPr>
          <w:color w:val="000000"/>
          <w:sz w:val="26"/>
          <w:szCs w:val="26"/>
        </w:rPr>
        <w:t>ông ty trúng thầu sẽ thực hiện công việc thu gom rác</w:t>
      </w:r>
      <w:r w:rsidR="002F1E65" w:rsidRPr="0035052D">
        <w:rPr>
          <w:color w:val="000000"/>
          <w:sz w:val="26"/>
          <w:szCs w:val="26"/>
          <w:lang w:val="vi-VN"/>
        </w:rPr>
        <w:t xml:space="preserve"> sinh hoạt</w:t>
      </w:r>
      <w:r w:rsidRPr="0035052D">
        <w:rPr>
          <w:color w:val="000000"/>
          <w:sz w:val="26"/>
          <w:szCs w:val="26"/>
        </w:rPr>
        <w:t xml:space="preserve"> trên một địa bàn cụ thể trong thời hạn 7 năm.</w:t>
      </w:r>
    </w:p>
    <w:p w:rsidR="00746052" w:rsidRPr="0035052D" w:rsidRDefault="00746052" w:rsidP="002F1E65">
      <w:pPr>
        <w:spacing w:before="120" w:after="120" w:line="312" w:lineRule="auto"/>
        <w:ind w:firstLine="720"/>
        <w:jc w:val="both"/>
        <w:rPr>
          <w:color w:val="000000"/>
          <w:sz w:val="26"/>
          <w:szCs w:val="26"/>
        </w:rPr>
      </w:pPr>
      <w:r w:rsidRPr="0035052D">
        <w:rPr>
          <w:color w:val="000000"/>
          <w:sz w:val="26"/>
          <w:szCs w:val="26"/>
        </w:rPr>
        <w:t>Trong số các nhà thầu thu gom rác</w:t>
      </w:r>
      <w:r w:rsidR="002F1E65" w:rsidRPr="0035052D">
        <w:rPr>
          <w:color w:val="000000"/>
          <w:sz w:val="26"/>
          <w:szCs w:val="26"/>
          <w:lang w:val="vi-VN"/>
        </w:rPr>
        <w:t xml:space="preserve"> sinh hoạt</w:t>
      </w:r>
      <w:r w:rsidRPr="0035052D">
        <w:rPr>
          <w:color w:val="000000"/>
          <w:sz w:val="26"/>
          <w:szCs w:val="26"/>
        </w:rPr>
        <w:t xml:space="preserve"> tại Singapore, có </w:t>
      </w:r>
      <w:r w:rsidR="00F53886" w:rsidRPr="0035052D">
        <w:rPr>
          <w:color w:val="000000"/>
          <w:sz w:val="26"/>
          <w:szCs w:val="26"/>
          <w:lang w:val="en-US"/>
        </w:rPr>
        <w:t>4</w:t>
      </w:r>
      <w:r w:rsidRPr="0035052D">
        <w:rPr>
          <w:color w:val="000000"/>
          <w:sz w:val="26"/>
          <w:szCs w:val="26"/>
        </w:rPr>
        <w:t xml:space="preserve"> nhà thầu thuộc khu vực công, còn lại thuộc khu vực tư nhân</w:t>
      </w:r>
      <w:r w:rsidR="002F1E65" w:rsidRPr="0035052D">
        <w:rPr>
          <w:color w:val="000000"/>
          <w:sz w:val="26"/>
          <w:szCs w:val="26"/>
          <w:lang w:val="vi-VN"/>
        </w:rPr>
        <w:t>;</w:t>
      </w:r>
      <w:r w:rsidRPr="0035052D">
        <w:rPr>
          <w:color w:val="000000"/>
          <w:sz w:val="26"/>
          <w:szCs w:val="26"/>
        </w:rPr>
        <w:t xml:space="preserve"> </w:t>
      </w:r>
      <w:r w:rsidR="002F1E65" w:rsidRPr="0035052D">
        <w:rPr>
          <w:color w:val="000000"/>
          <w:sz w:val="26"/>
          <w:szCs w:val="26"/>
          <w:lang w:val="vi-VN"/>
        </w:rPr>
        <w:t>c</w:t>
      </w:r>
      <w:r w:rsidRPr="0035052D">
        <w:rPr>
          <w:color w:val="000000"/>
          <w:sz w:val="26"/>
          <w:szCs w:val="26"/>
        </w:rPr>
        <w:t>ác nhà thầu tư nhân có những đóng góp quan trọng trong thu gom rác thải, khoảng 50% lượng rác thải phát sinh do tư nhân thu gom, chủ yếu là rác của cơ sở thương mại, công nghiệp và xây dựng</w:t>
      </w:r>
      <w:r w:rsidR="002F1E65" w:rsidRPr="0035052D">
        <w:rPr>
          <w:color w:val="000000"/>
          <w:sz w:val="26"/>
          <w:szCs w:val="26"/>
          <w:lang w:val="vi-VN"/>
        </w:rPr>
        <w:t xml:space="preserve"> (c</w:t>
      </w:r>
      <w:r w:rsidRPr="0035052D">
        <w:rPr>
          <w:color w:val="000000"/>
          <w:sz w:val="26"/>
          <w:szCs w:val="26"/>
        </w:rPr>
        <w:t>hất thải của khu vực này đều thuộc loại vô cơ nên không cần thu gom hàng ngày</w:t>
      </w:r>
      <w:r w:rsidR="002F1E65" w:rsidRPr="0035052D">
        <w:rPr>
          <w:color w:val="000000"/>
          <w:sz w:val="26"/>
          <w:szCs w:val="26"/>
          <w:lang w:val="vi-VN"/>
        </w:rPr>
        <w:t>)</w:t>
      </w:r>
      <w:r w:rsidRPr="0035052D">
        <w:rPr>
          <w:color w:val="000000"/>
          <w:sz w:val="26"/>
          <w:szCs w:val="26"/>
        </w:rPr>
        <w:t>.</w:t>
      </w:r>
    </w:p>
    <w:p w:rsidR="00746052" w:rsidRPr="0035052D" w:rsidRDefault="002F1E65" w:rsidP="002F1E65">
      <w:pPr>
        <w:spacing w:before="120" w:after="120" w:line="312" w:lineRule="auto"/>
        <w:ind w:firstLine="720"/>
        <w:jc w:val="both"/>
        <w:rPr>
          <w:color w:val="000000"/>
          <w:sz w:val="26"/>
          <w:szCs w:val="26"/>
        </w:rPr>
      </w:pPr>
      <w:r w:rsidRPr="0035052D">
        <w:rPr>
          <w:color w:val="000000"/>
          <w:sz w:val="26"/>
          <w:szCs w:val="26"/>
          <w:lang w:val="vi-VN"/>
        </w:rPr>
        <w:t>G</w:t>
      </w:r>
      <w:r w:rsidR="00746052" w:rsidRPr="0035052D">
        <w:rPr>
          <w:color w:val="000000"/>
          <w:sz w:val="26"/>
          <w:szCs w:val="26"/>
        </w:rPr>
        <w:t>iá chi phí dịch vụ thu gom</w:t>
      </w:r>
      <w:r w:rsidRPr="0035052D">
        <w:rPr>
          <w:color w:val="000000"/>
          <w:sz w:val="26"/>
          <w:szCs w:val="26"/>
          <w:lang w:val="vi-VN"/>
        </w:rPr>
        <w:t xml:space="preserve"> CTRSH</w:t>
      </w:r>
      <w:r w:rsidR="00746052" w:rsidRPr="0035052D">
        <w:rPr>
          <w:color w:val="000000"/>
          <w:sz w:val="26"/>
          <w:szCs w:val="26"/>
        </w:rPr>
        <w:t xml:space="preserve"> tại các khu thương mại sẽ là giá đấu thầu của công ty thắng thầu. Cách xây dựng phí của Singapo là người dân phải trả toàn bộ chi phí để quản lý CTR</w:t>
      </w:r>
      <w:r w:rsidRPr="0035052D">
        <w:rPr>
          <w:color w:val="000000"/>
          <w:sz w:val="26"/>
          <w:szCs w:val="26"/>
        </w:rPr>
        <w:t>SH</w:t>
      </w:r>
      <w:r w:rsidR="00746052" w:rsidRPr="0035052D">
        <w:rPr>
          <w:color w:val="000000"/>
          <w:sz w:val="26"/>
          <w:szCs w:val="26"/>
        </w:rPr>
        <w:t xml:space="preserve"> đô thị, Nhà nước không bao cấp và hỗ trợ. Phí cho dịch vụ thu gom rác </w:t>
      </w:r>
      <w:r w:rsidRPr="0035052D">
        <w:rPr>
          <w:color w:val="000000"/>
          <w:sz w:val="26"/>
          <w:szCs w:val="26"/>
        </w:rPr>
        <w:t>sinh</w:t>
      </w:r>
      <w:r w:rsidRPr="0035052D">
        <w:rPr>
          <w:color w:val="000000"/>
          <w:sz w:val="26"/>
          <w:szCs w:val="26"/>
          <w:lang w:val="vi-VN"/>
        </w:rPr>
        <w:t xml:space="preserve"> hoạt </w:t>
      </w:r>
      <w:r w:rsidR="00746052" w:rsidRPr="0035052D">
        <w:rPr>
          <w:color w:val="000000"/>
          <w:sz w:val="26"/>
          <w:szCs w:val="26"/>
        </w:rPr>
        <w:t>được cập nhật trên internet</w:t>
      </w:r>
      <w:r w:rsidRPr="0035052D">
        <w:rPr>
          <w:color w:val="000000"/>
          <w:sz w:val="26"/>
          <w:szCs w:val="26"/>
          <w:lang w:val="vi-VN"/>
        </w:rPr>
        <w:t>,</w:t>
      </w:r>
      <w:r w:rsidR="00746052" w:rsidRPr="0035052D">
        <w:rPr>
          <w:color w:val="000000"/>
          <w:sz w:val="26"/>
          <w:szCs w:val="26"/>
        </w:rPr>
        <w:t xml:space="preserve"> công khai để người dân có thể theo dõi. Cơ quan quản lý môi trường quốc gia qui định các khoản phí về thu gom rác và đổ rác với mức 6-15 đô la Singapore mỗi tháng tùy theo phương thức phục vụ (15 đôla đối với các dịch vụ thu gom trực tiếp, 6 đôla đối với các hộ được thu gom gián tiếp qua thùng chứa rác công cộng ở các chung cư). Đối với các nguồn thải không phải là hộ gia đình, phí thu gom được tính tùy vào khối lượng rác phát sinh có các mức 30-70-175-235 đô la Singapore mỗi tháng. Các phí đổ rác được thu hàng tháng do ngân hàng PUB đại diện cho Cơ quan quản lý môi trường quốc gia thực hiện</w:t>
      </w:r>
      <w:r w:rsidR="0005163B" w:rsidRPr="0035052D">
        <w:rPr>
          <w:color w:val="000000"/>
          <w:sz w:val="26"/>
          <w:szCs w:val="26"/>
          <w:lang w:val="en-US"/>
        </w:rPr>
        <w:t xml:space="preserve"> </w:t>
      </w:r>
      <w:r w:rsidR="0005163B" w:rsidRPr="0035052D">
        <w:rPr>
          <w:color w:val="000000"/>
        </w:rPr>
        <w:t>[1</w:t>
      </w:r>
      <w:r w:rsidR="00FF773E" w:rsidRPr="0035052D">
        <w:rPr>
          <w:color w:val="000000"/>
          <w:lang w:val="vi-VN"/>
        </w:rPr>
        <w:t>2</w:t>
      </w:r>
      <w:r w:rsidR="00D52511" w:rsidRPr="0035052D">
        <w:rPr>
          <w:color w:val="000000"/>
          <w:lang w:val="vi-VN"/>
        </w:rPr>
        <w:t>5</w:t>
      </w:r>
      <w:r w:rsidR="0005163B" w:rsidRPr="0035052D">
        <w:rPr>
          <w:color w:val="000000"/>
        </w:rPr>
        <w:t>]</w:t>
      </w:r>
      <w:r w:rsidR="00746052" w:rsidRPr="0035052D">
        <w:rPr>
          <w:color w:val="000000"/>
          <w:sz w:val="26"/>
          <w:szCs w:val="26"/>
        </w:rPr>
        <w:t>.</w:t>
      </w:r>
    </w:p>
    <w:p w:rsidR="00746052" w:rsidRPr="0035052D" w:rsidRDefault="00746052" w:rsidP="00DB7C52">
      <w:pPr>
        <w:spacing w:before="120" w:after="120" w:line="312" w:lineRule="auto"/>
        <w:ind w:firstLine="720"/>
        <w:jc w:val="both"/>
        <w:rPr>
          <w:color w:val="000000"/>
          <w:sz w:val="26"/>
          <w:szCs w:val="26"/>
        </w:rPr>
      </w:pPr>
      <w:r w:rsidRPr="0035052D">
        <w:rPr>
          <w:color w:val="000000"/>
          <w:sz w:val="26"/>
          <w:szCs w:val="26"/>
        </w:rPr>
        <w:t>Thực hiện cơ chế thu nhận ý kiến đóng góp của người dân thông qua đường dây điện thoại nóng cho từng đơn vị thu gom rác để đảm bảo phát hiện và xử lý kịp thời tình trạng phát sinh rác và góp phần nâng cao chất lượng dịch vụ.</w:t>
      </w:r>
    </w:p>
    <w:p w:rsidR="00746052" w:rsidRPr="0035052D" w:rsidRDefault="00746052" w:rsidP="00DB7C52">
      <w:pPr>
        <w:shd w:val="clear" w:color="auto" w:fill="FFFFFF"/>
        <w:spacing w:before="120" w:after="120" w:line="312" w:lineRule="auto"/>
        <w:ind w:firstLine="720"/>
        <w:jc w:val="both"/>
        <w:rPr>
          <w:color w:val="000000"/>
          <w:sz w:val="26"/>
          <w:szCs w:val="26"/>
        </w:rPr>
      </w:pPr>
      <w:r w:rsidRPr="0035052D">
        <w:rPr>
          <w:color w:val="000000"/>
          <w:sz w:val="26"/>
          <w:szCs w:val="26"/>
        </w:rPr>
        <w:t>Quan hệ thị trường</w:t>
      </w:r>
      <w:r w:rsidR="002F1E65" w:rsidRPr="0035052D">
        <w:rPr>
          <w:color w:val="000000"/>
          <w:sz w:val="26"/>
          <w:szCs w:val="26"/>
          <w:lang w:val="vi-VN"/>
        </w:rPr>
        <w:t xml:space="preserve"> dịch vụ tái chế, xử lý CTRSH</w:t>
      </w:r>
      <w:r w:rsidRPr="0035052D">
        <w:rPr>
          <w:color w:val="000000"/>
          <w:sz w:val="26"/>
          <w:szCs w:val="26"/>
        </w:rPr>
        <w:t xml:space="preserve"> là mối quan hệ giữa doanh nghiệp thu gom</w:t>
      </w:r>
      <w:r w:rsidR="002F1E65" w:rsidRPr="0035052D">
        <w:rPr>
          <w:color w:val="000000"/>
          <w:sz w:val="26"/>
          <w:szCs w:val="26"/>
          <w:lang w:val="vi-VN"/>
        </w:rPr>
        <w:t>, vận chuyển CTRSH</w:t>
      </w:r>
      <w:r w:rsidRPr="0035052D">
        <w:rPr>
          <w:color w:val="000000"/>
          <w:sz w:val="26"/>
          <w:szCs w:val="26"/>
        </w:rPr>
        <w:t xml:space="preserve"> (bên cầu) chi trả phí xử lý CTR</w:t>
      </w:r>
      <w:r w:rsidR="002F1E65" w:rsidRPr="0035052D">
        <w:rPr>
          <w:color w:val="000000"/>
          <w:sz w:val="26"/>
          <w:szCs w:val="26"/>
        </w:rPr>
        <w:t>SH</w:t>
      </w:r>
      <w:r w:rsidRPr="0035052D">
        <w:rPr>
          <w:color w:val="000000"/>
          <w:sz w:val="26"/>
          <w:szCs w:val="26"/>
        </w:rPr>
        <w:t xml:space="preserve"> cho doanh nghiệp cung cấp dịch vụ</w:t>
      </w:r>
      <w:r w:rsidR="002F1E65" w:rsidRPr="0035052D">
        <w:rPr>
          <w:color w:val="000000"/>
          <w:sz w:val="26"/>
          <w:szCs w:val="26"/>
          <w:lang w:val="vi-VN"/>
        </w:rPr>
        <w:t xml:space="preserve"> tái chế, xử lý CTRSH</w:t>
      </w:r>
      <w:r w:rsidRPr="0035052D">
        <w:rPr>
          <w:color w:val="000000"/>
          <w:sz w:val="26"/>
          <w:szCs w:val="26"/>
        </w:rPr>
        <w:t xml:space="preserve"> (bên cung) để được đổ CTR</w:t>
      </w:r>
      <w:r w:rsidR="002F1E65" w:rsidRPr="0035052D">
        <w:rPr>
          <w:color w:val="000000"/>
          <w:sz w:val="26"/>
          <w:szCs w:val="26"/>
        </w:rPr>
        <w:t>SH</w:t>
      </w:r>
      <w:r w:rsidRPr="0035052D">
        <w:rPr>
          <w:color w:val="000000"/>
          <w:sz w:val="26"/>
          <w:szCs w:val="26"/>
        </w:rPr>
        <w:t xml:space="preserve"> tại khu </w:t>
      </w:r>
      <w:r w:rsidRPr="0035052D">
        <w:rPr>
          <w:color w:val="000000"/>
          <w:sz w:val="26"/>
          <w:szCs w:val="26"/>
        </w:rPr>
        <w:lastRenderedPageBreak/>
        <w:t>xử lý</w:t>
      </w:r>
      <w:r w:rsidR="002F1E65" w:rsidRPr="0035052D">
        <w:rPr>
          <w:color w:val="000000"/>
          <w:sz w:val="26"/>
          <w:szCs w:val="26"/>
          <w:lang w:val="vi-VN"/>
        </w:rPr>
        <w:t>;</w:t>
      </w:r>
      <w:r w:rsidRPr="0035052D">
        <w:rPr>
          <w:color w:val="000000"/>
          <w:sz w:val="26"/>
          <w:szCs w:val="26"/>
        </w:rPr>
        <w:t xml:space="preserve"> </w:t>
      </w:r>
      <w:r w:rsidR="002F1E65" w:rsidRPr="0035052D">
        <w:rPr>
          <w:color w:val="000000"/>
          <w:sz w:val="26"/>
          <w:szCs w:val="26"/>
          <w:lang w:val="vi-VN"/>
        </w:rPr>
        <w:t>c</w:t>
      </w:r>
      <w:r w:rsidRPr="0035052D">
        <w:rPr>
          <w:color w:val="000000"/>
          <w:sz w:val="26"/>
          <w:szCs w:val="26"/>
        </w:rPr>
        <w:t>ả hai bên cung và cầu đều có tính tập trung (độc quyền) khi mua bán dịch vụ xử lý CTR</w:t>
      </w:r>
      <w:r w:rsidR="002F1E65" w:rsidRPr="0035052D">
        <w:rPr>
          <w:color w:val="000000"/>
          <w:sz w:val="26"/>
          <w:szCs w:val="26"/>
        </w:rPr>
        <w:t>SH</w:t>
      </w:r>
      <w:r w:rsidRPr="0035052D">
        <w:rPr>
          <w:color w:val="000000"/>
          <w:sz w:val="26"/>
          <w:szCs w:val="26"/>
        </w:rPr>
        <w:t xml:space="preserve">. </w:t>
      </w:r>
    </w:p>
    <w:p w:rsidR="00746052" w:rsidRPr="0035052D" w:rsidRDefault="003E0BAC" w:rsidP="003E0BAC">
      <w:pPr>
        <w:spacing w:before="120" w:after="120" w:line="312" w:lineRule="auto"/>
        <w:rPr>
          <w:i/>
          <w:color w:val="000000"/>
          <w:sz w:val="26"/>
          <w:szCs w:val="26"/>
          <w:lang w:val="vi-VN"/>
        </w:rPr>
      </w:pPr>
      <w:r w:rsidRPr="0035052D">
        <w:rPr>
          <w:i/>
          <w:color w:val="000000"/>
          <w:sz w:val="26"/>
          <w:szCs w:val="26"/>
          <w:lang w:val="vi-VN"/>
        </w:rPr>
        <w:t>b)</w:t>
      </w:r>
      <w:r w:rsidR="00746052" w:rsidRPr="0035052D">
        <w:rPr>
          <w:i/>
          <w:color w:val="000000"/>
          <w:sz w:val="26"/>
          <w:szCs w:val="26"/>
        </w:rPr>
        <w:t xml:space="preserve"> Kinh nghiệm của Hàn Quốc về thu phí xử lý </w:t>
      </w:r>
      <w:r w:rsidR="002629C6" w:rsidRPr="0035052D">
        <w:rPr>
          <w:i/>
          <w:iCs/>
          <w:color w:val="000000"/>
          <w:sz w:val="26"/>
          <w:szCs w:val="26"/>
          <w:lang w:val="en-US"/>
        </w:rPr>
        <w:t>c</w:t>
      </w:r>
      <w:r w:rsidR="00F53886" w:rsidRPr="0035052D">
        <w:rPr>
          <w:i/>
          <w:iCs/>
          <w:color w:val="000000"/>
          <w:sz w:val="26"/>
          <w:szCs w:val="26"/>
          <w:lang w:val="en-US"/>
        </w:rPr>
        <w:t>hất thải rắn sinh hoạt</w:t>
      </w:r>
      <w:r w:rsidR="00F53886" w:rsidRPr="0035052D">
        <w:rPr>
          <w:i/>
          <w:color w:val="000000"/>
          <w:sz w:val="26"/>
          <w:szCs w:val="26"/>
        </w:rPr>
        <w:t xml:space="preserve"> </w:t>
      </w:r>
      <w:r w:rsidR="00746052" w:rsidRPr="0035052D">
        <w:rPr>
          <w:i/>
          <w:color w:val="000000"/>
          <w:sz w:val="26"/>
          <w:szCs w:val="26"/>
        </w:rPr>
        <w:t>theo khối lượng</w:t>
      </w:r>
    </w:p>
    <w:p w:rsidR="00746052" w:rsidRPr="0035052D" w:rsidRDefault="00746052" w:rsidP="00746052">
      <w:pPr>
        <w:shd w:val="clear" w:color="auto" w:fill="FFFFFF"/>
        <w:spacing w:before="120" w:after="120" w:line="312" w:lineRule="auto"/>
        <w:ind w:firstLine="720"/>
        <w:jc w:val="both"/>
        <w:rPr>
          <w:color w:val="000000"/>
          <w:sz w:val="26"/>
          <w:szCs w:val="26"/>
        </w:rPr>
      </w:pPr>
      <w:r w:rsidRPr="0035052D">
        <w:rPr>
          <w:color w:val="000000"/>
          <w:sz w:val="26"/>
          <w:szCs w:val="26"/>
        </w:rPr>
        <w:t>Tại Hàn Quốc, việc thu </w:t>
      </w:r>
      <w:r w:rsidR="00303141" w:rsidRPr="0035052D">
        <w:rPr>
          <w:color w:val="000000"/>
          <w:sz w:val="26"/>
          <w:szCs w:val="26"/>
        </w:rPr>
        <w:t>p</w:t>
      </w:r>
      <w:r w:rsidRPr="0035052D">
        <w:rPr>
          <w:color w:val="000000"/>
          <w:sz w:val="26"/>
          <w:szCs w:val="26"/>
        </w:rPr>
        <w:t xml:space="preserve">hí xử lý </w:t>
      </w:r>
      <w:r w:rsidR="00142B1B" w:rsidRPr="0035052D">
        <w:rPr>
          <w:color w:val="000000"/>
          <w:sz w:val="26"/>
          <w:szCs w:val="26"/>
        </w:rPr>
        <w:t>CTRSH</w:t>
      </w:r>
      <w:r w:rsidRPr="0035052D">
        <w:rPr>
          <w:color w:val="000000"/>
          <w:sz w:val="26"/>
          <w:szCs w:val="26"/>
        </w:rPr>
        <w:t xml:space="preserve"> theo khối lượng đã được áp dụng từ những năm thuộc thập niên 90 của thế kỷ XX</w:t>
      </w:r>
      <w:r w:rsidR="00142B1B" w:rsidRPr="0035052D">
        <w:rPr>
          <w:color w:val="000000"/>
          <w:sz w:val="26"/>
          <w:szCs w:val="26"/>
          <w:lang w:val="vi-VN"/>
        </w:rPr>
        <w:t>;</w:t>
      </w:r>
      <w:r w:rsidRPr="0035052D">
        <w:rPr>
          <w:color w:val="000000"/>
          <w:sz w:val="26"/>
          <w:szCs w:val="26"/>
        </w:rPr>
        <w:t xml:space="preserve"> </w:t>
      </w:r>
      <w:r w:rsidR="00142B1B" w:rsidRPr="0035052D">
        <w:rPr>
          <w:color w:val="000000"/>
          <w:sz w:val="26"/>
          <w:szCs w:val="26"/>
          <w:lang w:val="vi-VN"/>
        </w:rPr>
        <w:t>t</w:t>
      </w:r>
      <w:r w:rsidRPr="0035052D">
        <w:rPr>
          <w:color w:val="000000"/>
          <w:sz w:val="26"/>
          <w:szCs w:val="26"/>
        </w:rPr>
        <w:t>rước khi áp dụng thu </w:t>
      </w:r>
      <w:r w:rsidR="00303141" w:rsidRPr="0035052D">
        <w:rPr>
          <w:color w:val="000000"/>
          <w:sz w:val="26"/>
          <w:szCs w:val="26"/>
        </w:rPr>
        <w:t>p</w:t>
      </w:r>
      <w:r w:rsidRPr="0035052D">
        <w:rPr>
          <w:color w:val="000000"/>
          <w:sz w:val="26"/>
          <w:szCs w:val="26"/>
        </w:rPr>
        <w:t xml:space="preserve">hí xử lý </w:t>
      </w:r>
      <w:r w:rsidR="00142B1B" w:rsidRPr="0035052D">
        <w:rPr>
          <w:color w:val="000000"/>
          <w:sz w:val="26"/>
          <w:szCs w:val="26"/>
        </w:rPr>
        <w:t>CTRSH</w:t>
      </w:r>
      <w:r w:rsidRPr="0035052D">
        <w:rPr>
          <w:color w:val="000000"/>
          <w:sz w:val="26"/>
          <w:szCs w:val="26"/>
        </w:rPr>
        <w:t xml:space="preserve"> theo khối lượng vào năm 1995, Hàn Quốc đã có giai đoạn chuẩn bị, nghiên cứu khả thi rất kỹ lưỡng từ các cơ quan chức năng và tổ chức các cuộc họp để thông báo cho người dân về chính sách mới này. Hoạt động thí điểm đã được thực hiện vào năm 1994, một số quận ở Seoul đã thử nghiệm áp dụng việc thu </w:t>
      </w:r>
      <w:r w:rsidR="00303141" w:rsidRPr="0035052D">
        <w:rPr>
          <w:color w:val="000000"/>
          <w:sz w:val="26"/>
          <w:szCs w:val="26"/>
        </w:rPr>
        <w:t>p</w:t>
      </w:r>
      <w:r w:rsidRPr="0035052D">
        <w:rPr>
          <w:color w:val="000000"/>
          <w:sz w:val="26"/>
          <w:szCs w:val="26"/>
        </w:rPr>
        <w:t xml:space="preserve">hí xử lý </w:t>
      </w:r>
      <w:r w:rsidR="00142B1B" w:rsidRPr="0035052D">
        <w:rPr>
          <w:color w:val="000000"/>
          <w:sz w:val="26"/>
          <w:szCs w:val="26"/>
        </w:rPr>
        <w:t>CTRSH</w:t>
      </w:r>
      <w:r w:rsidRPr="0035052D">
        <w:rPr>
          <w:color w:val="000000"/>
          <w:sz w:val="26"/>
          <w:szCs w:val="26"/>
        </w:rPr>
        <w:t xml:space="preserve"> theo khối lượng để xem liệu hệ thống này có hoạt động tốt hay không</w:t>
      </w:r>
      <w:r w:rsidR="0005163B" w:rsidRPr="0035052D">
        <w:rPr>
          <w:color w:val="000000"/>
          <w:sz w:val="26"/>
          <w:szCs w:val="26"/>
          <w:lang w:val="en-US"/>
        </w:rPr>
        <w:t xml:space="preserve"> </w:t>
      </w:r>
      <w:r w:rsidR="0005163B" w:rsidRPr="0035052D">
        <w:rPr>
          <w:bCs/>
          <w:color w:val="000000"/>
          <w:sz w:val="26"/>
          <w:szCs w:val="26"/>
        </w:rPr>
        <w:t>[</w:t>
      </w:r>
      <w:r w:rsidR="00D52511" w:rsidRPr="0035052D">
        <w:rPr>
          <w:bCs/>
          <w:color w:val="000000"/>
          <w:sz w:val="26"/>
          <w:szCs w:val="26"/>
          <w:lang w:val="vi-VN"/>
        </w:rPr>
        <w:t>71</w:t>
      </w:r>
      <w:r w:rsidR="0005163B" w:rsidRPr="0035052D">
        <w:rPr>
          <w:bCs/>
          <w:color w:val="000000"/>
          <w:sz w:val="26"/>
          <w:szCs w:val="26"/>
        </w:rPr>
        <w:t>]</w:t>
      </w:r>
      <w:r w:rsidRPr="0035052D">
        <w:rPr>
          <w:color w:val="000000"/>
          <w:sz w:val="26"/>
          <w:szCs w:val="26"/>
        </w:rPr>
        <w:t>. </w:t>
      </w:r>
    </w:p>
    <w:p w:rsidR="00746052" w:rsidRPr="0035052D" w:rsidRDefault="00746052" w:rsidP="00746052">
      <w:pPr>
        <w:shd w:val="clear" w:color="auto" w:fill="FFFFFF"/>
        <w:spacing w:before="120" w:after="120" w:line="312" w:lineRule="auto"/>
        <w:ind w:firstLine="720"/>
        <w:jc w:val="both"/>
        <w:rPr>
          <w:color w:val="000000"/>
          <w:sz w:val="26"/>
          <w:szCs w:val="26"/>
        </w:rPr>
      </w:pPr>
      <w:r w:rsidRPr="0035052D">
        <w:rPr>
          <w:color w:val="000000"/>
          <w:sz w:val="26"/>
          <w:szCs w:val="26"/>
        </w:rPr>
        <w:t>Việc thu </w:t>
      </w:r>
      <w:r w:rsidR="00303141" w:rsidRPr="0035052D">
        <w:rPr>
          <w:color w:val="000000"/>
          <w:sz w:val="26"/>
          <w:szCs w:val="26"/>
        </w:rPr>
        <w:t>p</w:t>
      </w:r>
      <w:r w:rsidRPr="0035052D">
        <w:rPr>
          <w:color w:val="000000"/>
          <w:sz w:val="26"/>
          <w:szCs w:val="26"/>
        </w:rPr>
        <w:t xml:space="preserve">hí xử lý </w:t>
      </w:r>
      <w:r w:rsidR="00142B1B" w:rsidRPr="0035052D">
        <w:rPr>
          <w:color w:val="000000"/>
          <w:sz w:val="26"/>
          <w:szCs w:val="26"/>
        </w:rPr>
        <w:t xml:space="preserve">CTRSH </w:t>
      </w:r>
      <w:r w:rsidRPr="0035052D">
        <w:rPr>
          <w:color w:val="000000"/>
          <w:sz w:val="26"/>
          <w:szCs w:val="26"/>
        </w:rPr>
        <w:t>theo khối lượng được xác định là công cụ để phát triển thị trường thu gom, vận chuyển, tái chế, xử lý CTRSH. Để việc thu </w:t>
      </w:r>
      <w:r w:rsidR="00303141" w:rsidRPr="0035052D">
        <w:rPr>
          <w:color w:val="000000"/>
          <w:sz w:val="26"/>
          <w:szCs w:val="26"/>
        </w:rPr>
        <w:t>p</w:t>
      </w:r>
      <w:r w:rsidRPr="0035052D">
        <w:rPr>
          <w:color w:val="000000"/>
          <w:sz w:val="26"/>
          <w:szCs w:val="26"/>
        </w:rPr>
        <w:t>hí xử lý chất thải theo khối lượng được thực hiện, đòi hỏi người dân phải mua một túi nhựa đặc biệt để đựng chất thải, nếu chất thải nhiều, bạn phải mua một túi nhựa lớn hơn với chi phí cao hơn, về cơ bản, nó cung cấp một động lực cho người dân để giảm phát sinh chất thải và thúc đẩy tái chế nhiều hơn. </w:t>
      </w:r>
    </w:p>
    <w:p w:rsidR="00746052" w:rsidRPr="0035052D" w:rsidRDefault="00746052" w:rsidP="00746052">
      <w:pPr>
        <w:shd w:val="clear" w:color="auto" w:fill="FFFFFF"/>
        <w:spacing w:before="120" w:after="120" w:line="312" w:lineRule="auto"/>
        <w:ind w:firstLine="720"/>
        <w:jc w:val="both"/>
        <w:rPr>
          <w:color w:val="000000"/>
          <w:sz w:val="26"/>
          <w:szCs w:val="26"/>
        </w:rPr>
      </w:pPr>
      <w:r w:rsidRPr="0035052D">
        <w:rPr>
          <w:color w:val="000000"/>
          <w:sz w:val="26"/>
          <w:szCs w:val="26"/>
        </w:rPr>
        <w:t>Việc tính giá của túi nhựa</w:t>
      </w:r>
      <w:r w:rsidR="00142B1B" w:rsidRPr="0035052D">
        <w:rPr>
          <w:color w:val="000000"/>
          <w:sz w:val="26"/>
          <w:szCs w:val="26"/>
          <w:lang w:val="vi-VN"/>
        </w:rPr>
        <w:t xml:space="preserve"> </w:t>
      </w:r>
      <w:r w:rsidRPr="0035052D">
        <w:rPr>
          <w:color w:val="000000"/>
          <w:sz w:val="26"/>
          <w:szCs w:val="26"/>
        </w:rPr>
        <w:t xml:space="preserve">đặc biệt để đựng </w:t>
      </w:r>
      <w:r w:rsidR="00142B1B" w:rsidRPr="0035052D">
        <w:rPr>
          <w:color w:val="000000"/>
          <w:sz w:val="26"/>
          <w:szCs w:val="26"/>
        </w:rPr>
        <w:t>CTRSH phát</w:t>
      </w:r>
      <w:r w:rsidR="00142B1B" w:rsidRPr="0035052D">
        <w:rPr>
          <w:color w:val="000000"/>
          <w:sz w:val="26"/>
          <w:szCs w:val="26"/>
          <w:lang w:val="vi-VN"/>
        </w:rPr>
        <w:t xml:space="preserve"> sinh</w:t>
      </w:r>
      <w:r w:rsidRPr="0035052D">
        <w:rPr>
          <w:color w:val="000000"/>
          <w:sz w:val="26"/>
          <w:szCs w:val="26"/>
        </w:rPr>
        <w:t> được xác định theo quy định của địa phương, giá giữa các thành phố khác nhau nhưng không có nhiều sự khác biệt</w:t>
      </w:r>
      <w:r w:rsidR="00142B1B" w:rsidRPr="0035052D">
        <w:rPr>
          <w:color w:val="000000"/>
          <w:sz w:val="26"/>
          <w:szCs w:val="26"/>
          <w:lang w:val="vi-VN"/>
        </w:rPr>
        <w:t>;</w:t>
      </w:r>
      <w:r w:rsidRPr="0035052D">
        <w:rPr>
          <w:color w:val="000000"/>
          <w:sz w:val="26"/>
          <w:szCs w:val="26"/>
        </w:rPr>
        <w:t> </w:t>
      </w:r>
      <w:r w:rsidR="00142B1B" w:rsidRPr="0035052D">
        <w:rPr>
          <w:color w:val="000000"/>
          <w:sz w:val="26"/>
          <w:szCs w:val="26"/>
          <w:lang w:val="vi-VN"/>
        </w:rPr>
        <w:t>g</w:t>
      </w:r>
      <w:r w:rsidRPr="0035052D">
        <w:rPr>
          <w:color w:val="000000"/>
          <w:sz w:val="26"/>
          <w:szCs w:val="26"/>
        </w:rPr>
        <w:t>iá cơ bản được xác định khi xem xét các chi phí xử lý chất thải và tình trạng tài chính của chính quyền địa phương và mức sống của người dân. </w:t>
      </w:r>
    </w:p>
    <w:p w:rsidR="00746052" w:rsidRPr="0035052D" w:rsidRDefault="00746052" w:rsidP="00746052">
      <w:pPr>
        <w:shd w:val="clear" w:color="auto" w:fill="FFFFFF"/>
        <w:spacing w:before="120" w:after="120" w:line="312" w:lineRule="auto"/>
        <w:ind w:firstLine="720"/>
        <w:jc w:val="both"/>
        <w:rPr>
          <w:color w:val="000000"/>
          <w:sz w:val="26"/>
          <w:szCs w:val="26"/>
        </w:rPr>
      </w:pPr>
      <w:r w:rsidRPr="0035052D">
        <w:rPr>
          <w:color w:val="000000"/>
          <w:sz w:val="26"/>
          <w:szCs w:val="26"/>
        </w:rPr>
        <w:t xml:space="preserve">Lợi nhuận từ việc thu phí xử lý </w:t>
      </w:r>
      <w:r w:rsidR="00142B1B" w:rsidRPr="0035052D">
        <w:rPr>
          <w:color w:val="000000"/>
          <w:sz w:val="26"/>
          <w:szCs w:val="26"/>
        </w:rPr>
        <w:t xml:space="preserve">CTRSH </w:t>
      </w:r>
      <w:r w:rsidRPr="0035052D">
        <w:rPr>
          <w:color w:val="000000"/>
          <w:sz w:val="26"/>
          <w:szCs w:val="26"/>
        </w:rPr>
        <w:t xml:space="preserve">theo khối lượng được sử dụng để chi trả cho việc xử lý chất thải. Trên thực tế, lợi nhuận từ thu phí xử lý </w:t>
      </w:r>
      <w:r w:rsidR="00142B1B" w:rsidRPr="0035052D">
        <w:rPr>
          <w:color w:val="000000"/>
          <w:sz w:val="26"/>
          <w:szCs w:val="26"/>
        </w:rPr>
        <w:t xml:space="preserve">CTRSH </w:t>
      </w:r>
      <w:r w:rsidRPr="0035052D">
        <w:rPr>
          <w:color w:val="000000"/>
          <w:sz w:val="26"/>
          <w:szCs w:val="26"/>
        </w:rPr>
        <w:t>theo khối lượng chiếm khoảng 30</w:t>
      </w:r>
      <w:r w:rsidR="005F70A8" w:rsidRPr="0035052D">
        <w:rPr>
          <w:color w:val="000000"/>
          <w:sz w:val="26"/>
          <w:szCs w:val="26"/>
          <w:lang w:val="vi-VN"/>
        </w:rPr>
        <w:t>% -</w:t>
      </w:r>
      <w:r w:rsidRPr="0035052D">
        <w:rPr>
          <w:color w:val="000000"/>
          <w:sz w:val="26"/>
          <w:szCs w:val="26"/>
        </w:rPr>
        <w:t xml:space="preserve"> 40</w:t>
      </w:r>
      <w:r w:rsidR="005F70A8" w:rsidRPr="0035052D">
        <w:rPr>
          <w:color w:val="000000"/>
          <w:sz w:val="26"/>
          <w:szCs w:val="26"/>
          <w:lang w:val="vi-VN"/>
        </w:rPr>
        <w:t>%</w:t>
      </w:r>
      <w:r w:rsidRPr="0035052D">
        <w:rPr>
          <w:color w:val="000000"/>
          <w:sz w:val="26"/>
          <w:szCs w:val="26"/>
        </w:rPr>
        <w:t xml:space="preserve"> chi phí xử lý </w:t>
      </w:r>
      <w:r w:rsidR="00142B1B" w:rsidRPr="0035052D">
        <w:rPr>
          <w:color w:val="000000"/>
          <w:sz w:val="26"/>
          <w:szCs w:val="26"/>
        </w:rPr>
        <w:t>CTRSH</w:t>
      </w:r>
      <w:r w:rsidRPr="0035052D">
        <w:rPr>
          <w:color w:val="000000"/>
          <w:sz w:val="26"/>
          <w:szCs w:val="26"/>
        </w:rPr>
        <w:t>, vì vậy vẫn đòi hỏi sự trợ c</w:t>
      </w:r>
      <w:r w:rsidR="00142B1B" w:rsidRPr="0035052D">
        <w:rPr>
          <w:color w:val="000000"/>
          <w:sz w:val="26"/>
          <w:szCs w:val="26"/>
        </w:rPr>
        <w:t>ấp</w:t>
      </w:r>
      <w:r w:rsidRPr="0035052D">
        <w:rPr>
          <w:color w:val="000000"/>
          <w:sz w:val="26"/>
          <w:szCs w:val="26"/>
        </w:rPr>
        <w:t xml:space="preserve"> từ Chính phủ Hàn Quốc. Tuy nhiên, việc thu phí xử lý </w:t>
      </w:r>
      <w:r w:rsidR="00142B1B" w:rsidRPr="0035052D">
        <w:rPr>
          <w:color w:val="000000"/>
          <w:sz w:val="26"/>
          <w:szCs w:val="26"/>
        </w:rPr>
        <w:t xml:space="preserve">CTRSH </w:t>
      </w:r>
      <w:r w:rsidRPr="0035052D">
        <w:rPr>
          <w:color w:val="000000"/>
          <w:sz w:val="26"/>
          <w:szCs w:val="26"/>
        </w:rPr>
        <w:t xml:space="preserve">theo khối lượng thực sự đã thay đổi nhận thức của công chúng về chất thải, mọi người cố gắng giảm thiểu </w:t>
      </w:r>
      <w:r w:rsidR="00142B1B" w:rsidRPr="0035052D">
        <w:rPr>
          <w:color w:val="000000"/>
          <w:sz w:val="26"/>
          <w:szCs w:val="26"/>
        </w:rPr>
        <w:t>CTRSH</w:t>
      </w:r>
      <w:r w:rsidRPr="0035052D">
        <w:rPr>
          <w:color w:val="000000"/>
          <w:sz w:val="26"/>
          <w:szCs w:val="26"/>
        </w:rPr>
        <w:t xml:space="preserve"> và họ thích sản phẩm thân thiện với môi trường hơn và cũng dẫn đến những thay đổi trong hành vi của người dân với chất thải. </w:t>
      </w:r>
    </w:p>
    <w:p w:rsidR="00746052" w:rsidRPr="0035052D" w:rsidRDefault="00746052" w:rsidP="00746052">
      <w:pPr>
        <w:shd w:val="clear" w:color="auto" w:fill="FFFFFF"/>
        <w:spacing w:before="120" w:after="120" w:line="312" w:lineRule="auto"/>
        <w:ind w:firstLine="720"/>
        <w:jc w:val="both"/>
        <w:rPr>
          <w:color w:val="000000"/>
          <w:sz w:val="26"/>
          <w:szCs w:val="26"/>
        </w:rPr>
      </w:pPr>
      <w:r w:rsidRPr="0035052D">
        <w:rPr>
          <w:color w:val="000000"/>
          <w:sz w:val="26"/>
          <w:szCs w:val="26"/>
        </w:rPr>
        <w:t xml:space="preserve">Sự ra đời của việc thu phí xử lý </w:t>
      </w:r>
      <w:r w:rsidR="00142B1B" w:rsidRPr="0035052D">
        <w:rPr>
          <w:color w:val="000000"/>
          <w:sz w:val="26"/>
          <w:szCs w:val="26"/>
        </w:rPr>
        <w:t xml:space="preserve">CTRSH </w:t>
      </w:r>
      <w:r w:rsidRPr="0035052D">
        <w:rPr>
          <w:color w:val="000000"/>
          <w:sz w:val="26"/>
          <w:szCs w:val="26"/>
        </w:rPr>
        <w:t xml:space="preserve">theo khối lượng đã tạo ra ba tác động rất quan trọng đối với việc quản lý chất thải: 1) </w:t>
      </w:r>
      <w:r w:rsidR="00142B1B" w:rsidRPr="0035052D">
        <w:rPr>
          <w:color w:val="000000"/>
          <w:sz w:val="26"/>
          <w:szCs w:val="26"/>
          <w:lang w:val="vi-VN"/>
        </w:rPr>
        <w:t>t</w:t>
      </w:r>
      <w:r w:rsidRPr="0035052D">
        <w:rPr>
          <w:color w:val="000000"/>
          <w:sz w:val="26"/>
          <w:szCs w:val="26"/>
        </w:rPr>
        <w:t xml:space="preserve">húc đẩy phân loại </w:t>
      </w:r>
      <w:r w:rsidR="00142B1B" w:rsidRPr="0035052D">
        <w:rPr>
          <w:color w:val="000000"/>
          <w:sz w:val="26"/>
          <w:szCs w:val="26"/>
        </w:rPr>
        <w:t xml:space="preserve">CTRSH </w:t>
      </w:r>
      <w:r w:rsidRPr="0035052D">
        <w:rPr>
          <w:color w:val="000000"/>
          <w:sz w:val="26"/>
          <w:szCs w:val="26"/>
        </w:rPr>
        <w:t>tại nguồn để</w:t>
      </w:r>
      <w:r w:rsidR="00303141" w:rsidRPr="0035052D">
        <w:rPr>
          <w:color w:val="000000"/>
          <w:sz w:val="26"/>
          <w:szCs w:val="26"/>
          <w:lang w:val="vi-VN"/>
        </w:rPr>
        <w:t xml:space="preserve"> </w:t>
      </w:r>
      <w:r w:rsidRPr="0035052D">
        <w:rPr>
          <w:color w:val="000000"/>
          <w:sz w:val="26"/>
          <w:szCs w:val="26"/>
        </w:rPr>
        <w:t xml:space="preserve">giảm khối lượng chất thải trong túi rác, người dân phải phân loại rác thải, nếu chất thải là rác tái chế, họ sẽ bỏ vào thùng rác tái chế và được miễn phí; 2) </w:t>
      </w:r>
      <w:r w:rsidR="00142B1B" w:rsidRPr="0035052D">
        <w:rPr>
          <w:color w:val="000000"/>
          <w:sz w:val="26"/>
          <w:szCs w:val="26"/>
          <w:lang w:val="vi-VN"/>
        </w:rPr>
        <w:t>s</w:t>
      </w:r>
      <w:r w:rsidRPr="0035052D">
        <w:rPr>
          <w:color w:val="000000"/>
          <w:sz w:val="26"/>
          <w:szCs w:val="26"/>
        </w:rPr>
        <w:t xml:space="preserve">au khi </w:t>
      </w:r>
      <w:r w:rsidR="00142B1B" w:rsidRPr="0035052D">
        <w:rPr>
          <w:color w:val="000000"/>
          <w:sz w:val="26"/>
          <w:szCs w:val="26"/>
        </w:rPr>
        <w:t xml:space="preserve">CTRSH </w:t>
      </w:r>
      <w:r w:rsidRPr="0035052D">
        <w:rPr>
          <w:color w:val="000000"/>
          <w:sz w:val="26"/>
          <w:szCs w:val="26"/>
        </w:rPr>
        <w:t xml:space="preserve">được phân loại đầu nguồn, lượng chất thải được gửi đến bãi rác đã giảm đáng kể và quan trọng nhất là làm tăng tỷ lệ tái chế; </w:t>
      </w:r>
      <w:r w:rsidR="00142B1B" w:rsidRPr="0035052D">
        <w:rPr>
          <w:color w:val="000000"/>
          <w:sz w:val="26"/>
          <w:szCs w:val="26"/>
        </w:rPr>
        <w:t>và</w:t>
      </w:r>
      <w:r w:rsidR="00142B1B" w:rsidRPr="0035052D">
        <w:rPr>
          <w:color w:val="000000"/>
          <w:sz w:val="26"/>
          <w:szCs w:val="26"/>
          <w:lang w:val="vi-VN"/>
        </w:rPr>
        <w:t xml:space="preserve"> </w:t>
      </w:r>
      <w:r w:rsidRPr="0035052D">
        <w:rPr>
          <w:color w:val="000000"/>
          <w:sz w:val="26"/>
          <w:szCs w:val="26"/>
        </w:rPr>
        <w:t>3) </w:t>
      </w:r>
      <w:r w:rsidR="00142B1B" w:rsidRPr="0035052D">
        <w:rPr>
          <w:color w:val="000000"/>
          <w:sz w:val="26"/>
          <w:szCs w:val="26"/>
          <w:lang w:val="vi-VN"/>
        </w:rPr>
        <w:t>đ</w:t>
      </w:r>
      <w:r w:rsidRPr="0035052D">
        <w:rPr>
          <w:color w:val="000000"/>
          <w:sz w:val="26"/>
          <w:szCs w:val="26"/>
        </w:rPr>
        <w:t xml:space="preserve">ể thúc đẩy tái chế, các </w:t>
      </w:r>
      <w:r w:rsidRPr="0035052D">
        <w:rPr>
          <w:color w:val="000000"/>
          <w:sz w:val="26"/>
          <w:szCs w:val="26"/>
        </w:rPr>
        <w:lastRenderedPageBreak/>
        <w:t>chất thải có thể tái chế không yêu cầu sử dụng túi nhựa trả trước, người dân có thể loại bỏ các vật liệu tái chế miễn phí.</w:t>
      </w:r>
    </w:p>
    <w:p w:rsidR="00746052" w:rsidRPr="0035052D" w:rsidRDefault="003E0BAC" w:rsidP="003E0BAC">
      <w:pPr>
        <w:spacing w:before="120" w:after="120" w:line="312" w:lineRule="auto"/>
        <w:jc w:val="both"/>
        <w:rPr>
          <w:i/>
          <w:iCs/>
          <w:color w:val="000000"/>
          <w:sz w:val="26"/>
          <w:szCs w:val="26"/>
          <w:lang w:val="vi-VN"/>
        </w:rPr>
      </w:pPr>
      <w:r w:rsidRPr="0035052D">
        <w:rPr>
          <w:i/>
          <w:iCs/>
          <w:color w:val="000000"/>
          <w:sz w:val="26"/>
          <w:szCs w:val="26"/>
          <w:lang w:val="vi-VN"/>
        </w:rPr>
        <w:t>c)</w:t>
      </w:r>
      <w:r w:rsidR="00746052" w:rsidRPr="0035052D">
        <w:rPr>
          <w:i/>
          <w:iCs/>
          <w:color w:val="000000"/>
          <w:sz w:val="26"/>
          <w:szCs w:val="26"/>
        </w:rPr>
        <w:t xml:space="preserve"> Kinh nghiệm của Nhật Bản về việc phân loại chất thải nhựa và chất thải hữu cơ trong </w:t>
      </w:r>
      <w:r w:rsidR="002629C6" w:rsidRPr="0035052D">
        <w:rPr>
          <w:i/>
          <w:iCs/>
          <w:color w:val="000000"/>
          <w:sz w:val="28"/>
          <w:szCs w:val="28"/>
          <w:lang w:val="en-US"/>
        </w:rPr>
        <w:t>c</w:t>
      </w:r>
      <w:r w:rsidR="00F53886" w:rsidRPr="0035052D">
        <w:rPr>
          <w:i/>
          <w:iCs/>
          <w:color w:val="000000"/>
          <w:sz w:val="28"/>
          <w:szCs w:val="28"/>
          <w:lang w:val="en-US"/>
        </w:rPr>
        <w:t>hất thải rắn sinh hoạt</w:t>
      </w:r>
      <w:r w:rsidR="00F53886" w:rsidRPr="0035052D">
        <w:rPr>
          <w:i/>
          <w:iCs/>
          <w:color w:val="000000"/>
          <w:sz w:val="26"/>
          <w:szCs w:val="26"/>
        </w:rPr>
        <w:t xml:space="preserve"> </w:t>
      </w:r>
    </w:p>
    <w:p w:rsidR="00746052" w:rsidRPr="0035052D" w:rsidRDefault="00746052" w:rsidP="00746052">
      <w:pPr>
        <w:pStyle w:val="FollowedHyperlink"/>
        <w:shd w:val="clear" w:color="auto" w:fill="FFFFFF"/>
        <w:spacing w:before="120" w:after="120" w:line="312" w:lineRule="auto"/>
        <w:ind w:firstLine="720"/>
        <w:jc w:val="both"/>
        <w:rPr>
          <w:color w:val="000000"/>
          <w:sz w:val="26"/>
          <w:szCs w:val="26"/>
        </w:rPr>
      </w:pPr>
      <w:r w:rsidRPr="0035052D">
        <w:rPr>
          <w:rStyle w:val="byline"/>
          <w:color w:val="000000"/>
          <w:sz w:val="26"/>
          <w:szCs w:val="26"/>
        </w:rPr>
        <w:t>Ở Nhật Bản</w:t>
      </w:r>
      <w:r w:rsidRPr="0035052D">
        <w:rPr>
          <w:i/>
          <w:iCs/>
          <w:color w:val="000000"/>
          <w:sz w:val="26"/>
          <w:szCs w:val="26"/>
        </w:rPr>
        <w:t>,</w:t>
      </w:r>
      <w:r w:rsidRPr="0035052D">
        <w:rPr>
          <w:color w:val="000000"/>
          <w:sz w:val="26"/>
          <w:szCs w:val="26"/>
        </w:rPr>
        <w:t xml:space="preserve"> xử lý </w:t>
      </w:r>
      <w:r w:rsidR="00B27519" w:rsidRPr="0035052D">
        <w:rPr>
          <w:color w:val="000000"/>
          <w:sz w:val="26"/>
          <w:szCs w:val="26"/>
        </w:rPr>
        <w:t xml:space="preserve">CTRSH </w:t>
      </w:r>
      <w:r w:rsidRPr="0035052D">
        <w:rPr>
          <w:color w:val="000000"/>
          <w:sz w:val="26"/>
          <w:szCs w:val="26"/>
        </w:rPr>
        <w:t xml:space="preserve">phức tạp hơn các quốc gia khác trên thế giới, xử lý rác thải và đảm bảo an ninh rác được thực hiện rất hiệu quả nhờ thực hiện thành công hệ thống phân loại rác ngay từ đầu và áp dụng công nghệ xử lý, tái chế rác hiện đại. </w:t>
      </w:r>
    </w:p>
    <w:p w:rsidR="00746052" w:rsidRPr="0035052D" w:rsidRDefault="00746052" w:rsidP="00746052">
      <w:pPr>
        <w:pStyle w:val="FollowedHyperlink"/>
        <w:shd w:val="clear" w:color="auto" w:fill="FFFFFF"/>
        <w:spacing w:before="120" w:after="120" w:line="312" w:lineRule="auto"/>
        <w:ind w:firstLine="720"/>
        <w:jc w:val="both"/>
        <w:rPr>
          <w:color w:val="000000"/>
          <w:sz w:val="26"/>
          <w:szCs w:val="26"/>
        </w:rPr>
      </w:pPr>
      <w:r w:rsidRPr="0035052D">
        <w:rPr>
          <w:color w:val="000000"/>
          <w:sz w:val="26"/>
          <w:szCs w:val="26"/>
        </w:rPr>
        <w:t xml:space="preserve">Hệ thống phân loại </w:t>
      </w:r>
      <w:r w:rsidR="00B27519" w:rsidRPr="0035052D">
        <w:rPr>
          <w:color w:val="000000"/>
          <w:sz w:val="26"/>
          <w:szCs w:val="26"/>
        </w:rPr>
        <w:t>CTRSH</w:t>
      </w:r>
      <w:r w:rsidRPr="0035052D">
        <w:rPr>
          <w:color w:val="000000"/>
          <w:sz w:val="26"/>
          <w:szCs w:val="26"/>
        </w:rPr>
        <w:t xml:space="preserve"> của Nhật Bản tương đối phức tạp, mỗi thành phố, thị trấn và quận đều có một hệ thống hoàn toàn khác nhau. Ví dụ, 23 khu phố ở Tokyo có hệ thống phân loại rác riêng, tất cả rác có thể đốt cháy được yêu cầu đựng vào túi đỏ, rác không thể đốt cháy đựng trong túi màu xanh dương trong khi giấy, nhựa, chai lọ, nhựa mềm, báo, bìa, thủy tinh… đựng ở túi màu trắng. Ở nơi công cộng, chính phủ đặt nhiều thùng thu gom theo từng loại rác khác nhau trên đường phố và hầu hết số rác đó được tái chế. Ở các khu dân cư, vấn đề rác thải được quản lý rất chi tiết và theo</w:t>
      </w:r>
      <w:r w:rsidR="00AE231B" w:rsidRPr="0035052D">
        <w:rPr>
          <w:color w:val="000000"/>
          <w:sz w:val="26"/>
          <w:szCs w:val="26"/>
        </w:rPr>
        <w:t xml:space="preserve"> quy định riêng của mỗi khu phố</w:t>
      </w:r>
      <w:r w:rsidR="00AE231B" w:rsidRPr="0035052D">
        <w:rPr>
          <w:i/>
          <w:color w:val="000000"/>
          <w:sz w:val="28"/>
        </w:rPr>
        <w:t xml:space="preserve"> </w:t>
      </w:r>
      <w:r w:rsidR="00AE231B" w:rsidRPr="0035052D">
        <w:rPr>
          <w:color w:val="000000"/>
          <w:sz w:val="26"/>
        </w:rPr>
        <w:t>[</w:t>
      </w:r>
      <w:r w:rsidR="00D52511" w:rsidRPr="0035052D">
        <w:rPr>
          <w:color w:val="000000"/>
          <w:sz w:val="26"/>
          <w:lang w:val="vi-VN"/>
        </w:rPr>
        <w:t>61</w:t>
      </w:r>
      <w:r w:rsidR="00AE231B" w:rsidRPr="0035052D">
        <w:rPr>
          <w:color w:val="000000"/>
          <w:sz w:val="26"/>
        </w:rPr>
        <w:t>].</w:t>
      </w:r>
    </w:p>
    <w:p w:rsidR="00746052" w:rsidRPr="0035052D" w:rsidRDefault="00746052" w:rsidP="00746052">
      <w:pPr>
        <w:shd w:val="clear" w:color="auto" w:fill="FFFFFF"/>
        <w:spacing w:before="120" w:after="120" w:line="312" w:lineRule="auto"/>
        <w:ind w:firstLine="720"/>
        <w:jc w:val="both"/>
        <w:rPr>
          <w:color w:val="000000"/>
          <w:sz w:val="26"/>
          <w:szCs w:val="26"/>
        </w:rPr>
      </w:pPr>
      <w:r w:rsidRPr="0035052D">
        <w:rPr>
          <w:color w:val="000000"/>
          <w:sz w:val="26"/>
          <w:szCs w:val="26"/>
        </w:rPr>
        <w:t>Tuy nhiên, Nhật Bản đang tái chế rất tốt là chai lọ PET (nhựa), loại chai thường thấy ở hầu hết các máy bán hàng tự động. Quốc gia này đang sử dụng một hệ thống có thể làm tan chảy nhựa của loại chai lọ này và biến nó thành nhựa nguyên chất</w:t>
      </w:r>
      <w:r w:rsidR="00B27519" w:rsidRPr="0035052D">
        <w:rPr>
          <w:color w:val="000000"/>
          <w:sz w:val="26"/>
          <w:szCs w:val="26"/>
          <w:lang w:val="vi-VN"/>
        </w:rPr>
        <w:t>; l</w:t>
      </w:r>
      <w:r w:rsidRPr="0035052D">
        <w:rPr>
          <w:color w:val="000000"/>
          <w:sz w:val="26"/>
          <w:szCs w:val="26"/>
        </w:rPr>
        <w:t xml:space="preserve">oại nhựa này có thể tái sử dụng thành các chai lọ PET mới và các đồ dùng khác như quần áo và thảm. Thành công </w:t>
      </w:r>
      <w:r w:rsidR="00B27519" w:rsidRPr="0035052D">
        <w:rPr>
          <w:color w:val="000000"/>
          <w:sz w:val="26"/>
          <w:szCs w:val="26"/>
        </w:rPr>
        <w:t>của</w:t>
      </w:r>
      <w:r w:rsidR="00B27519" w:rsidRPr="0035052D">
        <w:rPr>
          <w:color w:val="000000"/>
          <w:sz w:val="26"/>
          <w:szCs w:val="26"/>
          <w:lang w:val="vi-VN"/>
        </w:rPr>
        <w:t xml:space="preserve"> hoạt động</w:t>
      </w:r>
      <w:r w:rsidRPr="0035052D">
        <w:rPr>
          <w:color w:val="000000"/>
          <w:sz w:val="26"/>
          <w:szCs w:val="26"/>
        </w:rPr>
        <w:t xml:space="preserve"> tái chế này lí giải tại sao thùng rác nhựa PET là loại thấy nhiều nhất trên đường phố Nhật. </w:t>
      </w:r>
    </w:p>
    <w:p w:rsidR="00746052" w:rsidRPr="0035052D" w:rsidRDefault="00746052" w:rsidP="00746052">
      <w:pPr>
        <w:shd w:val="clear" w:color="auto" w:fill="FFFFFF"/>
        <w:spacing w:before="120" w:after="120" w:line="312" w:lineRule="auto"/>
        <w:ind w:firstLine="720"/>
        <w:jc w:val="both"/>
        <w:rPr>
          <w:color w:val="000000"/>
          <w:sz w:val="26"/>
          <w:szCs w:val="26"/>
        </w:rPr>
      </w:pPr>
      <w:r w:rsidRPr="0035052D">
        <w:rPr>
          <w:color w:val="000000"/>
          <w:sz w:val="26"/>
          <w:szCs w:val="26"/>
        </w:rPr>
        <w:t>Nếu không thể vứt vỏ bọc cơm nắm vào thùng rác chai lọ PET gần máy bán hàng tự động thì phải vứt ở đâu? Đó là câu hỏi của nhiều du khách khi đến Nhật Bản. Ở các ga tàu, thường thấy một dãy các thúng rác và trên mỗi thùng là chữ viết hoặc biểu tượng cho biết loại rác có thể vứt vào. Thùng đựng rác có thể tái chế là loại thấy nhiều nhất, nhưng ở vài nơi cũng có loại thùng rác thông thường cho phép vứt cả nhựa có thể cháy và giấy bỏ đi. Các cửa hàng tiện lợi cũng có nhiều loại thùng rác dành cho nhiều loại rác thải và đây là lựa chọn tốt nhất. Một lựa chọn khác để xử lý rác giống như hầu hết người Nhật là mang chúng về nhà để có thể xử lý chính xác nhất</w:t>
      </w:r>
      <w:r w:rsidR="00AE231B" w:rsidRPr="0035052D">
        <w:rPr>
          <w:color w:val="000000"/>
          <w:sz w:val="26"/>
          <w:szCs w:val="26"/>
          <w:lang w:val="en-US"/>
        </w:rPr>
        <w:t xml:space="preserve"> </w:t>
      </w:r>
      <w:r w:rsidR="00AE231B" w:rsidRPr="0035052D">
        <w:rPr>
          <w:color w:val="000000"/>
          <w:sz w:val="26"/>
        </w:rPr>
        <w:t>[</w:t>
      </w:r>
      <w:r w:rsidR="00D52511" w:rsidRPr="0035052D">
        <w:rPr>
          <w:color w:val="000000"/>
          <w:sz w:val="26"/>
          <w:lang w:val="vi-VN"/>
        </w:rPr>
        <w:t>80</w:t>
      </w:r>
      <w:r w:rsidR="00AE231B" w:rsidRPr="0035052D">
        <w:rPr>
          <w:color w:val="000000"/>
          <w:sz w:val="26"/>
        </w:rPr>
        <w:t>]</w:t>
      </w:r>
      <w:r w:rsidRPr="0035052D">
        <w:rPr>
          <w:color w:val="000000"/>
          <w:sz w:val="26"/>
        </w:rPr>
        <w:t>.</w:t>
      </w:r>
    </w:p>
    <w:p w:rsidR="00746052" w:rsidRPr="0035052D" w:rsidRDefault="00746052" w:rsidP="0091177A">
      <w:pPr>
        <w:pStyle w:val="Heading3"/>
        <w:spacing w:before="120" w:after="120" w:line="312" w:lineRule="auto"/>
        <w:jc w:val="both"/>
        <w:rPr>
          <w:rFonts w:ascii="Times New Roman" w:hAnsi="Times New Roman" w:cs="Times New Roman"/>
          <w:bCs w:val="0"/>
          <w:i/>
          <w:color w:val="000000"/>
          <w:sz w:val="28"/>
          <w:szCs w:val="28"/>
        </w:rPr>
      </w:pPr>
      <w:bookmarkStart w:id="59" w:name="_Toc96072665"/>
      <w:r w:rsidRPr="0035052D">
        <w:rPr>
          <w:rFonts w:ascii="Times New Roman" w:hAnsi="Times New Roman" w:cs="Times New Roman"/>
          <w:bCs w:val="0"/>
          <w:i/>
          <w:color w:val="000000"/>
          <w:sz w:val="28"/>
          <w:szCs w:val="28"/>
        </w:rPr>
        <w:lastRenderedPageBreak/>
        <w:t>1.6.</w:t>
      </w:r>
      <w:r w:rsidR="003E0BAC" w:rsidRPr="0035052D">
        <w:rPr>
          <w:rFonts w:ascii="Times New Roman" w:hAnsi="Times New Roman" w:cs="Times New Roman"/>
          <w:bCs w:val="0"/>
          <w:i/>
          <w:color w:val="000000"/>
          <w:sz w:val="28"/>
          <w:szCs w:val="28"/>
          <w:lang w:val="vi-VN"/>
        </w:rPr>
        <w:t>2</w:t>
      </w:r>
      <w:r w:rsidR="00A870E5" w:rsidRPr="0035052D">
        <w:rPr>
          <w:rFonts w:ascii="Times New Roman" w:hAnsi="Times New Roman" w:cs="Times New Roman"/>
          <w:bCs w:val="0"/>
          <w:i/>
          <w:color w:val="000000"/>
          <w:sz w:val="28"/>
          <w:szCs w:val="28"/>
        </w:rPr>
        <w:t>.</w:t>
      </w:r>
      <w:r w:rsidRPr="0035052D">
        <w:rPr>
          <w:rFonts w:ascii="Times New Roman" w:hAnsi="Times New Roman" w:cs="Times New Roman"/>
          <w:bCs w:val="0"/>
          <w:i/>
          <w:color w:val="000000"/>
          <w:sz w:val="28"/>
          <w:szCs w:val="28"/>
        </w:rPr>
        <w:t xml:space="preserve"> </w:t>
      </w:r>
      <w:r w:rsidR="0091177A" w:rsidRPr="0035052D">
        <w:rPr>
          <w:rFonts w:ascii="Times New Roman" w:hAnsi="Times New Roman" w:cs="Times New Roman"/>
          <w:bCs w:val="0"/>
          <w:i/>
          <w:color w:val="000000"/>
          <w:sz w:val="28"/>
          <w:szCs w:val="28"/>
        </w:rPr>
        <w:t>Các</w:t>
      </w:r>
      <w:r w:rsidR="0091177A" w:rsidRPr="0035052D">
        <w:rPr>
          <w:rFonts w:ascii="Times New Roman" w:hAnsi="Times New Roman" w:cs="Times New Roman"/>
          <w:bCs w:val="0"/>
          <w:i/>
          <w:color w:val="000000"/>
          <w:sz w:val="28"/>
          <w:szCs w:val="28"/>
          <w:lang w:val="vi-VN"/>
        </w:rPr>
        <w:t xml:space="preserve"> bài học rút ra từ</w:t>
      </w:r>
      <w:r w:rsidRPr="0035052D">
        <w:rPr>
          <w:rFonts w:ascii="Times New Roman" w:hAnsi="Times New Roman" w:cs="Times New Roman"/>
          <w:bCs w:val="0"/>
          <w:i/>
          <w:color w:val="000000"/>
          <w:sz w:val="28"/>
          <w:szCs w:val="28"/>
          <w:lang w:val="nl-NL"/>
        </w:rPr>
        <w:t xml:space="preserve"> kinh</w:t>
      </w:r>
      <w:r w:rsidRPr="0035052D">
        <w:rPr>
          <w:rFonts w:ascii="Times New Roman" w:hAnsi="Times New Roman" w:cs="Times New Roman"/>
          <w:bCs w:val="0"/>
          <w:i/>
          <w:color w:val="000000"/>
          <w:sz w:val="28"/>
          <w:szCs w:val="28"/>
        </w:rPr>
        <w:t xml:space="preserve"> nghiệm </w:t>
      </w:r>
      <w:r w:rsidR="0091177A" w:rsidRPr="0035052D">
        <w:rPr>
          <w:rFonts w:ascii="Times New Roman" w:hAnsi="Times New Roman" w:cs="Times New Roman"/>
          <w:bCs w:val="0"/>
          <w:i/>
          <w:color w:val="000000"/>
          <w:sz w:val="28"/>
          <w:szCs w:val="28"/>
        </w:rPr>
        <w:t>quốc</w:t>
      </w:r>
      <w:r w:rsidR="0091177A" w:rsidRPr="0035052D">
        <w:rPr>
          <w:rFonts w:ascii="Times New Roman" w:hAnsi="Times New Roman" w:cs="Times New Roman"/>
          <w:bCs w:val="0"/>
          <w:i/>
          <w:color w:val="000000"/>
          <w:sz w:val="28"/>
          <w:szCs w:val="28"/>
          <w:lang w:val="vi-VN"/>
        </w:rPr>
        <w:t xml:space="preserve"> tế về p</w:t>
      </w:r>
      <w:r w:rsidR="0091177A" w:rsidRPr="0035052D">
        <w:rPr>
          <w:rFonts w:ascii="Times New Roman" w:hAnsi="Times New Roman" w:cs="Times New Roman"/>
          <w:bCs w:val="0"/>
          <w:i/>
          <w:color w:val="000000"/>
          <w:spacing w:val="-8"/>
          <w:sz w:val="28"/>
          <w:szCs w:val="28"/>
        </w:rPr>
        <w:t xml:space="preserve">hát triển thị trường dịch vụ </w:t>
      </w:r>
      <w:r w:rsidR="0091177A" w:rsidRPr="0035052D">
        <w:rPr>
          <w:rFonts w:ascii="Times New Roman" w:hAnsi="Times New Roman" w:cs="Times New Roman"/>
          <w:i/>
          <w:iCs/>
          <w:color w:val="000000"/>
          <w:sz w:val="28"/>
          <w:szCs w:val="28"/>
          <w:lang w:val="vi-VN"/>
        </w:rPr>
        <w:t xml:space="preserve">thu gom, vận chuyển, tái chế, xử lý </w:t>
      </w:r>
      <w:r w:rsidR="002629C6" w:rsidRPr="0035052D">
        <w:rPr>
          <w:rFonts w:ascii="Times New Roman" w:hAnsi="Times New Roman" w:cs="Times New Roman"/>
          <w:i/>
          <w:iCs/>
          <w:color w:val="000000"/>
          <w:sz w:val="28"/>
          <w:szCs w:val="28"/>
          <w:lang w:val="en-US"/>
        </w:rPr>
        <w:t>c</w:t>
      </w:r>
      <w:r w:rsidR="0091177A" w:rsidRPr="0035052D">
        <w:rPr>
          <w:rFonts w:ascii="Times New Roman" w:hAnsi="Times New Roman" w:cs="Times New Roman"/>
          <w:i/>
          <w:iCs/>
          <w:color w:val="000000"/>
          <w:sz w:val="28"/>
          <w:szCs w:val="28"/>
          <w:lang w:val="vi-VN"/>
        </w:rPr>
        <w:t xml:space="preserve">hất thải rắn sinh hoạt để </w:t>
      </w:r>
      <w:r w:rsidRPr="0035052D">
        <w:rPr>
          <w:rFonts w:ascii="Times New Roman" w:hAnsi="Times New Roman" w:cs="Times New Roman"/>
          <w:bCs w:val="0"/>
          <w:i/>
          <w:color w:val="000000"/>
          <w:sz w:val="28"/>
          <w:szCs w:val="28"/>
          <w:lang w:val="nl-NL"/>
        </w:rPr>
        <w:t xml:space="preserve">vận dụng </w:t>
      </w:r>
      <w:r w:rsidR="0091177A" w:rsidRPr="0035052D">
        <w:rPr>
          <w:rFonts w:ascii="Times New Roman" w:hAnsi="Times New Roman" w:cs="Times New Roman"/>
          <w:bCs w:val="0"/>
          <w:i/>
          <w:color w:val="000000"/>
          <w:sz w:val="28"/>
          <w:szCs w:val="28"/>
          <w:lang w:val="nl-NL"/>
        </w:rPr>
        <w:t>tại</w:t>
      </w:r>
      <w:r w:rsidRPr="0035052D">
        <w:rPr>
          <w:rFonts w:ascii="Times New Roman" w:hAnsi="Times New Roman" w:cs="Times New Roman"/>
          <w:bCs w:val="0"/>
          <w:i/>
          <w:color w:val="000000"/>
          <w:sz w:val="28"/>
          <w:szCs w:val="28"/>
          <w:lang w:val="nl-NL"/>
        </w:rPr>
        <w:t xml:space="preserve"> Việt Nam</w:t>
      </w:r>
      <w:bookmarkEnd w:id="59"/>
    </w:p>
    <w:p w:rsidR="00621D68" w:rsidRPr="0035052D" w:rsidRDefault="00621D68" w:rsidP="00EE44D1">
      <w:pPr>
        <w:spacing w:before="120" w:after="120" w:line="312" w:lineRule="auto"/>
        <w:jc w:val="both"/>
        <w:rPr>
          <w:i/>
          <w:iCs/>
          <w:color w:val="000000"/>
          <w:sz w:val="26"/>
          <w:szCs w:val="26"/>
          <w:lang w:val="vi-VN"/>
        </w:rPr>
      </w:pPr>
      <w:r w:rsidRPr="0035052D">
        <w:rPr>
          <w:bCs/>
          <w:i/>
          <w:color w:val="000000"/>
          <w:sz w:val="26"/>
          <w:szCs w:val="26"/>
          <w:lang w:val="vi-VN"/>
        </w:rPr>
        <w:t>a) Từ</w:t>
      </w:r>
      <w:r w:rsidRPr="0035052D">
        <w:rPr>
          <w:bCs/>
          <w:iCs/>
          <w:color w:val="000000"/>
          <w:sz w:val="26"/>
          <w:szCs w:val="26"/>
          <w:lang w:val="vi-VN"/>
        </w:rPr>
        <w:t xml:space="preserve"> </w:t>
      </w:r>
      <w:r w:rsidRPr="0035052D">
        <w:rPr>
          <w:i/>
          <w:color w:val="000000"/>
          <w:sz w:val="26"/>
          <w:szCs w:val="26"/>
          <w:lang w:val="vi-VN"/>
        </w:rPr>
        <w:t>k</w:t>
      </w:r>
      <w:r w:rsidRPr="0035052D">
        <w:rPr>
          <w:i/>
          <w:color w:val="000000"/>
          <w:sz w:val="26"/>
          <w:szCs w:val="26"/>
        </w:rPr>
        <w:t>inh nghiệm của Singapore về</w:t>
      </w:r>
      <w:r w:rsidRPr="0035052D">
        <w:rPr>
          <w:i/>
          <w:color w:val="000000"/>
          <w:sz w:val="26"/>
          <w:szCs w:val="26"/>
          <w:lang w:val="vi-VN"/>
        </w:rPr>
        <w:t xml:space="preserve"> </w:t>
      </w:r>
      <w:r w:rsidRPr="0035052D">
        <w:rPr>
          <w:i/>
          <w:iCs/>
          <w:color w:val="000000"/>
          <w:sz w:val="26"/>
          <w:szCs w:val="26"/>
          <w:lang w:val="vi-VN"/>
        </w:rPr>
        <w:t xml:space="preserve">quản lý </w:t>
      </w:r>
      <w:r w:rsidR="002629C6" w:rsidRPr="0035052D">
        <w:rPr>
          <w:i/>
          <w:iCs/>
          <w:color w:val="000000"/>
          <w:sz w:val="26"/>
          <w:szCs w:val="26"/>
          <w:lang w:val="en-US"/>
        </w:rPr>
        <w:t>n</w:t>
      </w:r>
      <w:r w:rsidRPr="0035052D">
        <w:rPr>
          <w:i/>
          <w:iCs/>
          <w:color w:val="000000"/>
          <w:sz w:val="26"/>
          <w:szCs w:val="26"/>
          <w:lang w:val="vi-VN"/>
        </w:rPr>
        <w:t xml:space="preserve">hà nước và phát triển doanh nghiệp trong thị trường dịch vụ </w:t>
      </w:r>
      <w:r w:rsidR="002629C6" w:rsidRPr="0035052D">
        <w:rPr>
          <w:i/>
          <w:iCs/>
          <w:color w:val="000000"/>
          <w:sz w:val="26"/>
          <w:szCs w:val="26"/>
          <w:lang w:val="en-US"/>
        </w:rPr>
        <w:t>chất thải rắn sinh hoạt</w:t>
      </w:r>
      <w:r w:rsidRPr="0035052D">
        <w:rPr>
          <w:i/>
          <w:iCs/>
          <w:color w:val="000000"/>
          <w:sz w:val="26"/>
          <w:szCs w:val="26"/>
          <w:lang w:val="vi-VN"/>
        </w:rPr>
        <w:t xml:space="preserve"> đã áp dụng thành công (được phân tích cụ thể tại khoản a, mục 1.6.1), </w:t>
      </w:r>
      <w:r w:rsidR="002629C6" w:rsidRPr="0035052D">
        <w:rPr>
          <w:i/>
          <w:iCs/>
          <w:color w:val="000000"/>
          <w:sz w:val="26"/>
          <w:szCs w:val="26"/>
          <w:lang w:val="en-US"/>
        </w:rPr>
        <w:t>rút ra</w:t>
      </w:r>
      <w:r w:rsidRPr="0035052D">
        <w:rPr>
          <w:i/>
          <w:iCs/>
          <w:color w:val="000000"/>
          <w:sz w:val="26"/>
          <w:szCs w:val="26"/>
          <w:lang w:val="vi-VN"/>
        </w:rPr>
        <w:t xml:space="preserve"> một số bài học kinh nghiệm như sau:</w:t>
      </w:r>
    </w:p>
    <w:p w:rsidR="00621D68" w:rsidRPr="0035052D" w:rsidRDefault="00621D68" w:rsidP="00621D68">
      <w:pPr>
        <w:spacing w:before="120" w:after="120" w:line="312" w:lineRule="auto"/>
        <w:ind w:firstLine="720"/>
        <w:jc w:val="both"/>
        <w:rPr>
          <w:color w:val="000000"/>
          <w:sz w:val="26"/>
          <w:szCs w:val="26"/>
          <w:lang w:val="vi-VN"/>
        </w:rPr>
      </w:pPr>
      <w:r w:rsidRPr="0035052D">
        <w:rPr>
          <w:bCs/>
          <w:iCs/>
          <w:color w:val="000000"/>
          <w:sz w:val="26"/>
          <w:szCs w:val="26"/>
          <w:lang w:val="vi-VN"/>
        </w:rPr>
        <w:t xml:space="preserve"> 1) Đ</w:t>
      </w:r>
      <w:r w:rsidRPr="0035052D">
        <w:rPr>
          <w:bCs/>
          <w:iCs/>
          <w:color w:val="000000"/>
          <w:sz w:val="26"/>
          <w:szCs w:val="26"/>
        </w:rPr>
        <w:t xml:space="preserve">ối với tổ chức quản lý </w:t>
      </w:r>
      <w:r w:rsidR="002629C6" w:rsidRPr="0035052D">
        <w:rPr>
          <w:bCs/>
          <w:iCs/>
          <w:color w:val="000000"/>
          <w:sz w:val="26"/>
          <w:szCs w:val="26"/>
          <w:lang w:val="en-US"/>
        </w:rPr>
        <w:t>n</w:t>
      </w:r>
      <w:r w:rsidRPr="0035052D">
        <w:rPr>
          <w:bCs/>
          <w:iCs/>
          <w:color w:val="000000"/>
          <w:sz w:val="26"/>
          <w:szCs w:val="26"/>
        </w:rPr>
        <w:t>hà nước phát triển thị trường dịch vụ CTRSH cần</w:t>
      </w:r>
      <w:r w:rsidRPr="0035052D">
        <w:rPr>
          <w:bCs/>
          <w:iCs/>
          <w:color w:val="000000"/>
          <w:sz w:val="26"/>
          <w:szCs w:val="26"/>
          <w:lang w:val="vi-VN"/>
        </w:rPr>
        <w:t xml:space="preserve"> </w:t>
      </w:r>
      <w:r w:rsidRPr="0035052D">
        <w:rPr>
          <w:bCs/>
          <w:iCs/>
          <w:color w:val="000000"/>
          <w:sz w:val="26"/>
          <w:szCs w:val="26"/>
        </w:rPr>
        <w:t>tập trung vào một đầu mối từ cấp trung ương đến các địa phương</w:t>
      </w:r>
      <w:r w:rsidR="00D52511" w:rsidRPr="0035052D">
        <w:rPr>
          <w:bCs/>
          <w:iCs/>
          <w:color w:val="000000"/>
          <w:sz w:val="26"/>
          <w:szCs w:val="26"/>
          <w:lang w:val="vi-VN"/>
        </w:rPr>
        <w:t>;</w:t>
      </w:r>
    </w:p>
    <w:p w:rsidR="00621D68" w:rsidRPr="0035052D" w:rsidRDefault="00621D68" w:rsidP="00621D68">
      <w:pPr>
        <w:pStyle w:val="Default"/>
        <w:spacing w:before="120" w:after="120" w:line="312" w:lineRule="auto"/>
        <w:ind w:firstLine="720"/>
        <w:jc w:val="both"/>
        <w:rPr>
          <w:rStyle w:val="Emphasis"/>
          <w:bCs/>
          <w:i w:val="0"/>
          <w:sz w:val="26"/>
          <w:szCs w:val="26"/>
          <w:lang w:val="vi-VN"/>
        </w:rPr>
      </w:pPr>
      <w:r w:rsidRPr="0035052D">
        <w:rPr>
          <w:bCs/>
          <w:iCs/>
          <w:sz w:val="26"/>
          <w:szCs w:val="26"/>
        </w:rPr>
        <w:t>2</w:t>
      </w:r>
      <w:r w:rsidRPr="0035052D">
        <w:rPr>
          <w:bCs/>
          <w:iCs/>
          <w:sz w:val="26"/>
          <w:szCs w:val="26"/>
          <w:lang w:val="vi-VN"/>
        </w:rPr>
        <w:t>) Đ</w:t>
      </w:r>
      <w:r w:rsidRPr="0035052D">
        <w:rPr>
          <w:bCs/>
          <w:iCs/>
          <w:sz w:val="26"/>
          <w:szCs w:val="26"/>
          <w:lang w:val="nl-NL"/>
        </w:rPr>
        <w:t>ối</w:t>
      </w:r>
      <w:r w:rsidRPr="0035052D">
        <w:rPr>
          <w:bCs/>
          <w:iCs/>
          <w:sz w:val="26"/>
          <w:szCs w:val="26"/>
          <w:lang w:val="vi-VN"/>
        </w:rPr>
        <w:t xml:space="preserve"> với hoạt động cung ứng dịch vụ CTRSH từng bước áp dụng các </w:t>
      </w:r>
      <w:r w:rsidRPr="0035052D">
        <w:rPr>
          <w:rStyle w:val="Emphasis"/>
          <w:i w:val="0"/>
          <w:iCs w:val="0"/>
          <w:sz w:val="26"/>
          <w:szCs w:val="26"/>
        </w:rPr>
        <w:t>công nghệ</w:t>
      </w:r>
      <w:r w:rsidRPr="0035052D">
        <w:rPr>
          <w:rStyle w:val="Emphasis"/>
          <w:i w:val="0"/>
          <w:iCs w:val="0"/>
          <w:sz w:val="26"/>
          <w:szCs w:val="26"/>
          <w:lang w:val="vi-VN"/>
        </w:rPr>
        <w:t xml:space="preserve">, thiết bị hiện đại đáp ứng yêu cầu về chất lượng dịch vụ CTRSH; </w:t>
      </w:r>
      <w:r w:rsidRPr="0035052D">
        <w:rPr>
          <w:rStyle w:val="Emphasis"/>
          <w:i w:val="0"/>
          <w:iCs w:val="0"/>
          <w:sz w:val="26"/>
          <w:szCs w:val="26"/>
        </w:rPr>
        <w:t>hạn chế</w:t>
      </w:r>
      <w:r w:rsidRPr="0035052D">
        <w:rPr>
          <w:bCs/>
          <w:iCs/>
          <w:sz w:val="26"/>
          <w:szCs w:val="26"/>
          <w:lang w:val="vi-VN"/>
        </w:rPr>
        <w:t xml:space="preserve"> giao cho nhiều doanh nghiệp cung ứng dịch vụ thu gom, vận chuyển CTRSH trên một địa bàn</w:t>
      </w:r>
      <w:r w:rsidRPr="0035052D">
        <w:rPr>
          <w:bCs/>
          <w:iCs/>
          <w:sz w:val="26"/>
          <w:szCs w:val="26"/>
        </w:rPr>
        <w:t xml:space="preserve"> </w:t>
      </w:r>
      <w:r w:rsidRPr="0035052D">
        <w:rPr>
          <w:bCs/>
          <w:iCs/>
          <w:sz w:val="26"/>
          <w:szCs w:val="26"/>
          <w:lang w:val="vi-VN"/>
        </w:rPr>
        <w:t>mà hướng đến phát triển, nâng cao năng lực, quy mô và sức cạnh tranh của đơn vị cung ứng dịch CTRSH</w:t>
      </w:r>
      <w:r w:rsidR="00D52511" w:rsidRPr="0035052D">
        <w:rPr>
          <w:bCs/>
          <w:iCs/>
          <w:sz w:val="26"/>
          <w:szCs w:val="26"/>
          <w:lang w:val="vi-VN"/>
        </w:rPr>
        <w:t>;</w:t>
      </w:r>
    </w:p>
    <w:p w:rsidR="00621D68" w:rsidRPr="0035052D" w:rsidRDefault="00621D68" w:rsidP="00621D68">
      <w:pPr>
        <w:pStyle w:val="Default"/>
        <w:spacing w:before="120" w:after="120" w:line="312" w:lineRule="auto"/>
        <w:ind w:firstLine="720"/>
        <w:jc w:val="both"/>
        <w:rPr>
          <w:bCs/>
          <w:iCs/>
          <w:sz w:val="26"/>
          <w:szCs w:val="26"/>
          <w:lang w:val="vi-VN"/>
        </w:rPr>
      </w:pPr>
      <w:r w:rsidRPr="0035052D">
        <w:rPr>
          <w:rStyle w:val="Emphasis"/>
          <w:i w:val="0"/>
          <w:iCs w:val="0"/>
          <w:sz w:val="26"/>
          <w:szCs w:val="26"/>
        </w:rPr>
        <w:t>3</w:t>
      </w:r>
      <w:r w:rsidRPr="0035052D">
        <w:rPr>
          <w:rStyle w:val="Emphasis"/>
          <w:i w:val="0"/>
          <w:iCs w:val="0"/>
          <w:sz w:val="26"/>
          <w:szCs w:val="26"/>
          <w:lang w:val="vi-VN"/>
        </w:rPr>
        <w:t xml:space="preserve">) </w:t>
      </w:r>
      <w:r w:rsidRPr="0035052D">
        <w:rPr>
          <w:rStyle w:val="Emphasis"/>
          <w:i w:val="0"/>
          <w:iCs w:val="0"/>
          <w:sz w:val="26"/>
          <w:szCs w:val="26"/>
        </w:rPr>
        <w:t>Cần tăng</w:t>
      </w:r>
      <w:r w:rsidRPr="0035052D">
        <w:rPr>
          <w:bCs/>
          <w:iCs/>
          <w:sz w:val="26"/>
          <w:szCs w:val="26"/>
          <w:lang w:val="vi-VN"/>
        </w:rPr>
        <w:t xml:space="preserve"> thời gian các gói thầu cung ứng dịch vụ thu gom, vận chuyển CTRSH</w:t>
      </w:r>
      <w:r w:rsidRPr="0035052D">
        <w:rPr>
          <w:bCs/>
          <w:iCs/>
          <w:sz w:val="26"/>
          <w:szCs w:val="26"/>
          <w:lang w:val="nl-NL"/>
        </w:rPr>
        <w:t xml:space="preserve"> </w:t>
      </w:r>
      <w:r w:rsidRPr="0035052D">
        <w:rPr>
          <w:bCs/>
          <w:iCs/>
          <w:sz w:val="26"/>
          <w:szCs w:val="26"/>
          <w:lang w:val="vi-VN"/>
        </w:rPr>
        <w:t>(từ 5 năm đến 7 năm), tránh việc thời gian thực hiện các gói thầu cung ứng dịch vụ ngắn, không đủ thời gian khấu hao công nghệ, thiết bị khiến doanh nghiệp cung ứng dịch vụ CTRSH không yên tâm đầu tư, đổi mới công nghệ, thiết bị cung ứng dịch vụ CTRSH, điều này ảnh hưởng trực tiếp đến chất lượng dịch vụ CTRSH</w:t>
      </w:r>
      <w:r w:rsidR="00D52511" w:rsidRPr="0035052D">
        <w:rPr>
          <w:bCs/>
          <w:iCs/>
          <w:sz w:val="26"/>
          <w:szCs w:val="26"/>
          <w:lang w:val="vi-VN"/>
        </w:rPr>
        <w:t>;</w:t>
      </w:r>
    </w:p>
    <w:p w:rsidR="00621D68" w:rsidRPr="0035052D" w:rsidRDefault="00621D68" w:rsidP="00621D68">
      <w:pPr>
        <w:pStyle w:val="Default"/>
        <w:spacing w:before="120" w:after="120" w:line="312" w:lineRule="auto"/>
        <w:ind w:firstLine="567"/>
        <w:jc w:val="both"/>
        <w:rPr>
          <w:sz w:val="26"/>
          <w:szCs w:val="26"/>
          <w:lang w:val="vi-VN"/>
        </w:rPr>
      </w:pPr>
      <w:r w:rsidRPr="0035052D">
        <w:rPr>
          <w:bCs/>
          <w:iCs/>
          <w:sz w:val="26"/>
          <w:szCs w:val="26"/>
          <w:lang w:val="vi-VN"/>
        </w:rPr>
        <w:t>4) Cần c</w:t>
      </w:r>
      <w:r w:rsidRPr="0035052D">
        <w:rPr>
          <w:sz w:val="26"/>
          <w:szCs w:val="26"/>
          <w:lang w:val="vi-VN"/>
        </w:rPr>
        <w:t>ông khai, minh bạch thông tin về thị trường dịch vụ CTRSH trên cơ sở thông tin về thị trường dịch vụ CTRSH được xây dựng,</w:t>
      </w:r>
      <w:r w:rsidRPr="0035052D">
        <w:rPr>
          <w:sz w:val="26"/>
          <w:szCs w:val="26"/>
        </w:rPr>
        <w:t xml:space="preserve"> cập nhật và tích hợp vào hệ thống cơ sở dữ liệu môi trường quốc gia và của địa phương</w:t>
      </w:r>
      <w:r w:rsidRPr="0035052D">
        <w:rPr>
          <w:sz w:val="26"/>
          <w:szCs w:val="26"/>
          <w:lang w:val="vi-VN"/>
        </w:rPr>
        <w:t xml:space="preserve"> để cơ quan quản lý Nhà nước và cộng đồng dân cư cùng theo dõi</w:t>
      </w:r>
      <w:r w:rsidR="00D52511" w:rsidRPr="0035052D">
        <w:rPr>
          <w:sz w:val="26"/>
          <w:szCs w:val="26"/>
          <w:lang w:val="vi-VN"/>
        </w:rPr>
        <w:t>;</w:t>
      </w:r>
    </w:p>
    <w:p w:rsidR="00621D68" w:rsidRPr="0035052D" w:rsidRDefault="00621D68" w:rsidP="00621D68">
      <w:pPr>
        <w:spacing w:before="120" w:after="120" w:line="312" w:lineRule="auto"/>
        <w:ind w:firstLine="567"/>
        <w:jc w:val="both"/>
        <w:rPr>
          <w:color w:val="000000"/>
          <w:sz w:val="26"/>
          <w:szCs w:val="26"/>
        </w:rPr>
      </w:pPr>
      <w:r w:rsidRPr="0035052D">
        <w:rPr>
          <w:bCs/>
          <w:iCs/>
          <w:color w:val="000000"/>
          <w:sz w:val="26"/>
          <w:szCs w:val="26"/>
          <w:lang w:val="vi-VN"/>
        </w:rPr>
        <w:t>5) Cần c</w:t>
      </w:r>
      <w:r w:rsidRPr="0035052D">
        <w:rPr>
          <w:color w:val="000000"/>
          <w:sz w:val="26"/>
          <w:szCs w:val="26"/>
        </w:rPr>
        <w:t>ông khai, minh bạch trong công tác đấu thầu, lựa chọn doanh nghiệp cung ứng dịch vụ CTRSH</w:t>
      </w:r>
      <w:r w:rsidRPr="0035052D">
        <w:rPr>
          <w:color w:val="000000"/>
          <w:sz w:val="26"/>
          <w:szCs w:val="26"/>
          <w:lang w:val="vi-VN"/>
        </w:rPr>
        <w:t>;</w:t>
      </w:r>
      <w:r w:rsidRPr="0035052D">
        <w:rPr>
          <w:color w:val="000000"/>
          <w:sz w:val="26"/>
          <w:szCs w:val="26"/>
        </w:rPr>
        <w:t xml:space="preserve"> theo đó, dần hạn chế hình thức đặt hàng/ giao kế hoạch cung ứng dịch vụ CTRSH cho các doanh nghiệp </w:t>
      </w:r>
      <w:r w:rsidRPr="0035052D">
        <w:rPr>
          <w:color w:val="000000"/>
          <w:sz w:val="26"/>
          <w:szCs w:val="26"/>
          <w:lang w:val="vi-VN"/>
        </w:rPr>
        <w:t>N</w:t>
      </w:r>
      <w:r w:rsidRPr="0035052D">
        <w:rPr>
          <w:color w:val="000000"/>
          <w:sz w:val="26"/>
          <w:szCs w:val="26"/>
        </w:rPr>
        <w:t>hà nước, tiến tới để giá đấu thầu quyết định đơn vị trúng thầu.</w:t>
      </w:r>
    </w:p>
    <w:p w:rsidR="00621D68" w:rsidRPr="0035052D" w:rsidRDefault="00621D68" w:rsidP="00EE44D1">
      <w:pPr>
        <w:spacing w:before="120" w:after="120" w:line="312" w:lineRule="auto"/>
        <w:jc w:val="both"/>
        <w:rPr>
          <w:i/>
          <w:iCs/>
          <w:color w:val="000000"/>
          <w:sz w:val="26"/>
          <w:szCs w:val="26"/>
          <w:lang w:val="vi-VN"/>
        </w:rPr>
      </w:pPr>
      <w:r w:rsidRPr="0035052D">
        <w:rPr>
          <w:i/>
          <w:color w:val="000000"/>
          <w:sz w:val="26"/>
          <w:szCs w:val="26"/>
          <w:lang w:val="vi-VN"/>
        </w:rPr>
        <w:t xml:space="preserve">b) </w:t>
      </w:r>
      <w:r w:rsidRPr="0035052D">
        <w:rPr>
          <w:i/>
          <w:color w:val="000000"/>
          <w:sz w:val="26"/>
          <w:szCs w:val="26"/>
        </w:rPr>
        <w:t>Từ</w:t>
      </w:r>
      <w:r w:rsidRPr="0035052D">
        <w:rPr>
          <w:i/>
          <w:color w:val="000000"/>
          <w:sz w:val="26"/>
          <w:szCs w:val="26"/>
          <w:lang w:val="vi-VN"/>
        </w:rPr>
        <w:t xml:space="preserve"> k</w:t>
      </w:r>
      <w:r w:rsidRPr="0035052D">
        <w:rPr>
          <w:i/>
          <w:color w:val="000000"/>
          <w:sz w:val="26"/>
          <w:szCs w:val="26"/>
        </w:rPr>
        <w:t xml:space="preserve">inh nghiệm của Hàn Quốc về thu phí xử lý </w:t>
      </w:r>
      <w:r w:rsidR="002629C6" w:rsidRPr="0035052D">
        <w:rPr>
          <w:i/>
          <w:color w:val="000000"/>
          <w:sz w:val="26"/>
          <w:szCs w:val="26"/>
          <w:lang w:val="en-US"/>
        </w:rPr>
        <w:t>chất thải rắn sinh hoạt</w:t>
      </w:r>
      <w:r w:rsidRPr="0035052D">
        <w:rPr>
          <w:i/>
          <w:color w:val="000000"/>
          <w:sz w:val="26"/>
          <w:szCs w:val="26"/>
        </w:rPr>
        <w:t xml:space="preserve"> theo khối lượng</w:t>
      </w:r>
      <w:r w:rsidRPr="0035052D">
        <w:rPr>
          <w:i/>
          <w:color w:val="000000"/>
          <w:sz w:val="26"/>
          <w:szCs w:val="26"/>
          <w:lang w:val="vi-VN"/>
        </w:rPr>
        <w:t xml:space="preserve"> phát sinh </w:t>
      </w:r>
      <w:r w:rsidRPr="0035052D">
        <w:rPr>
          <w:i/>
          <w:iCs/>
          <w:color w:val="000000"/>
          <w:sz w:val="26"/>
          <w:szCs w:val="26"/>
          <w:lang w:val="vi-VN"/>
        </w:rPr>
        <w:t xml:space="preserve">đã áp dụng thành công (được phân tích cụ thể tại khoản b, mục 1.6.1), </w:t>
      </w:r>
      <w:r w:rsidR="002629C6" w:rsidRPr="0035052D">
        <w:rPr>
          <w:i/>
          <w:iCs/>
          <w:color w:val="000000"/>
          <w:sz w:val="26"/>
          <w:szCs w:val="26"/>
          <w:lang w:val="en-US"/>
        </w:rPr>
        <w:t>xin</w:t>
      </w:r>
      <w:r w:rsidRPr="0035052D">
        <w:rPr>
          <w:i/>
          <w:iCs/>
          <w:color w:val="000000"/>
          <w:sz w:val="26"/>
          <w:szCs w:val="26"/>
          <w:lang w:val="vi-VN"/>
        </w:rPr>
        <w:t xml:space="preserve"> đề xuất bài học kinh nghiệm về thu phí xử lý </w:t>
      </w:r>
      <w:bookmarkStart w:id="60" w:name="_Hlk95789990"/>
      <w:r w:rsidR="002629C6" w:rsidRPr="0035052D">
        <w:rPr>
          <w:i/>
          <w:iCs/>
          <w:color w:val="000000"/>
          <w:sz w:val="26"/>
          <w:szCs w:val="26"/>
          <w:lang w:val="en-US"/>
        </w:rPr>
        <w:t>chất thải rắn sinh hoạt</w:t>
      </w:r>
      <w:bookmarkEnd w:id="60"/>
      <w:r w:rsidRPr="0035052D">
        <w:rPr>
          <w:i/>
          <w:iCs/>
          <w:color w:val="000000"/>
          <w:sz w:val="26"/>
          <w:szCs w:val="26"/>
          <w:lang w:val="vi-VN"/>
        </w:rPr>
        <w:t xml:space="preserve"> như sau:</w:t>
      </w:r>
    </w:p>
    <w:p w:rsidR="00621D68" w:rsidRPr="0035052D" w:rsidRDefault="00621D68" w:rsidP="00621D68">
      <w:pPr>
        <w:pStyle w:val="Default"/>
        <w:spacing w:before="120" w:after="120" w:line="312" w:lineRule="auto"/>
        <w:ind w:firstLine="720"/>
        <w:jc w:val="both"/>
        <w:rPr>
          <w:iCs/>
          <w:sz w:val="26"/>
          <w:szCs w:val="26"/>
          <w:lang w:val="vi-VN"/>
        </w:rPr>
      </w:pPr>
      <w:r w:rsidRPr="0035052D">
        <w:rPr>
          <w:bCs/>
          <w:iCs/>
          <w:sz w:val="26"/>
          <w:szCs w:val="26"/>
          <w:lang w:val="vi-VN"/>
        </w:rPr>
        <w:t>T</w:t>
      </w:r>
      <w:r w:rsidRPr="0035052D">
        <w:rPr>
          <w:iCs/>
          <w:sz w:val="26"/>
          <w:szCs w:val="26"/>
          <w:lang w:val="vi-VN"/>
        </w:rPr>
        <w:t xml:space="preserve">hu phí xử lý CTRSH theo khối lượng phát sinh, việc này sẽ đẩy nhanh tiến độ phân loại rác thải sinh hoạt tại nguồn và khuyến khích người dân giảm thiểu CTRSH, thúc đẩy tái chế CTRSH. Lưu ý, giá dịch vụ </w:t>
      </w:r>
      <w:r w:rsidRPr="0035052D">
        <w:rPr>
          <w:bCs/>
          <w:iCs/>
          <w:sz w:val="26"/>
          <w:szCs w:val="26"/>
          <w:lang w:val="vi-VN"/>
        </w:rPr>
        <w:t>thu gom, vận chuyển CTRSH</w:t>
      </w:r>
      <w:r w:rsidRPr="0035052D">
        <w:rPr>
          <w:iCs/>
          <w:sz w:val="26"/>
          <w:szCs w:val="26"/>
          <w:lang w:val="vi-VN"/>
        </w:rPr>
        <w:t xml:space="preserve"> phải được tính đúng, tính đủ các chi phí thực hiện</w:t>
      </w:r>
      <w:r w:rsidR="00303141" w:rsidRPr="0035052D">
        <w:rPr>
          <w:iCs/>
          <w:sz w:val="26"/>
          <w:szCs w:val="26"/>
          <w:lang w:val="vi-VN"/>
        </w:rPr>
        <w:t>;</w:t>
      </w:r>
      <w:r w:rsidRPr="0035052D">
        <w:rPr>
          <w:iCs/>
          <w:sz w:val="26"/>
          <w:szCs w:val="26"/>
          <w:lang w:val="vi-VN"/>
        </w:rPr>
        <w:t xml:space="preserve"> trước tiên, </w:t>
      </w:r>
      <w:r w:rsidR="00303141" w:rsidRPr="0035052D">
        <w:rPr>
          <w:iCs/>
          <w:sz w:val="26"/>
          <w:szCs w:val="26"/>
          <w:lang w:val="vi-VN"/>
        </w:rPr>
        <w:t xml:space="preserve">nên </w:t>
      </w:r>
      <w:r w:rsidRPr="0035052D">
        <w:rPr>
          <w:iCs/>
          <w:sz w:val="26"/>
          <w:szCs w:val="26"/>
          <w:lang w:val="vi-VN"/>
        </w:rPr>
        <w:t xml:space="preserve">tiến hành thu thí điểm </w:t>
      </w:r>
      <w:r w:rsidRPr="0035052D">
        <w:rPr>
          <w:sz w:val="26"/>
          <w:szCs w:val="26"/>
        </w:rPr>
        <w:t xml:space="preserve">tại các </w:t>
      </w:r>
      <w:r w:rsidRPr="0035052D">
        <w:rPr>
          <w:sz w:val="26"/>
          <w:szCs w:val="26"/>
        </w:rPr>
        <w:lastRenderedPageBreak/>
        <w:t>khu thương mại</w:t>
      </w:r>
      <w:r w:rsidRPr="0035052D">
        <w:rPr>
          <w:sz w:val="26"/>
          <w:szCs w:val="26"/>
          <w:lang w:val="vi-VN"/>
        </w:rPr>
        <w:t xml:space="preserve">; trong khu vực dân cư, </w:t>
      </w:r>
      <w:r w:rsidR="00303141" w:rsidRPr="0035052D">
        <w:rPr>
          <w:iCs/>
          <w:sz w:val="26"/>
          <w:szCs w:val="26"/>
          <w:lang w:val="vi-VN"/>
        </w:rPr>
        <w:t>p</w:t>
      </w:r>
      <w:r w:rsidRPr="0035052D">
        <w:rPr>
          <w:iCs/>
          <w:sz w:val="26"/>
          <w:szCs w:val="26"/>
          <w:lang w:val="vi-VN"/>
        </w:rPr>
        <w:t xml:space="preserve">hí vệ sinh cần </w:t>
      </w:r>
      <w:r w:rsidRPr="0035052D">
        <w:rPr>
          <w:spacing w:val="-8"/>
          <w:sz w:val="26"/>
          <w:szCs w:val="26"/>
          <w:lang w:val="vi-VN"/>
        </w:rPr>
        <w:t>được tính làm nhiều mức khác nhau</w:t>
      </w:r>
      <w:r w:rsidR="00303141" w:rsidRPr="0035052D">
        <w:rPr>
          <w:spacing w:val="-8"/>
          <w:sz w:val="26"/>
          <w:szCs w:val="26"/>
          <w:lang w:val="vi-VN"/>
        </w:rPr>
        <w:t>,</w:t>
      </w:r>
      <w:r w:rsidRPr="0035052D">
        <w:rPr>
          <w:spacing w:val="-8"/>
          <w:sz w:val="26"/>
          <w:szCs w:val="26"/>
          <w:lang w:val="vi-VN"/>
        </w:rPr>
        <w:t xml:space="preserve"> </w:t>
      </w:r>
      <w:r w:rsidRPr="0035052D">
        <w:rPr>
          <w:iCs/>
          <w:sz w:val="26"/>
          <w:szCs w:val="26"/>
          <w:lang w:val="vi-VN"/>
        </w:rPr>
        <w:t>tránh việc thay đổi giá dịch vụ một cách đột ngột, thông báo mang tính ra lệnh mà cần có lộ trình cụ thể, thực hiện đồng bộ nhiều giải pháp, có thực hiện thí điểm để tạo sự đồng thuận, rút kinh nghiệm kịp thời tránh sự chống đối trong nhân dân.</w:t>
      </w:r>
    </w:p>
    <w:p w:rsidR="00621D68" w:rsidRPr="0035052D" w:rsidRDefault="00621D68" w:rsidP="00EE44D1">
      <w:pPr>
        <w:spacing w:before="120" w:after="120" w:line="312" w:lineRule="auto"/>
        <w:jc w:val="both"/>
        <w:rPr>
          <w:i/>
          <w:iCs/>
          <w:color w:val="000000"/>
          <w:sz w:val="26"/>
          <w:szCs w:val="26"/>
          <w:lang w:val="vi-VN"/>
        </w:rPr>
      </w:pPr>
      <w:r w:rsidRPr="0035052D">
        <w:rPr>
          <w:i/>
          <w:iCs/>
          <w:color w:val="000000"/>
          <w:sz w:val="26"/>
          <w:szCs w:val="26"/>
          <w:lang w:val="vi-VN"/>
        </w:rPr>
        <w:t xml:space="preserve">c) </w:t>
      </w:r>
      <w:r w:rsidRPr="0035052D">
        <w:rPr>
          <w:i/>
          <w:iCs/>
          <w:color w:val="000000"/>
          <w:sz w:val="26"/>
          <w:szCs w:val="26"/>
        </w:rPr>
        <w:t>Từ</w:t>
      </w:r>
      <w:r w:rsidRPr="0035052D">
        <w:rPr>
          <w:i/>
          <w:iCs/>
          <w:color w:val="000000"/>
          <w:sz w:val="26"/>
          <w:szCs w:val="26"/>
          <w:lang w:val="vi-VN"/>
        </w:rPr>
        <w:t xml:space="preserve"> k</w:t>
      </w:r>
      <w:r w:rsidRPr="0035052D">
        <w:rPr>
          <w:i/>
          <w:iCs/>
          <w:color w:val="000000"/>
          <w:sz w:val="26"/>
          <w:szCs w:val="26"/>
        </w:rPr>
        <w:t xml:space="preserve">inh nghiệm của Nhật Bản về việc phân loại chất thải nhựa và chất thải hữu cơ trong </w:t>
      </w:r>
      <w:r w:rsidR="002629C6" w:rsidRPr="0035052D">
        <w:rPr>
          <w:i/>
          <w:iCs/>
          <w:color w:val="000000"/>
          <w:sz w:val="26"/>
          <w:szCs w:val="26"/>
          <w:lang w:val="en-US"/>
        </w:rPr>
        <w:t>chất thải rắn sinh hoạt</w:t>
      </w:r>
      <w:r w:rsidR="002629C6" w:rsidRPr="0035052D">
        <w:rPr>
          <w:i/>
          <w:iCs/>
          <w:color w:val="000000"/>
          <w:sz w:val="26"/>
          <w:szCs w:val="26"/>
        </w:rPr>
        <w:t xml:space="preserve"> </w:t>
      </w:r>
      <w:r w:rsidRPr="0035052D">
        <w:rPr>
          <w:i/>
          <w:iCs/>
          <w:color w:val="000000"/>
          <w:sz w:val="26"/>
          <w:szCs w:val="26"/>
          <w:lang w:val="vi-VN"/>
        </w:rPr>
        <w:t xml:space="preserve">đã áp dụng thành công (được phân tích cụ thể tại khoản c, mục 1.6.1), </w:t>
      </w:r>
      <w:r w:rsidR="002629C6" w:rsidRPr="0035052D">
        <w:rPr>
          <w:i/>
          <w:iCs/>
          <w:color w:val="000000"/>
          <w:sz w:val="26"/>
          <w:szCs w:val="26"/>
          <w:lang w:val="en-US"/>
        </w:rPr>
        <w:t>xin</w:t>
      </w:r>
      <w:r w:rsidRPr="0035052D">
        <w:rPr>
          <w:i/>
          <w:iCs/>
          <w:color w:val="000000"/>
          <w:sz w:val="26"/>
          <w:szCs w:val="26"/>
          <w:lang w:val="vi-VN"/>
        </w:rPr>
        <w:t xml:space="preserve"> đề xuất </w:t>
      </w:r>
      <w:r w:rsidR="002629C6" w:rsidRPr="0035052D">
        <w:rPr>
          <w:i/>
          <w:iCs/>
          <w:color w:val="000000"/>
          <w:sz w:val="26"/>
          <w:szCs w:val="26"/>
          <w:lang w:val="en-US"/>
        </w:rPr>
        <w:t xml:space="preserve">vận dụng cho </w:t>
      </w:r>
      <w:r w:rsidRPr="0035052D">
        <w:rPr>
          <w:i/>
          <w:iCs/>
          <w:color w:val="000000"/>
          <w:sz w:val="26"/>
          <w:szCs w:val="26"/>
          <w:lang w:val="vi-VN"/>
        </w:rPr>
        <w:t xml:space="preserve">phân loại </w:t>
      </w:r>
      <w:r w:rsidR="002629C6" w:rsidRPr="0035052D">
        <w:rPr>
          <w:i/>
          <w:iCs/>
          <w:color w:val="000000"/>
          <w:sz w:val="26"/>
          <w:szCs w:val="26"/>
          <w:lang w:val="en-US"/>
        </w:rPr>
        <w:t>chất thải rắn sinh hoạt</w:t>
      </w:r>
      <w:r w:rsidR="002629C6" w:rsidRPr="0035052D">
        <w:rPr>
          <w:i/>
          <w:iCs/>
          <w:color w:val="000000"/>
          <w:sz w:val="26"/>
          <w:szCs w:val="26"/>
          <w:lang w:val="vi-VN"/>
        </w:rPr>
        <w:t xml:space="preserve"> </w:t>
      </w:r>
      <w:r w:rsidRPr="0035052D">
        <w:rPr>
          <w:i/>
          <w:iCs/>
          <w:color w:val="000000"/>
          <w:sz w:val="26"/>
          <w:szCs w:val="26"/>
          <w:lang w:val="vi-VN"/>
        </w:rPr>
        <w:t>như sau:</w:t>
      </w:r>
    </w:p>
    <w:p w:rsidR="00621D68" w:rsidRPr="0035052D" w:rsidRDefault="00621D68" w:rsidP="00621D68">
      <w:pPr>
        <w:spacing w:before="120" w:after="120" w:line="312" w:lineRule="auto"/>
        <w:ind w:firstLine="720"/>
        <w:jc w:val="both"/>
        <w:rPr>
          <w:color w:val="000000"/>
          <w:sz w:val="26"/>
          <w:szCs w:val="26"/>
          <w:lang w:val="vi-VN"/>
        </w:rPr>
      </w:pPr>
      <w:r w:rsidRPr="0035052D">
        <w:rPr>
          <w:color w:val="000000"/>
          <w:sz w:val="26"/>
          <w:szCs w:val="26"/>
          <w:lang w:val="vi-VN"/>
        </w:rPr>
        <w:t>Cần đầu tư đồng bộ thiết bị lưu chứa nhằm mục đích phân loại CTRSH và các phương tiện thu gom CTRSH, công nghệ xử lý CTRSH sau khi CTRSH đã được phân loại. Để phù hợp với điều kiện kinh tế, xã hội trong nước cần thí điểm tại một số địa bàn trước khi triển khai quy mô lớn.</w:t>
      </w:r>
    </w:p>
    <w:p w:rsidR="00621D68" w:rsidRPr="0035052D" w:rsidRDefault="00621D68" w:rsidP="00EE44D1">
      <w:pPr>
        <w:pStyle w:val="Default"/>
        <w:spacing w:before="120" w:after="120" w:line="312" w:lineRule="auto"/>
        <w:jc w:val="both"/>
        <w:rPr>
          <w:i/>
          <w:sz w:val="26"/>
          <w:szCs w:val="26"/>
          <w:lang w:val="vi-VN"/>
        </w:rPr>
      </w:pPr>
      <w:r w:rsidRPr="0035052D">
        <w:rPr>
          <w:i/>
          <w:sz w:val="26"/>
          <w:szCs w:val="26"/>
          <w:lang w:val="vi-VN"/>
        </w:rPr>
        <w:t xml:space="preserve">d) Để việc vận dụng bài học kinh nghiệm từ các nước </w:t>
      </w:r>
      <w:r w:rsidRPr="0035052D">
        <w:rPr>
          <w:i/>
          <w:sz w:val="26"/>
          <w:szCs w:val="26"/>
        </w:rPr>
        <w:t>Singapore</w:t>
      </w:r>
      <w:r w:rsidRPr="0035052D">
        <w:rPr>
          <w:i/>
          <w:sz w:val="26"/>
          <w:szCs w:val="26"/>
          <w:lang w:val="vi-VN"/>
        </w:rPr>
        <w:t xml:space="preserve">, Hàn Quốc, Nhật Bản có hiệu quả, </w:t>
      </w:r>
      <w:r w:rsidR="002629C6" w:rsidRPr="0035052D">
        <w:rPr>
          <w:i/>
          <w:sz w:val="26"/>
          <w:szCs w:val="26"/>
        </w:rPr>
        <w:t>xin rút ra</w:t>
      </w:r>
      <w:r w:rsidRPr="0035052D">
        <w:rPr>
          <w:i/>
          <w:sz w:val="26"/>
          <w:szCs w:val="26"/>
          <w:lang w:val="vi-VN"/>
        </w:rPr>
        <w:t xml:space="preserve"> một số bài học như sau:</w:t>
      </w:r>
    </w:p>
    <w:p w:rsidR="00621D68" w:rsidRPr="0035052D" w:rsidRDefault="007960FF" w:rsidP="00621D68">
      <w:pPr>
        <w:pStyle w:val="ListParagraph"/>
        <w:spacing w:before="120" w:after="120" w:line="312" w:lineRule="auto"/>
        <w:ind w:left="0" w:firstLine="567"/>
        <w:jc w:val="both"/>
        <w:rPr>
          <w:color w:val="000000"/>
          <w:sz w:val="26"/>
          <w:szCs w:val="26"/>
          <w:lang w:val="vi-VN"/>
        </w:rPr>
      </w:pPr>
      <w:r w:rsidRPr="0035052D">
        <w:rPr>
          <w:bCs/>
          <w:iCs/>
          <w:color w:val="000000"/>
          <w:sz w:val="26"/>
          <w:szCs w:val="26"/>
          <w:lang w:val="vi-VN"/>
        </w:rPr>
        <w:t xml:space="preserve">1) </w:t>
      </w:r>
      <w:r w:rsidR="00621D68" w:rsidRPr="0035052D">
        <w:rPr>
          <w:bCs/>
          <w:iCs/>
          <w:color w:val="000000"/>
          <w:sz w:val="26"/>
          <w:szCs w:val="26"/>
        </w:rPr>
        <w:t>Tuyên</w:t>
      </w:r>
      <w:r w:rsidR="00621D68" w:rsidRPr="0035052D">
        <w:rPr>
          <w:color w:val="000000"/>
          <w:sz w:val="26"/>
          <w:szCs w:val="26"/>
        </w:rPr>
        <w:t xml:space="preserve"> truyền, giáo dục để các thế hệ trong cộng đồng dân cư cùng nâng cao ý thức, hành vi BVMT trên nguyên tắc mọi người có quyền được sống trong môi trường trong lành và người gây ô nhiễm cùng người hưởng lợi phải trả tiền. Hoạt động này phải được tiến hành thường xuyên, liên tục, đổi mới các hình thức tuyên truyền trên phạm vi cả nước và được lồng ghép trong nhiều hoạt cảnh khác nhau, không nên làm theo kiểu hô hào, khẩu hiệu</w:t>
      </w:r>
      <w:r w:rsidR="00D52511" w:rsidRPr="0035052D">
        <w:rPr>
          <w:color w:val="000000"/>
          <w:sz w:val="26"/>
          <w:szCs w:val="26"/>
          <w:lang w:val="vi-VN"/>
        </w:rPr>
        <w:t>;</w:t>
      </w:r>
    </w:p>
    <w:p w:rsidR="00621D68" w:rsidRPr="0035052D" w:rsidRDefault="007960FF" w:rsidP="00621D68">
      <w:pPr>
        <w:spacing w:before="120" w:after="120" w:line="312" w:lineRule="auto"/>
        <w:ind w:firstLine="567"/>
        <w:jc w:val="both"/>
        <w:rPr>
          <w:color w:val="000000"/>
          <w:sz w:val="26"/>
          <w:szCs w:val="26"/>
        </w:rPr>
      </w:pPr>
      <w:r w:rsidRPr="0035052D">
        <w:rPr>
          <w:color w:val="000000"/>
          <w:sz w:val="26"/>
          <w:szCs w:val="26"/>
          <w:lang w:val="vi-VN"/>
        </w:rPr>
        <w:t xml:space="preserve">2) </w:t>
      </w:r>
      <w:r w:rsidR="00621D68" w:rsidRPr="0035052D">
        <w:rPr>
          <w:color w:val="000000"/>
          <w:sz w:val="26"/>
          <w:szCs w:val="26"/>
        </w:rPr>
        <w:t>Tăng</w:t>
      </w:r>
      <w:r w:rsidR="00621D68" w:rsidRPr="0035052D">
        <w:rPr>
          <w:color w:val="000000"/>
          <w:sz w:val="26"/>
          <w:szCs w:val="26"/>
          <w:lang w:val="vi-VN"/>
        </w:rPr>
        <w:t xml:space="preserve"> cường hoạt động</w:t>
      </w:r>
      <w:r w:rsidR="00621D68" w:rsidRPr="0035052D">
        <w:rPr>
          <w:color w:val="000000"/>
          <w:sz w:val="26"/>
          <w:szCs w:val="26"/>
        </w:rPr>
        <w:t xml:space="preserve"> thanh tra, kiểm tra, xử lý vi phạm của các chủ thể thị trường dịch vụ CTRSH để phòng ngừa</w:t>
      </w:r>
      <w:r w:rsidR="00621D68" w:rsidRPr="0035052D">
        <w:rPr>
          <w:color w:val="000000"/>
          <w:sz w:val="26"/>
          <w:szCs w:val="26"/>
          <w:lang w:val="vi-VN"/>
        </w:rPr>
        <w:t>,</w:t>
      </w:r>
      <w:r w:rsidR="00621D68" w:rsidRPr="0035052D">
        <w:rPr>
          <w:color w:val="000000"/>
          <w:sz w:val="26"/>
          <w:szCs w:val="26"/>
        </w:rPr>
        <w:t xml:space="preserve"> kịp thời phát hiện và xử lý các tổ chức, cá nhân vi phạm gây ra tình trạng ô nhiễm môi trường</w:t>
      </w:r>
      <w:r w:rsidR="00D52511" w:rsidRPr="0035052D">
        <w:rPr>
          <w:color w:val="000000"/>
          <w:sz w:val="26"/>
          <w:szCs w:val="26"/>
          <w:lang w:val="vi-VN"/>
        </w:rPr>
        <w:t>;</w:t>
      </w:r>
      <w:r w:rsidR="00621D68" w:rsidRPr="0035052D">
        <w:rPr>
          <w:color w:val="000000"/>
          <w:sz w:val="26"/>
          <w:szCs w:val="26"/>
        </w:rPr>
        <w:t xml:space="preserve"> </w:t>
      </w:r>
      <w:r w:rsidR="00D52511" w:rsidRPr="0035052D">
        <w:rPr>
          <w:color w:val="000000"/>
          <w:sz w:val="26"/>
          <w:szCs w:val="26"/>
        </w:rPr>
        <w:t>t</w:t>
      </w:r>
      <w:r w:rsidR="00621D68" w:rsidRPr="0035052D">
        <w:rPr>
          <w:color w:val="000000"/>
          <w:sz w:val="26"/>
          <w:szCs w:val="26"/>
        </w:rPr>
        <w:t xml:space="preserve">heo đó, xem xét xử phạt các chủ thể của thị trường dịch vụ CTRSH theo hình thức lũy tiến, tăng nặng dần sau mỗi lần vi phạm; </w:t>
      </w:r>
      <w:r w:rsidR="00621D68" w:rsidRPr="0035052D">
        <w:rPr>
          <w:color w:val="000000"/>
          <w:sz w:val="26"/>
          <w:szCs w:val="26"/>
          <w:lang w:val="vi-VN"/>
        </w:rPr>
        <w:t>đ</w:t>
      </w:r>
      <w:r w:rsidR="00621D68" w:rsidRPr="0035052D">
        <w:rPr>
          <w:color w:val="000000"/>
          <w:sz w:val="26"/>
          <w:szCs w:val="26"/>
        </w:rPr>
        <w:t>ối với các doanh nghiệp cung ứng dịch vụ CTRSH cần xem xét bổ sung đến việc đình chỉ hoạt động nếu để xảy ra vi phạm nhiều lần.</w:t>
      </w:r>
    </w:p>
    <w:p w:rsidR="003B2F20" w:rsidRPr="0035052D" w:rsidRDefault="003B2F20" w:rsidP="008640B2">
      <w:pPr>
        <w:pStyle w:val="Heading2"/>
        <w:spacing w:before="120" w:after="120" w:line="312" w:lineRule="auto"/>
        <w:rPr>
          <w:rFonts w:ascii="Times New Roman" w:hAnsi="Times New Roman" w:cs="Times New Roman"/>
          <w:i w:val="0"/>
          <w:iCs w:val="0"/>
          <w:color w:val="000000"/>
        </w:rPr>
      </w:pPr>
      <w:bookmarkStart w:id="61" w:name="_Toc96072666"/>
      <w:r w:rsidRPr="0035052D">
        <w:rPr>
          <w:rFonts w:ascii="Times New Roman" w:hAnsi="Times New Roman" w:cs="Times New Roman"/>
          <w:i w:val="0"/>
          <w:iCs w:val="0"/>
          <w:color w:val="000000"/>
        </w:rPr>
        <w:t>1.7 Tiểu kết Chương 1</w:t>
      </w:r>
      <w:bookmarkEnd w:id="61"/>
    </w:p>
    <w:p w:rsidR="00DE01D4" w:rsidRPr="0035052D" w:rsidRDefault="0075159F" w:rsidP="00DE01D4">
      <w:pPr>
        <w:spacing w:before="120" w:after="120" w:line="312" w:lineRule="auto"/>
        <w:ind w:firstLine="720"/>
        <w:jc w:val="both"/>
        <w:rPr>
          <w:color w:val="000000"/>
          <w:sz w:val="26"/>
          <w:szCs w:val="26"/>
          <w:lang w:val="vi-VN"/>
        </w:rPr>
      </w:pPr>
      <w:r w:rsidRPr="0035052D">
        <w:rPr>
          <w:color w:val="000000"/>
          <w:sz w:val="26"/>
          <w:szCs w:val="26"/>
          <w:lang w:val="vi-VN"/>
        </w:rPr>
        <w:t xml:space="preserve">Luận án </w:t>
      </w:r>
      <w:r w:rsidRPr="0035052D">
        <w:rPr>
          <w:color w:val="000000"/>
          <w:sz w:val="26"/>
          <w:szCs w:val="26"/>
        </w:rPr>
        <w:t>đã tập</w:t>
      </w:r>
      <w:r w:rsidRPr="0035052D">
        <w:rPr>
          <w:color w:val="000000"/>
          <w:sz w:val="26"/>
          <w:szCs w:val="26"/>
          <w:lang w:val="vi-VN"/>
        </w:rPr>
        <w:t xml:space="preserve"> trung </w:t>
      </w:r>
      <w:r w:rsidRPr="0035052D">
        <w:rPr>
          <w:color w:val="000000"/>
          <w:sz w:val="26"/>
          <w:szCs w:val="26"/>
        </w:rPr>
        <w:t>nghiên cứu</w:t>
      </w:r>
      <w:r w:rsidRPr="0035052D">
        <w:rPr>
          <w:color w:val="000000"/>
          <w:sz w:val="26"/>
          <w:szCs w:val="26"/>
          <w:lang w:val="vi-VN"/>
        </w:rPr>
        <w:t>, h</w:t>
      </w:r>
      <w:r w:rsidRPr="0035052D">
        <w:rPr>
          <w:color w:val="000000"/>
          <w:sz w:val="26"/>
          <w:szCs w:val="26"/>
        </w:rPr>
        <w:t>ệ thống hoá, xây dựng lý luận</w:t>
      </w:r>
      <w:r w:rsidR="002B6B92" w:rsidRPr="0035052D">
        <w:rPr>
          <w:color w:val="000000"/>
          <w:sz w:val="26"/>
          <w:szCs w:val="26"/>
          <w:lang w:val="vi-VN"/>
        </w:rPr>
        <w:t xml:space="preserve"> và kinh nghiệm quốc tế</w:t>
      </w:r>
      <w:r w:rsidRPr="0035052D">
        <w:rPr>
          <w:color w:val="000000"/>
          <w:sz w:val="26"/>
          <w:szCs w:val="26"/>
        </w:rPr>
        <w:t xml:space="preserve"> về phát triển thị trường DVMT trong</w:t>
      </w:r>
      <w:r w:rsidRPr="0035052D">
        <w:rPr>
          <w:color w:val="000000"/>
          <w:sz w:val="26"/>
          <w:szCs w:val="26"/>
          <w:lang w:val="vi-VN"/>
        </w:rPr>
        <w:t xml:space="preserve"> bối cảnh hội nhập KTQT</w:t>
      </w:r>
      <w:r w:rsidR="002B6B92" w:rsidRPr="0035052D">
        <w:rPr>
          <w:color w:val="000000"/>
          <w:sz w:val="26"/>
          <w:szCs w:val="26"/>
          <w:lang w:val="vi-VN"/>
        </w:rPr>
        <w:t>,</w:t>
      </w:r>
      <w:r w:rsidR="00DE01D4" w:rsidRPr="0035052D">
        <w:rPr>
          <w:color w:val="000000"/>
          <w:sz w:val="26"/>
          <w:szCs w:val="26"/>
          <w:lang w:val="vi-VN"/>
        </w:rPr>
        <w:t xml:space="preserve"> đây sẽ là </w:t>
      </w:r>
      <w:r w:rsidR="00DE01D4" w:rsidRPr="0035052D">
        <w:rPr>
          <w:bCs/>
          <w:color w:val="000000"/>
          <w:sz w:val="26"/>
          <w:szCs w:val="26"/>
        </w:rPr>
        <w:t>cơ sở, tiền đề cho các nội dung nghiên cứu tiếp theo trong Luận án</w:t>
      </w:r>
      <w:r w:rsidR="00D52511" w:rsidRPr="0035052D">
        <w:rPr>
          <w:bCs/>
          <w:color w:val="000000"/>
          <w:sz w:val="26"/>
          <w:szCs w:val="26"/>
          <w:lang w:val="vi-VN"/>
        </w:rPr>
        <w:t>,</w:t>
      </w:r>
      <w:r w:rsidR="002B6B92" w:rsidRPr="0035052D">
        <w:rPr>
          <w:bCs/>
          <w:color w:val="000000"/>
          <w:sz w:val="26"/>
          <w:szCs w:val="26"/>
          <w:lang w:val="vi-VN"/>
        </w:rPr>
        <w:t xml:space="preserve"> </w:t>
      </w:r>
      <w:r w:rsidR="00D52511" w:rsidRPr="0035052D">
        <w:rPr>
          <w:bCs/>
          <w:color w:val="000000"/>
          <w:sz w:val="26"/>
          <w:szCs w:val="26"/>
          <w:lang w:val="vi-VN"/>
        </w:rPr>
        <w:t>c</w:t>
      </w:r>
      <w:r w:rsidR="002B6B92" w:rsidRPr="0035052D">
        <w:rPr>
          <w:bCs/>
          <w:color w:val="000000"/>
          <w:sz w:val="26"/>
          <w:szCs w:val="26"/>
          <w:lang w:val="vi-VN"/>
        </w:rPr>
        <w:t>ụ thể như sau:</w:t>
      </w:r>
    </w:p>
    <w:p w:rsidR="00DC1636" w:rsidRPr="00A102E4" w:rsidRDefault="004827C7" w:rsidP="00A102E4">
      <w:pPr>
        <w:spacing w:before="120" w:after="120" w:line="312" w:lineRule="auto"/>
        <w:ind w:firstLine="567"/>
        <w:jc w:val="both"/>
        <w:rPr>
          <w:iCs/>
          <w:sz w:val="26"/>
          <w:szCs w:val="26"/>
          <w:lang w:val="vi-VN"/>
        </w:rPr>
      </w:pPr>
      <w:r w:rsidRPr="00A102E4">
        <w:rPr>
          <w:sz w:val="26"/>
          <w:szCs w:val="26"/>
          <w:lang w:val="en-US"/>
        </w:rPr>
        <w:t>1</w:t>
      </w:r>
      <w:r w:rsidR="008E7560" w:rsidRPr="00A102E4">
        <w:rPr>
          <w:sz w:val="26"/>
          <w:szCs w:val="26"/>
          <w:lang w:val="vi-VN"/>
        </w:rPr>
        <w:t xml:space="preserve">) </w:t>
      </w:r>
      <w:r w:rsidR="00B607A1" w:rsidRPr="00A102E4">
        <w:rPr>
          <w:sz w:val="26"/>
          <w:szCs w:val="26"/>
          <w:lang w:val="vi-VN"/>
        </w:rPr>
        <w:t>Luận án đã nghiên cứu và làm sáng tỏ các vấn đề lý luận có liên quan đến p</w:t>
      </w:r>
      <w:r w:rsidR="00B607A1" w:rsidRPr="00A102E4">
        <w:rPr>
          <w:sz w:val="26"/>
          <w:szCs w:val="26"/>
        </w:rPr>
        <w:t>hát triển thị trường DVMT</w:t>
      </w:r>
      <w:r w:rsidR="00B607A1" w:rsidRPr="00A102E4">
        <w:rPr>
          <w:sz w:val="26"/>
          <w:szCs w:val="26"/>
          <w:lang w:val="vi-VN"/>
        </w:rPr>
        <w:t xml:space="preserve"> ở Việt Nam như: </w:t>
      </w:r>
      <w:r w:rsidR="00D52511" w:rsidRPr="00A102E4">
        <w:rPr>
          <w:sz w:val="26"/>
          <w:szCs w:val="26"/>
          <w:lang w:val="vi-VN"/>
        </w:rPr>
        <w:t>L</w:t>
      </w:r>
      <w:r w:rsidR="00B607A1" w:rsidRPr="00A102E4">
        <w:rPr>
          <w:sz w:val="26"/>
          <w:szCs w:val="26"/>
          <w:lang w:val="vi-VN"/>
        </w:rPr>
        <w:t xml:space="preserve">ý luận về thị trường; </w:t>
      </w:r>
      <w:r w:rsidR="00D52511" w:rsidRPr="00A102E4">
        <w:rPr>
          <w:sz w:val="26"/>
          <w:szCs w:val="26"/>
        </w:rPr>
        <w:t>T</w:t>
      </w:r>
      <w:r w:rsidR="00B607A1" w:rsidRPr="00A102E4">
        <w:rPr>
          <w:sz w:val="26"/>
          <w:szCs w:val="26"/>
        </w:rPr>
        <w:t>hị trường DVMT</w:t>
      </w:r>
      <w:r w:rsidR="00DC1636" w:rsidRPr="00A102E4">
        <w:rPr>
          <w:sz w:val="26"/>
          <w:szCs w:val="26"/>
          <w:lang w:val="vi-VN"/>
        </w:rPr>
        <w:t xml:space="preserve">; </w:t>
      </w:r>
      <w:r w:rsidR="00D52511" w:rsidRPr="00A102E4">
        <w:rPr>
          <w:iCs/>
          <w:sz w:val="26"/>
          <w:szCs w:val="26"/>
          <w:lang w:val="vi-VN"/>
        </w:rPr>
        <w:t>P</w:t>
      </w:r>
      <w:r w:rsidR="00B607A1" w:rsidRPr="00A102E4">
        <w:rPr>
          <w:iCs/>
          <w:sz w:val="26"/>
          <w:szCs w:val="26"/>
          <w:lang w:val="vi-VN"/>
        </w:rPr>
        <w:t>hát triển thị trường DVMT</w:t>
      </w:r>
      <w:r w:rsidR="00DC1636" w:rsidRPr="00A102E4">
        <w:rPr>
          <w:iCs/>
          <w:sz w:val="26"/>
          <w:szCs w:val="26"/>
          <w:lang w:val="vi-VN"/>
        </w:rPr>
        <w:t>.</w:t>
      </w:r>
    </w:p>
    <w:p w:rsidR="00B607A1" w:rsidRPr="0035052D" w:rsidRDefault="004827C7" w:rsidP="001D3957">
      <w:pPr>
        <w:pStyle w:val="NormalWeb"/>
        <w:spacing w:before="120" w:beforeAutospacing="0" w:after="120" w:afterAutospacing="0" w:line="312" w:lineRule="auto"/>
        <w:ind w:firstLine="567"/>
        <w:jc w:val="both"/>
        <w:rPr>
          <w:color w:val="000000"/>
          <w:sz w:val="26"/>
          <w:szCs w:val="26"/>
          <w:lang w:val="vi-VN"/>
        </w:rPr>
      </w:pPr>
      <w:r w:rsidRPr="0035052D">
        <w:rPr>
          <w:color w:val="000000"/>
          <w:sz w:val="26"/>
          <w:szCs w:val="26"/>
        </w:rPr>
        <w:lastRenderedPageBreak/>
        <w:t>2</w:t>
      </w:r>
      <w:r w:rsidR="008E7560" w:rsidRPr="0035052D">
        <w:rPr>
          <w:color w:val="000000"/>
          <w:sz w:val="26"/>
          <w:szCs w:val="26"/>
          <w:lang w:val="vi-VN"/>
        </w:rPr>
        <w:t xml:space="preserve">) </w:t>
      </w:r>
      <w:r w:rsidR="00B607A1" w:rsidRPr="0035052D">
        <w:rPr>
          <w:color w:val="000000"/>
          <w:sz w:val="26"/>
          <w:szCs w:val="26"/>
          <w:lang w:val="vi-VN"/>
        </w:rPr>
        <w:t xml:space="preserve">Trên cơ sở giới hạn phạm vi nghiên cứu về </w:t>
      </w:r>
      <w:r w:rsidR="00DC1636" w:rsidRPr="0035052D">
        <w:rPr>
          <w:color w:val="000000"/>
          <w:sz w:val="26"/>
          <w:szCs w:val="26"/>
          <w:lang w:val="vi-VN"/>
        </w:rPr>
        <w:t>phát triển</w:t>
      </w:r>
      <w:r w:rsidR="00B607A1" w:rsidRPr="0035052D">
        <w:rPr>
          <w:color w:val="000000"/>
          <w:sz w:val="26"/>
          <w:szCs w:val="26"/>
          <w:lang w:val="vi-VN"/>
        </w:rPr>
        <w:t xml:space="preserve"> thị trường dịch vụ CTRSH tại Việt Nam trong bối cảnh hội nhập KTQT</w:t>
      </w:r>
      <w:r w:rsidR="002B6B92" w:rsidRPr="0035052D">
        <w:rPr>
          <w:color w:val="000000"/>
          <w:sz w:val="26"/>
          <w:szCs w:val="26"/>
          <w:lang w:val="vi-VN"/>
        </w:rPr>
        <w:t>,</w:t>
      </w:r>
      <w:r w:rsidR="00B607A1" w:rsidRPr="0035052D">
        <w:rPr>
          <w:color w:val="000000"/>
          <w:sz w:val="26"/>
          <w:szCs w:val="26"/>
          <w:lang w:val="vi-VN"/>
        </w:rPr>
        <w:t xml:space="preserve"> theo đó, luận án đã nghiên cứu, phân tích những nội dung như sau:</w:t>
      </w:r>
    </w:p>
    <w:p w:rsidR="002B6B92" w:rsidRPr="0035052D" w:rsidRDefault="002B6B92" w:rsidP="0008027E">
      <w:pPr>
        <w:pStyle w:val="NormalWeb"/>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Thứ nhất, đ</w:t>
      </w:r>
      <w:r w:rsidR="00B607A1" w:rsidRPr="0035052D">
        <w:rPr>
          <w:color w:val="000000"/>
          <w:sz w:val="26"/>
          <w:szCs w:val="26"/>
          <w:lang w:val="vi-VN"/>
        </w:rPr>
        <w:t>ặc điểm thị trường dịch vụ CTRSH</w:t>
      </w:r>
      <w:r w:rsidR="00D52511" w:rsidRPr="0035052D">
        <w:rPr>
          <w:color w:val="000000"/>
          <w:sz w:val="26"/>
          <w:szCs w:val="26"/>
          <w:lang w:val="vi-VN"/>
        </w:rPr>
        <w:t>,</w:t>
      </w:r>
      <w:r w:rsidRPr="0035052D">
        <w:rPr>
          <w:color w:val="000000"/>
          <w:sz w:val="26"/>
          <w:szCs w:val="26"/>
          <w:lang w:val="vi-VN"/>
        </w:rPr>
        <w:t xml:space="preserve"> </w:t>
      </w:r>
      <w:r w:rsidR="00B607A1" w:rsidRPr="0035052D">
        <w:rPr>
          <w:color w:val="000000"/>
          <w:sz w:val="26"/>
          <w:szCs w:val="26"/>
          <w:lang w:val="vi-VN"/>
        </w:rPr>
        <w:t>luận án đã chỉ ra những đặc điểm khác biệt giữa thị trường dịch vụ CTRSH so với thị trường hàng hoá thông thường; đặc điểm về hoạt động cung ứn</w:t>
      </w:r>
      <w:r w:rsidR="00AF7950" w:rsidRPr="0035052D">
        <w:rPr>
          <w:color w:val="000000"/>
          <w:sz w:val="26"/>
          <w:szCs w:val="26"/>
          <w:lang w:val="vi-VN"/>
        </w:rPr>
        <w:t>g,</w:t>
      </w:r>
      <w:r w:rsidR="00B607A1" w:rsidRPr="0035052D">
        <w:rPr>
          <w:color w:val="000000"/>
          <w:sz w:val="26"/>
          <w:szCs w:val="26"/>
          <w:lang w:val="vi-VN"/>
        </w:rPr>
        <w:t xml:space="preserve"> </w:t>
      </w:r>
      <w:r w:rsidR="002629C6" w:rsidRPr="0035052D">
        <w:rPr>
          <w:color w:val="000000"/>
          <w:sz w:val="26"/>
          <w:szCs w:val="26"/>
        </w:rPr>
        <w:t>c</w:t>
      </w:r>
      <w:r w:rsidR="00B607A1" w:rsidRPr="0035052D">
        <w:rPr>
          <w:color w:val="000000"/>
          <w:sz w:val="26"/>
          <w:szCs w:val="26"/>
          <w:lang w:val="vi-VN"/>
        </w:rPr>
        <w:t xml:space="preserve">ầu, </w:t>
      </w:r>
      <w:r w:rsidR="002629C6" w:rsidRPr="0035052D">
        <w:rPr>
          <w:color w:val="000000"/>
          <w:sz w:val="26"/>
          <w:szCs w:val="26"/>
        </w:rPr>
        <w:t>h</w:t>
      </w:r>
      <w:r w:rsidR="00B607A1" w:rsidRPr="0035052D">
        <w:rPr>
          <w:color w:val="000000"/>
          <w:sz w:val="26"/>
          <w:szCs w:val="26"/>
          <w:lang w:val="vi-VN"/>
        </w:rPr>
        <w:t xml:space="preserve">àng hoá, </w:t>
      </w:r>
      <w:r w:rsidR="002629C6" w:rsidRPr="0035052D">
        <w:rPr>
          <w:color w:val="000000"/>
          <w:sz w:val="26"/>
          <w:szCs w:val="26"/>
        </w:rPr>
        <w:t>g</w:t>
      </w:r>
      <w:r w:rsidR="00B607A1" w:rsidRPr="0035052D">
        <w:rPr>
          <w:color w:val="000000"/>
          <w:sz w:val="26"/>
          <w:szCs w:val="26"/>
          <w:lang w:val="vi-VN"/>
        </w:rPr>
        <w:t>iá trong thị trường dịch vụ CTRSH</w:t>
      </w:r>
      <w:r w:rsidRPr="0035052D">
        <w:rPr>
          <w:color w:val="000000"/>
          <w:sz w:val="26"/>
          <w:szCs w:val="26"/>
          <w:lang w:val="vi-VN"/>
        </w:rPr>
        <w:t>.</w:t>
      </w:r>
      <w:r w:rsidR="00DC1636" w:rsidRPr="0035052D">
        <w:rPr>
          <w:color w:val="000000"/>
          <w:sz w:val="26"/>
          <w:szCs w:val="26"/>
          <w:lang w:val="vi-VN"/>
        </w:rPr>
        <w:t xml:space="preserve"> </w:t>
      </w:r>
    </w:p>
    <w:p w:rsidR="002B6B92" w:rsidRPr="0035052D" w:rsidRDefault="002B6B92" w:rsidP="0008027E">
      <w:pPr>
        <w:pStyle w:val="NormalWeb"/>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Thứ hai, n</w:t>
      </w:r>
      <w:r w:rsidR="00B607A1" w:rsidRPr="0035052D">
        <w:rPr>
          <w:color w:val="000000"/>
          <w:sz w:val="26"/>
          <w:szCs w:val="26"/>
          <w:lang w:val="vi-VN"/>
        </w:rPr>
        <w:t>ội dung phát triển thị trường dịch vụ CTRSH</w:t>
      </w:r>
      <w:r w:rsidR="00D52511" w:rsidRPr="0035052D">
        <w:rPr>
          <w:color w:val="000000"/>
          <w:sz w:val="26"/>
          <w:szCs w:val="26"/>
          <w:lang w:val="vi-VN"/>
        </w:rPr>
        <w:t>,</w:t>
      </w:r>
      <w:r w:rsidR="00AF7950" w:rsidRPr="0035052D">
        <w:rPr>
          <w:color w:val="000000"/>
          <w:sz w:val="26"/>
          <w:szCs w:val="26"/>
          <w:lang w:val="vi-VN"/>
        </w:rPr>
        <w:t xml:space="preserve"> </w:t>
      </w:r>
      <w:r w:rsidRPr="0035052D">
        <w:rPr>
          <w:color w:val="000000"/>
          <w:sz w:val="26"/>
          <w:szCs w:val="26"/>
          <w:lang w:val="vi-VN"/>
        </w:rPr>
        <w:t xml:space="preserve">luận án đề xuất </w:t>
      </w:r>
      <w:r w:rsidR="00AF7950" w:rsidRPr="0035052D">
        <w:rPr>
          <w:color w:val="000000"/>
          <w:sz w:val="26"/>
          <w:szCs w:val="26"/>
          <w:lang w:val="vi-VN"/>
        </w:rPr>
        <w:t xml:space="preserve">phát triển </w:t>
      </w:r>
      <w:r w:rsidRPr="0035052D">
        <w:rPr>
          <w:color w:val="000000"/>
          <w:sz w:val="26"/>
          <w:szCs w:val="26"/>
          <w:lang w:val="vi-VN"/>
        </w:rPr>
        <w:t xml:space="preserve">nội dung </w:t>
      </w:r>
      <w:r w:rsidR="00AF7950" w:rsidRPr="0035052D">
        <w:rPr>
          <w:color w:val="000000"/>
          <w:sz w:val="26"/>
          <w:szCs w:val="26"/>
          <w:lang w:val="vi-VN"/>
        </w:rPr>
        <w:t>hoạt động cung ứng dịch vụ CTRSH; phát triển hợp lý nhu cầu sử dụng dịch vụ CTRSH; cải thiện, nâng cao chất lượng dịch vụ CTRSH;</w:t>
      </w:r>
      <w:r w:rsidR="00DC1636" w:rsidRPr="0035052D">
        <w:rPr>
          <w:color w:val="000000"/>
          <w:sz w:val="26"/>
          <w:szCs w:val="26"/>
          <w:lang w:val="vi-VN"/>
        </w:rPr>
        <w:t xml:space="preserve"> </w:t>
      </w:r>
      <w:r w:rsidR="00AF7950" w:rsidRPr="0035052D">
        <w:rPr>
          <w:color w:val="000000"/>
          <w:sz w:val="26"/>
          <w:szCs w:val="26"/>
          <w:lang w:val="vi-VN"/>
        </w:rPr>
        <w:t xml:space="preserve">cải thiện, phát triển </w:t>
      </w:r>
      <w:r w:rsidR="002629C6" w:rsidRPr="0035052D">
        <w:rPr>
          <w:color w:val="000000"/>
          <w:sz w:val="26"/>
          <w:szCs w:val="26"/>
        </w:rPr>
        <w:t>g</w:t>
      </w:r>
      <w:r w:rsidR="00AF7950" w:rsidRPr="0035052D">
        <w:rPr>
          <w:color w:val="000000"/>
          <w:sz w:val="26"/>
          <w:szCs w:val="26"/>
          <w:lang w:val="vi-VN"/>
        </w:rPr>
        <w:t>iá dịch vụ CTRSH; tăng cường năng lực cạnh tranh trong thị trường dịch vụ CTRSH</w:t>
      </w:r>
      <w:r w:rsidRPr="0035052D">
        <w:rPr>
          <w:color w:val="000000"/>
          <w:sz w:val="26"/>
          <w:szCs w:val="26"/>
          <w:lang w:val="vi-VN"/>
        </w:rPr>
        <w:t>.</w:t>
      </w:r>
    </w:p>
    <w:p w:rsidR="002B6B92" w:rsidRPr="0035052D" w:rsidRDefault="002B6B92" w:rsidP="0008027E">
      <w:pPr>
        <w:pStyle w:val="NormalWeb"/>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Thứ ba, n</w:t>
      </w:r>
      <w:r w:rsidR="00B607A1" w:rsidRPr="0035052D">
        <w:rPr>
          <w:color w:val="000000"/>
          <w:sz w:val="26"/>
          <w:szCs w:val="26"/>
          <w:lang w:val="vi-VN"/>
        </w:rPr>
        <w:t>hân tố tác động đến thị trường dịch vụ CTRSH</w:t>
      </w:r>
      <w:r w:rsidR="00D52511" w:rsidRPr="0035052D">
        <w:rPr>
          <w:color w:val="000000"/>
          <w:sz w:val="26"/>
          <w:szCs w:val="26"/>
          <w:lang w:val="vi-VN"/>
        </w:rPr>
        <w:t>,</w:t>
      </w:r>
      <w:r w:rsidR="00AF7950" w:rsidRPr="0035052D">
        <w:rPr>
          <w:color w:val="000000"/>
          <w:sz w:val="26"/>
          <w:szCs w:val="26"/>
          <w:lang w:val="vi-VN"/>
        </w:rPr>
        <w:t xml:space="preserve"> </w:t>
      </w:r>
      <w:r w:rsidRPr="0035052D">
        <w:rPr>
          <w:color w:val="000000"/>
          <w:sz w:val="26"/>
          <w:szCs w:val="26"/>
          <w:lang w:val="vi-VN"/>
        </w:rPr>
        <w:t xml:space="preserve">luận án nghiên cứu tác động từ </w:t>
      </w:r>
      <w:r w:rsidR="00AF7950" w:rsidRPr="0035052D">
        <w:rPr>
          <w:color w:val="000000"/>
          <w:sz w:val="26"/>
          <w:szCs w:val="26"/>
          <w:lang w:val="vi-VN"/>
        </w:rPr>
        <w:t xml:space="preserve">chính sách phát triển thị trường dịch vụ CTRSH; quá trình phát triển </w:t>
      </w:r>
      <w:r w:rsidRPr="0035052D">
        <w:rPr>
          <w:color w:val="000000"/>
          <w:sz w:val="26"/>
          <w:szCs w:val="26"/>
          <w:lang w:val="vi-VN"/>
        </w:rPr>
        <w:t>KTXH</w:t>
      </w:r>
      <w:r w:rsidR="00AF7950" w:rsidRPr="0035052D">
        <w:rPr>
          <w:color w:val="000000"/>
          <w:sz w:val="26"/>
          <w:szCs w:val="26"/>
          <w:lang w:val="vi-VN"/>
        </w:rPr>
        <w:t>;</w:t>
      </w:r>
      <w:r w:rsidR="00DE01D4" w:rsidRPr="0035052D">
        <w:rPr>
          <w:color w:val="000000"/>
          <w:sz w:val="26"/>
          <w:szCs w:val="26"/>
          <w:lang w:val="vi-VN"/>
        </w:rPr>
        <w:t xml:space="preserve"> </w:t>
      </w:r>
      <w:r w:rsidR="00AF7950" w:rsidRPr="0035052D">
        <w:rPr>
          <w:color w:val="000000"/>
          <w:sz w:val="26"/>
          <w:szCs w:val="26"/>
          <w:lang w:val="vi-VN"/>
        </w:rPr>
        <w:t>hội nhập KTQT</w:t>
      </w:r>
      <w:r w:rsidRPr="0035052D">
        <w:rPr>
          <w:color w:val="000000"/>
          <w:sz w:val="26"/>
          <w:szCs w:val="26"/>
          <w:lang w:val="vi-VN"/>
        </w:rPr>
        <w:t>.</w:t>
      </w:r>
    </w:p>
    <w:p w:rsidR="00B607A1" w:rsidRPr="0035052D" w:rsidRDefault="002B6B92" w:rsidP="0008027E">
      <w:pPr>
        <w:pStyle w:val="NormalWeb"/>
        <w:spacing w:before="120" w:beforeAutospacing="0" w:after="120" w:afterAutospacing="0" w:line="312" w:lineRule="auto"/>
        <w:ind w:firstLine="567"/>
        <w:jc w:val="both"/>
        <w:rPr>
          <w:color w:val="000000"/>
          <w:sz w:val="26"/>
          <w:szCs w:val="26"/>
        </w:rPr>
      </w:pPr>
      <w:r w:rsidRPr="0035052D">
        <w:rPr>
          <w:color w:val="000000"/>
          <w:sz w:val="26"/>
          <w:szCs w:val="26"/>
          <w:lang w:val="vi-VN"/>
        </w:rPr>
        <w:t>Thứ tư, t</w:t>
      </w:r>
      <w:r w:rsidR="00B607A1" w:rsidRPr="0035052D">
        <w:rPr>
          <w:color w:val="000000"/>
          <w:sz w:val="26"/>
          <w:szCs w:val="26"/>
          <w:lang w:val="vi-VN"/>
        </w:rPr>
        <w:t>iêu chí phát triển thị trường dịch vụ CTRSH</w:t>
      </w:r>
      <w:r w:rsidRPr="0035052D">
        <w:rPr>
          <w:color w:val="000000"/>
          <w:sz w:val="26"/>
          <w:szCs w:val="26"/>
          <w:lang w:val="vi-VN"/>
        </w:rPr>
        <w:t>:</w:t>
      </w:r>
      <w:r w:rsidR="00552A82" w:rsidRPr="0035052D">
        <w:rPr>
          <w:color w:val="000000"/>
          <w:sz w:val="26"/>
          <w:szCs w:val="26"/>
          <w:lang w:val="vi-VN"/>
        </w:rPr>
        <w:t xml:space="preserve"> </w:t>
      </w:r>
      <w:r w:rsidR="00AF7950" w:rsidRPr="0035052D">
        <w:rPr>
          <w:color w:val="000000"/>
          <w:sz w:val="26"/>
          <w:szCs w:val="26"/>
          <w:lang w:val="vi-VN"/>
        </w:rPr>
        <w:t>luận án đề xuất bộ tiêu chí phát triển thị trường dịch vụ CTRSH</w:t>
      </w:r>
      <w:r w:rsidR="008E7560" w:rsidRPr="0035052D">
        <w:rPr>
          <w:color w:val="000000"/>
          <w:sz w:val="26"/>
          <w:szCs w:val="26"/>
          <w:lang w:val="vi-VN"/>
        </w:rPr>
        <w:t xml:space="preserve"> gắn liền với</w:t>
      </w:r>
      <w:r w:rsidRPr="0035052D">
        <w:rPr>
          <w:color w:val="000000"/>
          <w:sz w:val="26"/>
          <w:szCs w:val="26"/>
          <w:lang w:val="vi-VN"/>
        </w:rPr>
        <w:t xml:space="preserve"> các nội dung phát triển thị trường dịch vụ CTRSH; các tiêu chí</w:t>
      </w:r>
      <w:r w:rsidR="008E7560" w:rsidRPr="0035052D">
        <w:rPr>
          <w:color w:val="000000"/>
          <w:sz w:val="26"/>
          <w:szCs w:val="26"/>
          <w:lang w:val="vi-VN"/>
        </w:rPr>
        <w:t xml:space="preserve"> mang tính đo lường cụ thể.</w:t>
      </w:r>
    </w:p>
    <w:p w:rsidR="00B607A1" w:rsidRPr="0035052D" w:rsidRDefault="002B6B92" w:rsidP="0008027E">
      <w:pPr>
        <w:pStyle w:val="NormalWeb"/>
        <w:spacing w:before="120" w:beforeAutospacing="0" w:after="120" w:afterAutospacing="0" w:line="312" w:lineRule="auto"/>
        <w:ind w:firstLine="567"/>
        <w:jc w:val="both"/>
        <w:rPr>
          <w:iCs/>
          <w:color w:val="000000"/>
          <w:sz w:val="26"/>
          <w:szCs w:val="26"/>
          <w:lang w:val="vi-VN"/>
        </w:rPr>
      </w:pPr>
      <w:r w:rsidRPr="0035052D">
        <w:rPr>
          <w:bCs/>
          <w:color w:val="000000"/>
          <w:sz w:val="26"/>
          <w:szCs w:val="26"/>
          <w:lang w:val="vi-VN"/>
        </w:rPr>
        <w:t>3) Luận án nghiên cứu k</w:t>
      </w:r>
      <w:r w:rsidR="00B607A1" w:rsidRPr="0035052D">
        <w:rPr>
          <w:bCs/>
          <w:color w:val="000000"/>
          <w:sz w:val="26"/>
          <w:szCs w:val="26"/>
          <w:lang w:val="vi-VN"/>
        </w:rPr>
        <w:t>inh nghiệm</w:t>
      </w:r>
      <w:r w:rsidR="009C1EAB" w:rsidRPr="0035052D">
        <w:rPr>
          <w:bCs/>
          <w:color w:val="000000"/>
          <w:sz w:val="26"/>
          <w:szCs w:val="26"/>
          <w:lang w:val="vi-VN"/>
        </w:rPr>
        <w:t xml:space="preserve"> </w:t>
      </w:r>
      <w:r w:rsidR="00552A82" w:rsidRPr="0035052D">
        <w:rPr>
          <w:bCs/>
          <w:color w:val="000000"/>
          <w:sz w:val="26"/>
          <w:szCs w:val="26"/>
          <w:lang w:val="vi-VN"/>
        </w:rPr>
        <w:t xml:space="preserve">phát triển </w:t>
      </w:r>
      <w:r w:rsidR="00B607A1" w:rsidRPr="0035052D">
        <w:rPr>
          <w:bCs/>
          <w:color w:val="000000"/>
          <w:sz w:val="26"/>
          <w:szCs w:val="26"/>
          <w:lang w:val="vi-VN"/>
        </w:rPr>
        <w:t xml:space="preserve">thị trường dịch vụ CTRSH </w:t>
      </w:r>
      <w:r w:rsidR="00552A82" w:rsidRPr="0035052D">
        <w:rPr>
          <w:bCs/>
          <w:color w:val="000000"/>
          <w:sz w:val="26"/>
          <w:szCs w:val="26"/>
          <w:lang w:val="vi-VN"/>
        </w:rPr>
        <w:t xml:space="preserve">tại </w:t>
      </w:r>
      <w:r w:rsidR="00B607A1" w:rsidRPr="0035052D">
        <w:rPr>
          <w:iCs/>
          <w:color w:val="000000"/>
          <w:spacing w:val="-8"/>
          <w:sz w:val="26"/>
          <w:szCs w:val="26"/>
        </w:rPr>
        <w:t>Singapore</w:t>
      </w:r>
      <w:r w:rsidR="009C1EAB" w:rsidRPr="0035052D">
        <w:rPr>
          <w:iCs/>
          <w:color w:val="000000"/>
          <w:spacing w:val="-8"/>
          <w:sz w:val="26"/>
          <w:szCs w:val="26"/>
          <w:lang w:val="vi-VN"/>
        </w:rPr>
        <w:t>,</w:t>
      </w:r>
      <w:r w:rsidR="00B607A1" w:rsidRPr="0035052D">
        <w:rPr>
          <w:iCs/>
          <w:color w:val="000000"/>
          <w:spacing w:val="-8"/>
          <w:sz w:val="26"/>
          <w:szCs w:val="26"/>
          <w:lang w:val="vi-VN"/>
        </w:rPr>
        <w:t xml:space="preserve"> </w:t>
      </w:r>
      <w:r w:rsidR="00B607A1" w:rsidRPr="0035052D">
        <w:rPr>
          <w:iCs/>
          <w:color w:val="000000"/>
          <w:sz w:val="26"/>
          <w:szCs w:val="26"/>
          <w:lang w:val="vi-VN"/>
        </w:rPr>
        <w:t>Hàn Quốc</w:t>
      </w:r>
      <w:r w:rsidR="00552A82" w:rsidRPr="0035052D">
        <w:rPr>
          <w:iCs/>
          <w:color w:val="000000"/>
          <w:sz w:val="26"/>
          <w:szCs w:val="26"/>
          <w:lang w:val="vi-VN"/>
        </w:rPr>
        <w:t xml:space="preserve">, </w:t>
      </w:r>
      <w:r w:rsidR="00B607A1" w:rsidRPr="0035052D">
        <w:rPr>
          <w:iCs/>
          <w:color w:val="000000"/>
          <w:sz w:val="26"/>
          <w:szCs w:val="26"/>
          <w:lang w:val="vi-VN"/>
        </w:rPr>
        <w:t>Nhật Bản</w:t>
      </w:r>
      <w:r w:rsidRPr="0035052D">
        <w:rPr>
          <w:iCs/>
          <w:color w:val="000000"/>
          <w:sz w:val="26"/>
          <w:szCs w:val="26"/>
          <w:lang w:val="vi-VN"/>
        </w:rPr>
        <w:t xml:space="preserve"> và</w:t>
      </w:r>
      <w:r w:rsidR="00552A82" w:rsidRPr="0035052D">
        <w:rPr>
          <w:iCs/>
          <w:color w:val="000000"/>
          <w:sz w:val="26"/>
          <w:szCs w:val="26"/>
          <w:lang w:val="vi-VN"/>
        </w:rPr>
        <w:t xml:space="preserve"> đề xuất </w:t>
      </w:r>
      <w:r w:rsidR="00B607A1" w:rsidRPr="0035052D">
        <w:rPr>
          <w:color w:val="000000"/>
          <w:sz w:val="26"/>
          <w:szCs w:val="26"/>
        </w:rPr>
        <w:t xml:space="preserve">một số bài học kinh nghiệm </w:t>
      </w:r>
      <w:r w:rsidRPr="0035052D">
        <w:rPr>
          <w:color w:val="000000"/>
          <w:sz w:val="26"/>
          <w:szCs w:val="26"/>
        </w:rPr>
        <w:t>về</w:t>
      </w:r>
      <w:r w:rsidRPr="0035052D">
        <w:rPr>
          <w:color w:val="000000"/>
          <w:sz w:val="26"/>
          <w:szCs w:val="26"/>
          <w:lang w:val="vi-VN"/>
        </w:rPr>
        <w:t xml:space="preserve"> </w:t>
      </w:r>
      <w:r w:rsidR="00B607A1" w:rsidRPr="0035052D">
        <w:rPr>
          <w:bCs/>
          <w:color w:val="000000"/>
          <w:sz w:val="26"/>
          <w:szCs w:val="26"/>
          <w:lang w:val="vi-VN"/>
        </w:rPr>
        <w:t>phát triển thị trường dịch vụ CTRSH</w:t>
      </w:r>
      <w:r w:rsidR="00552A82" w:rsidRPr="0035052D">
        <w:rPr>
          <w:bCs/>
          <w:color w:val="000000"/>
          <w:sz w:val="26"/>
          <w:szCs w:val="26"/>
          <w:lang w:val="vi-VN"/>
        </w:rPr>
        <w:t xml:space="preserve"> vận dụng </w:t>
      </w:r>
      <w:r w:rsidR="00552A82" w:rsidRPr="0035052D">
        <w:rPr>
          <w:color w:val="000000"/>
          <w:sz w:val="26"/>
          <w:szCs w:val="26"/>
          <w:lang w:val="vi-VN"/>
        </w:rPr>
        <w:t>tại</w:t>
      </w:r>
      <w:r w:rsidR="00552A82" w:rsidRPr="0035052D">
        <w:rPr>
          <w:color w:val="000000"/>
          <w:sz w:val="26"/>
          <w:szCs w:val="26"/>
        </w:rPr>
        <w:t xml:space="preserve"> Việt Nam</w:t>
      </w:r>
      <w:r w:rsidR="00552A82" w:rsidRPr="0035052D">
        <w:rPr>
          <w:color w:val="000000"/>
          <w:sz w:val="26"/>
          <w:szCs w:val="26"/>
          <w:lang w:val="vi-VN"/>
        </w:rPr>
        <w:t>.</w:t>
      </w:r>
    </w:p>
    <w:p w:rsidR="004827C7" w:rsidRPr="0035052D" w:rsidRDefault="0008452C" w:rsidP="00CC359C">
      <w:pPr>
        <w:pStyle w:val="Heading1"/>
        <w:spacing w:before="0" w:after="0" w:line="312" w:lineRule="auto"/>
        <w:jc w:val="center"/>
        <w:rPr>
          <w:rFonts w:ascii="Times New Roman" w:hAnsi="Times New Roman" w:cs="Times New Roman"/>
          <w:color w:val="000000"/>
          <w:sz w:val="28"/>
          <w:szCs w:val="28"/>
          <w:lang w:val="en-US"/>
        </w:rPr>
      </w:pPr>
      <w:r w:rsidRPr="0035052D">
        <w:rPr>
          <w:rFonts w:ascii="Times New Roman" w:hAnsi="Times New Roman" w:cs="Times New Roman"/>
          <w:color w:val="000000"/>
          <w:sz w:val="28"/>
          <w:szCs w:val="28"/>
        </w:rPr>
        <w:br w:type="page"/>
      </w:r>
      <w:bookmarkStart w:id="62" w:name="_Toc96072667"/>
      <w:r w:rsidR="00746052" w:rsidRPr="0035052D">
        <w:rPr>
          <w:rFonts w:ascii="Times New Roman" w:hAnsi="Times New Roman" w:cs="Times New Roman"/>
          <w:color w:val="000000"/>
          <w:sz w:val="28"/>
          <w:szCs w:val="28"/>
        </w:rPr>
        <w:lastRenderedPageBreak/>
        <w:t>CHƯƠNG 2</w:t>
      </w:r>
      <w:r w:rsidR="004827C7" w:rsidRPr="0035052D">
        <w:rPr>
          <w:rFonts w:ascii="Times New Roman" w:hAnsi="Times New Roman" w:cs="Times New Roman"/>
          <w:color w:val="000000"/>
          <w:sz w:val="28"/>
          <w:szCs w:val="28"/>
          <w:lang w:val="en-US"/>
        </w:rPr>
        <w:t>.</w:t>
      </w:r>
      <w:bookmarkEnd w:id="62"/>
    </w:p>
    <w:p w:rsidR="00746052" w:rsidRPr="0035052D" w:rsidRDefault="00746052" w:rsidP="00065193">
      <w:pPr>
        <w:pStyle w:val="Heading1"/>
        <w:spacing w:before="0" w:after="0" w:line="312" w:lineRule="auto"/>
        <w:jc w:val="center"/>
        <w:rPr>
          <w:rFonts w:ascii="Times New Roman" w:hAnsi="Times New Roman" w:cs="Times New Roman"/>
          <w:color w:val="000000"/>
          <w:sz w:val="28"/>
          <w:szCs w:val="28"/>
        </w:rPr>
      </w:pPr>
      <w:r w:rsidRPr="0035052D">
        <w:rPr>
          <w:rFonts w:ascii="Times New Roman" w:hAnsi="Times New Roman" w:cs="Times New Roman"/>
          <w:color w:val="000000"/>
          <w:sz w:val="28"/>
          <w:szCs w:val="28"/>
        </w:rPr>
        <w:t xml:space="preserve"> </w:t>
      </w:r>
      <w:bookmarkStart w:id="63" w:name="_Toc96072668"/>
      <w:r w:rsidRPr="0035052D">
        <w:rPr>
          <w:rFonts w:ascii="Times New Roman" w:hAnsi="Times New Roman" w:cs="Times New Roman"/>
          <w:color w:val="000000"/>
          <w:sz w:val="28"/>
          <w:szCs w:val="28"/>
        </w:rPr>
        <w:t>THỰC TRẠNG PHÁT TRIỂN THỊ TRƯỜNG</w:t>
      </w:r>
      <w:r w:rsidR="004827C7" w:rsidRPr="0035052D">
        <w:rPr>
          <w:rFonts w:ascii="Times New Roman" w:hAnsi="Times New Roman" w:cs="Times New Roman"/>
          <w:color w:val="000000"/>
          <w:sz w:val="28"/>
          <w:szCs w:val="28"/>
          <w:lang w:val="en-US"/>
        </w:rPr>
        <w:t xml:space="preserve"> </w:t>
      </w:r>
      <w:r w:rsidRPr="0035052D">
        <w:rPr>
          <w:rFonts w:ascii="Times New Roman" w:hAnsi="Times New Roman" w:cs="Times New Roman"/>
          <w:color w:val="000000"/>
          <w:sz w:val="28"/>
          <w:szCs w:val="28"/>
        </w:rPr>
        <w:t>DỊCH VỤ MÔI TRƯỜNG Ở VIỆT NAM TRONG BỐI CẢNH HỘI NHẬP KINH TẾ QUỐC TẾ</w:t>
      </w:r>
      <w:bookmarkEnd w:id="63"/>
    </w:p>
    <w:p w:rsidR="00A53708" w:rsidRPr="0035052D" w:rsidRDefault="00A53708" w:rsidP="00A53708">
      <w:pPr>
        <w:pStyle w:val="Heading2"/>
        <w:spacing w:before="120" w:after="120" w:line="312" w:lineRule="auto"/>
        <w:jc w:val="both"/>
        <w:rPr>
          <w:rFonts w:ascii="Times New Roman" w:hAnsi="Times New Roman" w:cs="Times New Roman"/>
          <w:i w:val="0"/>
          <w:iCs w:val="0"/>
          <w:color w:val="000000"/>
        </w:rPr>
      </w:pPr>
      <w:bookmarkStart w:id="64" w:name="_Toc96072669"/>
      <w:r w:rsidRPr="0035052D">
        <w:rPr>
          <w:rFonts w:ascii="Times New Roman" w:hAnsi="Times New Roman" w:cs="Times New Roman"/>
          <w:i w:val="0"/>
          <w:iCs w:val="0"/>
          <w:color w:val="000000"/>
        </w:rPr>
        <w:t>2.</w:t>
      </w:r>
      <w:bookmarkStart w:id="65" w:name="_Toc80935380"/>
      <w:r w:rsidRPr="0035052D">
        <w:rPr>
          <w:rFonts w:ascii="Times New Roman" w:hAnsi="Times New Roman" w:cs="Times New Roman"/>
          <w:i w:val="0"/>
          <w:iCs w:val="0"/>
          <w:color w:val="000000"/>
        </w:rPr>
        <w:t xml:space="preserve">1 </w:t>
      </w:r>
      <w:bookmarkEnd w:id="65"/>
      <w:r w:rsidRPr="0035052D">
        <w:rPr>
          <w:rFonts w:ascii="Times New Roman" w:hAnsi="Times New Roman" w:cs="Times New Roman"/>
          <w:i w:val="0"/>
          <w:iCs w:val="0"/>
          <w:color w:val="000000"/>
        </w:rPr>
        <w:t xml:space="preserve">Thực trạng phát triển kinh tế, xã hội tác động đến thị trường dịch vụ thu gom, vận chuyển, tái chế </w:t>
      </w:r>
      <w:r w:rsidR="00517A60" w:rsidRPr="0035052D">
        <w:rPr>
          <w:rFonts w:ascii="Times New Roman" w:hAnsi="Times New Roman" w:cs="Times New Roman"/>
          <w:i w:val="0"/>
          <w:iCs w:val="0"/>
          <w:color w:val="000000"/>
          <w:lang w:val="en-US"/>
        </w:rPr>
        <w:t>c</w:t>
      </w:r>
      <w:r w:rsidRPr="0035052D">
        <w:rPr>
          <w:rFonts w:ascii="Times New Roman" w:hAnsi="Times New Roman" w:cs="Times New Roman"/>
          <w:i w:val="0"/>
          <w:iCs w:val="0"/>
          <w:color w:val="000000"/>
        </w:rPr>
        <w:t>hất thải rắn sinh hoạt</w:t>
      </w:r>
      <w:bookmarkEnd w:id="64"/>
    </w:p>
    <w:p w:rsidR="00A53708" w:rsidRPr="0035052D" w:rsidRDefault="00A53708" w:rsidP="00A53708">
      <w:pPr>
        <w:pStyle w:val="Heading3"/>
        <w:spacing w:before="120" w:after="120" w:line="312" w:lineRule="auto"/>
        <w:jc w:val="both"/>
        <w:rPr>
          <w:rFonts w:ascii="Times New Roman" w:hAnsi="Times New Roman" w:cs="Times New Roman"/>
          <w:i/>
          <w:iCs/>
          <w:color w:val="000000"/>
          <w:sz w:val="28"/>
          <w:szCs w:val="28"/>
          <w:lang w:val="vi-VN"/>
        </w:rPr>
      </w:pPr>
      <w:bookmarkStart w:id="66" w:name="_Toc96072670"/>
      <w:r w:rsidRPr="0035052D">
        <w:rPr>
          <w:rFonts w:ascii="Times New Roman" w:hAnsi="Times New Roman" w:cs="Times New Roman"/>
          <w:i/>
          <w:iCs/>
          <w:color w:val="000000"/>
          <w:sz w:val="28"/>
          <w:szCs w:val="28"/>
        </w:rPr>
        <w:t>2.1.1</w:t>
      </w:r>
      <w:r w:rsidR="00166BBF" w:rsidRPr="0035052D">
        <w:rPr>
          <w:rFonts w:ascii="Times New Roman" w:hAnsi="Times New Roman" w:cs="Times New Roman"/>
          <w:i/>
          <w:iCs/>
          <w:color w:val="000000"/>
          <w:sz w:val="28"/>
          <w:szCs w:val="28"/>
          <w:lang w:val="vi-VN"/>
        </w:rPr>
        <w:t>.</w:t>
      </w:r>
      <w:r w:rsidRPr="0035052D">
        <w:rPr>
          <w:rFonts w:ascii="Times New Roman" w:hAnsi="Times New Roman" w:cs="Times New Roman"/>
          <w:i/>
          <w:iCs/>
          <w:color w:val="000000"/>
          <w:sz w:val="28"/>
          <w:szCs w:val="28"/>
        </w:rPr>
        <w:t xml:space="preserve"> Phát triển kinh tế, xã hội giai đoạn 2008 - 202</w:t>
      </w:r>
      <w:r w:rsidR="00AD6F5C" w:rsidRPr="0035052D">
        <w:rPr>
          <w:rFonts w:ascii="Times New Roman" w:hAnsi="Times New Roman" w:cs="Times New Roman"/>
          <w:i/>
          <w:iCs/>
          <w:color w:val="000000"/>
          <w:sz w:val="28"/>
          <w:szCs w:val="28"/>
          <w:lang w:val="vi-VN"/>
        </w:rPr>
        <w:t>1</w:t>
      </w:r>
      <w:bookmarkEnd w:id="66"/>
    </w:p>
    <w:p w:rsidR="00631CE6" w:rsidRPr="0035052D" w:rsidRDefault="00631CE6" w:rsidP="00803349">
      <w:pPr>
        <w:spacing w:before="120" w:after="120" w:line="312" w:lineRule="auto"/>
        <w:rPr>
          <w:b/>
          <w:bCs/>
          <w:i/>
          <w:iCs/>
          <w:color w:val="000000"/>
          <w:sz w:val="28"/>
          <w:szCs w:val="28"/>
          <w:lang w:val="vi-VN"/>
        </w:rPr>
      </w:pPr>
      <w:r w:rsidRPr="0035052D">
        <w:rPr>
          <w:b/>
          <w:bCs/>
          <w:i/>
          <w:iCs/>
          <w:color w:val="000000"/>
          <w:sz w:val="28"/>
          <w:szCs w:val="28"/>
        </w:rPr>
        <w:t>2.1.1.1</w:t>
      </w:r>
      <w:r w:rsidRPr="0035052D">
        <w:rPr>
          <w:b/>
          <w:bCs/>
          <w:i/>
          <w:iCs/>
          <w:color w:val="000000"/>
          <w:sz w:val="28"/>
          <w:szCs w:val="28"/>
          <w:lang w:val="vi-VN"/>
        </w:rPr>
        <w:t>.</w:t>
      </w:r>
      <w:r w:rsidRPr="0035052D">
        <w:rPr>
          <w:b/>
          <w:bCs/>
          <w:i/>
          <w:iCs/>
          <w:color w:val="000000"/>
          <w:sz w:val="28"/>
          <w:szCs w:val="28"/>
        </w:rPr>
        <w:t xml:space="preserve"> Tăng trưởng kinh tế và thu nhập của người dân</w:t>
      </w:r>
    </w:p>
    <w:p w:rsidR="00631CE6" w:rsidRPr="0035052D" w:rsidRDefault="00631CE6" w:rsidP="00631CE6">
      <w:pPr>
        <w:spacing w:before="120" w:after="120" w:line="312" w:lineRule="auto"/>
        <w:ind w:firstLine="567"/>
        <w:jc w:val="both"/>
        <w:rPr>
          <w:color w:val="000000"/>
          <w:sz w:val="26"/>
          <w:szCs w:val="26"/>
        </w:rPr>
      </w:pPr>
      <w:r w:rsidRPr="0035052D">
        <w:rPr>
          <w:color w:val="000000"/>
          <w:sz w:val="26"/>
          <w:szCs w:val="26"/>
        </w:rPr>
        <w:t>Đến nay, sau 35 năm đổi mới (</w:t>
      </w:r>
      <w:r w:rsidR="00672C84" w:rsidRPr="0035052D">
        <w:rPr>
          <w:color w:val="000000"/>
          <w:sz w:val="26"/>
          <w:szCs w:val="26"/>
        </w:rPr>
        <w:t>từ</w:t>
      </w:r>
      <w:r w:rsidR="00672C84" w:rsidRPr="0035052D">
        <w:rPr>
          <w:color w:val="000000"/>
          <w:sz w:val="26"/>
          <w:szCs w:val="26"/>
          <w:lang w:val="vi-VN"/>
        </w:rPr>
        <w:t xml:space="preserve"> </w:t>
      </w:r>
      <w:r w:rsidRPr="0035052D">
        <w:rPr>
          <w:color w:val="000000"/>
          <w:sz w:val="26"/>
          <w:szCs w:val="26"/>
        </w:rPr>
        <w:t>1986 đến nay), Việt Nam từ một nước đói nghèo đã vươn lên trở thành nhà xuất khẩu hàng đầu thế giới về nông - thuỷ sản, bước vào ngưỡng thu nhập trung bình và hội nhập sâu</w:t>
      </w:r>
      <w:r w:rsidRPr="0035052D">
        <w:rPr>
          <w:color w:val="000000"/>
          <w:sz w:val="26"/>
          <w:szCs w:val="26"/>
          <w:lang w:val="vi-VN"/>
        </w:rPr>
        <w:t>, rộng</w:t>
      </w:r>
      <w:r w:rsidRPr="0035052D">
        <w:rPr>
          <w:color w:val="000000"/>
          <w:sz w:val="26"/>
          <w:szCs w:val="26"/>
        </w:rPr>
        <w:t xml:space="preserve"> với</w:t>
      </w:r>
      <w:r w:rsidR="001C6945" w:rsidRPr="0035052D">
        <w:rPr>
          <w:color w:val="000000"/>
          <w:sz w:val="26"/>
          <w:szCs w:val="26"/>
          <w:lang w:val="en-US"/>
        </w:rPr>
        <w:t xml:space="preserve"> nền</w:t>
      </w:r>
      <w:r w:rsidRPr="0035052D">
        <w:rPr>
          <w:color w:val="000000"/>
          <w:sz w:val="26"/>
          <w:szCs w:val="26"/>
        </w:rPr>
        <w:t xml:space="preserve"> kinh tế thế giới</w:t>
      </w:r>
      <w:r w:rsidR="001F7416" w:rsidRPr="0035052D">
        <w:rPr>
          <w:color w:val="000000"/>
          <w:sz w:val="26"/>
          <w:szCs w:val="26"/>
          <w:lang w:val="vi-VN"/>
        </w:rPr>
        <w:t xml:space="preserve"> và khu vực</w:t>
      </w:r>
      <w:r w:rsidRPr="0035052D">
        <w:rPr>
          <w:color w:val="000000"/>
          <w:sz w:val="26"/>
          <w:szCs w:val="26"/>
          <w:lang w:val="vi-VN"/>
        </w:rPr>
        <w:t xml:space="preserve">. </w:t>
      </w:r>
      <w:r w:rsidRPr="0035052D">
        <w:rPr>
          <w:color w:val="000000"/>
          <w:sz w:val="26"/>
          <w:szCs w:val="26"/>
        </w:rPr>
        <w:t>Việt Nam đã xây dựng được cơ sở vật chất</w:t>
      </w:r>
      <w:r w:rsidRPr="0035052D">
        <w:rPr>
          <w:color w:val="000000"/>
          <w:sz w:val="26"/>
          <w:szCs w:val="26"/>
          <w:lang w:val="vi-VN"/>
        </w:rPr>
        <w:t>,</w:t>
      </w:r>
      <w:r w:rsidRPr="0035052D">
        <w:rPr>
          <w:color w:val="000000"/>
          <w:sz w:val="26"/>
          <w:szCs w:val="26"/>
        </w:rPr>
        <w:t xml:space="preserve"> kỹ thuật hạ tầng</w:t>
      </w:r>
      <w:r w:rsidRPr="0035052D">
        <w:rPr>
          <w:color w:val="000000"/>
          <w:sz w:val="26"/>
          <w:szCs w:val="26"/>
          <w:lang w:val="vi-VN"/>
        </w:rPr>
        <w:t>,</w:t>
      </w:r>
      <w:r w:rsidRPr="0035052D">
        <w:rPr>
          <w:color w:val="000000"/>
          <w:sz w:val="26"/>
          <w:szCs w:val="26"/>
        </w:rPr>
        <w:t xml:space="preserve"> </w:t>
      </w:r>
      <w:r w:rsidR="001C6945" w:rsidRPr="0035052D">
        <w:rPr>
          <w:color w:val="000000"/>
          <w:sz w:val="26"/>
          <w:szCs w:val="26"/>
          <w:lang w:val="en-US"/>
        </w:rPr>
        <w:t>KTXH</w:t>
      </w:r>
      <w:r w:rsidRPr="0035052D">
        <w:rPr>
          <w:color w:val="000000"/>
          <w:sz w:val="26"/>
          <w:szCs w:val="26"/>
        </w:rPr>
        <w:t xml:space="preserve"> từng bước đáp ứng cho sự nghiệp CNH</w:t>
      </w:r>
      <w:r w:rsidRPr="0035052D">
        <w:rPr>
          <w:color w:val="000000"/>
          <w:sz w:val="26"/>
          <w:szCs w:val="26"/>
          <w:lang w:val="vi-VN"/>
        </w:rPr>
        <w:t xml:space="preserve"> </w:t>
      </w:r>
      <w:r w:rsidR="00AD6F5C" w:rsidRPr="0035052D">
        <w:rPr>
          <w:color w:val="000000"/>
          <w:sz w:val="26"/>
          <w:szCs w:val="26"/>
          <w:lang w:val="vi-VN"/>
        </w:rPr>
        <w:t>-</w:t>
      </w:r>
      <w:r w:rsidRPr="0035052D">
        <w:rPr>
          <w:color w:val="000000"/>
          <w:sz w:val="26"/>
          <w:szCs w:val="26"/>
        </w:rPr>
        <w:t xml:space="preserve"> HĐH</w:t>
      </w:r>
      <w:r w:rsidR="001C6945" w:rsidRPr="0035052D">
        <w:rPr>
          <w:color w:val="000000"/>
          <w:sz w:val="26"/>
          <w:szCs w:val="26"/>
          <w:lang w:val="en-US"/>
        </w:rPr>
        <w:t xml:space="preserve"> đất nước</w:t>
      </w:r>
      <w:r w:rsidRPr="0035052D">
        <w:rPr>
          <w:color w:val="000000"/>
          <w:sz w:val="26"/>
          <w:szCs w:val="26"/>
        </w:rPr>
        <w:t xml:space="preserve">, tạo môi trường thu hút nguồn lực xã hội cho phát triển dài hạn và bền vững. </w:t>
      </w:r>
    </w:p>
    <w:p w:rsidR="00631CE6" w:rsidRPr="0035052D" w:rsidRDefault="00631CE6" w:rsidP="00631CE6">
      <w:pPr>
        <w:spacing w:before="120" w:after="120" w:line="312" w:lineRule="auto"/>
        <w:jc w:val="both"/>
        <w:rPr>
          <w:i/>
          <w:iCs/>
          <w:color w:val="000000"/>
          <w:sz w:val="26"/>
          <w:szCs w:val="26"/>
          <w:lang w:val="vi-VN"/>
        </w:rPr>
      </w:pPr>
      <w:r w:rsidRPr="0035052D">
        <w:rPr>
          <w:i/>
          <w:iCs/>
          <w:color w:val="000000"/>
          <w:sz w:val="26"/>
          <w:szCs w:val="26"/>
          <w:lang w:val="vi-VN"/>
        </w:rPr>
        <w:t>a) T</w:t>
      </w:r>
      <w:r w:rsidRPr="0035052D">
        <w:rPr>
          <w:i/>
          <w:iCs/>
          <w:color w:val="000000"/>
          <w:sz w:val="26"/>
          <w:szCs w:val="26"/>
        </w:rPr>
        <w:t>ăng trưởng kinh tế và thu nhập của người dân trên toàn quốc</w:t>
      </w:r>
    </w:p>
    <w:p w:rsidR="00631CE6" w:rsidRPr="0035052D" w:rsidRDefault="00631CE6" w:rsidP="00F8286C">
      <w:pPr>
        <w:spacing w:before="120" w:after="120" w:line="312" w:lineRule="auto"/>
        <w:ind w:firstLine="567"/>
        <w:jc w:val="both"/>
        <w:rPr>
          <w:color w:val="000000"/>
          <w:sz w:val="26"/>
          <w:szCs w:val="26"/>
        </w:rPr>
      </w:pPr>
      <w:r w:rsidRPr="0035052D">
        <w:rPr>
          <w:color w:val="000000"/>
          <w:sz w:val="26"/>
          <w:szCs w:val="26"/>
        </w:rPr>
        <w:t>Giai đoạn từ năm 2008-202</w:t>
      </w:r>
      <w:r w:rsidR="00407732" w:rsidRPr="0035052D">
        <w:rPr>
          <w:color w:val="000000"/>
          <w:sz w:val="26"/>
          <w:szCs w:val="26"/>
          <w:lang w:val="vi-VN"/>
        </w:rPr>
        <w:t>1</w:t>
      </w:r>
      <w:r w:rsidRPr="0035052D">
        <w:rPr>
          <w:color w:val="000000"/>
          <w:sz w:val="26"/>
          <w:szCs w:val="26"/>
        </w:rPr>
        <w:t>, nền kinh tế Việt Nam gặp nhiều khó khăn do các yếu tố khách quan,</w:t>
      </w:r>
      <w:r w:rsidR="00407732" w:rsidRPr="0035052D">
        <w:rPr>
          <w:color w:val="000000"/>
          <w:sz w:val="26"/>
          <w:szCs w:val="26"/>
          <w:lang w:val="vi-VN"/>
        </w:rPr>
        <w:t xml:space="preserve"> dịch bệnh,</w:t>
      </w:r>
      <w:r w:rsidRPr="0035052D">
        <w:rPr>
          <w:color w:val="000000"/>
          <w:sz w:val="26"/>
          <w:szCs w:val="26"/>
        </w:rPr>
        <w:t xml:space="preserve"> tăng trưởng kinh tế tuy không đạt mức cao theo các chỉ tiêu trong kế hoạch phát triển</w:t>
      </w:r>
      <w:r w:rsidR="001F7416" w:rsidRPr="0035052D">
        <w:rPr>
          <w:color w:val="000000"/>
          <w:sz w:val="26"/>
          <w:szCs w:val="26"/>
          <w:lang w:val="vi-VN"/>
        </w:rPr>
        <w:t xml:space="preserve"> </w:t>
      </w:r>
      <w:r w:rsidR="001C6945" w:rsidRPr="0035052D">
        <w:rPr>
          <w:color w:val="000000"/>
          <w:sz w:val="26"/>
          <w:szCs w:val="26"/>
          <w:lang w:val="en-US"/>
        </w:rPr>
        <w:t>KTXH</w:t>
      </w:r>
      <w:r w:rsidRPr="0035052D">
        <w:rPr>
          <w:color w:val="000000"/>
          <w:sz w:val="26"/>
          <w:szCs w:val="26"/>
        </w:rPr>
        <w:t xml:space="preserve"> mà Quốc hội đã đề ra nhưng cơ cấu kinh tế đã có những chuyển dịch tích cực theo hướng </w:t>
      </w:r>
      <w:r w:rsidR="001F7416" w:rsidRPr="0035052D">
        <w:rPr>
          <w:color w:val="000000"/>
          <w:sz w:val="26"/>
          <w:szCs w:val="26"/>
        </w:rPr>
        <w:t>CNH</w:t>
      </w:r>
      <w:r w:rsidR="001F7416" w:rsidRPr="0035052D">
        <w:rPr>
          <w:color w:val="000000"/>
          <w:sz w:val="26"/>
          <w:szCs w:val="26"/>
          <w:lang w:val="vi-VN"/>
        </w:rPr>
        <w:t>-HĐH</w:t>
      </w:r>
      <w:r w:rsidRPr="0035052D">
        <w:rPr>
          <w:color w:val="000000"/>
          <w:sz w:val="26"/>
          <w:szCs w:val="26"/>
          <w:lang w:val="vi-VN"/>
        </w:rPr>
        <w:t>; t</w:t>
      </w:r>
      <w:r w:rsidRPr="0035052D">
        <w:rPr>
          <w:color w:val="000000"/>
          <w:sz w:val="26"/>
          <w:szCs w:val="26"/>
        </w:rPr>
        <w:t>ỷ trọng trong GDP</w:t>
      </w:r>
      <w:r w:rsidRPr="0035052D">
        <w:rPr>
          <w:color w:val="000000"/>
          <w:sz w:val="26"/>
          <w:szCs w:val="26"/>
          <w:lang w:val="vi-VN"/>
        </w:rPr>
        <w:t xml:space="preserve"> </w:t>
      </w:r>
      <w:r w:rsidRPr="0035052D">
        <w:rPr>
          <w:color w:val="000000"/>
          <w:sz w:val="26"/>
          <w:szCs w:val="26"/>
        </w:rPr>
        <w:t>của khu vực nông, lâm nghiệp, thủy sản giảm từ mức 17%  của năm 2015  xuống 13,96% vào năm 2019, trong khi đó, t</w:t>
      </w:r>
      <w:r w:rsidR="001F7416" w:rsidRPr="0035052D">
        <w:rPr>
          <w:color w:val="000000"/>
          <w:sz w:val="26"/>
          <w:szCs w:val="26"/>
          <w:lang w:val="vi-VN"/>
        </w:rPr>
        <w:t>ỷ</w:t>
      </w:r>
      <w:r w:rsidRPr="0035052D">
        <w:rPr>
          <w:color w:val="000000"/>
          <w:sz w:val="26"/>
          <w:szCs w:val="26"/>
        </w:rPr>
        <w:t xml:space="preserve"> trọng của khu vực dịch vụ tăng từ mức 39,73% của năm 2015 lên 41,17% vào năm 2018 và 41,64 % trong năm 2019</w:t>
      </w:r>
      <w:r w:rsidR="001F7416" w:rsidRPr="0035052D">
        <w:rPr>
          <w:color w:val="000000"/>
          <w:sz w:val="26"/>
          <w:szCs w:val="26"/>
          <w:lang w:val="vi-VN"/>
        </w:rPr>
        <w:t>,</w:t>
      </w:r>
      <w:r w:rsidRPr="0035052D">
        <w:rPr>
          <w:color w:val="000000"/>
          <w:sz w:val="26"/>
          <w:szCs w:val="26"/>
        </w:rPr>
        <w:t xml:space="preserve"> t</w:t>
      </w:r>
      <w:r w:rsidR="001F7416" w:rsidRPr="0035052D">
        <w:rPr>
          <w:color w:val="000000"/>
          <w:sz w:val="26"/>
          <w:szCs w:val="26"/>
          <w:lang w:val="vi-VN"/>
        </w:rPr>
        <w:t>ỷ</w:t>
      </w:r>
      <w:r w:rsidRPr="0035052D">
        <w:rPr>
          <w:color w:val="000000"/>
          <w:sz w:val="26"/>
          <w:szCs w:val="26"/>
        </w:rPr>
        <w:t xml:space="preserve"> trọng khu vực công nghiệp và xây dựng duy trì ổn định ở mức 33-34,5% từ năm 2015 đến năm 2019 [</w:t>
      </w:r>
      <w:r w:rsidR="00FE4977" w:rsidRPr="0035052D">
        <w:rPr>
          <w:color w:val="000000"/>
          <w:sz w:val="26"/>
          <w:szCs w:val="26"/>
          <w:lang w:val="en-US"/>
        </w:rPr>
        <w:t>10</w:t>
      </w:r>
      <w:r w:rsidR="00F455FD" w:rsidRPr="0035052D">
        <w:rPr>
          <w:color w:val="000000"/>
          <w:sz w:val="26"/>
          <w:szCs w:val="26"/>
          <w:lang w:val="vi-VN"/>
        </w:rPr>
        <w:t>6</w:t>
      </w:r>
      <w:r w:rsidRPr="0035052D">
        <w:rPr>
          <w:color w:val="000000"/>
          <w:sz w:val="26"/>
          <w:szCs w:val="26"/>
        </w:rPr>
        <w:t>].</w:t>
      </w:r>
    </w:p>
    <w:p w:rsidR="00631CE6" w:rsidRPr="0035052D" w:rsidRDefault="00631CE6" w:rsidP="001F7416">
      <w:pPr>
        <w:spacing w:before="120" w:after="120" w:line="312" w:lineRule="auto"/>
        <w:ind w:firstLine="709"/>
        <w:jc w:val="both"/>
        <w:rPr>
          <w:color w:val="000000"/>
          <w:sz w:val="26"/>
          <w:szCs w:val="26"/>
        </w:rPr>
      </w:pPr>
      <w:r w:rsidRPr="0035052D">
        <w:rPr>
          <w:color w:val="000000"/>
          <w:sz w:val="26"/>
          <w:szCs w:val="26"/>
          <w:lang w:val="vi-VN"/>
        </w:rPr>
        <w:t>T</w:t>
      </w:r>
      <w:r w:rsidRPr="0035052D">
        <w:rPr>
          <w:color w:val="000000"/>
          <w:sz w:val="26"/>
          <w:szCs w:val="26"/>
        </w:rPr>
        <w:t>ăng trưởng GDP từ mức 5,40% năm 2009 đã tăng lên</w:t>
      </w:r>
      <w:r w:rsidR="001F7416" w:rsidRPr="0035052D">
        <w:rPr>
          <w:color w:val="000000"/>
          <w:sz w:val="26"/>
          <w:szCs w:val="26"/>
          <w:lang w:val="vi-VN"/>
        </w:rPr>
        <w:t xml:space="preserve"> mức</w:t>
      </w:r>
      <w:r w:rsidRPr="0035052D">
        <w:rPr>
          <w:color w:val="000000"/>
          <w:sz w:val="26"/>
          <w:szCs w:val="26"/>
        </w:rPr>
        <w:t xml:space="preserve"> 7,02% năm 2019, đây</w:t>
      </w:r>
      <w:r w:rsidRPr="0035052D">
        <w:rPr>
          <w:color w:val="000000"/>
          <w:sz w:val="26"/>
          <w:szCs w:val="26"/>
          <w:lang w:val="vi-VN"/>
        </w:rPr>
        <w:t xml:space="preserve"> là mức tăng </w:t>
      </w:r>
      <w:r w:rsidRPr="0035052D">
        <w:rPr>
          <w:color w:val="000000"/>
          <w:sz w:val="26"/>
          <w:szCs w:val="26"/>
        </w:rPr>
        <w:t>cao nhất trong vòng 10 năm trở lại đây</w:t>
      </w:r>
      <w:r w:rsidR="00FE4977" w:rsidRPr="0035052D">
        <w:rPr>
          <w:color w:val="000000"/>
          <w:sz w:val="26"/>
          <w:szCs w:val="26"/>
          <w:lang w:val="en-US"/>
        </w:rPr>
        <w:t>; t</w:t>
      </w:r>
      <w:r w:rsidRPr="0035052D">
        <w:rPr>
          <w:color w:val="000000"/>
          <w:sz w:val="26"/>
          <w:szCs w:val="26"/>
          <w:lang w:val="en-US"/>
        </w:rPr>
        <w:t xml:space="preserve">hu nhập </w:t>
      </w:r>
      <w:r w:rsidRPr="0035052D">
        <w:rPr>
          <w:color w:val="000000"/>
          <w:sz w:val="26"/>
          <w:szCs w:val="26"/>
        </w:rPr>
        <w:t>bình quân đầu người đạt 2.800 USD</w:t>
      </w:r>
      <w:r w:rsidR="001F7416" w:rsidRPr="0035052D">
        <w:rPr>
          <w:color w:val="000000"/>
          <w:sz w:val="26"/>
          <w:szCs w:val="26"/>
          <w:lang w:val="vi-VN"/>
        </w:rPr>
        <w:t>/ năm</w:t>
      </w:r>
      <w:r w:rsidRPr="0035052D">
        <w:rPr>
          <w:color w:val="000000"/>
          <w:sz w:val="26"/>
          <w:szCs w:val="26"/>
          <w:lang w:val="vi-VN"/>
        </w:rPr>
        <w:t>, trong đó</w:t>
      </w:r>
      <w:r w:rsidRPr="0035052D">
        <w:rPr>
          <w:color w:val="000000"/>
          <w:sz w:val="26"/>
          <w:szCs w:val="26"/>
        </w:rPr>
        <w:t xml:space="preserve"> </w:t>
      </w:r>
      <w:r w:rsidRPr="0035052D">
        <w:rPr>
          <w:color w:val="000000"/>
          <w:sz w:val="26"/>
          <w:szCs w:val="26"/>
          <w:lang w:val="vi-VN"/>
        </w:rPr>
        <w:t>t</w:t>
      </w:r>
      <w:r w:rsidRPr="0035052D">
        <w:rPr>
          <w:color w:val="000000"/>
          <w:sz w:val="26"/>
          <w:szCs w:val="26"/>
        </w:rPr>
        <w:t xml:space="preserve">hu nhập bình quân khu vực đô thị cao hơn rất nhiều so với thu nhập bình quân cả nước, nếu trong năm 2008 khoảng 1,6 triệu đồng/tháng thì đến năm 2018 tăng đến hơn 5,6 triệu đồng/tháng; </w:t>
      </w:r>
      <w:r w:rsidRPr="0035052D">
        <w:rPr>
          <w:color w:val="000000"/>
          <w:sz w:val="26"/>
          <w:szCs w:val="26"/>
          <w:lang w:val="vi-VN"/>
        </w:rPr>
        <w:t>t</w:t>
      </w:r>
      <w:r w:rsidRPr="0035052D">
        <w:rPr>
          <w:color w:val="000000"/>
          <w:sz w:val="26"/>
          <w:szCs w:val="26"/>
        </w:rPr>
        <w:t>hu nhập bình quân hàng tháng của người lao động khu</w:t>
      </w:r>
      <w:r w:rsidRPr="0035052D">
        <w:rPr>
          <w:color w:val="000000"/>
          <w:sz w:val="26"/>
          <w:szCs w:val="26"/>
          <w:lang w:val="vi-VN"/>
        </w:rPr>
        <w:t xml:space="preserve"> vực </w:t>
      </w:r>
      <w:r w:rsidRPr="0035052D">
        <w:rPr>
          <w:color w:val="000000"/>
          <w:sz w:val="26"/>
          <w:szCs w:val="26"/>
        </w:rPr>
        <w:t>nông thôn vẫn ở mức thấp, tổng thu nhập bình quân đầu người ở nông thôn khoảng 0,762 triệu đồng/tháng trong năm 2008, và tăng lên 3,0 triệu đồng/tháng năm 2019, tuy nhiên mức thu nhập của người dân nông thôn vẫn thấp hơn mức bình quân cả nước và đô thị [</w:t>
      </w:r>
      <w:r w:rsidR="00FE4977" w:rsidRPr="0035052D">
        <w:rPr>
          <w:color w:val="000000"/>
          <w:sz w:val="26"/>
          <w:szCs w:val="26"/>
          <w:lang w:val="vi-VN"/>
        </w:rPr>
        <w:t>21</w:t>
      </w:r>
      <w:r w:rsidRPr="0035052D">
        <w:rPr>
          <w:color w:val="000000"/>
          <w:sz w:val="26"/>
          <w:szCs w:val="26"/>
        </w:rPr>
        <w:t>].</w:t>
      </w:r>
    </w:p>
    <w:p w:rsidR="00517A60" w:rsidRPr="0035052D" w:rsidRDefault="00517A60" w:rsidP="001F7416">
      <w:pPr>
        <w:spacing w:before="120" w:after="120" w:line="312" w:lineRule="auto"/>
        <w:ind w:firstLine="709"/>
        <w:jc w:val="both"/>
        <w:rPr>
          <w:color w:val="000000"/>
          <w:sz w:val="26"/>
          <w:szCs w:val="26"/>
        </w:rPr>
      </w:pPr>
    </w:p>
    <w:p w:rsidR="00A53708" w:rsidRPr="0035052D" w:rsidRDefault="00631CE6" w:rsidP="00A53708">
      <w:pPr>
        <w:spacing w:before="120" w:after="120" w:line="312" w:lineRule="auto"/>
        <w:rPr>
          <w:i/>
          <w:iCs/>
          <w:color w:val="000000"/>
          <w:sz w:val="26"/>
          <w:szCs w:val="26"/>
          <w:lang w:val="vi-VN"/>
        </w:rPr>
      </w:pPr>
      <w:r w:rsidRPr="0035052D">
        <w:rPr>
          <w:i/>
          <w:iCs/>
          <w:color w:val="000000"/>
          <w:sz w:val="26"/>
          <w:szCs w:val="26"/>
          <w:lang w:val="vi-VN"/>
        </w:rPr>
        <w:lastRenderedPageBreak/>
        <w:t>b</w:t>
      </w:r>
      <w:r w:rsidR="00A53708" w:rsidRPr="0035052D">
        <w:rPr>
          <w:i/>
          <w:iCs/>
          <w:color w:val="000000"/>
          <w:sz w:val="26"/>
          <w:szCs w:val="26"/>
          <w:lang w:val="vi-VN"/>
        </w:rPr>
        <w:t>)</w:t>
      </w:r>
      <w:r w:rsidR="00A53708" w:rsidRPr="0035052D">
        <w:rPr>
          <w:color w:val="000000"/>
          <w:sz w:val="26"/>
          <w:szCs w:val="26"/>
          <w:lang w:val="vi-VN"/>
        </w:rPr>
        <w:t xml:space="preserve"> </w:t>
      </w:r>
      <w:r w:rsidR="00A53708" w:rsidRPr="0035052D">
        <w:rPr>
          <w:i/>
          <w:iCs/>
          <w:color w:val="000000"/>
          <w:sz w:val="26"/>
          <w:szCs w:val="26"/>
        </w:rPr>
        <w:t>Tăng trưởng kinh tế và thu nhập của người dân</w:t>
      </w:r>
      <w:r w:rsidR="00A53708" w:rsidRPr="0035052D">
        <w:rPr>
          <w:i/>
          <w:iCs/>
          <w:color w:val="000000"/>
          <w:sz w:val="26"/>
          <w:szCs w:val="26"/>
          <w:lang w:val="vi-VN"/>
        </w:rPr>
        <w:t xml:space="preserve"> Thành phố Hà Nội</w:t>
      </w:r>
    </w:p>
    <w:p w:rsidR="00A53708" w:rsidRPr="0035052D" w:rsidRDefault="00A53708" w:rsidP="00631CE6">
      <w:pPr>
        <w:spacing w:before="120" w:after="120" w:line="312" w:lineRule="auto"/>
        <w:ind w:firstLine="567"/>
        <w:jc w:val="both"/>
        <w:rPr>
          <w:color w:val="000000"/>
          <w:sz w:val="26"/>
          <w:szCs w:val="26"/>
          <w:lang w:val="vi-VN"/>
        </w:rPr>
      </w:pPr>
      <w:r w:rsidRPr="0035052D">
        <w:rPr>
          <w:color w:val="000000"/>
          <w:sz w:val="26"/>
          <w:szCs w:val="26"/>
        </w:rPr>
        <w:t xml:space="preserve">Thành phố Hà Nội là thủ đô của nước Cộng hoà </w:t>
      </w:r>
      <w:r w:rsidR="00517A60" w:rsidRPr="0035052D">
        <w:rPr>
          <w:color w:val="000000"/>
          <w:sz w:val="26"/>
          <w:szCs w:val="26"/>
          <w:lang w:val="en-US"/>
        </w:rPr>
        <w:t>X</w:t>
      </w:r>
      <w:r w:rsidRPr="0035052D">
        <w:rPr>
          <w:color w:val="000000"/>
          <w:sz w:val="26"/>
          <w:szCs w:val="26"/>
        </w:rPr>
        <w:t>ã hội chủ nghĩa Việt Nam, có vị trí địa lý chính trị quan trọng, có ưu thế đặc biệt hơn các địa phương khác trong cả nước</w:t>
      </w:r>
      <w:r w:rsidR="009B0EC3" w:rsidRPr="0035052D">
        <w:rPr>
          <w:color w:val="000000"/>
          <w:sz w:val="26"/>
          <w:szCs w:val="26"/>
          <w:lang w:val="vi-VN"/>
        </w:rPr>
        <w:t>,</w:t>
      </w:r>
      <w:r w:rsidRPr="0035052D">
        <w:rPr>
          <w:color w:val="000000"/>
          <w:sz w:val="26"/>
          <w:szCs w:val="26"/>
        </w:rPr>
        <w:t xml:space="preserve"> “Hà Nội là trái tim của cả nước, đầu não chính trị - hành chính quốc gia, trung tâm lớn về văn hoá, khoa học, giáo dục, kinh tế và giao dịch quốc tế”</w:t>
      </w:r>
      <w:r w:rsidRPr="0035052D">
        <w:rPr>
          <w:color w:val="000000"/>
          <w:sz w:val="26"/>
          <w:szCs w:val="26"/>
          <w:lang w:val="vi-VN"/>
        </w:rPr>
        <w:t>.</w:t>
      </w:r>
    </w:p>
    <w:p w:rsidR="00A53708" w:rsidRPr="0035052D" w:rsidRDefault="00A53708" w:rsidP="00A53708">
      <w:pPr>
        <w:spacing w:before="120" w:after="120" w:line="312" w:lineRule="auto"/>
        <w:ind w:firstLine="567"/>
        <w:jc w:val="both"/>
        <w:rPr>
          <w:color w:val="000000"/>
          <w:sz w:val="26"/>
          <w:szCs w:val="26"/>
        </w:rPr>
      </w:pPr>
      <w:r w:rsidRPr="0035052D">
        <w:rPr>
          <w:color w:val="000000"/>
          <w:sz w:val="26"/>
          <w:szCs w:val="26"/>
        </w:rPr>
        <w:t>Năm 2008, thực hiện Nghị quyết số 15/2008/QH12 ngày 29</w:t>
      </w:r>
      <w:r w:rsidRPr="0035052D">
        <w:rPr>
          <w:color w:val="000000"/>
          <w:sz w:val="26"/>
          <w:szCs w:val="26"/>
          <w:lang w:val="vi-VN"/>
        </w:rPr>
        <w:t xml:space="preserve"> tháng </w:t>
      </w:r>
      <w:r w:rsidRPr="0035052D">
        <w:rPr>
          <w:color w:val="000000"/>
          <w:sz w:val="26"/>
          <w:szCs w:val="26"/>
        </w:rPr>
        <w:t>5</w:t>
      </w:r>
      <w:r w:rsidRPr="0035052D">
        <w:rPr>
          <w:color w:val="000000"/>
          <w:sz w:val="26"/>
          <w:szCs w:val="26"/>
          <w:lang w:val="vi-VN"/>
        </w:rPr>
        <w:t xml:space="preserve"> năm </w:t>
      </w:r>
      <w:r w:rsidRPr="0035052D">
        <w:rPr>
          <w:color w:val="000000"/>
          <w:sz w:val="26"/>
          <w:szCs w:val="26"/>
        </w:rPr>
        <w:t>2008 của Quốc hội (có hiệu lực từ 1/8/2008) về việc mở rộng địa giới hành chính Thủ đô Hà Nội</w:t>
      </w:r>
      <w:r w:rsidRPr="0035052D">
        <w:rPr>
          <w:color w:val="000000"/>
          <w:sz w:val="26"/>
          <w:szCs w:val="26"/>
          <w:lang w:val="vi-VN"/>
        </w:rPr>
        <w:t xml:space="preserve">, </w:t>
      </w:r>
      <w:r w:rsidRPr="0035052D">
        <w:rPr>
          <w:color w:val="000000"/>
          <w:sz w:val="26"/>
          <w:szCs w:val="26"/>
        </w:rPr>
        <w:t xml:space="preserve">với việc hợp nhất toàn bộ tỉnh Hà Tây, huyện Mê Linh của tỉnh Vĩnh Phúc và 4 xã Đông Xuân, Tiến Xuân, Yên Bình và Yên Trung của huyện Lương Sơn, tỉnh Hòa Bình, </w:t>
      </w:r>
      <w:r w:rsidR="001F7416" w:rsidRPr="0035052D">
        <w:rPr>
          <w:color w:val="000000"/>
          <w:sz w:val="26"/>
          <w:szCs w:val="26"/>
        </w:rPr>
        <w:t>TP</w:t>
      </w:r>
      <w:r w:rsidR="001F7416" w:rsidRPr="0035052D">
        <w:rPr>
          <w:color w:val="000000"/>
          <w:sz w:val="26"/>
          <w:szCs w:val="26"/>
          <w:lang w:val="vi-VN"/>
        </w:rPr>
        <w:t xml:space="preserve">. </w:t>
      </w:r>
      <w:r w:rsidRPr="0035052D">
        <w:rPr>
          <w:color w:val="000000"/>
          <w:sz w:val="26"/>
          <w:szCs w:val="26"/>
        </w:rPr>
        <w:t>Hà Nội được mở rộng hơn 3 lần về diện tích (3.348,5 km</w:t>
      </w:r>
      <w:r w:rsidRPr="0035052D">
        <w:rPr>
          <w:color w:val="000000"/>
          <w:sz w:val="26"/>
          <w:szCs w:val="26"/>
          <w:vertAlign w:val="superscript"/>
        </w:rPr>
        <w:t>2</w:t>
      </w:r>
      <w:r w:rsidRPr="0035052D">
        <w:rPr>
          <w:color w:val="000000"/>
          <w:sz w:val="26"/>
          <w:szCs w:val="26"/>
        </w:rPr>
        <w:t>), hơn 2 lần về dân số (6.450.000 người) và là Thủ đô lớn thứ 17 trên thế giới</w:t>
      </w:r>
      <w:r w:rsidR="001F7416" w:rsidRPr="0035052D">
        <w:rPr>
          <w:color w:val="000000"/>
          <w:sz w:val="26"/>
          <w:szCs w:val="26"/>
          <w:lang w:val="vi-VN"/>
        </w:rPr>
        <w:t>;</w:t>
      </w:r>
      <w:r w:rsidRPr="0035052D">
        <w:rPr>
          <w:color w:val="000000"/>
          <w:sz w:val="26"/>
          <w:szCs w:val="26"/>
        </w:rPr>
        <w:t xml:space="preserve"> </w:t>
      </w:r>
      <w:r w:rsidR="001F7416" w:rsidRPr="0035052D">
        <w:rPr>
          <w:color w:val="000000"/>
          <w:sz w:val="26"/>
          <w:szCs w:val="26"/>
        </w:rPr>
        <w:t>TP</w:t>
      </w:r>
      <w:r w:rsidR="001F7416" w:rsidRPr="0035052D">
        <w:rPr>
          <w:color w:val="000000"/>
          <w:sz w:val="26"/>
          <w:szCs w:val="26"/>
          <w:lang w:val="vi-VN"/>
        </w:rPr>
        <w:t xml:space="preserve">. </w:t>
      </w:r>
      <w:r w:rsidRPr="0035052D">
        <w:rPr>
          <w:color w:val="000000"/>
          <w:sz w:val="26"/>
          <w:szCs w:val="26"/>
        </w:rPr>
        <w:t xml:space="preserve">Hà Nội tiếp giáp với các tỉnh </w:t>
      </w:r>
      <w:hyperlink r:id="rId16" w:tooltip="Thái Nguyên" w:history="1">
        <w:r w:rsidRPr="0035052D">
          <w:rPr>
            <w:color w:val="000000"/>
            <w:sz w:val="26"/>
            <w:szCs w:val="26"/>
          </w:rPr>
          <w:t>Thái Nguyên</w:t>
        </w:r>
      </w:hyperlink>
      <w:r w:rsidRPr="0035052D">
        <w:rPr>
          <w:color w:val="000000"/>
          <w:sz w:val="26"/>
          <w:szCs w:val="26"/>
        </w:rPr>
        <w:t xml:space="preserve">, </w:t>
      </w:r>
      <w:hyperlink r:id="rId17" w:tooltip="Vĩnh Phúc" w:history="1">
        <w:r w:rsidRPr="0035052D">
          <w:rPr>
            <w:color w:val="000000"/>
            <w:sz w:val="26"/>
            <w:szCs w:val="26"/>
          </w:rPr>
          <w:t>Vĩnh Phúc</w:t>
        </w:r>
      </w:hyperlink>
      <w:r w:rsidRPr="0035052D">
        <w:rPr>
          <w:color w:val="000000"/>
          <w:sz w:val="26"/>
          <w:szCs w:val="26"/>
        </w:rPr>
        <w:t xml:space="preserve"> ở phía Bắc; </w:t>
      </w:r>
      <w:hyperlink r:id="rId18" w:tooltip="Hà Nam" w:history="1">
        <w:r w:rsidRPr="0035052D">
          <w:rPr>
            <w:color w:val="000000"/>
            <w:sz w:val="26"/>
            <w:szCs w:val="26"/>
          </w:rPr>
          <w:t>Hà Nam</w:t>
        </w:r>
      </w:hyperlink>
      <w:r w:rsidRPr="0035052D">
        <w:rPr>
          <w:color w:val="000000"/>
          <w:sz w:val="26"/>
          <w:szCs w:val="26"/>
        </w:rPr>
        <w:t xml:space="preserve">, </w:t>
      </w:r>
      <w:hyperlink r:id="rId19" w:tooltip="Hòa Bình" w:history="1">
        <w:r w:rsidRPr="0035052D">
          <w:rPr>
            <w:color w:val="000000"/>
            <w:sz w:val="26"/>
            <w:szCs w:val="26"/>
          </w:rPr>
          <w:t>Hòa Bình</w:t>
        </w:r>
      </w:hyperlink>
      <w:r w:rsidRPr="0035052D">
        <w:rPr>
          <w:color w:val="000000"/>
          <w:sz w:val="26"/>
          <w:szCs w:val="26"/>
        </w:rPr>
        <w:t xml:space="preserve"> </w:t>
      </w:r>
      <w:r w:rsidRPr="0035052D">
        <w:rPr>
          <w:color w:val="000000"/>
          <w:sz w:val="26"/>
          <w:szCs w:val="26"/>
          <w:lang w:val="vi-VN"/>
        </w:rPr>
        <w:t xml:space="preserve">ở </w:t>
      </w:r>
      <w:r w:rsidRPr="0035052D">
        <w:rPr>
          <w:color w:val="000000"/>
          <w:sz w:val="26"/>
          <w:szCs w:val="26"/>
        </w:rPr>
        <w:t xml:space="preserve">phía Nam; </w:t>
      </w:r>
      <w:hyperlink r:id="rId20" w:tooltip="Bắc Giang" w:history="1">
        <w:r w:rsidRPr="0035052D">
          <w:rPr>
            <w:color w:val="000000"/>
            <w:sz w:val="26"/>
            <w:szCs w:val="26"/>
          </w:rPr>
          <w:t>Bắc Giang</w:t>
        </w:r>
      </w:hyperlink>
      <w:r w:rsidRPr="0035052D">
        <w:rPr>
          <w:color w:val="000000"/>
          <w:sz w:val="26"/>
          <w:szCs w:val="26"/>
        </w:rPr>
        <w:t xml:space="preserve">, </w:t>
      </w:r>
      <w:hyperlink r:id="rId21" w:tooltip="Bắc Ninh" w:history="1">
        <w:r w:rsidRPr="0035052D">
          <w:rPr>
            <w:color w:val="000000"/>
            <w:sz w:val="26"/>
            <w:szCs w:val="26"/>
          </w:rPr>
          <w:t>Bắc Ninh</w:t>
        </w:r>
      </w:hyperlink>
      <w:r w:rsidRPr="0035052D">
        <w:rPr>
          <w:color w:val="000000"/>
          <w:sz w:val="26"/>
          <w:szCs w:val="26"/>
        </w:rPr>
        <w:t xml:space="preserve"> và </w:t>
      </w:r>
      <w:hyperlink r:id="rId22" w:tooltip="Hưng Yên" w:history="1">
        <w:r w:rsidRPr="0035052D">
          <w:rPr>
            <w:color w:val="000000"/>
            <w:sz w:val="26"/>
            <w:szCs w:val="26"/>
          </w:rPr>
          <w:t>Hưng Yên</w:t>
        </w:r>
      </w:hyperlink>
      <w:r w:rsidRPr="0035052D">
        <w:rPr>
          <w:color w:val="000000"/>
          <w:sz w:val="26"/>
          <w:szCs w:val="26"/>
        </w:rPr>
        <w:t xml:space="preserve"> phía </w:t>
      </w:r>
      <w:r w:rsidRPr="0035052D">
        <w:rPr>
          <w:color w:val="000000"/>
          <w:sz w:val="26"/>
          <w:szCs w:val="26"/>
          <w:lang w:val="vi-VN"/>
        </w:rPr>
        <w:t xml:space="preserve">ở </w:t>
      </w:r>
      <w:r w:rsidRPr="0035052D">
        <w:rPr>
          <w:color w:val="000000"/>
          <w:sz w:val="26"/>
          <w:szCs w:val="26"/>
        </w:rPr>
        <w:t xml:space="preserve">Đông; </w:t>
      </w:r>
      <w:hyperlink r:id="rId23" w:tooltip="Hòa Bình" w:history="1">
        <w:r w:rsidRPr="0035052D">
          <w:rPr>
            <w:color w:val="000000"/>
            <w:sz w:val="26"/>
            <w:szCs w:val="26"/>
          </w:rPr>
          <w:t>Hòa Bình</w:t>
        </w:r>
      </w:hyperlink>
      <w:r w:rsidRPr="0035052D">
        <w:rPr>
          <w:color w:val="000000"/>
          <w:sz w:val="26"/>
          <w:szCs w:val="26"/>
        </w:rPr>
        <w:t xml:space="preserve"> cùng </w:t>
      </w:r>
      <w:hyperlink r:id="rId24" w:tooltip="Phú Thọ" w:history="1">
        <w:r w:rsidRPr="0035052D">
          <w:rPr>
            <w:color w:val="000000"/>
            <w:sz w:val="26"/>
            <w:szCs w:val="26"/>
          </w:rPr>
          <w:t>Phú Thọ</w:t>
        </w:r>
      </w:hyperlink>
      <w:r w:rsidRPr="0035052D">
        <w:rPr>
          <w:color w:val="000000"/>
          <w:sz w:val="26"/>
          <w:szCs w:val="26"/>
        </w:rPr>
        <w:t xml:space="preserve"> </w:t>
      </w:r>
      <w:r w:rsidRPr="0035052D">
        <w:rPr>
          <w:color w:val="000000"/>
          <w:sz w:val="26"/>
          <w:szCs w:val="26"/>
          <w:lang w:val="vi-VN"/>
        </w:rPr>
        <w:t xml:space="preserve">ở </w:t>
      </w:r>
      <w:r w:rsidRPr="0035052D">
        <w:rPr>
          <w:color w:val="000000"/>
          <w:sz w:val="26"/>
          <w:szCs w:val="26"/>
        </w:rPr>
        <w:t xml:space="preserve">phía Tây. </w:t>
      </w:r>
    </w:p>
    <w:p w:rsidR="00A53708" w:rsidRPr="0035052D" w:rsidRDefault="00A53708" w:rsidP="00A53708">
      <w:pPr>
        <w:spacing w:before="120" w:after="120" w:line="312" w:lineRule="auto"/>
        <w:ind w:firstLine="567"/>
        <w:jc w:val="both"/>
        <w:rPr>
          <w:color w:val="000000"/>
          <w:sz w:val="26"/>
          <w:szCs w:val="26"/>
          <w:lang w:val="vi-VN"/>
        </w:rPr>
      </w:pPr>
      <w:r w:rsidRPr="0035052D">
        <w:rPr>
          <w:color w:val="000000"/>
          <w:sz w:val="26"/>
          <w:szCs w:val="26"/>
          <w:lang w:val="vi-VN"/>
        </w:rPr>
        <w:t>Đ</w:t>
      </w:r>
      <w:r w:rsidRPr="0035052D">
        <w:rPr>
          <w:color w:val="000000"/>
          <w:sz w:val="26"/>
          <w:szCs w:val="26"/>
        </w:rPr>
        <w:t>ến</w:t>
      </w:r>
      <w:r w:rsidRPr="0035052D">
        <w:rPr>
          <w:color w:val="000000"/>
          <w:sz w:val="26"/>
          <w:szCs w:val="26"/>
          <w:lang w:val="vi-VN"/>
        </w:rPr>
        <w:t xml:space="preserve"> nay TP.</w:t>
      </w:r>
      <w:r w:rsidRPr="0035052D">
        <w:rPr>
          <w:color w:val="000000"/>
          <w:sz w:val="26"/>
          <w:szCs w:val="26"/>
        </w:rPr>
        <w:t xml:space="preserve"> Hà Nội </w:t>
      </w:r>
      <w:r w:rsidRPr="0035052D">
        <w:rPr>
          <w:color w:val="000000"/>
          <w:sz w:val="26"/>
          <w:szCs w:val="26"/>
          <w:shd w:val="clear" w:color="auto" w:fill="FFFFFF"/>
        </w:rPr>
        <w:t xml:space="preserve">có </w:t>
      </w:r>
      <w:r w:rsidRPr="0035052D">
        <w:rPr>
          <w:color w:val="000000"/>
          <w:sz w:val="26"/>
          <w:szCs w:val="26"/>
        </w:rPr>
        <w:t>30</w:t>
      </w:r>
      <w:r w:rsidRPr="0035052D">
        <w:rPr>
          <w:color w:val="000000"/>
          <w:sz w:val="26"/>
          <w:szCs w:val="26"/>
          <w:lang w:val="vi-VN"/>
        </w:rPr>
        <w:t xml:space="preserve"> đơn vị hành chính </w:t>
      </w:r>
      <w:r w:rsidRPr="0035052D">
        <w:rPr>
          <w:color w:val="000000"/>
          <w:sz w:val="26"/>
          <w:szCs w:val="26"/>
        </w:rPr>
        <w:t>[8]</w:t>
      </w:r>
      <w:r w:rsidRPr="0035052D">
        <w:rPr>
          <w:color w:val="000000"/>
          <w:sz w:val="26"/>
          <w:szCs w:val="26"/>
          <w:lang w:val="vi-VN"/>
        </w:rPr>
        <w:t>:</w:t>
      </w:r>
    </w:p>
    <w:p w:rsidR="00A53708" w:rsidRPr="0035052D" w:rsidRDefault="00BE6F71" w:rsidP="009B0EC3">
      <w:pPr>
        <w:shd w:val="clear" w:color="auto" w:fill="FFFFFF"/>
        <w:spacing w:before="120" w:after="120" w:line="312" w:lineRule="auto"/>
        <w:ind w:firstLine="567"/>
        <w:jc w:val="both"/>
        <w:rPr>
          <w:color w:val="000000"/>
          <w:sz w:val="26"/>
          <w:szCs w:val="26"/>
          <w:lang w:val="vi-VN"/>
        </w:rPr>
      </w:pPr>
      <w:r w:rsidRPr="0035052D">
        <w:rPr>
          <w:color w:val="000000"/>
          <w:sz w:val="26"/>
          <w:szCs w:val="26"/>
          <w:lang w:val="en-US"/>
        </w:rPr>
        <w:t>1</w:t>
      </w:r>
      <w:r w:rsidR="00A53708" w:rsidRPr="0035052D">
        <w:rPr>
          <w:color w:val="000000"/>
          <w:sz w:val="26"/>
          <w:szCs w:val="26"/>
          <w:lang w:val="vi-VN"/>
        </w:rPr>
        <w:t xml:space="preserve">) </w:t>
      </w:r>
      <w:r w:rsidR="00A53708" w:rsidRPr="0035052D">
        <w:rPr>
          <w:color w:val="000000"/>
          <w:sz w:val="26"/>
          <w:szCs w:val="26"/>
        </w:rPr>
        <w:t>1</w:t>
      </w:r>
      <w:r w:rsidR="00A53708" w:rsidRPr="0035052D">
        <w:rPr>
          <w:color w:val="000000"/>
          <w:sz w:val="26"/>
          <w:szCs w:val="26"/>
          <w:lang w:val="vi-VN"/>
        </w:rPr>
        <w:t>2</w:t>
      </w:r>
      <w:r w:rsidR="00A53708" w:rsidRPr="0035052D">
        <w:rPr>
          <w:color w:val="000000"/>
          <w:sz w:val="26"/>
          <w:szCs w:val="26"/>
        </w:rPr>
        <w:t xml:space="preserve"> </w:t>
      </w:r>
      <w:r w:rsidR="00A53708" w:rsidRPr="0035052D">
        <w:rPr>
          <w:color w:val="000000"/>
          <w:sz w:val="26"/>
          <w:szCs w:val="26"/>
          <w:lang w:val="vi-VN"/>
        </w:rPr>
        <w:t>q</w:t>
      </w:r>
      <w:r w:rsidR="00A53708" w:rsidRPr="0035052D">
        <w:rPr>
          <w:color w:val="000000"/>
          <w:sz w:val="26"/>
          <w:szCs w:val="26"/>
        </w:rPr>
        <w:t>uận</w:t>
      </w:r>
      <w:r w:rsidR="00A53708" w:rsidRPr="0035052D">
        <w:rPr>
          <w:color w:val="000000"/>
          <w:sz w:val="26"/>
          <w:szCs w:val="26"/>
          <w:lang w:val="vi-VN"/>
        </w:rPr>
        <w:t xml:space="preserve"> và 01 thị xã gồm: </w:t>
      </w:r>
      <w:r w:rsidR="00A53708" w:rsidRPr="0035052D">
        <w:rPr>
          <w:color w:val="000000"/>
          <w:sz w:val="26"/>
          <w:szCs w:val="26"/>
        </w:rPr>
        <w:t>Ba Đình</w:t>
      </w:r>
      <w:r w:rsidR="00A53708" w:rsidRPr="0035052D">
        <w:rPr>
          <w:color w:val="000000"/>
          <w:sz w:val="26"/>
          <w:szCs w:val="26"/>
          <w:lang w:val="vi-VN"/>
        </w:rPr>
        <w:t xml:space="preserve">; </w:t>
      </w:r>
      <w:r w:rsidR="00A53708" w:rsidRPr="0035052D">
        <w:rPr>
          <w:color w:val="000000"/>
          <w:sz w:val="26"/>
          <w:szCs w:val="26"/>
        </w:rPr>
        <w:t>Bắc Từ Liêm</w:t>
      </w:r>
      <w:r w:rsidR="00A53708" w:rsidRPr="0035052D">
        <w:rPr>
          <w:color w:val="000000"/>
          <w:sz w:val="26"/>
          <w:szCs w:val="26"/>
          <w:lang w:val="vi-VN"/>
        </w:rPr>
        <w:t xml:space="preserve">; </w:t>
      </w:r>
      <w:r w:rsidR="00A53708" w:rsidRPr="0035052D">
        <w:rPr>
          <w:color w:val="000000"/>
          <w:sz w:val="26"/>
          <w:szCs w:val="26"/>
        </w:rPr>
        <w:t>Cầu Giấy</w:t>
      </w:r>
      <w:r w:rsidR="00A53708" w:rsidRPr="0035052D">
        <w:rPr>
          <w:color w:val="000000"/>
          <w:sz w:val="26"/>
          <w:szCs w:val="26"/>
          <w:lang w:val="vi-VN"/>
        </w:rPr>
        <w:t xml:space="preserve">; </w:t>
      </w:r>
      <w:r w:rsidR="00A53708" w:rsidRPr="0035052D">
        <w:rPr>
          <w:color w:val="000000"/>
          <w:sz w:val="26"/>
          <w:szCs w:val="26"/>
        </w:rPr>
        <w:t>Đống Đa</w:t>
      </w:r>
      <w:r w:rsidR="00A53708" w:rsidRPr="0035052D">
        <w:rPr>
          <w:color w:val="000000"/>
          <w:sz w:val="26"/>
          <w:szCs w:val="26"/>
          <w:lang w:val="vi-VN"/>
        </w:rPr>
        <w:t xml:space="preserve">; </w:t>
      </w:r>
      <w:r w:rsidR="00A53708" w:rsidRPr="0035052D">
        <w:rPr>
          <w:color w:val="000000"/>
          <w:sz w:val="26"/>
          <w:szCs w:val="26"/>
        </w:rPr>
        <w:t>Hà Đông</w:t>
      </w:r>
      <w:r w:rsidR="00A53708" w:rsidRPr="0035052D">
        <w:rPr>
          <w:color w:val="000000"/>
          <w:sz w:val="26"/>
          <w:szCs w:val="26"/>
          <w:lang w:val="vi-VN"/>
        </w:rPr>
        <w:t xml:space="preserve">; </w:t>
      </w:r>
      <w:r w:rsidR="00A53708" w:rsidRPr="0035052D">
        <w:rPr>
          <w:color w:val="000000"/>
          <w:sz w:val="26"/>
          <w:szCs w:val="26"/>
        </w:rPr>
        <w:t>Hai Bà Trưng</w:t>
      </w:r>
      <w:r w:rsidR="00A53708" w:rsidRPr="0035052D">
        <w:rPr>
          <w:color w:val="000000"/>
          <w:sz w:val="26"/>
          <w:szCs w:val="26"/>
          <w:lang w:val="vi-VN"/>
        </w:rPr>
        <w:t xml:space="preserve">; </w:t>
      </w:r>
      <w:r w:rsidR="00A53708" w:rsidRPr="0035052D">
        <w:rPr>
          <w:color w:val="000000"/>
          <w:sz w:val="26"/>
          <w:szCs w:val="26"/>
        </w:rPr>
        <w:t>Hoàn Kiếm</w:t>
      </w:r>
      <w:r w:rsidR="00A53708" w:rsidRPr="0035052D">
        <w:rPr>
          <w:color w:val="000000"/>
          <w:sz w:val="26"/>
          <w:szCs w:val="26"/>
          <w:lang w:val="vi-VN"/>
        </w:rPr>
        <w:t xml:space="preserve">; </w:t>
      </w:r>
      <w:r w:rsidR="00A53708" w:rsidRPr="0035052D">
        <w:rPr>
          <w:color w:val="000000"/>
          <w:sz w:val="26"/>
          <w:szCs w:val="26"/>
        </w:rPr>
        <w:t>Hoàng Mai</w:t>
      </w:r>
      <w:r w:rsidR="00A53708" w:rsidRPr="0035052D">
        <w:rPr>
          <w:color w:val="000000"/>
          <w:sz w:val="26"/>
          <w:szCs w:val="26"/>
          <w:lang w:val="vi-VN"/>
        </w:rPr>
        <w:t xml:space="preserve">; </w:t>
      </w:r>
      <w:r w:rsidR="00A53708" w:rsidRPr="0035052D">
        <w:rPr>
          <w:color w:val="000000"/>
          <w:sz w:val="26"/>
          <w:szCs w:val="26"/>
        </w:rPr>
        <w:t>Long Biên</w:t>
      </w:r>
      <w:r w:rsidR="00A53708" w:rsidRPr="0035052D">
        <w:rPr>
          <w:color w:val="000000"/>
          <w:sz w:val="26"/>
          <w:szCs w:val="26"/>
          <w:lang w:val="vi-VN"/>
        </w:rPr>
        <w:t xml:space="preserve">; </w:t>
      </w:r>
      <w:r w:rsidR="00A53708" w:rsidRPr="0035052D">
        <w:rPr>
          <w:color w:val="000000"/>
          <w:sz w:val="26"/>
          <w:szCs w:val="26"/>
        </w:rPr>
        <w:t>Nam Từ Liêm</w:t>
      </w:r>
      <w:r w:rsidR="00A53708" w:rsidRPr="0035052D">
        <w:rPr>
          <w:color w:val="000000"/>
          <w:sz w:val="26"/>
          <w:szCs w:val="26"/>
          <w:lang w:val="vi-VN"/>
        </w:rPr>
        <w:t xml:space="preserve">; </w:t>
      </w:r>
      <w:r w:rsidR="00A53708" w:rsidRPr="0035052D">
        <w:rPr>
          <w:color w:val="000000"/>
          <w:sz w:val="26"/>
          <w:szCs w:val="26"/>
        </w:rPr>
        <w:t>Tây Hồ</w:t>
      </w:r>
      <w:r w:rsidR="00A53708" w:rsidRPr="0035052D">
        <w:rPr>
          <w:color w:val="000000"/>
          <w:sz w:val="26"/>
          <w:szCs w:val="26"/>
          <w:lang w:val="vi-VN"/>
        </w:rPr>
        <w:t xml:space="preserve">; </w:t>
      </w:r>
      <w:r w:rsidR="00A53708" w:rsidRPr="0035052D">
        <w:rPr>
          <w:color w:val="000000"/>
          <w:sz w:val="26"/>
          <w:szCs w:val="26"/>
        </w:rPr>
        <w:t>Thanh Xuân</w:t>
      </w:r>
      <w:r w:rsidR="00A53708" w:rsidRPr="0035052D">
        <w:rPr>
          <w:color w:val="000000"/>
          <w:sz w:val="26"/>
          <w:szCs w:val="26"/>
          <w:lang w:val="vi-VN"/>
        </w:rPr>
        <w:t xml:space="preserve"> và thị xã Sơn Tây</w:t>
      </w:r>
      <w:r w:rsidR="00107615" w:rsidRPr="0035052D">
        <w:rPr>
          <w:color w:val="000000"/>
          <w:sz w:val="26"/>
          <w:szCs w:val="26"/>
          <w:lang w:val="vi-VN"/>
        </w:rPr>
        <w:t>.</w:t>
      </w:r>
    </w:p>
    <w:p w:rsidR="00A53708" w:rsidRPr="0035052D" w:rsidRDefault="00BE6F71" w:rsidP="009B0EC3">
      <w:pPr>
        <w:shd w:val="clear" w:color="auto" w:fill="FFFFFF"/>
        <w:spacing w:before="120" w:after="120" w:line="312" w:lineRule="auto"/>
        <w:ind w:firstLine="567"/>
        <w:jc w:val="both"/>
        <w:rPr>
          <w:color w:val="000000"/>
          <w:sz w:val="26"/>
          <w:szCs w:val="26"/>
        </w:rPr>
      </w:pPr>
      <w:r w:rsidRPr="0035052D">
        <w:rPr>
          <w:color w:val="000000"/>
          <w:sz w:val="26"/>
          <w:szCs w:val="26"/>
          <w:lang w:val="en-US"/>
        </w:rPr>
        <w:t>2</w:t>
      </w:r>
      <w:r w:rsidR="00A53708" w:rsidRPr="0035052D">
        <w:rPr>
          <w:color w:val="000000"/>
          <w:sz w:val="26"/>
          <w:szCs w:val="26"/>
          <w:lang w:val="vi-VN"/>
        </w:rPr>
        <w:t xml:space="preserve">) </w:t>
      </w:r>
      <w:r w:rsidR="00A53708" w:rsidRPr="0035052D">
        <w:rPr>
          <w:color w:val="000000"/>
          <w:sz w:val="26"/>
          <w:szCs w:val="26"/>
        </w:rPr>
        <w:t>1</w:t>
      </w:r>
      <w:r w:rsidR="00A53708" w:rsidRPr="0035052D">
        <w:rPr>
          <w:color w:val="000000"/>
          <w:sz w:val="26"/>
          <w:szCs w:val="26"/>
          <w:lang w:val="vi-VN"/>
        </w:rPr>
        <w:t>7</w:t>
      </w:r>
      <w:r w:rsidR="00A53708" w:rsidRPr="0035052D">
        <w:rPr>
          <w:color w:val="000000"/>
          <w:sz w:val="26"/>
          <w:szCs w:val="26"/>
        </w:rPr>
        <w:t xml:space="preserve"> huyện</w:t>
      </w:r>
      <w:r w:rsidR="00A53708" w:rsidRPr="0035052D">
        <w:rPr>
          <w:color w:val="000000"/>
          <w:sz w:val="26"/>
          <w:szCs w:val="26"/>
          <w:lang w:val="vi-VN"/>
        </w:rPr>
        <w:t xml:space="preserve"> bao gồm: </w:t>
      </w:r>
      <w:r w:rsidR="00A53708" w:rsidRPr="0035052D">
        <w:rPr>
          <w:color w:val="000000"/>
          <w:sz w:val="26"/>
          <w:szCs w:val="26"/>
        </w:rPr>
        <w:t>Ba Vì</w:t>
      </w:r>
      <w:r w:rsidR="00A53708" w:rsidRPr="0035052D">
        <w:rPr>
          <w:color w:val="000000"/>
          <w:sz w:val="26"/>
          <w:szCs w:val="26"/>
          <w:lang w:val="vi-VN"/>
        </w:rPr>
        <w:t xml:space="preserve">; </w:t>
      </w:r>
      <w:r w:rsidR="00A53708" w:rsidRPr="0035052D">
        <w:rPr>
          <w:color w:val="000000"/>
          <w:sz w:val="26"/>
          <w:szCs w:val="26"/>
        </w:rPr>
        <w:t>Chương Mỹ</w:t>
      </w:r>
      <w:r w:rsidR="00A53708" w:rsidRPr="0035052D">
        <w:rPr>
          <w:color w:val="000000"/>
          <w:sz w:val="26"/>
          <w:szCs w:val="26"/>
          <w:lang w:val="vi-VN"/>
        </w:rPr>
        <w:t xml:space="preserve">; </w:t>
      </w:r>
      <w:r w:rsidR="00A53708" w:rsidRPr="0035052D">
        <w:rPr>
          <w:color w:val="000000"/>
          <w:sz w:val="26"/>
          <w:szCs w:val="26"/>
        </w:rPr>
        <w:t>Đan Phượng</w:t>
      </w:r>
      <w:r w:rsidR="00A53708" w:rsidRPr="0035052D">
        <w:rPr>
          <w:color w:val="000000"/>
          <w:sz w:val="26"/>
          <w:szCs w:val="26"/>
          <w:lang w:val="vi-VN"/>
        </w:rPr>
        <w:t xml:space="preserve">; </w:t>
      </w:r>
      <w:r w:rsidR="00A53708" w:rsidRPr="0035052D">
        <w:rPr>
          <w:color w:val="000000"/>
          <w:sz w:val="26"/>
          <w:szCs w:val="26"/>
        </w:rPr>
        <w:t>Đông Anh</w:t>
      </w:r>
      <w:r w:rsidR="00A53708" w:rsidRPr="0035052D">
        <w:rPr>
          <w:color w:val="000000"/>
          <w:sz w:val="26"/>
          <w:szCs w:val="26"/>
          <w:lang w:val="vi-VN"/>
        </w:rPr>
        <w:t xml:space="preserve">; </w:t>
      </w:r>
      <w:r w:rsidR="00A53708" w:rsidRPr="0035052D">
        <w:rPr>
          <w:color w:val="000000"/>
          <w:sz w:val="26"/>
          <w:szCs w:val="26"/>
        </w:rPr>
        <w:t>Gia Lâm</w:t>
      </w:r>
      <w:r w:rsidR="00A53708" w:rsidRPr="0035052D">
        <w:rPr>
          <w:color w:val="000000"/>
          <w:sz w:val="26"/>
          <w:szCs w:val="26"/>
          <w:lang w:val="vi-VN"/>
        </w:rPr>
        <w:t xml:space="preserve">; </w:t>
      </w:r>
      <w:r w:rsidR="00A53708" w:rsidRPr="0035052D">
        <w:rPr>
          <w:color w:val="000000"/>
          <w:sz w:val="26"/>
          <w:szCs w:val="26"/>
        </w:rPr>
        <w:t>Hoài Đức</w:t>
      </w:r>
      <w:r w:rsidR="00A53708" w:rsidRPr="0035052D">
        <w:rPr>
          <w:color w:val="000000"/>
          <w:sz w:val="26"/>
          <w:szCs w:val="26"/>
          <w:lang w:val="vi-VN"/>
        </w:rPr>
        <w:t xml:space="preserve">; </w:t>
      </w:r>
      <w:r w:rsidR="00A53708" w:rsidRPr="0035052D">
        <w:rPr>
          <w:color w:val="000000"/>
          <w:sz w:val="26"/>
          <w:szCs w:val="26"/>
        </w:rPr>
        <w:t>Mê Linh</w:t>
      </w:r>
      <w:r w:rsidR="00A53708" w:rsidRPr="0035052D">
        <w:rPr>
          <w:color w:val="000000"/>
          <w:sz w:val="26"/>
          <w:szCs w:val="26"/>
          <w:lang w:val="vi-VN"/>
        </w:rPr>
        <w:t xml:space="preserve">; </w:t>
      </w:r>
      <w:r w:rsidR="00A53708" w:rsidRPr="0035052D">
        <w:rPr>
          <w:color w:val="000000"/>
          <w:sz w:val="26"/>
          <w:szCs w:val="26"/>
        </w:rPr>
        <w:t>Mỹ Đức</w:t>
      </w:r>
      <w:r w:rsidR="00A53708" w:rsidRPr="0035052D">
        <w:rPr>
          <w:color w:val="000000"/>
          <w:sz w:val="26"/>
          <w:szCs w:val="26"/>
          <w:lang w:val="vi-VN"/>
        </w:rPr>
        <w:t xml:space="preserve">; </w:t>
      </w:r>
      <w:r w:rsidR="00A53708" w:rsidRPr="0035052D">
        <w:rPr>
          <w:color w:val="000000"/>
          <w:sz w:val="26"/>
          <w:szCs w:val="26"/>
        </w:rPr>
        <w:t>Phú Xuyên</w:t>
      </w:r>
      <w:r w:rsidR="00A53708" w:rsidRPr="0035052D">
        <w:rPr>
          <w:color w:val="000000"/>
          <w:sz w:val="26"/>
          <w:szCs w:val="26"/>
          <w:lang w:val="vi-VN"/>
        </w:rPr>
        <w:t xml:space="preserve">; </w:t>
      </w:r>
      <w:r w:rsidR="00A53708" w:rsidRPr="0035052D">
        <w:rPr>
          <w:color w:val="000000"/>
          <w:sz w:val="26"/>
          <w:szCs w:val="26"/>
        </w:rPr>
        <w:t>Phúc Thọ</w:t>
      </w:r>
      <w:r w:rsidR="00A53708" w:rsidRPr="0035052D">
        <w:rPr>
          <w:color w:val="000000"/>
          <w:sz w:val="26"/>
          <w:szCs w:val="26"/>
          <w:lang w:val="vi-VN"/>
        </w:rPr>
        <w:t xml:space="preserve">; </w:t>
      </w:r>
      <w:r w:rsidR="00A53708" w:rsidRPr="0035052D">
        <w:rPr>
          <w:color w:val="000000"/>
          <w:sz w:val="26"/>
          <w:szCs w:val="26"/>
        </w:rPr>
        <w:t>Quốc Oai</w:t>
      </w:r>
      <w:r w:rsidR="00A53708" w:rsidRPr="0035052D">
        <w:rPr>
          <w:color w:val="000000"/>
          <w:sz w:val="26"/>
          <w:szCs w:val="26"/>
          <w:lang w:val="vi-VN"/>
        </w:rPr>
        <w:t xml:space="preserve">; </w:t>
      </w:r>
      <w:r w:rsidR="00A53708" w:rsidRPr="0035052D">
        <w:rPr>
          <w:color w:val="000000"/>
          <w:sz w:val="26"/>
          <w:szCs w:val="26"/>
        </w:rPr>
        <w:t>Sóc Sơn</w:t>
      </w:r>
      <w:r w:rsidR="00A53708" w:rsidRPr="0035052D">
        <w:rPr>
          <w:color w:val="000000"/>
          <w:sz w:val="26"/>
          <w:szCs w:val="26"/>
          <w:lang w:val="vi-VN"/>
        </w:rPr>
        <w:t xml:space="preserve">; </w:t>
      </w:r>
      <w:r w:rsidR="00A53708" w:rsidRPr="0035052D">
        <w:rPr>
          <w:color w:val="000000"/>
          <w:sz w:val="26"/>
          <w:szCs w:val="26"/>
        </w:rPr>
        <w:t>Thạch Thất</w:t>
      </w:r>
      <w:r w:rsidR="00A53708" w:rsidRPr="0035052D">
        <w:rPr>
          <w:color w:val="000000"/>
          <w:sz w:val="26"/>
          <w:szCs w:val="26"/>
          <w:lang w:val="vi-VN"/>
        </w:rPr>
        <w:t xml:space="preserve">; </w:t>
      </w:r>
      <w:r w:rsidR="00A53708" w:rsidRPr="0035052D">
        <w:rPr>
          <w:color w:val="000000"/>
          <w:sz w:val="26"/>
          <w:szCs w:val="26"/>
        </w:rPr>
        <w:t>Thanh Oai</w:t>
      </w:r>
      <w:r w:rsidR="00A53708" w:rsidRPr="0035052D">
        <w:rPr>
          <w:color w:val="000000"/>
          <w:sz w:val="26"/>
          <w:szCs w:val="26"/>
          <w:lang w:val="vi-VN"/>
        </w:rPr>
        <w:t xml:space="preserve">; </w:t>
      </w:r>
      <w:r w:rsidR="00A53708" w:rsidRPr="0035052D">
        <w:rPr>
          <w:color w:val="000000"/>
          <w:sz w:val="26"/>
          <w:szCs w:val="26"/>
        </w:rPr>
        <w:t>Thanh Trì</w:t>
      </w:r>
      <w:r w:rsidR="00A53708" w:rsidRPr="0035052D">
        <w:rPr>
          <w:color w:val="000000"/>
          <w:sz w:val="26"/>
          <w:szCs w:val="26"/>
          <w:lang w:val="vi-VN"/>
        </w:rPr>
        <w:t xml:space="preserve">; </w:t>
      </w:r>
      <w:r w:rsidR="00A53708" w:rsidRPr="0035052D">
        <w:rPr>
          <w:color w:val="000000"/>
          <w:sz w:val="26"/>
          <w:szCs w:val="26"/>
        </w:rPr>
        <w:t>Thường Tín</w:t>
      </w:r>
      <w:r w:rsidR="00A53708" w:rsidRPr="0035052D">
        <w:rPr>
          <w:color w:val="000000"/>
          <w:sz w:val="26"/>
          <w:szCs w:val="26"/>
          <w:lang w:val="vi-VN"/>
        </w:rPr>
        <w:t xml:space="preserve">; </w:t>
      </w:r>
      <w:r w:rsidR="00A53708" w:rsidRPr="0035052D">
        <w:rPr>
          <w:color w:val="000000"/>
          <w:sz w:val="26"/>
          <w:szCs w:val="26"/>
        </w:rPr>
        <w:t>Ứng Hòa</w:t>
      </w:r>
      <w:r w:rsidR="00A53708" w:rsidRPr="0035052D">
        <w:rPr>
          <w:color w:val="000000"/>
          <w:sz w:val="26"/>
          <w:szCs w:val="26"/>
          <w:lang w:val="vi-VN"/>
        </w:rPr>
        <w:t>.</w:t>
      </w:r>
      <w:r w:rsidR="00A53708" w:rsidRPr="0035052D">
        <w:rPr>
          <w:color w:val="000000"/>
          <w:sz w:val="26"/>
          <w:szCs w:val="26"/>
        </w:rPr>
        <w:t xml:space="preserve"> </w:t>
      </w:r>
    </w:p>
    <w:p w:rsidR="00A53708" w:rsidRPr="0035052D" w:rsidRDefault="00A53708" w:rsidP="009B0EC3">
      <w:pPr>
        <w:spacing w:before="120" w:after="120" w:line="312" w:lineRule="auto"/>
        <w:ind w:firstLine="567"/>
        <w:jc w:val="both"/>
        <w:rPr>
          <w:color w:val="000000"/>
          <w:sz w:val="26"/>
          <w:szCs w:val="26"/>
        </w:rPr>
      </w:pPr>
      <w:r w:rsidRPr="0035052D">
        <w:rPr>
          <w:color w:val="000000"/>
          <w:sz w:val="26"/>
          <w:szCs w:val="26"/>
        </w:rPr>
        <w:t>Năm</w:t>
      </w:r>
      <w:r w:rsidRPr="0035052D">
        <w:rPr>
          <w:color w:val="000000"/>
          <w:sz w:val="26"/>
          <w:szCs w:val="26"/>
          <w:lang w:val="vi-VN"/>
        </w:rPr>
        <w:t xml:space="preserve"> 2019</w:t>
      </w:r>
      <w:r w:rsidRPr="0035052D">
        <w:rPr>
          <w:color w:val="000000"/>
          <w:sz w:val="26"/>
          <w:szCs w:val="26"/>
        </w:rPr>
        <w:t>, kinh tế TP</w:t>
      </w:r>
      <w:r w:rsidRPr="0035052D">
        <w:rPr>
          <w:color w:val="000000"/>
          <w:sz w:val="26"/>
          <w:szCs w:val="26"/>
          <w:lang w:val="vi-VN"/>
        </w:rPr>
        <w:t xml:space="preserve">. </w:t>
      </w:r>
      <w:r w:rsidRPr="0035052D">
        <w:rPr>
          <w:color w:val="000000"/>
          <w:sz w:val="26"/>
          <w:szCs w:val="26"/>
        </w:rPr>
        <w:t xml:space="preserve">Hà Nội tăng trưởng bình quân 7,41%/năm, gấp gần 1,3 lần mức tăng bình quân chung cả nước </w:t>
      </w:r>
      <w:r w:rsidRPr="0035052D">
        <w:rPr>
          <w:color w:val="000000"/>
          <w:sz w:val="26"/>
          <w:szCs w:val="26"/>
          <w:lang w:val="vi-VN"/>
        </w:rPr>
        <w:t>(</w:t>
      </w:r>
      <w:r w:rsidRPr="0035052D">
        <w:rPr>
          <w:color w:val="000000"/>
          <w:sz w:val="26"/>
          <w:szCs w:val="26"/>
        </w:rPr>
        <w:t>6%</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q</w:t>
      </w:r>
      <w:r w:rsidRPr="0035052D">
        <w:rPr>
          <w:color w:val="000000"/>
          <w:sz w:val="26"/>
          <w:szCs w:val="26"/>
        </w:rPr>
        <w:t xml:space="preserve">uy mô GRDP </w:t>
      </w:r>
      <w:r w:rsidRPr="0035052D">
        <w:rPr>
          <w:color w:val="000000"/>
          <w:sz w:val="26"/>
          <w:szCs w:val="26"/>
          <w:shd w:val="clear" w:color="auto" w:fill="FFFFFF"/>
        </w:rPr>
        <w:t>năm 2019 ước tăng 7,62%</w:t>
      </w:r>
      <w:r w:rsidRPr="0035052D">
        <w:rPr>
          <w:color w:val="000000"/>
          <w:sz w:val="26"/>
          <w:szCs w:val="26"/>
          <w:shd w:val="clear" w:color="auto" w:fill="FFFFFF"/>
          <w:lang w:val="vi-VN"/>
        </w:rPr>
        <w:t>,</w:t>
      </w:r>
      <w:r w:rsidRPr="0035052D">
        <w:rPr>
          <w:color w:val="000000"/>
          <w:sz w:val="26"/>
          <w:szCs w:val="26"/>
          <w:shd w:val="clear" w:color="auto" w:fill="FFFFFF"/>
        </w:rPr>
        <w:t xml:space="preserve"> đạt khoảng 971,7 nghìn tỷ đồng</w:t>
      </w:r>
      <w:r w:rsidRPr="0035052D">
        <w:rPr>
          <w:color w:val="000000"/>
          <w:sz w:val="26"/>
          <w:szCs w:val="26"/>
        </w:rPr>
        <w:t xml:space="preserve">, gấp 3,46 lần so với năm 2008; </w:t>
      </w:r>
      <w:r w:rsidRPr="0035052D">
        <w:rPr>
          <w:color w:val="000000"/>
          <w:sz w:val="26"/>
          <w:szCs w:val="26"/>
          <w:shd w:val="clear" w:color="auto" w:fill="FFFFFF"/>
        </w:rPr>
        <w:t xml:space="preserve">GRDP bình quân đầu người đạt 120,1 triệu đồng, tăng 7% so với năm 2018 (tăng 7,9 triệu đồng), </w:t>
      </w:r>
      <w:r w:rsidRPr="0035052D">
        <w:rPr>
          <w:color w:val="000000"/>
          <w:sz w:val="26"/>
          <w:szCs w:val="26"/>
        </w:rPr>
        <w:t>gấp 3.5 lần so với năm 2008</w:t>
      </w:r>
      <w:r w:rsidRPr="0035052D">
        <w:rPr>
          <w:color w:val="000000"/>
          <w:sz w:val="26"/>
          <w:szCs w:val="26"/>
          <w:shd w:val="clear" w:color="auto" w:fill="FFFFFF"/>
        </w:rPr>
        <w:t xml:space="preserve">; </w:t>
      </w:r>
      <w:r w:rsidRPr="0035052D">
        <w:rPr>
          <w:color w:val="000000"/>
          <w:sz w:val="26"/>
          <w:szCs w:val="26"/>
          <w:shd w:val="clear" w:color="auto" w:fill="FFFFFF"/>
          <w:lang w:val="vi-VN"/>
        </w:rPr>
        <w:t>t</w:t>
      </w:r>
      <w:r w:rsidRPr="0035052D">
        <w:rPr>
          <w:color w:val="000000"/>
          <w:sz w:val="26"/>
          <w:szCs w:val="26"/>
          <w:shd w:val="clear" w:color="auto" w:fill="FFFFFF"/>
        </w:rPr>
        <w:t>hu ngân sách ước đạt 264,7 nghìn tỷ đồng, đạt 100,6%</w:t>
      </w:r>
      <w:r w:rsidRPr="0035052D">
        <w:rPr>
          <w:color w:val="000000"/>
          <w:sz w:val="26"/>
          <w:szCs w:val="26"/>
          <w:shd w:val="clear" w:color="auto" w:fill="FFFFFF"/>
          <w:lang w:val="vi-VN"/>
        </w:rPr>
        <w:t>; m</w:t>
      </w:r>
      <w:r w:rsidRPr="0035052D">
        <w:rPr>
          <w:color w:val="000000"/>
          <w:sz w:val="26"/>
          <w:szCs w:val="26"/>
          <w:shd w:val="clear" w:color="auto" w:fill="FFFFFF"/>
        </w:rPr>
        <w:t>ôi trường đầu tư, kinh doanh tiếp tục được cải thiện</w:t>
      </w:r>
      <w:r w:rsidRPr="0035052D">
        <w:rPr>
          <w:color w:val="000000"/>
          <w:sz w:val="26"/>
          <w:szCs w:val="26"/>
          <w:shd w:val="clear" w:color="auto" w:fill="FFFFFF"/>
          <w:lang w:val="vi-VN"/>
        </w:rPr>
        <w:t>;</w:t>
      </w:r>
      <w:r w:rsidRPr="0035052D">
        <w:rPr>
          <w:color w:val="000000"/>
          <w:sz w:val="26"/>
          <w:szCs w:val="26"/>
          <w:shd w:val="clear" w:color="auto" w:fill="FFFFFF"/>
        </w:rPr>
        <w:t xml:space="preserve"> </w:t>
      </w:r>
      <w:r w:rsidRPr="0035052D">
        <w:rPr>
          <w:color w:val="000000"/>
          <w:sz w:val="26"/>
          <w:szCs w:val="26"/>
          <w:lang w:val="vi-VN"/>
        </w:rPr>
        <w:t>đ</w:t>
      </w:r>
      <w:r w:rsidRPr="0035052D">
        <w:rPr>
          <w:color w:val="000000"/>
          <w:sz w:val="26"/>
          <w:szCs w:val="26"/>
        </w:rPr>
        <w:t xml:space="preserve">ặc biệt, thu nhập của người nông dân đã tăng từ 13 triệu lên 38 triệu đồng/người/năm (khoảng 2,92 lần) </w:t>
      </w:r>
      <w:r w:rsidR="00FE4977" w:rsidRPr="0035052D">
        <w:rPr>
          <w:color w:val="000000"/>
          <w:sz w:val="26"/>
          <w:szCs w:val="26"/>
        </w:rPr>
        <w:t>[9</w:t>
      </w:r>
      <w:r w:rsidR="006068B2" w:rsidRPr="0035052D">
        <w:rPr>
          <w:color w:val="000000"/>
          <w:sz w:val="26"/>
          <w:szCs w:val="26"/>
          <w:lang w:val="vi-VN"/>
        </w:rPr>
        <w:t>8</w:t>
      </w:r>
      <w:r w:rsidRPr="0035052D">
        <w:rPr>
          <w:color w:val="000000"/>
          <w:sz w:val="26"/>
          <w:szCs w:val="26"/>
        </w:rPr>
        <w:t>].</w:t>
      </w:r>
    </w:p>
    <w:p w:rsidR="00A53708" w:rsidRPr="0035052D" w:rsidRDefault="00A53708" w:rsidP="00C07D3C">
      <w:pPr>
        <w:spacing w:before="120" w:after="120" w:line="312" w:lineRule="auto"/>
        <w:jc w:val="right"/>
        <w:rPr>
          <w:color w:val="000000"/>
          <w:sz w:val="26"/>
          <w:szCs w:val="26"/>
          <w:lang w:val="vi-VN"/>
        </w:rPr>
      </w:pPr>
      <w:r w:rsidRPr="0035052D">
        <w:rPr>
          <w:color w:val="000000"/>
          <w:sz w:val="26"/>
          <w:szCs w:val="26"/>
          <w:lang w:val="vi-VN"/>
        </w:rPr>
        <w:t xml:space="preserve">Bảng </w:t>
      </w:r>
      <w:r w:rsidR="00C07D3C" w:rsidRPr="0035052D">
        <w:rPr>
          <w:color w:val="000000"/>
          <w:sz w:val="26"/>
          <w:szCs w:val="26"/>
          <w:lang w:val="vi-VN"/>
        </w:rPr>
        <w:t>2.1</w:t>
      </w:r>
      <w:r w:rsidR="00BE6F71" w:rsidRPr="0035052D">
        <w:rPr>
          <w:color w:val="000000"/>
          <w:sz w:val="26"/>
          <w:szCs w:val="26"/>
          <w:lang w:val="en-US"/>
        </w:rPr>
        <w:t>.</w:t>
      </w:r>
      <w:r w:rsidR="00C07D3C" w:rsidRPr="0035052D">
        <w:rPr>
          <w:color w:val="000000"/>
          <w:sz w:val="26"/>
          <w:szCs w:val="26"/>
          <w:lang w:val="vi-VN"/>
        </w:rPr>
        <w:t xml:space="preserve"> </w:t>
      </w:r>
      <w:r w:rsidR="00C07D3C" w:rsidRPr="0035052D">
        <w:rPr>
          <w:color w:val="000000"/>
          <w:sz w:val="26"/>
          <w:szCs w:val="26"/>
          <w:shd w:val="clear" w:color="auto" w:fill="FFFFFF"/>
        </w:rPr>
        <w:t xml:space="preserve">Tổng sản phẩm </w:t>
      </w:r>
      <w:r w:rsidR="00A102E4" w:rsidRPr="0035052D">
        <w:rPr>
          <w:color w:val="000000"/>
          <w:sz w:val="26"/>
          <w:szCs w:val="26"/>
          <w:shd w:val="clear" w:color="auto" w:fill="FFFFFF"/>
          <w:lang w:val="vi-VN"/>
        </w:rPr>
        <w:t xml:space="preserve">(GRDP) </w:t>
      </w:r>
      <w:r w:rsidR="00C07D3C" w:rsidRPr="0035052D">
        <w:rPr>
          <w:color w:val="000000"/>
          <w:sz w:val="26"/>
          <w:szCs w:val="26"/>
          <w:shd w:val="clear" w:color="auto" w:fill="FFFFFF"/>
        </w:rPr>
        <w:t>trên địa bàn</w:t>
      </w:r>
      <w:r w:rsidR="00C07D3C" w:rsidRPr="0035052D">
        <w:rPr>
          <w:color w:val="000000"/>
          <w:sz w:val="26"/>
          <w:szCs w:val="26"/>
          <w:shd w:val="clear" w:color="auto" w:fill="FFFFFF"/>
          <w:lang w:val="vi-VN"/>
        </w:rPr>
        <w:t xml:space="preserve"> Thành phố Hà Nội</w:t>
      </w:r>
      <w:r w:rsidR="00A102E4" w:rsidRPr="0035052D">
        <w:rPr>
          <w:color w:val="000000"/>
          <w:sz w:val="26"/>
          <w:szCs w:val="26"/>
          <w:shd w:val="clear" w:color="auto" w:fill="FFFFFF"/>
          <w:lang w:val="vi-VN"/>
        </w:rPr>
        <w:t>.</w:t>
      </w:r>
    </w:p>
    <w:tbl>
      <w:tblPr>
        <w:tblW w:w="8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992"/>
        <w:gridCol w:w="851"/>
        <w:gridCol w:w="851"/>
        <w:gridCol w:w="851"/>
        <w:gridCol w:w="901"/>
        <w:gridCol w:w="901"/>
        <w:gridCol w:w="901"/>
        <w:gridCol w:w="901"/>
      </w:tblGrid>
      <w:tr w:rsidR="00A53708" w:rsidRPr="0035052D" w:rsidTr="00EF24C8">
        <w:tc>
          <w:tcPr>
            <w:tcW w:w="993" w:type="dxa"/>
            <w:shd w:val="clear" w:color="auto" w:fill="auto"/>
          </w:tcPr>
          <w:p w:rsidR="00A53708" w:rsidRPr="0035052D" w:rsidRDefault="00A53708" w:rsidP="00FE4977">
            <w:pPr>
              <w:spacing w:before="120" w:after="120" w:line="312" w:lineRule="auto"/>
              <w:jc w:val="center"/>
              <w:rPr>
                <w:rFonts w:eastAsia="Calibri"/>
                <w:b/>
                <w:color w:val="000000"/>
                <w:sz w:val="26"/>
                <w:szCs w:val="26"/>
                <w:lang w:val="vi-VN"/>
              </w:rPr>
            </w:pPr>
            <w:r w:rsidRPr="0035052D">
              <w:rPr>
                <w:rFonts w:eastAsia="Calibri"/>
                <w:b/>
                <w:color w:val="000000"/>
                <w:sz w:val="26"/>
                <w:szCs w:val="26"/>
                <w:lang w:val="vi-VN"/>
              </w:rPr>
              <w:t>Năm</w:t>
            </w:r>
          </w:p>
        </w:tc>
        <w:tc>
          <w:tcPr>
            <w:tcW w:w="850" w:type="dxa"/>
            <w:shd w:val="clear" w:color="auto" w:fill="auto"/>
          </w:tcPr>
          <w:p w:rsidR="00A53708" w:rsidRPr="0035052D" w:rsidRDefault="00A53708" w:rsidP="00FE4977">
            <w:pPr>
              <w:spacing w:before="120" w:after="120" w:line="312" w:lineRule="auto"/>
              <w:jc w:val="center"/>
              <w:rPr>
                <w:rFonts w:eastAsia="Calibri"/>
                <w:b/>
                <w:color w:val="000000"/>
                <w:sz w:val="26"/>
                <w:szCs w:val="26"/>
                <w:lang w:val="vi-VN"/>
              </w:rPr>
            </w:pPr>
            <w:r w:rsidRPr="0035052D">
              <w:rPr>
                <w:rFonts w:eastAsia="Calibri"/>
                <w:b/>
                <w:color w:val="000000"/>
                <w:sz w:val="26"/>
                <w:szCs w:val="26"/>
                <w:lang w:val="vi-VN"/>
              </w:rPr>
              <w:t>2009</w:t>
            </w:r>
          </w:p>
        </w:tc>
        <w:tc>
          <w:tcPr>
            <w:tcW w:w="992" w:type="dxa"/>
            <w:shd w:val="clear" w:color="auto" w:fill="auto"/>
          </w:tcPr>
          <w:p w:rsidR="00A53708" w:rsidRPr="0035052D" w:rsidRDefault="00A53708" w:rsidP="00FE4977">
            <w:pPr>
              <w:spacing w:before="120" w:after="120" w:line="312" w:lineRule="auto"/>
              <w:jc w:val="center"/>
              <w:rPr>
                <w:rFonts w:eastAsia="Calibri"/>
                <w:b/>
                <w:color w:val="000000"/>
                <w:sz w:val="26"/>
                <w:szCs w:val="26"/>
                <w:lang w:val="vi-VN"/>
              </w:rPr>
            </w:pPr>
            <w:r w:rsidRPr="0035052D">
              <w:rPr>
                <w:rFonts w:eastAsia="Calibri"/>
                <w:b/>
                <w:color w:val="000000"/>
                <w:sz w:val="26"/>
                <w:szCs w:val="26"/>
                <w:lang w:val="vi-VN"/>
              </w:rPr>
              <w:t>2010</w:t>
            </w:r>
          </w:p>
        </w:tc>
        <w:tc>
          <w:tcPr>
            <w:tcW w:w="851" w:type="dxa"/>
            <w:shd w:val="clear" w:color="auto" w:fill="auto"/>
          </w:tcPr>
          <w:p w:rsidR="00A53708" w:rsidRPr="0035052D" w:rsidRDefault="00A53708" w:rsidP="00FE4977">
            <w:pPr>
              <w:spacing w:before="120" w:after="120" w:line="312" w:lineRule="auto"/>
              <w:jc w:val="center"/>
              <w:rPr>
                <w:rFonts w:eastAsia="Calibri"/>
                <w:b/>
                <w:color w:val="000000"/>
                <w:sz w:val="26"/>
                <w:szCs w:val="26"/>
                <w:lang w:val="vi-VN"/>
              </w:rPr>
            </w:pPr>
            <w:r w:rsidRPr="0035052D">
              <w:rPr>
                <w:rFonts w:eastAsia="Calibri"/>
                <w:b/>
                <w:color w:val="000000"/>
                <w:sz w:val="26"/>
                <w:szCs w:val="26"/>
                <w:lang w:val="vi-VN"/>
              </w:rPr>
              <w:t>2012</w:t>
            </w:r>
          </w:p>
        </w:tc>
        <w:tc>
          <w:tcPr>
            <w:tcW w:w="851" w:type="dxa"/>
            <w:shd w:val="clear" w:color="auto" w:fill="auto"/>
          </w:tcPr>
          <w:p w:rsidR="00A53708" w:rsidRPr="0035052D" w:rsidRDefault="00A53708" w:rsidP="00FE4977">
            <w:pPr>
              <w:spacing w:before="120" w:after="120" w:line="312" w:lineRule="auto"/>
              <w:jc w:val="center"/>
              <w:rPr>
                <w:rFonts w:eastAsia="Calibri"/>
                <w:b/>
                <w:color w:val="000000"/>
                <w:sz w:val="26"/>
                <w:szCs w:val="26"/>
                <w:lang w:val="vi-VN"/>
              </w:rPr>
            </w:pPr>
            <w:r w:rsidRPr="0035052D">
              <w:rPr>
                <w:rFonts w:eastAsia="Calibri"/>
                <w:b/>
                <w:color w:val="000000"/>
                <w:sz w:val="26"/>
                <w:szCs w:val="26"/>
                <w:lang w:val="vi-VN"/>
              </w:rPr>
              <w:t>2013</w:t>
            </w:r>
          </w:p>
        </w:tc>
        <w:tc>
          <w:tcPr>
            <w:tcW w:w="851" w:type="dxa"/>
            <w:shd w:val="clear" w:color="auto" w:fill="auto"/>
          </w:tcPr>
          <w:p w:rsidR="00A53708" w:rsidRPr="0035052D" w:rsidRDefault="00A53708" w:rsidP="00FE4977">
            <w:pPr>
              <w:spacing w:before="120" w:after="120" w:line="312" w:lineRule="auto"/>
              <w:jc w:val="center"/>
              <w:rPr>
                <w:rFonts w:eastAsia="Calibri"/>
                <w:b/>
                <w:color w:val="000000"/>
                <w:sz w:val="26"/>
                <w:szCs w:val="26"/>
                <w:lang w:val="vi-VN"/>
              </w:rPr>
            </w:pPr>
            <w:r w:rsidRPr="0035052D">
              <w:rPr>
                <w:rFonts w:eastAsia="Calibri"/>
                <w:b/>
                <w:color w:val="000000"/>
                <w:sz w:val="26"/>
                <w:szCs w:val="26"/>
                <w:lang w:val="vi-VN"/>
              </w:rPr>
              <w:t>2014</w:t>
            </w:r>
          </w:p>
        </w:tc>
        <w:tc>
          <w:tcPr>
            <w:tcW w:w="901" w:type="dxa"/>
            <w:shd w:val="clear" w:color="auto" w:fill="auto"/>
          </w:tcPr>
          <w:p w:rsidR="00A53708" w:rsidRPr="0035052D" w:rsidRDefault="00A53708" w:rsidP="00FE4977">
            <w:pPr>
              <w:spacing w:before="120" w:after="120" w:line="312" w:lineRule="auto"/>
              <w:jc w:val="center"/>
              <w:rPr>
                <w:rFonts w:eastAsia="Calibri"/>
                <w:b/>
                <w:color w:val="000000"/>
                <w:sz w:val="26"/>
                <w:szCs w:val="26"/>
                <w:lang w:val="vi-VN"/>
              </w:rPr>
            </w:pPr>
            <w:r w:rsidRPr="0035052D">
              <w:rPr>
                <w:rFonts w:eastAsia="Calibri"/>
                <w:b/>
                <w:color w:val="000000"/>
                <w:sz w:val="26"/>
                <w:szCs w:val="26"/>
                <w:lang w:val="vi-VN"/>
              </w:rPr>
              <w:t>2015</w:t>
            </w:r>
          </w:p>
        </w:tc>
        <w:tc>
          <w:tcPr>
            <w:tcW w:w="901" w:type="dxa"/>
            <w:shd w:val="clear" w:color="auto" w:fill="auto"/>
          </w:tcPr>
          <w:p w:rsidR="00A53708" w:rsidRPr="0035052D" w:rsidRDefault="00A53708" w:rsidP="00FE4977">
            <w:pPr>
              <w:spacing w:before="120" w:after="120" w:line="312" w:lineRule="auto"/>
              <w:jc w:val="center"/>
              <w:rPr>
                <w:rFonts w:eastAsia="Calibri"/>
                <w:b/>
                <w:color w:val="000000"/>
                <w:sz w:val="26"/>
                <w:szCs w:val="26"/>
                <w:lang w:val="vi-VN"/>
              </w:rPr>
            </w:pPr>
            <w:r w:rsidRPr="0035052D">
              <w:rPr>
                <w:rFonts w:eastAsia="Calibri"/>
                <w:b/>
                <w:color w:val="000000"/>
                <w:sz w:val="26"/>
                <w:szCs w:val="26"/>
                <w:lang w:val="vi-VN"/>
              </w:rPr>
              <w:t>2017</w:t>
            </w:r>
          </w:p>
        </w:tc>
        <w:tc>
          <w:tcPr>
            <w:tcW w:w="901" w:type="dxa"/>
            <w:shd w:val="clear" w:color="auto" w:fill="auto"/>
          </w:tcPr>
          <w:p w:rsidR="00A53708" w:rsidRPr="0035052D" w:rsidRDefault="00A53708" w:rsidP="00FE4977">
            <w:pPr>
              <w:spacing w:before="120" w:after="120" w:line="312" w:lineRule="auto"/>
              <w:jc w:val="center"/>
              <w:rPr>
                <w:rFonts w:eastAsia="Calibri"/>
                <w:b/>
                <w:color w:val="000000"/>
                <w:sz w:val="26"/>
                <w:szCs w:val="26"/>
                <w:lang w:val="vi-VN"/>
              </w:rPr>
            </w:pPr>
            <w:r w:rsidRPr="0035052D">
              <w:rPr>
                <w:rFonts w:eastAsia="Calibri"/>
                <w:b/>
                <w:color w:val="000000"/>
                <w:sz w:val="26"/>
                <w:szCs w:val="26"/>
                <w:lang w:val="vi-VN"/>
              </w:rPr>
              <w:t>2018</w:t>
            </w:r>
          </w:p>
        </w:tc>
        <w:tc>
          <w:tcPr>
            <w:tcW w:w="901" w:type="dxa"/>
            <w:shd w:val="clear" w:color="auto" w:fill="auto"/>
          </w:tcPr>
          <w:p w:rsidR="00A53708" w:rsidRPr="0035052D" w:rsidRDefault="00A53708" w:rsidP="00FE4977">
            <w:pPr>
              <w:spacing w:before="120" w:after="120" w:line="312" w:lineRule="auto"/>
              <w:jc w:val="center"/>
              <w:rPr>
                <w:rFonts w:eastAsia="Calibri"/>
                <w:b/>
                <w:color w:val="000000"/>
                <w:sz w:val="26"/>
                <w:szCs w:val="26"/>
                <w:lang w:val="vi-VN"/>
              </w:rPr>
            </w:pPr>
            <w:r w:rsidRPr="0035052D">
              <w:rPr>
                <w:rFonts w:eastAsia="Calibri"/>
                <w:b/>
                <w:color w:val="000000"/>
                <w:sz w:val="26"/>
                <w:szCs w:val="26"/>
                <w:lang w:val="vi-VN"/>
              </w:rPr>
              <w:t>2019</w:t>
            </w:r>
          </w:p>
        </w:tc>
      </w:tr>
      <w:tr w:rsidR="00A53708" w:rsidRPr="0035052D" w:rsidTr="00EF24C8">
        <w:tc>
          <w:tcPr>
            <w:tcW w:w="993" w:type="dxa"/>
            <w:shd w:val="clear" w:color="auto" w:fill="auto"/>
          </w:tcPr>
          <w:p w:rsidR="00A53708" w:rsidRPr="0035052D" w:rsidRDefault="00A53708" w:rsidP="00EF24C8">
            <w:pPr>
              <w:spacing w:before="120" w:after="120" w:line="312" w:lineRule="auto"/>
              <w:rPr>
                <w:rFonts w:eastAsia="Calibri"/>
                <w:color w:val="000000"/>
                <w:sz w:val="26"/>
                <w:szCs w:val="26"/>
                <w:lang w:val="vi-VN"/>
              </w:rPr>
            </w:pPr>
            <w:r w:rsidRPr="0035052D">
              <w:rPr>
                <w:rFonts w:eastAsia="Calibri"/>
                <w:color w:val="000000"/>
                <w:sz w:val="26"/>
                <w:szCs w:val="26"/>
                <w:lang w:val="vi-VN"/>
              </w:rPr>
              <w:t>GRDP</w:t>
            </w:r>
          </w:p>
        </w:tc>
        <w:tc>
          <w:tcPr>
            <w:tcW w:w="850" w:type="dxa"/>
            <w:shd w:val="clear" w:color="auto" w:fill="auto"/>
          </w:tcPr>
          <w:p w:rsidR="00A53708" w:rsidRPr="0035052D" w:rsidRDefault="00A53708" w:rsidP="00EF24C8">
            <w:pPr>
              <w:spacing w:before="120" w:after="120" w:line="312" w:lineRule="auto"/>
              <w:rPr>
                <w:rFonts w:eastAsia="Calibri"/>
                <w:color w:val="000000"/>
                <w:sz w:val="26"/>
                <w:szCs w:val="26"/>
                <w:lang w:val="vi-VN"/>
              </w:rPr>
            </w:pPr>
            <w:r w:rsidRPr="0035052D">
              <w:rPr>
                <w:rFonts w:eastAsia="Calibri"/>
                <w:color w:val="000000"/>
                <w:sz w:val="26"/>
                <w:szCs w:val="26"/>
                <w:lang w:val="vi-VN"/>
              </w:rPr>
              <w:t>7,5%</w:t>
            </w:r>
          </w:p>
        </w:tc>
        <w:tc>
          <w:tcPr>
            <w:tcW w:w="992" w:type="dxa"/>
            <w:shd w:val="clear" w:color="auto" w:fill="auto"/>
          </w:tcPr>
          <w:p w:rsidR="00A53708" w:rsidRPr="0035052D" w:rsidRDefault="00A53708" w:rsidP="00EF24C8">
            <w:pPr>
              <w:spacing w:before="120" w:after="120" w:line="312" w:lineRule="auto"/>
              <w:rPr>
                <w:rFonts w:eastAsia="Calibri"/>
                <w:color w:val="000000"/>
                <w:sz w:val="26"/>
                <w:szCs w:val="26"/>
                <w:lang w:val="vi-VN"/>
              </w:rPr>
            </w:pPr>
            <w:r w:rsidRPr="0035052D">
              <w:rPr>
                <w:rFonts w:eastAsia="Calibri"/>
                <w:color w:val="000000"/>
                <w:sz w:val="26"/>
                <w:szCs w:val="26"/>
                <w:lang w:val="vi-VN"/>
              </w:rPr>
              <w:t>11,3%</w:t>
            </w:r>
          </w:p>
        </w:tc>
        <w:tc>
          <w:tcPr>
            <w:tcW w:w="851" w:type="dxa"/>
            <w:shd w:val="clear" w:color="auto" w:fill="auto"/>
          </w:tcPr>
          <w:p w:rsidR="00A53708" w:rsidRPr="0035052D" w:rsidRDefault="00A53708" w:rsidP="00EF24C8">
            <w:pPr>
              <w:spacing w:before="120" w:after="120" w:line="312" w:lineRule="auto"/>
              <w:rPr>
                <w:rFonts w:eastAsia="Calibri"/>
                <w:color w:val="000000"/>
                <w:sz w:val="26"/>
                <w:szCs w:val="26"/>
                <w:lang w:val="vi-VN"/>
              </w:rPr>
            </w:pPr>
            <w:r w:rsidRPr="0035052D">
              <w:rPr>
                <w:rFonts w:eastAsia="Calibri"/>
                <w:color w:val="000000"/>
                <w:sz w:val="26"/>
                <w:szCs w:val="26"/>
                <w:lang w:val="vi-VN"/>
              </w:rPr>
              <w:t>9,0%</w:t>
            </w:r>
          </w:p>
        </w:tc>
        <w:tc>
          <w:tcPr>
            <w:tcW w:w="851" w:type="dxa"/>
            <w:shd w:val="clear" w:color="auto" w:fill="auto"/>
          </w:tcPr>
          <w:p w:rsidR="00A53708" w:rsidRPr="0035052D" w:rsidRDefault="00A53708" w:rsidP="00EF24C8">
            <w:pPr>
              <w:spacing w:before="120" w:after="120" w:line="312" w:lineRule="auto"/>
              <w:rPr>
                <w:rFonts w:eastAsia="Calibri"/>
                <w:color w:val="000000"/>
                <w:sz w:val="26"/>
                <w:szCs w:val="26"/>
                <w:lang w:val="vi-VN"/>
              </w:rPr>
            </w:pPr>
            <w:r w:rsidRPr="0035052D">
              <w:rPr>
                <w:rFonts w:eastAsia="Calibri"/>
                <w:color w:val="000000"/>
                <w:sz w:val="26"/>
                <w:szCs w:val="26"/>
                <w:lang w:val="vi-VN"/>
              </w:rPr>
              <w:t>8,5%</w:t>
            </w:r>
          </w:p>
        </w:tc>
        <w:tc>
          <w:tcPr>
            <w:tcW w:w="851" w:type="dxa"/>
            <w:shd w:val="clear" w:color="auto" w:fill="auto"/>
          </w:tcPr>
          <w:p w:rsidR="00A53708" w:rsidRPr="0035052D" w:rsidRDefault="00A53708" w:rsidP="00EF24C8">
            <w:pPr>
              <w:spacing w:before="120" w:after="120" w:line="312" w:lineRule="auto"/>
              <w:rPr>
                <w:rFonts w:eastAsia="Calibri"/>
                <w:color w:val="000000"/>
                <w:sz w:val="26"/>
                <w:szCs w:val="26"/>
              </w:rPr>
            </w:pPr>
            <w:r w:rsidRPr="0035052D">
              <w:rPr>
                <w:rFonts w:eastAsia="Calibri"/>
                <w:color w:val="000000"/>
                <w:sz w:val="26"/>
                <w:szCs w:val="26"/>
                <w:lang w:val="vi-VN"/>
              </w:rPr>
              <w:t>8,8%</w:t>
            </w:r>
          </w:p>
        </w:tc>
        <w:tc>
          <w:tcPr>
            <w:tcW w:w="901" w:type="dxa"/>
            <w:shd w:val="clear" w:color="auto" w:fill="auto"/>
          </w:tcPr>
          <w:p w:rsidR="00A53708" w:rsidRPr="0035052D" w:rsidRDefault="00A53708" w:rsidP="00EF24C8">
            <w:pPr>
              <w:spacing w:before="120" w:after="120" w:line="312" w:lineRule="auto"/>
              <w:rPr>
                <w:rFonts w:eastAsia="Calibri"/>
                <w:color w:val="000000"/>
                <w:sz w:val="26"/>
                <w:szCs w:val="26"/>
              </w:rPr>
            </w:pPr>
            <w:r w:rsidRPr="0035052D">
              <w:rPr>
                <w:rFonts w:eastAsia="Calibri"/>
                <w:color w:val="000000"/>
                <w:sz w:val="26"/>
                <w:szCs w:val="26"/>
                <w:lang w:val="vi-VN"/>
              </w:rPr>
              <w:t>9,24%</w:t>
            </w:r>
          </w:p>
        </w:tc>
        <w:tc>
          <w:tcPr>
            <w:tcW w:w="901" w:type="dxa"/>
            <w:shd w:val="clear" w:color="auto" w:fill="auto"/>
          </w:tcPr>
          <w:p w:rsidR="00A53708" w:rsidRPr="0035052D" w:rsidRDefault="00A53708" w:rsidP="00EF24C8">
            <w:pPr>
              <w:spacing w:before="120" w:after="120" w:line="312" w:lineRule="auto"/>
              <w:rPr>
                <w:rFonts w:eastAsia="Calibri"/>
                <w:color w:val="000000"/>
                <w:sz w:val="26"/>
                <w:szCs w:val="26"/>
                <w:lang w:val="vi-VN"/>
              </w:rPr>
            </w:pPr>
            <w:r w:rsidRPr="0035052D">
              <w:rPr>
                <w:rFonts w:eastAsia="Calibri"/>
                <w:color w:val="000000"/>
                <w:sz w:val="26"/>
                <w:szCs w:val="26"/>
                <w:lang w:val="vi-VN"/>
              </w:rPr>
              <w:t>8,5%</w:t>
            </w:r>
          </w:p>
        </w:tc>
        <w:tc>
          <w:tcPr>
            <w:tcW w:w="901" w:type="dxa"/>
            <w:shd w:val="clear" w:color="auto" w:fill="auto"/>
          </w:tcPr>
          <w:p w:rsidR="00A53708" w:rsidRPr="0035052D" w:rsidRDefault="00A53708" w:rsidP="00EF24C8">
            <w:pPr>
              <w:spacing w:before="120" w:after="120" w:line="312" w:lineRule="auto"/>
              <w:rPr>
                <w:rFonts w:eastAsia="Calibri"/>
                <w:color w:val="000000"/>
                <w:sz w:val="26"/>
                <w:szCs w:val="26"/>
                <w:lang w:val="vi-VN"/>
              </w:rPr>
            </w:pPr>
            <w:r w:rsidRPr="0035052D">
              <w:rPr>
                <w:rFonts w:eastAsia="Calibri"/>
                <w:color w:val="000000"/>
                <w:sz w:val="26"/>
                <w:szCs w:val="26"/>
                <w:lang w:val="vi-VN"/>
              </w:rPr>
              <w:t>7,12%</w:t>
            </w:r>
          </w:p>
        </w:tc>
        <w:tc>
          <w:tcPr>
            <w:tcW w:w="901" w:type="dxa"/>
            <w:shd w:val="clear" w:color="auto" w:fill="auto"/>
          </w:tcPr>
          <w:p w:rsidR="00A53708" w:rsidRPr="0035052D" w:rsidRDefault="00A53708" w:rsidP="00EF24C8">
            <w:pPr>
              <w:spacing w:before="120" w:after="120" w:line="312" w:lineRule="auto"/>
              <w:rPr>
                <w:rFonts w:eastAsia="Calibri"/>
                <w:color w:val="000000"/>
                <w:sz w:val="26"/>
                <w:szCs w:val="26"/>
                <w:lang w:val="vi-VN"/>
              </w:rPr>
            </w:pPr>
            <w:r w:rsidRPr="0035052D">
              <w:rPr>
                <w:rFonts w:eastAsia="Calibri"/>
                <w:color w:val="000000"/>
                <w:sz w:val="26"/>
                <w:szCs w:val="26"/>
                <w:lang w:val="vi-VN"/>
              </w:rPr>
              <w:t>7,62%</w:t>
            </w:r>
          </w:p>
        </w:tc>
      </w:tr>
    </w:tbl>
    <w:p w:rsidR="00A53708" w:rsidRPr="0035052D" w:rsidRDefault="00C07D3C" w:rsidP="00A53708">
      <w:pPr>
        <w:shd w:val="clear" w:color="auto" w:fill="FFFFFF"/>
        <w:spacing w:before="120" w:after="120" w:line="312" w:lineRule="auto"/>
        <w:ind w:firstLine="720"/>
        <w:jc w:val="right"/>
        <w:rPr>
          <w:color w:val="000000"/>
          <w:sz w:val="26"/>
          <w:szCs w:val="26"/>
          <w:lang w:val="vi-VN"/>
        </w:rPr>
      </w:pPr>
      <w:r w:rsidRPr="0035052D">
        <w:rPr>
          <w:color w:val="000000"/>
          <w:sz w:val="26"/>
          <w:szCs w:val="26"/>
          <w:lang w:val="vi-VN"/>
        </w:rPr>
        <w:t xml:space="preserve">Nguồn: </w:t>
      </w:r>
      <w:r w:rsidR="00A53708" w:rsidRPr="0035052D">
        <w:rPr>
          <w:color w:val="000000"/>
          <w:sz w:val="26"/>
          <w:szCs w:val="26"/>
          <w:lang w:val="vi-VN"/>
        </w:rPr>
        <w:t>Cục Thống k</w:t>
      </w:r>
      <w:r w:rsidRPr="0035052D">
        <w:rPr>
          <w:color w:val="000000"/>
          <w:sz w:val="26"/>
          <w:szCs w:val="26"/>
          <w:lang w:val="vi-VN"/>
        </w:rPr>
        <w:t xml:space="preserve">ê TP. </w:t>
      </w:r>
      <w:r w:rsidR="00A53708" w:rsidRPr="0035052D">
        <w:rPr>
          <w:color w:val="000000"/>
          <w:sz w:val="26"/>
          <w:szCs w:val="26"/>
          <w:lang w:val="vi-VN"/>
        </w:rPr>
        <w:t>Hà Nội</w:t>
      </w:r>
      <w:r w:rsidRPr="0035052D">
        <w:rPr>
          <w:color w:val="000000"/>
          <w:sz w:val="26"/>
          <w:szCs w:val="26"/>
          <w:lang w:val="vi-VN"/>
        </w:rPr>
        <w:t>.</w:t>
      </w:r>
    </w:p>
    <w:p w:rsidR="00A53708" w:rsidRPr="0035052D" w:rsidRDefault="00A53708" w:rsidP="009B0EC3">
      <w:pPr>
        <w:spacing w:before="120" w:after="120" w:line="312" w:lineRule="auto"/>
        <w:ind w:firstLine="567"/>
        <w:jc w:val="both"/>
        <w:rPr>
          <w:color w:val="000000"/>
          <w:sz w:val="26"/>
          <w:szCs w:val="26"/>
          <w:lang w:val="vi-VN"/>
        </w:rPr>
      </w:pPr>
      <w:r w:rsidRPr="0035052D">
        <w:rPr>
          <w:color w:val="000000"/>
          <w:sz w:val="26"/>
          <w:szCs w:val="26"/>
          <w:lang w:val="vi-VN"/>
        </w:rPr>
        <w:lastRenderedPageBreak/>
        <w:t>T</w:t>
      </w:r>
      <w:r w:rsidRPr="0035052D">
        <w:rPr>
          <w:color w:val="000000"/>
          <w:sz w:val="26"/>
          <w:szCs w:val="26"/>
        </w:rPr>
        <w:t>ỷ lệ hộ nghèo của TP</w:t>
      </w:r>
      <w:r w:rsidRPr="0035052D">
        <w:rPr>
          <w:color w:val="000000"/>
          <w:sz w:val="26"/>
          <w:szCs w:val="26"/>
          <w:lang w:val="vi-VN"/>
        </w:rPr>
        <w:t xml:space="preserve">. </w:t>
      </w:r>
      <w:r w:rsidRPr="0035052D">
        <w:rPr>
          <w:color w:val="000000"/>
          <w:sz w:val="26"/>
          <w:szCs w:val="26"/>
        </w:rPr>
        <w:t>Hà Nội đã giảm từ 8,43% đầu năm 2009 xuống còn 1,69% cuối năm 2017</w:t>
      </w:r>
      <w:r w:rsidRPr="0035052D">
        <w:rPr>
          <w:color w:val="000000"/>
          <w:sz w:val="26"/>
          <w:szCs w:val="26"/>
          <w:lang w:val="vi-VN"/>
        </w:rPr>
        <w:t xml:space="preserve">. </w:t>
      </w:r>
      <w:r w:rsidRPr="0035052D">
        <w:rPr>
          <w:color w:val="000000"/>
          <w:sz w:val="26"/>
          <w:szCs w:val="26"/>
        </w:rPr>
        <w:t xml:space="preserve">Trình </w:t>
      </w:r>
      <w:r w:rsidRPr="0035052D">
        <w:rPr>
          <w:color w:val="000000"/>
          <w:sz w:val="26"/>
          <w:szCs w:val="26"/>
          <w:lang w:val="vi-VN"/>
        </w:rPr>
        <w:t>đ</w:t>
      </w:r>
      <w:r w:rsidRPr="0035052D">
        <w:rPr>
          <w:color w:val="000000"/>
          <w:sz w:val="26"/>
          <w:szCs w:val="26"/>
        </w:rPr>
        <w:t xml:space="preserve">ộ dân trí </w:t>
      </w:r>
      <w:r w:rsidRPr="0035052D">
        <w:rPr>
          <w:color w:val="000000"/>
          <w:sz w:val="26"/>
          <w:szCs w:val="26"/>
          <w:lang w:val="vi-VN"/>
        </w:rPr>
        <w:t>đ</w:t>
      </w:r>
      <w:r w:rsidRPr="0035052D">
        <w:rPr>
          <w:color w:val="000000"/>
          <w:sz w:val="26"/>
          <w:szCs w:val="26"/>
        </w:rPr>
        <w:t xml:space="preserve">ã </w:t>
      </w:r>
      <w:r w:rsidRPr="0035052D">
        <w:rPr>
          <w:color w:val="000000"/>
          <w:sz w:val="26"/>
          <w:szCs w:val="26"/>
          <w:lang w:val="vi-VN"/>
        </w:rPr>
        <w:t>đ</w:t>
      </w:r>
      <w:r w:rsidRPr="0035052D">
        <w:rPr>
          <w:color w:val="000000"/>
          <w:sz w:val="26"/>
          <w:szCs w:val="26"/>
        </w:rPr>
        <w:t xml:space="preserve">ược cải thiện rõ rệt, tỷ lệ dân số từ 15 tuổi trở lên biết </w:t>
      </w:r>
      <w:r w:rsidRPr="0035052D">
        <w:rPr>
          <w:color w:val="000000"/>
          <w:sz w:val="26"/>
          <w:szCs w:val="26"/>
          <w:lang w:val="vi-VN"/>
        </w:rPr>
        <w:t>đ</w:t>
      </w:r>
      <w:r w:rsidRPr="0035052D">
        <w:rPr>
          <w:color w:val="000000"/>
          <w:sz w:val="26"/>
          <w:szCs w:val="26"/>
        </w:rPr>
        <w:t xml:space="preserve">ọc, biết viết </w:t>
      </w:r>
      <w:r w:rsidRPr="0035052D">
        <w:rPr>
          <w:color w:val="000000"/>
          <w:sz w:val="26"/>
          <w:szCs w:val="26"/>
          <w:lang w:val="vi-VN"/>
        </w:rPr>
        <w:t>đ</w:t>
      </w:r>
      <w:r w:rsidRPr="0035052D">
        <w:rPr>
          <w:color w:val="000000"/>
          <w:sz w:val="26"/>
          <w:szCs w:val="26"/>
        </w:rPr>
        <w:t xml:space="preserve">ạt 99,2%, </w:t>
      </w:r>
      <w:r w:rsidRPr="0035052D">
        <w:rPr>
          <w:color w:val="000000"/>
          <w:sz w:val="26"/>
          <w:szCs w:val="26"/>
          <w:lang w:val="vi-VN"/>
        </w:rPr>
        <w:t>đ</w:t>
      </w:r>
      <w:r w:rsidRPr="0035052D">
        <w:rPr>
          <w:color w:val="000000"/>
          <w:sz w:val="26"/>
          <w:szCs w:val="26"/>
        </w:rPr>
        <w:t xml:space="preserve">ứng </w:t>
      </w:r>
      <w:r w:rsidRPr="0035052D">
        <w:rPr>
          <w:color w:val="000000"/>
          <w:sz w:val="26"/>
          <w:szCs w:val="26"/>
          <w:lang w:val="vi-VN"/>
        </w:rPr>
        <w:t>đ</w:t>
      </w:r>
      <w:r w:rsidRPr="0035052D">
        <w:rPr>
          <w:color w:val="000000"/>
          <w:sz w:val="26"/>
          <w:szCs w:val="26"/>
        </w:rPr>
        <w:t>ầu cả nước</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h</w:t>
      </w:r>
      <w:r w:rsidRPr="0035052D">
        <w:rPr>
          <w:color w:val="000000"/>
          <w:sz w:val="26"/>
          <w:szCs w:val="26"/>
        </w:rPr>
        <w:t xml:space="preserve">ầu hết trẻ em trong </w:t>
      </w:r>
      <w:r w:rsidRPr="0035052D">
        <w:rPr>
          <w:color w:val="000000"/>
          <w:sz w:val="26"/>
          <w:szCs w:val="26"/>
          <w:lang w:val="vi-VN"/>
        </w:rPr>
        <w:t>đ</w:t>
      </w:r>
      <w:r w:rsidRPr="0035052D">
        <w:rPr>
          <w:color w:val="000000"/>
          <w:sz w:val="26"/>
          <w:szCs w:val="26"/>
        </w:rPr>
        <w:t xml:space="preserve">ộ tuổi </w:t>
      </w:r>
      <w:r w:rsidRPr="0035052D">
        <w:rPr>
          <w:color w:val="000000"/>
          <w:sz w:val="26"/>
          <w:szCs w:val="26"/>
          <w:lang w:val="vi-VN"/>
        </w:rPr>
        <w:t>đ</w:t>
      </w:r>
      <w:r w:rsidRPr="0035052D">
        <w:rPr>
          <w:color w:val="000000"/>
          <w:sz w:val="26"/>
          <w:szCs w:val="26"/>
        </w:rPr>
        <w:t xml:space="preserve">i học phổ thông </w:t>
      </w:r>
      <w:r w:rsidRPr="0035052D">
        <w:rPr>
          <w:color w:val="000000"/>
          <w:sz w:val="26"/>
          <w:szCs w:val="26"/>
          <w:lang w:val="vi-VN"/>
        </w:rPr>
        <w:t>đ</w:t>
      </w:r>
      <w:r w:rsidRPr="0035052D">
        <w:rPr>
          <w:color w:val="000000"/>
          <w:sz w:val="26"/>
          <w:szCs w:val="26"/>
        </w:rPr>
        <w:t xml:space="preserve">ang </w:t>
      </w:r>
      <w:r w:rsidRPr="0035052D">
        <w:rPr>
          <w:color w:val="000000"/>
          <w:sz w:val="26"/>
          <w:szCs w:val="26"/>
          <w:lang w:val="vi-VN"/>
        </w:rPr>
        <w:t>đ</w:t>
      </w:r>
      <w:r w:rsidRPr="0035052D">
        <w:rPr>
          <w:color w:val="000000"/>
          <w:sz w:val="26"/>
          <w:szCs w:val="26"/>
        </w:rPr>
        <w:t xml:space="preserve">ược </w:t>
      </w:r>
      <w:r w:rsidRPr="0035052D">
        <w:rPr>
          <w:color w:val="000000"/>
          <w:sz w:val="26"/>
          <w:szCs w:val="26"/>
          <w:lang w:val="vi-VN"/>
        </w:rPr>
        <w:t>đ</w:t>
      </w:r>
      <w:r w:rsidRPr="0035052D">
        <w:rPr>
          <w:color w:val="000000"/>
          <w:sz w:val="26"/>
          <w:szCs w:val="26"/>
        </w:rPr>
        <w:t xml:space="preserve">ến trường, tỷ lệ trẻ em ngoài nhà trường giảm mạnh. Thành phố </w:t>
      </w:r>
      <w:r w:rsidRPr="0035052D">
        <w:rPr>
          <w:color w:val="000000"/>
          <w:sz w:val="26"/>
          <w:szCs w:val="26"/>
          <w:lang w:val="vi-VN"/>
        </w:rPr>
        <w:t>đ</w:t>
      </w:r>
      <w:r w:rsidRPr="0035052D">
        <w:rPr>
          <w:color w:val="000000"/>
          <w:sz w:val="26"/>
          <w:szCs w:val="26"/>
        </w:rPr>
        <w:t xml:space="preserve">ã rất thành công trong nỗ lực tăng cường bình </w:t>
      </w:r>
      <w:r w:rsidRPr="0035052D">
        <w:rPr>
          <w:color w:val="000000"/>
          <w:sz w:val="26"/>
          <w:szCs w:val="26"/>
          <w:lang w:val="vi-VN"/>
        </w:rPr>
        <w:t>đ</w:t>
      </w:r>
      <w:r w:rsidRPr="0035052D">
        <w:rPr>
          <w:color w:val="000000"/>
          <w:sz w:val="26"/>
          <w:szCs w:val="26"/>
        </w:rPr>
        <w:t xml:space="preserve">ẳng giới, cũng như trong lĩnh vực giáo dục nhiều năm qua. </w:t>
      </w:r>
    </w:p>
    <w:p w:rsidR="00A53708" w:rsidRPr="0035052D" w:rsidRDefault="00A53708" w:rsidP="009B0EC3">
      <w:pPr>
        <w:shd w:val="clear" w:color="auto" w:fill="FFFFFF"/>
        <w:spacing w:before="120" w:after="120" w:line="312" w:lineRule="auto"/>
        <w:ind w:firstLine="567"/>
        <w:jc w:val="both"/>
        <w:rPr>
          <w:color w:val="000000"/>
          <w:sz w:val="26"/>
          <w:szCs w:val="26"/>
          <w:lang w:val="vi-VN"/>
        </w:rPr>
      </w:pPr>
      <w:r w:rsidRPr="0035052D">
        <w:rPr>
          <w:color w:val="000000"/>
          <w:sz w:val="26"/>
          <w:szCs w:val="26"/>
        </w:rPr>
        <w:t>Hà Nội tiếp tục khẳng định vị trí đầu tầu, là động lực phát triển vùng kinh tế trọng điểm Bắc Bộ và ngày càng đóng vai trò quan trọng đối với kinh tế cả nước.</w:t>
      </w:r>
      <w:r w:rsidRPr="0035052D">
        <w:rPr>
          <w:color w:val="000000"/>
          <w:sz w:val="26"/>
          <w:szCs w:val="26"/>
          <w:lang w:val="vi-VN"/>
        </w:rPr>
        <w:t xml:space="preserve"> </w:t>
      </w:r>
      <w:r w:rsidRPr="0035052D">
        <w:rPr>
          <w:color w:val="000000"/>
          <w:sz w:val="26"/>
          <w:szCs w:val="26"/>
        </w:rPr>
        <w:t xml:space="preserve">Tỷ trọng đóng góp của Hà Nội trong </w:t>
      </w:r>
      <w:r w:rsidR="006068B2" w:rsidRPr="0035052D">
        <w:rPr>
          <w:color w:val="000000"/>
          <w:sz w:val="26"/>
          <w:szCs w:val="26"/>
        </w:rPr>
        <w:t>v</w:t>
      </w:r>
      <w:r w:rsidRPr="0035052D">
        <w:rPr>
          <w:color w:val="000000"/>
          <w:sz w:val="26"/>
          <w:szCs w:val="26"/>
        </w:rPr>
        <w:t xml:space="preserve">ùng </w:t>
      </w:r>
      <w:r w:rsidR="006068B2" w:rsidRPr="0035052D">
        <w:rPr>
          <w:color w:val="000000"/>
          <w:sz w:val="26"/>
          <w:szCs w:val="26"/>
        </w:rPr>
        <w:t>k</w:t>
      </w:r>
      <w:r w:rsidRPr="0035052D">
        <w:rPr>
          <w:color w:val="000000"/>
          <w:sz w:val="26"/>
          <w:szCs w:val="26"/>
        </w:rPr>
        <w:t xml:space="preserve">inh tế trọng điểm Bắc Bộ và cả nước dù chỉ bằng 21,2% và 1% về diện tích, 41,7% và 8,1% về dân số nhưng Hà Nội đóng góp tương ứng 51,1% và 16,46% về GRDP, 54,1% và 19,05% về thu ngân sách, 20,3% và 5,51% tổng kim ngạch xuất khẩu. Kinh tế Thủ đô xứng đáng giữ vị trí đầu tầu và là động lực phát triển </w:t>
      </w:r>
      <w:r w:rsidR="006068B2" w:rsidRPr="0035052D">
        <w:rPr>
          <w:color w:val="000000"/>
          <w:sz w:val="26"/>
          <w:szCs w:val="26"/>
        </w:rPr>
        <w:t>v</w:t>
      </w:r>
      <w:r w:rsidRPr="0035052D">
        <w:rPr>
          <w:color w:val="000000"/>
          <w:sz w:val="26"/>
          <w:szCs w:val="26"/>
        </w:rPr>
        <w:t xml:space="preserve">ùng </w:t>
      </w:r>
      <w:r w:rsidR="006068B2" w:rsidRPr="0035052D">
        <w:rPr>
          <w:color w:val="000000"/>
          <w:sz w:val="26"/>
          <w:szCs w:val="26"/>
        </w:rPr>
        <w:t>kinh tế trọng điểm</w:t>
      </w:r>
      <w:r w:rsidRPr="0035052D">
        <w:rPr>
          <w:color w:val="000000"/>
          <w:sz w:val="26"/>
          <w:szCs w:val="26"/>
        </w:rPr>
        <w:t xml:space="preserve"> Bắc Bộ và ngày càng đóng vai trò quan trọng đối với kinh tế của cả nước</w:t>
      </w:r>
      <w:r w:rsidRPr="0035052D">
        <w:rPr>
          <w:color w:val="000000"/>
          <w:sz w:val="26"/>
          <w:szCs w:val="26"/>
          <w:lang w:val="vi-VN"/>
        </w:rPr>
        <w:t xml:space="preserve"> [</w:t>
      </w:r>
      <w:r w:rsidR="006B30A3" w:rsidRPr="0035052D">
        <w:rPr>
          <w:color w:val="000000"/>
          <w:sz w:val="26"/>
          <w:szCs w:val="26"/>
          <w:lang w:val="vi-VN"/>
        </w:rPr>
        <w:t>2</w:t>
      </w:r>
      <w:r w:rsidR="00FE4977" w:rsidRPr="0035052D">
        <w:rPr>
          <w:color w:val="000000"/>
          <w:sz w:val="26"/>
          <w:szCs w:val="26"/>
          <w:lang w:val="en-US"/>
        </w:rPr>
        <w:t>0</w:t>
      </w:r>
      <w:r w:rsidRPr="0035052D">
        <w:rPr>
          <w:color w:val="000000"/>
          <w:sz w:val="26"/>
          <w:szCs w:val="26"/>
          <w:lang w:val="vi-VN"/>
        </w:rPr>
        <w:t>]</w:t>
      </w:r>
      <w:r w:rsidR="006B30A3" w:rsidRPr="0035052D">
        <w:rPr>
          <w:color w:val="000000"/>
          <w:sz w:val="26"/>
          <w:szCs w:val="26"/>
          <w:lang w:val="vi-VN"/>
        </w:rPr>
        <w:t>.</w:t>
      </w:r>
    </w:p>
    <w:p w:rsidR="00631CE6" w:rsidRPr="0035052D" w:rsidRDefault="00631CE6" w:rsidP="00803349">
      <w:pPr>
        <w:spacing w:before="120" w:after="120" w:line="312" w:lineRule="auto"/>
        <w:jc w:val="both"/>
        <w:rPr>
          <w:b/>
          <w:bCs/>
          <w:i/>
          <w:iCs/>
          <w:color w:val="000000"/>
          <w:sz w:val="28"/>
          <w:szCs w:val="28"/>
          <w:lang w:val="vi-VN"/>
        </w:rPr>
      </w:pPr>
      <w:bookmarkStart w:id="67" w:name="_Toc80935381"/>
      <w:r w:rsidRPr="0035052D">
        <w:rPr>
          <w:b/>
          <w:bCs/>
          <w:i/>
          <w:iCs/>
          <w:color w:val="000000"/>
          <w:sz w:val="28"/>
          <w:szCs w:val="28"/>
        </w:rPr>
        <w:t>2.1.1.2</w:t>
      </w:r>
      <w:r w:rsidR="00166BBF" w:rsidRPr="0035052D">
        <w:rPr>
          <w:b/>
          <w:bCs/>
          <w:i/>
          <w:iCs/>
          <w:color w:val="000000"/>
          <w:sz w:val="28"/>
          <w:szCs w:val="28"/>
          <w:lang w:val="vi-VN"/>
        </w:rPr>
        <w:t>.</w:t>
      </w:r>
      <w:r w:rsidRPr="0035052D">
        <w:rPr>
          <w:b/>
          <w:bCs/>
          <w:i/>
          <w:iCs/>
          <w:color w:val="000000"/>
          <w:sz w:val="28"/>
          <w:szCs w:val="28"/>
        </w:rPr>
        <w:t xml:space="preserve"> Quá trình đô thị hoá</w:t>
      </w:r>
      <w:bookmarkEnd w:id="67"/>
    </w:p>
    <w:p w:rsidR="00631CE6" w:rsidRPr="0035052D" w:rsidRDefault="00631CE6" w:rsidP="00631CE6">
      <w:pPr>
        <w:pStyle w:val="FollowedHyperlink"/>
        <w:shd w:val="clear" w:color="auto" w:fill="FFFFFF"/>
        <w:spacing w:before="120" w:after="120" w:line="312" w:lineRule="auto"/>
        <w:jc w:val="both"/>
        <w:rPr>
          <w:i/>
          <w:iCs/>
          <w:color w:val="000000"/>
          <w:sz w:val="26"/>
          <w:szCs w:val="26"/>
        </w:rPr>
      </w:pPr>
      <w:r w:rsidRPr="0035052D">
        <w:rPr>
          <w:i/>
          <w:iCs/>
          <w:color w:val="000000"/>
          <w:sz w:val="26"/>
          <w:szCs w:val="26"/>
        </w:rPr>
        <w:t>a) Quá trình đô thị hoá trên toàn quốc</w:t>
      </w:r>
    </w:p>
    <w:p w:rsidR="00631CE6" w:rsidRPr="0035052D" w:rsidRDefault="00631CE6" w:rsidP="009B0EC3">
      <w:pPr>
        <w:pStyle w:val="FollowedHyperlink"/>
        <w:shd w:val="clear" w:color="auto" w:fill="FFFFFF"/>
        <w:spacing w:before="120" w:after="120" w:line="312" w:lineRule="auto"/>
        <w:ind w:firstLine="567"/>
        <w:jc w:val="both"/>
        <w:rPr>
          <w:color w:val="000000"/>
          <w:sz w:val="26"/>
          <w:szCs w:val="26"/>
        </w:rPr>
      </w:pPr>
      <w:r w:rsidRPr="0035052D">
        <w:rPr>
          <w:color w:val="000000"/>
          <w:sz w:val="26"/>
          <w:szCs w:val="26"/>
        </w:rPr>
        <w:t xml:space="preserve">Việt Nam có 63 đơn vị hành chính cấp tỉnh, bao gồm 5 thành phố trực thuộc Trung ương (Hà Nội, </w:t>
      </w:r>
      <w:r w:rsidR="001C6945" w:rsidRPr="0035052D">
        <w:rPr>
          <w:color w:val="000000"/>
          <w:sz w:val="26"/>
          <w:szCs w:val="26"/>
          <w:lang w:val="en-US"/>
        </w:rPr>
        <w:t>TP.</w:t>
      </w:r>
      <w:r w:rsidRPr="0035052D">
        <w:rPr>
          <w:color w:val="000000"/>
          <w:sz w:val="26"/>
          <w:szCs w:val="26"/>
        </w:rPr>
        <w:t xml:space="preserve"> Hồ Chí Minh, Hải Phòng, Đà Nẵng, Cần Thơ) và 58 tỉnh. Hệ thống đô thị ở </w:t>
      </w:r>
      <w:r w:rsidR="00BE6F71" w:rsidRPr="0035052D">
        <w:rPr>
          <w:color w:val="000000"/>
          <w:sz w:val="26"/>
          <w:szCs w:val="26"/>
          <w:lang w:val="en-US"/>
        </w:rPr>
        <w:t>Việt Nam</w:t>
      </w:r>
      <w:r w:rsidRPr="0035052D">
        <w:rPr>
          <w:color w:val="000000"/>
          <w:sz w:val="26"/>
          <w:szCs w:val="26"/>
        </w:rPr>
        <w:t xml:space="preserve"> phát triển nhanh trong suốt nhiều năm qua, từ 774 đô thị năm 2014 tăng lên 846 đô thị 2019 </w:t>
      </w:r>
      <w:r w:rsidR="00D02119" w:rsidRPr="0035052D">
        <w:rPr>
          <w:color w:val="000000"/>
          <w:sz w:val="26"/>
          <w:szCs w:val="26"/>
          <w:lang w:val="vi-VN"/>
        </w:rPr>
        <w:t>(</w:t>
      </w:r>
      <w:r w:rsidR="00D02119" w:rsidRPr="0035052D">
        <w:rPr>
          <w:color w:val="000000"/>
          <w:sz w:val="26"/>
          <w:szCs w:val="26"/>
        </w:rPr>
        <w:t>tăng 33 đô thị so với năm 2018)</w:t>
      </w:r>
      <w:r w:rsidRPr="0035052D">
        <w:rPr>
          <w:color w:val="000000"/>
          <w:sz w:val="26"/>
          <w:szCs w:val="26"/>
        </w:rPr>
        <w:t xml:space="preserve">, </w:t>
      </w:r>
      <w:r w:rsidR="00C269CD" w:rsidRPr="0035052D">
        <w:rPr>
          <w:color w:val="000000"/>
          <w:sz w:val="26"/>
          <w:szCs w:val="26"/>
        </w:rPr>
        <w:t>862 đô thị</w:t>
      </w:r>
      <w:r w:rsidR="00C269CD" w:rsidRPr="0035052D">
        <w:rPr>
          <w:color w:val="000000"/>
          <w:sz w:val="26"/>
          <w:szCs w:val="26"/>
          <w:shd w:val="clear" w:color="auto" w:fill="FFFFFF"/>
        </w:rPr>
        <w:t xml:space="preserve"> năm</w:t>
      </w:r>
      <w:r w:rsidR="00C269CD" w:rsidRPr="0035052D">
        <w:rPr>
          <w:color w:val="000000"/>
          <w:sz w:val="26"/>
          <w:szCs w:val="26"/>
          <w:shd w:val="clear" w:color="auto" w:fill="FFFFFF"/>
          <w:lang w:val="vi-VN"/>
        </w:rPr>
        <w:t xml:space="preserve"> 2020; </w:t>
      </w:r>
      <w:r w:rsidR="00D02119" w:rsidRPr="0035052D">
        <w:rPr>
          <w:color w:val="000000"/>
          <w:sz w:val="26"/>
          <w:szCs w:val="26"/>
          <w:shd w:val="clear" w:color="auto" w:fill="FFFFFF"/>
        </w:rPr>
        <w:t>tỷ lệ đô thị hóa cả nước đạt khoảng 39,2% (tăng 0,8% so với năm 2018</w:t>
      </w:r>
      <w:r w:rsidR="00D02119" w:rsidRPr="0035052D">
        <w:rPr>
          <w:color w:val="000000"/>
          <w:sz w:val="26"/>
          <w:szCs w:val="26"/>
          <w:shd w:val="clear" w:color="auto" w:fill="FFFFFF"/>
          <w:lang w:val="vi-VN"/>
        </w:rPr>
        <w:t>)</w:t>
      </w:r>
      <w:r w:rsidR="00C269CD" w:rsidRPr="0035052D">
        <w:rPr>
          <w:color w:val="000000"/>
          <w:sz w:val="26"/>
          <w:szCs w:val="26"/>
          <w:shd w:val="clear" w:color="auto" w:fill="FFFFFF"/>
          <w:lang w:val="vi-VN"/>
        </w:rPr>
        <w:t xml:space="preserve"> và </w:t>
      </w:r>
      <w:r w:rsidR="00C269CD" w:rsidRPr="0035052D">
        <w:rPr>
          <w:color w:val="000000"/>
          <w:sz w:val="26"/>
          <w:szCs w:val="26"/>
        </w:rPr>
        <w:t>39,3% năm 2020</w:t>
      </w:r>
      <w:r w:rsidR="00D02119" w:rsidRPr="0035052D">
        <w:rPr>
          <w:color w:val="000000"/>
          <w:sz w:val="26"/>
          <w:szCs w:val="26"/>
          <w:shd w:val="clear" w:color="auto" w:fill="FFFFFF"/>
          <w:lang w:val="vi-VN"/>
        </w:rPr>
        <w:t xml:space="preserve"> [5</w:t>
      </w:r>
      <w:r w:rsidR="006068B2" w:rsidRPr="0035052D">
        <w:rPr>
          <w:color w:val="000000"/>
          <w:sz w:val="26"/>
          <w:szCs w:val="26"/>
          <w:shd w:val="clear" w:color="auto" w:fill="FFFFFF"/>
          <w:lang w:val="vi-VN"/>
        </w:rPr>
        <w:t>7</w:t>
      </w:r>
      <w:r w:rsidR="00D02119" w:rsidRPr="0035052D">
        <w:rPr>
          <w:color w:val="000000"/>
          <w:sz w:val="26"/>
          <w:szCs w:val="26"/>
          <w:shd w:val="clear" w:color="auto" w:fill="FFFFFF"/>
          <w:lang w:val="vi-VN"/>
        </w:rPr>
        <w:t xml:space="preserve">]; ngoài hai đô thị đặc biệt là TP. Hà Nội và TP. Hồ Chí Minh, có </w:t>
      </w:r>
      <w:r w:rsidRPr="0035052D">
        <w:rPr>
          <w:color w:val="000000"/>
          <w:sz w:val="26"/>
          <w:szCs w:val="26"/>
        </w:rPr>
        <w:t>17 đô thị loại I (có 03 thành phố trực thuộc Trung ương là Hải Phòng, Đà Nẵng và Cần Thơ). Quá trình đô thị hóa đóng vai trò quan trọng trong tăng trưởng kinh tế cả n</w:t>
      </w:r>
      <w:r w:rsidR="001C6945" w:rsidRPr="0035052D">
        <w:rPr>
          <w:color w:val="000000"/>
          <w:sz w:val="26"/>
          <w:szCs w:val="26"/>
        </w:rPr>
        <w:t>ước, c</w:t>
      </w:r>
      <w:r w:rsidRPr="0035052D">
        <w:rPr>
          <w:color w:val="000000"/>
          <w:sz w:val="26"/>
          <w:szCs w:val="26"/>
        </w:rPr>
        <w:t xml:space="preserve">ác thành phố trực thuộc Trung ương (Hà Nội, Hải Phòng, Đà Nẵng, Cần Thơ, </w:t>
      </w:r>
      <w:r w:rsidR="001C6945" w:rsidRPr="0035052D">
        <w:rPr>
          <w:color w:val="000000"/>
          <w:sz w:val="26"/>
          <w:szCs w:val="26"/>
          <w:lang w:val="en-US"/>
        </w:rPr>
        <w:t>TP.</w:t>
      </w:r>
      <w:r w:rsidRPr="0035052D">
        <w:rPr>
          <w:color w:val="000000"/>
          <w:sz w:val="26"/>
          <w:szCs w:val="26"/>
        </w:rPr>
        <w:t xml:space="preserve"> Hồ Chí Minh) đóng góp 50% G</w:t>
      </w:r>
      <w:r w:rsidR="001C6945" w:rsidRPr="0035052D">
        <w:rPr>
          <w:color w:val="000000"/>
          <w:sz w:val="26"/>
          <w:szCs w:val="26"/>
        </w:rPr>
        <w:t>DP cả nước; t</w:t>
      </w:r>
      <w:r w:rsidRPr="0035052D">
        <w:rPr>
          <w:color w:val="000000"/>
          <w:sz w:val="26"/>
          <w:szCs w:val="26"/>
        </w:rPr>
        <w:t>ỷ lệ tăng trưởng trung bình của các thành phố lớn cao hơn tỷ lệ tăng trưởng của cả nước vì các thành phố này là nơi tập trung nhiều ngành công nghiệp, dịch vụ, du lịch</w:t>
      </w:r>
      <w:r w:rsidR="001C6945" w:rsidRPr="0035052D">
        <w:rPr>
          <w:color w:val="000000"/>
          <w:sz w:val="26"/>
          <w:szCs w:val="26"/>
          <w:lang w:val="en-US"/>
        </w:rPr>
        <w:t>.</w:t>
      </w:r>
      <w:r w:rsidRPr="0035052D">
        <w:rPr>
          <w:color w:val="000000"/>
          <w:sz w:val="26"/>
          <w:szCs w:val="26"/>
        </w:rPr>
        <w:t xml:space="preserve"> </w:t>
      </w:r>
    </w:p>
    <w:p w:rsidR="00631CE6" w:rsidRPr="0035052D" w:rsidRDefault="00631CE6" w:rsidP="009B0EC3">
      <w:pPr>
        <w:pStyle w:val="FollowedHyperlink"/>
        <w:shd w:val="clear" w:color="auto" w:fill="FFFFFF"/>
        <w:spacing w:before="120" w:after="120" w:line="312" w:lineRule="auto"/>
        <w:ind w:firstLine="567"/>
        <w:jc w:val="both"/>
        <w:rPr>
          <w:color w:val="000000"/>
          <w:sz w:val="26"/>
          <w:szCs w:val="26"/>
        </w:rPr>
      </w:pPr>
      <w:r w:rsidRPr="0035052D">
        <w:rPr>
          <w:color w:val="000000"/>
          <w:sz w:val="26"/>
          <w:szCs w:val="26"/>
        </w:rPr>
        <w:t>Xu hướng đô thị hóa ở Việt Nam đang và sẽ tiếp tục được mở rộng sang</w:t>
      </w:r>
      <w:r w:rsidR="001C6945" w:rsidRPr="0035052D">
        <w:rPr>
          <w:color w:val="000000"/>
          <w:sz w:val="26"/>
          <w:szCs w:val="26"/>
        </w:rPr>
        <w:t xml:space="preserve"> các thành phố nhỏ và vừa</w:t>
      </w:r>
      <w:r w:rsidR="00BE6F71" w:rsidRPr="0035052D">
        <w:rPr>
          <w:color w:val="000000"/>
          <w:sz w:val="26"/>
          <w:szCs w:val="26"/>
          <w:lang w:val="en-US"/>
        </w:rPr>
        <w:t>. D</w:t>
      </w:r>
      <w:r w:rsidRPr="0035052D">
        <w:rPr>
          <w:color w:val="000000"/>
          <w:sz w:val="26"/>
          <w:szCs w:val="26"/>
        </w:rPr>
        <w:t>ự báo các thành phố với 0,75</w:t>
      </w:r>
      <w:r w:rsidR="001C6945" w:rsidRPr="0035052D">
        <w:rPr>
          <w:color w:val="000000"/>
          <w:sz w:val="26"/>
          <w:szCs w:val="26"/>
          <w:lang w:val="en-US"/>
        </w:rPr>
        <w:t xml:space="preserve"> </w:t>
      </w:r>
      <w:r w:rsidRPr="0035052D">
        <w:rPr>
          <w:color w:val="000000"/>
          <w:sz w:val="26"/>
          <w:szCs w:val="26"/>
        </w:rPr>
        <w:t>-</w:t>
      </w:r>
      <w:r w:rsidR="001C6945" w:rsidRPr="0035052D">
        <w:rPr>
          <w:color w:val="000000"/>
          <w:sz w:val="26"/>
          <w:szCs w:val="26"/>
          <w:lang w:val="en-US"/>
        </w:rPr>
        <w:t xml:space="preserve"> </w:t>
      </w:r>
      <w:r w:rsidRPr="0035052D">
        <w:rPr>
          <w:color w:val="000000"/>
          <w:sz w:val="26"/>
          <w:szCs w:val="26"/>
        </w:rPr>
        <w:t xml:space="preserve">5 triệu dân sẽ phát triển nhanh hơn và góp một phần đáng kể vào GDP của cả nước trong thập kỷ tới. Trong giai đoạn </w:t>
      </w:r>
      <w:r w:rsidR="001C6945" w:rsidRPr="0035052D">
        <w:rPr>
          <w:color w:val="000000"/>
          <w:sz w:val="26"/>
          <w:szCs w:val="26"/>
          <w:lang w:val="en-US"/>
        </w:rPr>
        <w:t xml:space="preserve">từ năm </w:t>
      </w:r>
      <w:r w:rsidRPr="0035052D">
        <w:rPr>
          <w:color w:val="000000"/>
          <w:sz w:val="26"/>
          <w:szCs w:val="26"/>
        </w:rPr>
        <w:t>2021</w:t>
      </w:r>
      <w:r w:rsidR="001C6945" w:rsidRPr="0035052D">
        <w:rPr>
          <w:color w:val="000000"/>
          <w:sz w:val="26"/>
          <w:szCs w:val="26"/>
          <w:lang w:val="en-US"/>
        </w:rPr>
        <w:t xml:space="preserve"> </w:t>
      </w:r>
      <w:r w:rsidRPr="0035052D">
        <w:rPr>
          <w:color w:val="000000"/>
          <w:sz w:val="26"/>
          <w:szCs w:val="26"/>
        </w:rPr>
        <w:t>-</w:t>
      </w:r>
      <w:r w:rsidR="001C6945" w:rsidRPr="0035052D">
        <w:rPr>
          <w:color w:val="000000"/>
          <w:sz w:val="26"/>
          <w:szCs w:val="26"/>
          <w:lang w:val="en-US"/>
        </w:rPr>
        <w:t xml:space="preserve"> </w:t>
      </w:r>
      <w:r w:rsidRPr="0035052D">
        <w:rPr>
          <w:color w:val="000000"/>
          <w:sz w:val="26"/>
          <w:szCs w:val="26"/>
        </w:rPr>
        <w:t>2030, dự báo dân số khu vực thành thị tiếp tục tăng, đạt 42,04 triệu người năm 202</w:t>
      </w:r>
      <w:r w:rsidR="001C6945" w:rsidRPr="0035052D">
        <w:rPr>
          <w:color w:val="000000"/>
          <w:sz w:val="26"/>
          <w:szCs w:val="26"/>
        </w:rPr>
        <w:t>5 và 47,25 triệu người năm 2030; t</w:t>
      </w:r>
      <w:r w:rsidRPr="0035052D">
        <w:rPr>
          <w:color w:val="000000"/>
          <w:sz w:val="26"/>
          <w:szCs w:val="26"/>
        </w:rPr>
        <w:t xml:space="preserve">ỷ lệ đô thị hóa tăng dần và đạt </w:t>
      </w:r>
      <w:r w:rsidRPr="0035052D">
        <w:rPr>
          <w:color w:val="000000"/>
          <w:sz w:val="26"/>
          <w:szCs w:val="26"/>
        </w:rPr>
        <w:lastRenderedPageBreak/>
        <w:t xml:space="preserve">40,91% </w:t>
      </w:r>
      <w:r w:rsidR="00A43AC6" w:rsidRPr="0035052D">
        <w:rPr>
          <w:color w:val="000000"/>
          <w:sz w:val="26"/>
          <w:szCs w:val="26"/>
        </w:rPr>
        <w:t>năm 2025 và 44,45% năm 2030;</w:t>
      </w:r>
      <w:r w:rsidR="00A43AC6" w:rsidRPr="0035052D">
        <w:rPr>
          <w:color w:val="000000"/>
          <w:sz w:val="26"/>
          <w:szCs w:val="26"/>
          <w:lang w:val="en-US"/>
        </w:rPr>
        <w:t xml:space="preserve"> d</w:t>
      </w:r>
      <w:r w:rsidRPr="0035052D">
        <w:rPr>
          <w:color w:val="000000"/>
          <w:sz w:val="26"/>
          <w:szCs w:val="26"/>
        </w:rPr>
        <w:t xml:space="preserve">ự báo đến năm 2030, Việt Nam sẽ có </w:t>
      </w:r>
      <w:r w:rsidR="00A43AC6" w:rsidRPr="0035052D">
        <w:rPr>
          <w:color w:val="000000"/>
          <w:sz w:val="26"/>
          <w:szCs w:val="26"/>
          <w:lang w:val="en-US"/>
        </w:rPr>
        <w:t xml:space="preserve">thêm </w:t>
      </w:r>
      <w:r w:rsidRPr="0035052D">
        <w:rPr>
          <w:color w:val="000000"/>
          <w:sz w:val="26"/>
          <w:szCs w:val="26"/>
        </w:rPr>
        <w:t>1 đô thị trên 10 triệu dân, 1 đô thị từ 5</w:t>
      </w:r>
      <w:r w:rsidR="00A43AC6" w:rsidRPr="0035052D">
        <w:rPr>
          <w:color w:val="000000"/>
          <w:sz w:val="26"/>
          <w:szCs w:val="26"/>
          <w:lang w:val="en-US"/>
        </w:rPr>
        <w:t xml:space="preserve"> </w:t>
      </w:r>
      <w:r w:rsidRPr="0035052D">
        <w:rPr>
          <w:color w:val="000000"/>
          <w:sz w:val="26"/>
          <w:szCs w:val="26"/>
        </w:rPr>
        <w:t>-</w:t>
      </w:r>
      <w:r w:rsidR="00A43AC6" w:rsidRPr="0035052D">
        <w:rPr>
          <w:color w:val="000000"/>
          <w:sz w:val="26"/>
          <w:szCs w:val="26"/>
          <w:lang w:val="en-US"/>
        </w:rPr>
        <w:t xml:space="preserve"> </w:t>
      </w:r>
      <w:r w:rsidRPr="0035052D">
        <w:rPr>
          <w:color w:val="000000"/>
          <w:sz w:val="26"/>
          <w:szCs w:val="26"/>
        </w:rPr>
        <w:t>10 triệu dân, và 4 đô thị từ 1-5 triệu dân [</w:t>
      </w:r>
      <w:r w:rsidR="006D2989" w:rsidRPr="0035052D">
        <w:rPr>
          <w:color w:val="000000"/>
          <w:sz w:val="26"/>
          <w:szCs w:val="26"/>
          <w:lang w:val="vi-VN"/>
        </w:rPr>
        <w:t>10</w:t>
      </w:r>
      <w:r w:rsidR="006068B2" w:rsidRPr="0035052D">
        <w:rPr>
          <w:color w:val="000000"/>
          <w:sz w:val="26"/>
          <w:szCs w:val="26"/>
          <w:lang w:val="vi-VN"/>
        </w:rPr>
        <w:t>2</w:t>
      </w:r>
      <w:r w:rsidRPr="0035052D">
        <w:rPr>
          <w:color w:val="000000"/>
          <w:sz w:val="26"/>
          <w:szCs w:val="26"/>
        </w:rPr>
        <w:t>].</w:t>
      </w:r>
    </w:p>
    <w:p w:rsidR="00631CE6" w:rsidRPr="0035052D" w:rsidRDefault="00631CE6" w:rsidP="009B0EC3">
      <w:pPr>
        <w:spacing w:before="120" w:after="120" w:line="312" w:lineRule="auto"/>
        <w:ind w:firstLine="567"/>
        <w:jc w:val="both"/>
        <w:rPr>
          <w:color w:val="000000"/>
          <w:sz w:val="26"/>
          <w:szCs w:val="26"/>
        </w:rPr>
      </w:pPr>
      <w:r w:rsidRPr="0035052D">
        <w:rPr>
          <w:color w:val="000000"/>
          <w:sz w:val="26"/>
          <w:szCs w:val="26"/>
        </w:rPr>
        <w:t>Quá trình tăng trưởng kinh tế và đô thị hóa nhanh chóng đã tạo ra dòng di cư</w:t>
      </w:r>
      <w:r w:rsidR="00A43AC6" w:rsidRPr="0035052D">
        <w:rPr>
          <w:color w:val="000000"/>
          <w:sz w:val="26"/>
          <w:szCs w:val="26"/>
        </w:rPr>
        <w:t xml:space="preserve"> từ nông thôn ra thành thị; p</w:t>
      </w:r>
      <w:r w:rsidRPr="0035052D">
        <w:rPr>
          <w:color w:val="000000"/>
          <w:sz w:val="26"/>
          <w:szCs w:val="26"/>
        </w:rPr>
        <w:t xml:space="preserve">hát triển kinh tế và đô thị hóa một mặt tạo ra hàng triệu việc làm cho người lao động, mặt khác cũng tạo nên sức ép đối với môi trường, làm tăng lượng CTR phát sinh, đặc biệt là CTRSH. Đô thị hoá </w:t>
      </w:r>
      <w:r w:rsidR="00A43AC6" w:rsidRPr="0035052D">
        <w:rPr>
          <w:color w:val="000000"/>
          <w:sz w:val="26"/>
          <w:szCs w:val="26"/>
          <w:lang w:val="en-US"/>
        </w:rPr>
        <w:t xml:space="preserve">phát triển </w:t>
      </w:r>
      <w:r w:rsidRPr="0035052D">
        <w:rPr>
          <w:color w:val="000000"/>
          <w:sz w:val="26"/>
          <w:szCs w:val="26"/>
        </w:rPr>
        <w:t xml:space="preserve">mạnh mẽ nhưng các hệ thống công trình hạ tầng đô thị chưa phát triển đồng bộ; trình độ và năng lực quản lý chưa đáp ứng nhu cầu phát triển của quá trình làm nảy sinh nhiều áp lực đối với môi trường và sức khỏe cộng đồng. </w:t>
      </w:r>
    </w:p>
    <w:p w:rsidR="00A53708" w:rsidRPr="0035052D" w:rsidRDefault="00A53708" w:rsidP="00A53708">
      <w:pPr>
        <w:pStyle w:val="FollowedHyperlink"/>
        <w:shd w:val="clear" w:color="auto" w:fill="FFFFFF"/>
        <w:spacing w:before="120" w:after="120" w:line="312" w:lineRule="auto"/>
        <w:jc w:val="both"/>
        <w:rPr>
          <w:i/>
          <w:iCs/>
          <w:color w:val="000000"/>
          <w:sz w:val="26"/>
          <w:szCs w:val="26"/>
        </w:rPr>
      </w:pPr>
      <w:r w:rsidRPr="0035052D">
        <w:rPr>
          <w:i/>
          <w:iCs/>
          <w:color w:val="000000"/>
          <w:sz w:val="26"/>
          <w:szCs w:val="26"/>
          <w:lang w:val="vi-VN"/>
        </w:rPr>
        <w:t xml:space="preserve">b) </w:t>
      </w:r>
      <w:r w:rsidRPr="0035052D">
        <w:rPr>
          <w:i/>
          <w:iCs/>
          <w:color w:val="000000"/>
          <w:sz w:val="26"/>
          <w:szCs w:val="26"/>
        </w:rPr>
        <w:t xml:space="preserve">Quá trình đô thị hoá trên địa bàn </w:t>
      </w:r>
      <w:r w:rsidR="00561F4C" w:rsidRPr="0035052D">
        <w:rPr>
          <w:i/>
          <w:iCs/>
          <w:color w:val="000000"/>
          <w:sz w:val="26"/>
          <w:szCs w:val="26"/>
          <w:lang w:val="vi-VN"/>
        </w:rPr>
        <w:t>T</w:t>
      </w:r>
      <w:r w:rsidRPr="0035052D">
        <w:rPr>
          <w:i/>
          <w:iCs/>
          <w:color w:val="000000"/>
          <w:sz w:val="26"/>
          <w:szCs w:val="26"/>
        </w:rPr>
        <w:t>hành phố Hà Nội</w:t>
      </w:r>
    </w:p>
    <w:p w:rsidR="00A53708" w:rsidRPr="0035052D" w:rsidRDefault="00A53708" w:rsidP="009B0EC3">
      <w:pPr>
        <w:spacing w:before="120" w:after="120" w:line="312" w:lineRule="auto"/>
        <w:ind w:firstLine="567"/>
        <w:jc w:val="both"/>
        <w:rPr>
          <w:color w:val="000000"/>
          <w:sz w:val="26"/>
          <w:szCs w:val="26"/>
        </w:rPr>
      </w:pPr>
      <w:r w:rsidRPr="0035052D">
        <w:rPr>
          <w:color w:val="000000"/>
          <w:sz w:val="26"/>
          <w:szCs w:val="26"/>
        </w:rPr>
        <w:t>Đến tháng 10</w:t>
      </w:r>
      <w:r w:rsidRPr="0035052D">
        <w:rPr>
          <w:color w:val="000000"/>
          <w:sz w:val="26"/>
          <w:szCs w:val="26"/>
          <w:lang w:val="vi-VN"/>
        </w:rPr>
        <w:t xml:space="preserve"> năm </w:t>
      </w:r>
      <w:r w:rsidRPr="0035052D">
        <w:rPr>
          <w:color w:val="000000"/>
          <w:sz w:val="26"/>
          <w:szCs w:val="26"/>
        </w:rPr>
        <w:t>2019, tỷ lệ đô thị hóa của TP</w:t>
      </w:r>
      <w:r w:rsidRPr="0035052D">
        <w:rPr>
          <w:color w:val="000000"/>
          <w:sz w:val="26"/>
          <w:szCs w:val="26"/>
          <w:lang w:val="vi-VN"/>
        </w:rPr>
        <w:t>.</w:t>
      </w:r>
      <w:r w:rsidRPr="0035052D">
        <w:rPr>
          <w:color w:val="000000"/>
          <w:sz w:val="26"/>
          <w:szCs w:val="26"/>
        </w:rPr>
        <w:t xml:space="preserve"> Hà Nội đạt 53%</w:t>
      </w:r>
      <w:r w:rsidRPr="0035052D">
        <w:rPr>
          <w:color w:val="000000"/>
          <w:sz w:val="26"/>
          <w:szCs w:val="26"/>
          <w:lang w:val="vi-VN"/>
        </w:rPr>
        <w:t>;</w:t>
      </w:r>
      <w:r w:rsidRPr="0035052D">
        <w:rPr>
          <w:color w:val="000000"/>
          <w:sz w:val="26"/>
          <w:szCs w:val="26"/>
        </w:rPr>
        <w:t xml:space="preserve"> dự kiến đến năm 2030 và tầm nhìn đến năm 2045, TP</w:t>
      </w:r>
      <w:r w:rsidRPr="0035052D">
        <w:rPr>
          <w:color w:val="000000"/>
          <w:sz w:val="26"/>
          <w:szCs w:val="26"/>
          <w:lang w:val="vi-VN"/>
        </w:rPr>
        <w:t xml:space="preserve">. </w:t>
      </w:r>
      <w:r w:rsidRPr="0035052D">
        <w:rPr>
          <w:color w:val="000000"/>
          <w:sz w:val="26"/>
          <w:szCs w:val="26"/>
        </w:rPr>
        <w:t>Hà Nội phấn đấu đạt từ 70 - 75% tỷ lệ đô thị hóa</w:t>
      </w:r>
      <w:r w:rsidRPr="0035052D">
        <w:rPr>
          <w:color w:val="000000"/>
          <w:sz w:val="26"/>
          <w:szCs w:val="26"/>
          <w:lang w:val="vi-VN"/>
        </w:rPr>
        <w:t>;</w:t>
      </w:r>
      <w:r w:rsidRPr="0035052D">
        <w:rPr>
          <w:color w:val="000000"/>
          <w:sz w:val="26"/>
          <w:szCs w:val="26"/>
        </w:rPr>
        <w:t xml:space="preserve"> TP</w:t>
      </w:r>
      <w:r w:rsidRPr="0035052D">
        <w:rPr>
          <w:color w:val="000000"/>
          <w:sz w:val="26"/>
          <w:szCs w:val="26"/>
          <w:lang w:val="vi-VN"/>
        </w:rPr>
        <w:t xml:space="preserve">. </w:t>
      </w:r>
      <w:r w:rsidRPr="0035052D">
        <w:rPr>
          <w:color w:val="000000"/>
          <w:sz w:val="26"/>
          <w:szCs w:val="26"/>
        </w:rPr>
        <w:t xml:space="preserve">Hà Nội được các nhà đầu tư lựa chọn bởi có </w:t>
      </w:r>
      <w:r w:rsidR="00D5025A" w:rsidRPr="0035052D">
        <w:rPr>
          <w:color w:val="000000"/>
          <w:sz w:val="26"/>
          <w:szCs w:val="26"/>
          <w:lang w:val="en-US"/>
        </w:rPr>
        <w:t>CSHT</w:t>
      </w:r>
      <w:r w:rsidRPr="0035052D">
        <w:rPr>
          <w:color w:val="000000"/>
          <w:sz w:val="26"/>
          <w:szCs w:val="26"/>
        </w:rPr>
        <w:t xml:space="preserve"> tốt, các KCN, CCN hoàn thiện, giao thông thuận lợi… </w:t>
      </w:r>
      <w:r w:rsidR="00D5025A" w:rsidRPr="0035052D">
        <w:rPr>
          <w:color w:val="000000"/>
          <w:sz w:val="26"/>
          <w:szCs w:val="26"/>
          <w:lang w:val="en-US"/>
        </w:rPr>
        <w:t>T</w:t>
      </w:r>
      <w:r w:rsidRPr="0035052D">
        <w:rPr>
          <w:color w:val="000000"/>
          <w:sz w:val="26"/>
          <w:szCs w:val="26"/>
        </w:rPr>
        <w:t>rong những năm tới nhu cầu về nhà ở tại Hà Nội vẫn rất lớn</w:t>
      </w:r>
      <w:r w:rsidR="00D5025A" w:rsidRPr="0035052D">
        <w:rPr>
          <w:color w:val="000000"/>
          <w:sz w:val="26"/>
          <w:szCs w:val="26"/>
          <w:lang w:val="vi-VN"/>
        </w:rPr>
        <w:t>,</w:t>
      </w:r>
      <w:r w:rsidR="00D5025A" w:rsidRPr="0035052D">
        <w:rPr>
          <w:color w:val="000000"/>
          <w:sz w:val="26"/>
          <w:szCs w:val="26"/>
          <w:lang w:val="en-US"/>
        </w:rPr>
        <w:t xml:space="preserve"> theo</w:t>
      </w:r>
      <w:r w:rsidRPr="0035052D">
        <w:rPr>
          <w:color w:val="000000"/>
          <w:sz w:val="26"/>
          <w:szCs w:val="26"/>
          <w:lang w:val="vi-VN"/>
        </w:rPr>
        <w:t xml:space="preserve"> </w:t>
      </w:r>
      <w:r w:rsidR="00D5025A" w:rsidRPr="0035052D">
        <w:rPr>
          <w:color w:val="000000"/>
          <w:sz w:val="26"/>
          <w:szCs w:val="26"/>
        </w:rPr>
        <w:t>t</w:t>
      </w:r>
      <w:r w:rsidRPr="0035052D">
        <w:rPr>
          <w:color w:val="000000"/>
          <w:sz w:val="26"/>
          <w:szCs w:val="26"/>
        </w:rPr>
        <w:t>hống kê của Sở Quy hoạch kiến trúc Hà Nội cho thấy, trước năm 1980, cả TP</w:t>
      </w:r>
      <w:r w:rsidRPr="0035052D">
        <w:rPr>
          <w:color w:val="000000"/>
          <w:sz w:val="26"/>
          <w:szCs w:val="26"/>
          <w:lang w:val="vi-VN"/>
        </w:rPr>
        <w:t>.</w:t>
      </w:r>
      <w:r w:rsidRPr="0035052D">
        <w:rPr>
          <w:color w:val="000000"/>
          <w:sz w:val="26"/>
          <w:szCs w:val="26"/>
        </w:rPr>
        <w:t xml:space="preserve"> Hà Nội chỉ có một công trình cao tầng duy nhất là khách sạn Hà Nội cao 11 tầng</w:t>
      </w:r>
      <w:r w:rsidR="00D5025A"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t</w:t>
      </w:r>
      <w:r w:rsidRPr="0035052D">
        <w:rPr>
          <w:color w:val="000000"/>
          <w:sz w:val="26"/>
          <w:szCs w:val="26"/>
        </w:rPr>
        <w:t>ừ sau quy hoạch chung TP</w:t>
      </w:r>
      <w:r w:rsidRPr="0035052D">
        <w:rPr>
          <w:color w:val="000000"/>
          <w:sz w:val="26"/>
          <w:szCs w:val="26"/>
          <w:lang w:val="vi-VN"/>
        </w:rPr>
        <w:t>.</w:t>
      </w:r>
      <w:r w:rsidRPr="0035052D">
        <w:rPr>
          <w:color w:val="000000"/>
          <w:sz w:val="26"/>
          <w:szCs w:val="26"/>
        </w:rPr>
        <w:t xml:space="preserve"> Hà Nội được duyệt năm</w:t>
      </w:r>
      <w:r w:rsidRPr="0035052D">
        <w:rPr>
          <w:color w:val="000000"/>
          <w:sz w:val="26"/>
          <w:szCs w:val="26"/>
          <w:lang w:val="vi-VN"/>
        </w:rPr>
        <w:t xml:space="preserve"> </w:t>
      </w:r>
      <w:r w:rsidRPr="0035052D">
        <w:rPr>
          <w:color w:val="000000"/>
          <w:sz w:val="26"/>
          <w:szCs w:val="26"/>
        </w:rPr>
        <w:t>1981, với yêu cầu bảo tồn kiến trúc trong khu vực nội đô, các công trình xây dựng phát triển trong giai đoạn này chủ yếu là 4, 5, 7 tầng với chiều cao trung bình mỗi tòa nhà là 15m</w:t>
      </w:r>
      <w:r w:rsidRPr="0035052D">
        <w:rPr>
          <w:color w:val="000000"/>
          <w:sz w:val="26"/>
          <w:szCs w:val="26"/>
          <w:lang w:val="vi-VN"/>
        </w:rPr>
        <w:t>; t</w:t>
      </w:r>
      <w:r w:rsidRPr="0035052D">
        <w:rPr>
          <w:color w:val="000000"/>
          <w:sz w:val="26"/>
          <w:szCs w:val="26"/>
        </w:rPr>
        <w:t>hời điểm trước năm 2004, toàn Thành</w:t>
      </w:r>
      <w:r w:rsidRPr="0035052D">
        <w:rPr>
          <w:color w:val="000000"/>
          <w:sz w:val="26"/>
          <w:szCs w:val="26"/>
          <w:lang w:val="vi-VN"/>
        </w:rPr>
        <w:t xml:space="preserve"> phố</w:t>
      </w:r>
      <w:r w:rsidRPr="0035052D">
        <w:rPr>
          <w:color w:val="000000"/>
          <w:sz w:val="26"/>
          <w:szCs w:val="26"/>
        </w:rPr>
        <w:t xml:space="preserve"> có khoảng 10 công trình cao tầng; </w:t>
      </w:r>
      <w:r w:rsidRPr="0035052D">
        <w:rPr>
          <w:color w:val="000000"/>
          <w:sz w:val="26"/>
          <w:szCs w:val="26"/>
          <w:lang w:val="vi-VN"/>
        </w:rPr>
        <w:t>t</w:t>
      </w:r>
      <w:r w:rsidRPr="0035052D">
        <w:rPr>
          <w:color w:val="000000"/>
          <w:sz w:val="26"/>
          <w:szCs w:val="26"/>
        </w:rPr>
        <w:t xml:space="preserve">uy nhiên, từ năm 2004 tới nay, chỉ sau 15 năm, toàn </w:t>
      </w:r>
      <w:r w:rsidRPr="0035052D">
        <w:rPr>
          <w:color w:val="000000"/>
          <w:sz w:val="26"/>
          <w:szCs w:val="26"/>
          <w:lang w:val="vi-VN"/>
        </w:rPr>
        <w:t>T</w:t>
      </w:r>
      <w:r w:rsidRPr="0035052D">
        <w:rPr>
          <w:color w:val="000000"/>
          <w:sz w:val="26"/>
          <w:szCs w:val="26"/>
        </w:rPr>
        <w:t xml:space="preserve">hành phố đã có hơn 200 công trình nhà cao tầng, trung bình với 25 tầng thì mỗi tòa nhà có chiều cao khoảng 70m; </w:t>
      </w:r>
      <w:r w:rsidRPr="0035052D">
        <w:rPr>
          <w:color w:val="000000"/>
          <w:sz w:val="26"/>
          <w:szCs w:val="26"/>
          <w:lang w:val="vi-VN"/>
        </w:rPr>
        <w:t>h</w:t>
      </w:r>
      <w:r w:rsidRPr="0035052D">
        <w:rPr>
          <w:color w:val="000000"/>
          <w:sz w:val="26"/>
          <w:szCs w:val="26"/>
        </w:rPr>
        <w:t>iện tại, thành phố vẫn còn 90 dự án cao tầng</w:t>
      </w:r>
      <w:r w:rsidRPr="0035052D">
        <w:rPr>
          <w:color w:val="000000"/>
          <w:sz w:val="26"/>
          <w:szCs w:val="26"/>
          <w:lang w:val="vi-VN"/>
        </w:rPr>
        <w:t>,</w:t>
      </w:r>
      <w:r w:rsidRPr="0035052D">
        <w:rPr>
          <w:color w:val="000000"/>
          <w:sz w:val="26"/>
          <w:szCs w:val="26"/>
        </w:rPr>
        <w:t xml:space="preserve"> cùng với đó là nhiều dự án đang chờ xem xét điều chỉnh, có dự án theo quy hoạch ban đầu có 5 tòa nhà với chiều cao từ 5 - 47 tầng, nay được đề xuất điều chỉnh tăng thành 8 tòa cao từ 45 - 68 tần</w:t>
      </w:r>
      <w:r w:rsidR="006D2989" w:rsidRPr="0035052D">
        <w:rPr>
          <w:color w:val="000000"/>
          <w:sz w:val="26"/>
          <w:szCs w:val="26"/>
        </w:rPr>
        <w:t>g [</w:t>
      </w:r>
      <w:r w:rsidR="006D2989" w:rsidRPr="0035052D">
        <w:rPr>
          <w:color w:val="000000"/>
          <w:sz w:val="26"/>
          <w:szCs w:val="26"/>
          <w:lang w:val="en-US"/>
        </w:rPr>
        <w:t>6</w:t>
      </w:r>
      <w:r w:rsidR="00CB43FA" w:rsidRPr="0035052D">
        <w:rPr>
          <w:color w:val="000000"/>
          <w:sz w:val="26"/>
          <w:szCs w:val="26"/>
          <w:lang w:val="vi-VN"/>
        </w:rPr>
        <w:t>2</w:t>
      </w:r>
      <w:r w:rsidRPr="0035052D">
        <w:rPr>
          <w:color w:val="000000"/>
          <w:sz w:val="26"/>
          <w:szCs w:val="26"/>
        </w:rPr>
        <w:t>].</w:t>
      </w:r>
    </w:p>
    <w:p w:rsidR="00A53708" w:rsidRPr="0035052D" w:rsidRDefault="00A53708" w:rsidP="009B0EC3">
      <w:pPr>
        <w:pStyle w:val="FollowedHyperlink"/>
        <w:shd w:val="clear" w:color="auto" w:fill="FFFFFF"/>
        <w:spacing w:before="120" w:after="120" w:line="312" w:lineRule="auto"/>
        <w:ind w:firstLine="567"/>
        <w:jc w:val="both"/>
        <w:rPr>
          <w:color w:val="000000"/>
          <w:sz w:val="26"/>
          <w:szCs w:val="26"/>
        </w:rPr>
      </w:pPr>
      <w:r w:rsidRPr="0035052D">
        <w:rPr>
          <w:color w:val="000000"/>
          <w:sz w:val="26"/>
          <w:szCs w:val="26"/>
        </w:rPr>
        <w:t>Một trong những hệ lụy của tốc độ đô thị hóa chóng mặt tại</w:t>
      </w:r>
      <w:r w:rsidRPr="0035052D">
        <w:rPr>
          <w:color w:val="000000"/>
          <w:sz w:val="26"/>
          <w:szCs w:val="26"/>
          <w:lang w:val="vi-VN"/>
        </w:rPr>
        <w:t xml:space="preserve"> TP.</w:t>
      </w:r>
      <w:r w:rsidRPr="0035052D">
        <w:rPr>
          <w:color w:val="000000"/>
          <w:sz w:val="26"/>
          <w:szCs w:val="26"/>
        </w:rPr>
        <w:t xml:space="preserve"> Hà Nội là việc gia tăng dân số và tập trung dân số cao tại khu vực thành thị dẫn đến tình trạng ùn tắc giao thông ngày càng trầm trọng</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t</w:t>
      </w:r>
      <w:r w:rsidRPr="0035052D">
        <w:rPr>
          <w:color w:val="000000"/>
          <w:sz w:val="26"/>
          <w:szCs w:val="26"/>
        </w:rPr>
        <w:t>ỷ lệ dân số khu vực thành thị tăng nhanh, từ 36,8% năm 1999 lên 41% năm 2009 và 49,2% năm 2019</w:t>
      </w:r>
      <w:r w:rsidRPr="0035052D">
        <w:rPr>
          <w:color w:val="000000"/>
          <w:sz w:val="26"/>
          <w:szCs w:val="26"/>
          <w:lang w:val="vi-VN"/>
        </w:rPr>
        <w:t xml:space="preserve"> </w:t>
      </w:r>
      <w:r w:rsidR="006D2989" w:rsidRPr="0035052D">
        <w:rPr>
          <w:color w:val="000000"/>
          <w:sz w:val="26"/>
          <w:szCs w:val="26"/>
        </w:rPr>
        <w:t>[1</w:t>
      </w:r>
      <w:r w:rsidR="00CB43FA" w:rsidRPr="0035052D">
        <w:rPr>
          <w:color w:val="000000"/>
          <w:sz w:val="26"/>
          <w:szCs w:val="26"/>
          <w:lang w:val="vi-VN"/>
        </w:rPr>
        <w:t>20</w:t>
      </w:r>
      <w:r w:rsidRPr="0035052D">
        <w:rPr>
          <w:color w:val="000000"/>
          <w:sz w:val="26"/>
          <w:szCs w:val="26"/>
        </w:rPr>
        <w:t xml:space="preserve">]. </w:t>
      </w:r>
    </w:p>
    <w:p w:rsidR="00A53708" w:rsidRPr="0035052D" w:rsidRDefault="00A53708" w:rsidP="009B0EC3">
      <w:pPr>
        <w:spacing w:before="120" w:after="120" w:line="312" w:lineRule="auto"/>
        <w:ind w:firstLine="567"/>
        <w:jc w:val="both"/>
        <w:rPr>
          <w:color w:val="000000"/>
          <w:sz w:val="26"/>
          <w:szCs w:val="26"/>
          <w:lang w:val="vi-VN"/>
        </w:rPr>
      </w:pPr>
      <w:r w:rsidRPr="0035052D">
        <w:rPr>
          <w:color w:val="000000"/>
          <w:sz w:val="26"/>
          <w:szCs w:val="26"/>
        </w:rPr>
        <w:t>Trong</w:t>
      </w:r>
      <w:r w:rsidRPr="0035052D">
        <w:rPr>
          <w:color w:val="000000"/>
          <w:sz w:val="26"/>
          <w:szCs w:val="26"/>
          <w:lang w:val="vi-VN"/>
        </w:rPr>
        <w:t xml:space="preserve"> giai đoạn 2009</w:t>
      </w:r>
      <w:r w:rsidR="00D5025A" w:rsidRPr="0035052D">
        <w:rPr>
          <w:color w:val="000000"/>
          <w:sz w:val="26"/>
          <w:szCs w:val="26"/>
          <w:lang w:val="en-US"/>
        </w:rPr>
        <w:t xml:space="preserve"> </w:t>
      </w:r>
      <w:r w:rsidRPr="0035052D">
        <w:rPr>
          <w:color w:val="000000"/>
          <w:sz w:val="26"/>
          <w:szCs w:val="26"/>
          <w:lang w:val="vi-VN"/>
        </w:rPr>
        <w:t>-</w:t>
      </w:r>
      <w:r w:rsidR="00D5025A" w:rsidRPr="0035052D">
        <w:rPr>
          <w:color w:val="000000"/>
          <w:sz w:val="26"/>
          <w:szCs w:val="26"/>
          <w:lang w:val="en-US"/>
        </w:rPr>
        <w:t xml:space="preserve"> </w:t>
      </w:r>
      <w:r w:rsidRPr="0035052D">
        <w:rPr>
          <w:color w:val="000000"/>
          <w:sz w:val="26"/>
          <w:szCs w:val="26"/>
          <w:lang w:val="vi-VN"/>
        </w:rPr>
        <w:t>20</w:t>
      </w:r>
      <w:r w:rsidR="00F37637" w:rsidRPr="0035052D">
        <w:rPr>
          <w:color w:val="000000"/>
          <w:sz w:val="26"/>
          <w:szCs w:val="26"/>
          <w:lang w:val="vi-VN"/>
        </w:rPr>
        <w:t>20</w:t>
      </w:r>
      <w:r w:rsidRPr="0035052D">
        <w:rPr>
          <w:color w:val="000000"/>
          <w:sz w:val="26"/>
          <w:szCs w:val="26"/>
        </w:rPr>
        <w:t xml:space="preserve">, </w:t>
      </w:r>
      <w:r w:rsidRPr="0035052D">
        <w:rPr>
          <w:color w:val="000000"/>
          <w:sz w:val="26"/>
          <w:szCs w:val="26"/>
          <w:lang w:val="vi-VN"/>
        </w:rPr>
        <w:t>đ</w:t>
      </w:r>
      <w:r w:rsidRPr="0035052D">
        <w:rPr>
          <w:color w:val="000000"/>
          <w:sz w:val="26"/>
          <w:szCs w:val="26"/>
        </w:rPr>
        <w:t xml:space="preserve">iều kiện nhà ở của các hộ dân cư </w:t>
      </w:r>
      <w:r w:rsidRPr="0035052D">
        <w:rPr>
          <w:color w:val="000000"/>
          <w:sz w:val="26"/>
          <w:szCs w:val="26"/>
          <w:lang w:val="vi-VN"/>
        </w:rPr>
        <w:t>đ</w:t>
      </w:r>
      <w:r w:rsidRPr="0035052D">
        <w:rPr>
          <w:color w:val="000000"/>
          <w:sz w:val="26"/>
          <w:szCs w:val="26"/>
        </w:rPr>
        <w:t xml:space="preserve">ã </w:t>
      </w:r>
      <w:r w:rsidRPr="0035052D">
        <w:rPr>
          <w:color w:val="000000"/>
          <w:sz w:val="26"/>
          <w:szCs w:val="26"/>
          <w:lang w:val="vi-VN"/>
        </w:rPr>
        <w:t>đ</w:t>
      </w:r>
      <w:r w:rsidRPr="0035052D">
        <w:rPr>
          <w:color w:val="000000"/>
          <w:sz w:val="26"/>
          <w:szCs w:val="26"/>
        </w:rPr>
        <w:t xml:space="preserve">ược cải thiện rõ rệt, </w:t>
      </w:r>
      <w:r w:rsidRPr="0035052D">
        <w:rPr>
          <w:color w:val="000000"/>
          <w:sz w:val="26"/>
          <w:szCs w:val="26"/>
          <w:lang w:val="vi-VN"/>
        </w:rPr>
        <w:t>đ</w:t>
      </w:r>
      <w:r w:rsidRPr="0035052D">
        <w:rPr>
          <w:color w:val="000000"/>
          <w:sz w:val="26"/>
          <w:szCs w:val="26"/>
        </w:rPr>
        <w:t xml:space="preserve">ặc biệt ở khu vực thành thị. Hầu hết các hộ dân cư </w:t>
      </w:r>
      <w:r w:rsidRPr="0035052D">
        <w:rPr>
          <w:color w:val="000000"/>
          <w:sz w:val="26"/>
          <w:szCs w:val="26"/>
          <w:lang w:val="vi-VN"/>
        </w:rPr>
        <w:t>đ</w:t>
      </w:r>
      <w:r w:rsidRPr="0035052D">
        <w:rPr>
          <w:color w:val="000000"/>
          <w:sz w:val="26"/>
          <w:szCs w:val="26"/>
        </w:rPr>
        <w:t xml:space="preserve">ều có nhà ở và chủ yếu sống trong các loại nhà kiên cố và bán kiên cố; </w:t>
      </w:r>
      <w:r w:rsidRPr="0035052D">
        <w:rPr>
          <w:color w:val="000000"/>
          <w:sz w:val="26"/>
          <w:szCs w:val="26"/>
          <w:lang w:val="vi-VN"/>
        </w:rPr>
        <w:t>d</w:t>
      </w:r>
      <w:r w:rsidRPr="0035052D">
        <w:rPr>
          <w:color w:val="000000"/>
          <w:sz w:val="26"/>
          <w:szCs w:val="26"/>
        </w:rPr>
        <w:t xml:space="preserve">iện tích nhà ở bình quân </w:t>
      </w:r>
      <w:r w:rsidRPr="0035052D">
        <w:rPr>
          <w:color w:val="000000"/>
          <w:sz w:val="26"/>
          <w:szCs w:val="26"/>
          <w:lang w:val="vi-VN"/>
        </w:rPr>
        <w:t>đ</w:t>
      </w:r>
      <w:r w:rsidRPr="0035052D">
        <w:rPr>
          <w:color w:val="000000"/>
          <w:sz w:val="26"/>
          <w:szCs w:val="26"/>
        </w:rPr>
        <w:t xml:space="preserve">ầu người của </w:t>
      </w:r>
      <w:r w:rsidR="00D5025A" w:rsidRPr="0035052D">
        <w:rPr>
          <w:color w:val="000000"/>
          <w:sz w:val="26"/>
          <w:szCs w:val="26"/>
          <w:lang w:val="en-US"/>
        </w:rPr>
        <w:t>TP.</w:t>
      </w:r>
      <w:r w:rsidRPr="0035052D">
        <w:rPr>
          <w:color w:val="000000"/>
          <w:sz w:val="26"/>
          <w:szCs w:val="26"/>
        </w:rPr>
        <w:t xml:space="preserve"> Hà Nội là</w:t>
      </w:r>
      <w:r w:rsidRPr="0035052D">
        <w:rPr>
          <w:color w:val="000000"/>
          <w:sz w:val="26"/>
          <w:szCs w:val="26"/>
          <w:lang w:val="vi-VN"/>
        </w:rPr>
        <w:t xml:space="preserve"> 26,1</w:t>
      </w:r>
      <w:r w:rsidR="005B408D" w:rsidRPr="0035052D">
        <w:rPr>
          <w:color w:val="000000"/>
          <w:sz w:val="26"/>
          <w:szCs w:val="26"/>
          <w:lang w:val="en-US"/>
        </w:rPr>
        <w:t xml:space="preserve"> </w:t>
      </w:r>
      <w:bookmarkStart w:id="68" w:name="_Hlk88115886"/>
      <w:r w:rsidRPr="0035052D">
        <w:rPr>
          <w:color w:val="000000"/>
          <w:sz w:val="26"/>
          <w:szCs w:val="26"/>
          <w:lang w:val="vi-VN"/>
        </w:rPr>
        <w:t>m</w:t>
      </w:r>
      <w:r w:rsidR="005B408D" w:rsidRPr="0035052D">
        <w:rPr>
          <w:color w:val="000000"/>
          <w:sz w:val="26"/>
          <w:szCs w:val="26"/>
          <w:vertAlign w:val="superscript"/>
          <w:lang w:val="en-US"/>
        </w:rPr>
        <w:t>2</w:t>
      </w:r>
      <w:bookmarkEnd w:id="68"/>
      <w:r w:rsidRPr="0035052D">
        <w:rPr>
          <w:color w:val="000000"/>
          <w:sz w:val="26"/>
          <w:szCs w:val="26"/>
          <w:lang w:val="vi-VN"/>
        </w:rPr>
        <w:t xml:space="preserve"> </w:t>
      </w:r>
      <w:r w:rsidRPr="0035052D">
        <w:rPr>
          <w:color w:val="000000"/>
          <w:sz w:val="26"/>
          <w:szCs w:val="26"/>
        </w:rPr>
        <w:t xml:space="preserve">cao hơn so với diện tích nhà ở bình quân </w:t>
      </w:r>
      <w:r w:rsidRPr="0035052D">
        <w:rPr>
          <w:color w:val="000000"/>
          <w:sz w:val="26"/>
          <w:szCs w:val="26"/>
          <w:lang w:val="vi-VN"/>
        </w:rPr>
        <w:t>đ</w:t>
      </w:r>
      <w:r w:rsidRPr="0035052D">
        <w:rPr>
          <w:color w:val="000000"/>
          <w:sz w:val="26"/>
          <w:szCs w:val="26"/>
        </w:rPr>
        <w:t xml:space="preserve">ầu người của toàn quốc (23,5 </w:t>
      </w:r>
      <w:r w:rsidR="005B408D" w:rsidRPr="0035052D">
        <w:rPr>
          <w:color w:val="000000"/>
          <w:sz w:val="26"/>
          <w:szCs w:val="26"/>
          <w:lang w:val="vi-VN"/>
        </w:rPr>
        <w:t>m</w:t>
      </w:r>
      <w:r w:rsidR="005B408D" w:rsidRPr="0035052D">
        <w:rPr>
          <w:color w:val="000000"/>
          <w:sz w:val="26"/>
          <w:szCs w:val="26"/>
          <w:vertAlign w:val="superscript"/>
          <w:lang w:val="en-US"/>
        </w:rPr>
        <w:t>2</w:t>
      </w:r>
      <w:r w:rsidRPr="0035052D">
        <w:rPr>
          <w:color w:val="000000"/>
          <w:sz w:val="26"/>
          <w:szCs w:val="26"/>
        </w:rPr>
        <w:t xml:space="preserve">/người) và cao hơn Hải Phòng (22,9 </w:t>
      </w:r>
      <w:r w:rsidR="005B408D" w:rsidRPr="0035052D">
        <w:rPr>
          <w:color w:val="000000"/>
          <w:sz w:val="26"/>
          <w:szCs w:val="26"/>
          <w:lang w:val="vi-VN"/>
        </w:rPr>
        <w:t>m</w:t>
      </w:r>
      <w:r w:rsidR="005B408D" w:rsidRPr="0035052D">
        <w:rPr>
          <w:color w:val="000000"/>
          <w:sz w:val="26"/>
          <w:szCs w:val="26"/>
          <w:vertAlign w:val="superscript"/>
          <w:lang w:val="en-US"/>
        </w:rPr>
        <w:t>2</w:t>
      </w:r>
      <w:r w:rsidRPr="0035052D">
        <w:rPr>
          <w:color w:val="000000"/>
          <w:sz w:val="26"/>
          <w:szCs w:val="26"/>
        </w:rPr>
        <w:t>/ người), Cần</w:t>
      </w:r>
      <w:r w:rsidR="00B5035F" w:rsidRPr="0035052D">
        <w:rPr>
          <w:color w:val="000000"/>
          <w:sz w:val="26"/>
          <w:szCs w:val="26"/>
          <w:lang w:val="vi-VN"/>
        </w:rPr>
        <w:t xml:space="preserve"> </w:t>
      </w:r>
      <w:r w:rsidRPr="0035052D">
        <w:rPr>
          <w:color w:val="000000"/>
          <w:sz w:val="26"/>
          <w:szCs w:val="26"/>
        </w:rPr>
        <w:t xml:space="preserve">Thơ (22,5 </w:t>
      </w:r>
      <w:r w:rsidR="005B408D" w:rsidRPr="0035052D">
        <w:rPr>
          <w:color w:val="000000"/>
          <w:sz w:val="26"/>
          <w:szCs w:val="26"/>
          <w:lang w:val="vi-VN"/>
        </w:rPr>
        <w:lastRenderedPageBreak/>
        <w:t>m</w:t>
      </w:r>
      <w:r w:rsidR="005B408D" w:rsidRPr="0035052D">
        <w:rPr>
          <w:color w:val="000000"/>
          <w:sz w:val="26"/>
          <w:szCs w:val="26"/>
          <w:vertAlign w:val="superscript"/>
          <w:lang w:val="en-US"/>
        </w:rPr>
        <w:t>2</w:t>
      </w:r>
      <w:r w:rsidRPr="0035052D">
        <w:rPr>
          <w:color w:val="000000"/>
          <w:sz w:val="26"/>
          <w:szCs w:val="26"/>
        </w:rPr>
        <w:t>/người) và TP</w:t>
      </w:r>
      <w:r w:rsidRPr="0035052D">
        <w:rPr>
          <w:color w:val="000000"/>
          <w:sz w:val="26"/>
          <w:szCs w:val="26"/>
          <w:lang w:val="vi-VN"/>
        </w:rPr>
        <w:t>.</w:t>
      </w:r>
      <w:r w:rsidRPr="0035052D">
        <w:rPr>
          <w:color w:val="000000"/>
          <w:sz w:val="26"/>
          <w:szCs w:val="26"/>
        </w:rPr>
        <w:t xml:space="preserve"> Hồ Chí Minh (19,4 </w:t>
      </w:r>
      <w:r w:rsidR="005B408D" w:rsidRPr="0035052D">
        <w:rPr>
          <w:color w:val="000000"/>
          <w:sz w:val="26"/>
          <w:szCs w:val="26"/>
          <w:lang w:val="vi-VN"/>
        </w:rPr>
        <w:t>m</w:t>
      </w:r>
      <w:r w:rsidR="005B408D" w:rsidRPr="0035052D">
        <w:rPr>
          <w:color w:val="000000"/>
          <w:sz w:val="26"/>
          <w:szCs w:val="26"/>
          <w:vertAlign w:val="superscript"/>
          <w:lang w:val="en-US"/>
        </w:rPr>
        <w:t>2</w:t>
      </w:r>
      <w:r w:rsidRPr="0035052D">
        <w:rPr>
          <w:color w:val="000000"/>
          <w:sz w:val="26"/>
          <w:szCs w:val="26"/>
        </w:rPr>
        <w:t>/người)</w:t>
      </w:r>
      <w:r w:rsidRPr="0035052D">
        <w:rPr>
          <w:color w:val="000000"/>
          <w:sz w:val="26"/>
          <w:szCs w:val="26"/>
          <w:lang w:val="vi-VN"/>
        </w:rPr>
        <w:t xml:space="preserve">, </w:t>
      </w:r>
      <w:r w:rsidRPr="0035052D">
        <w:rPr>
          <w:color w:val="000000"/>
          <w:sz w:val="26"/>
          <w:szCs w:val="26"/>
        </w:rPr>
        <w:t xml:space="preserve">sát với mục tiêu Chiến lược phát triển nhà ở quốc gia </w:t>
      </w:r>
      <w:r w:rsidRPr="0035052D">
        <w:rPr>
          <w:color w:val="000000"/>
          <w:sz w:val="26"/>
          <w:szCs w:val="26"/>
          <w:lang w:val="vi-VN"/>
        </w:rPr>
        <w:t>đ</w:t>
      </w:r>
      <w:r w:rsidRPr="0035052D">
        <w:rPr>
          <w:color w:val="000000"/>
          <w:sz w:val="26"/>
          <w:szCs w:val="26"/>
        </w:rPr>
        <w:t xml:space="preserve">ến năm 2020, tầm nhìn </w:t>
      </w:r>
      <w:r w:rsidRPr="0035052D">
        <w:rPr>
          <w:color w:val="000000"/>
          <w:sz w:val="26"/>
          <w:szCs w:val="26"/>
          <w:lang w:val="vi-VN"/>
        </w:rPr>
        <w:t>đ</w:t>
      </w:r>
      <w:r w:rsidRPr="0035052D">
        <w:rPr>
          <w:color w:val="000000"/>
          <w:sz w:val="26"/>
          <w:szCs w:val="26"/>
        </w:rPr>
        <w:t xml:space="preserve">ến năm 2030 do Thủ tướng Chính phủ ban hành theo Quyết </w:t>
      </w:r>
      <w:r w:rsidRPr="0035052D">
        <w:rPr>
          <w:color w:val="000000"/>
          <w:sz w:val="26"/>
          <w:szCs w:val="26"/>
          <w:lang w:val="vi-VN"/>
        </w:rPr>
        <w:t>đ</w:t>
      </w:r>
      <w:r w:rsidRPr="0035052D">
        <w:rPr>
          <w:color w:val="000000"/>
          <w:sz w:val="26"/>
          <w:szCs w:val="26"/>
        </w:rPr>
        <w:t>ịnh số 2127/QĐ-TTg ngày 30</w:t>
      </w:r>
      <w:r w:rsidRPr="0035052D">
        <w:rPr>
          <w:color w:val="000000"/>
          <w:sz w:val="26"/>
          <w:szCs w:val="26"/>
          <w:lang w:val="vi-VN"/>
        </w:rPr>
        <w:t xml:space="preserve"> tháng </w:t>
      </w:r>
      <w:r w:rsidRPr="0035052D">
        <w:rPr>
          <w:color w:val="000000"/>
          <w:sz w:val="26"/>
          <w:szCs w:val="26"/>
        </w:rPr>
        <w:t>11</w:t>
      </w:r>
      <w:r w:rsidRPr="0035052D">
        <w:rPr>
          <w:color w:val="000000"/>
          <w:sz w:val="26"/>
          <w:szCs w:val="26"/>
          <w:lang w:val="vi-VN"/>
        </w:rPr>
        <w:t xml:space="preserve"> năm </w:t>
      </w:r>
      <w:r w:rsidRPr="0035052D">
        <w:rPr>
          <w:color w:val="000000"/>
          <w:sz w:val="26"/>
          <w:szCs w:val="26"/>
        </w:rPr>
        <w:t>2011</w:t>
      </w:r>
      <w:r w:rsidRPr="0035052D">
        <w:rPr>
          <w:color w:val="000000"/>
          <w:sz w:val="26"/>
          <w:szCs w:val="26"/>
          <w:lang w:val="vi-VN"/>
        </w:rPr>
        <w:t>.</w:t>
      </w:r>
    </w:p>
    <w:p w:rsidR="00561F4C" w:rsidRPr="0035052D" w:rsidRDefault="00561F4C" w:rsidP="00803349">
      <w:pPr>
        <w:spacing w:before="120" w:after="120" w:line="312" w:lineRule="auto"/>
        <w:jc w:val="both"/>
        <w:rPr>
          <w:b/>
          <w:bCs/>
          <w:i/>
          <w:iCs/>
          <w:color w:val="000000"/>
          <w:sz w:val="28"/>
          <w:szCs w:val="28"/>
          <w:lang w:val="vi-VN"/>
        </w:rPr>
      </w:pPr>
      <w:bookmarkStart w:id="69" w:name="_Toc80935382"/>
      <w:r w:rsidRPr="0035052D">
        <w:rPr>
          <w:b/>
          <w:bCs/>
          <w:i/>
          <w:iCs/>
          <w:color w:val="000000"/>
          <w:sz w:val="28"/>
          <w:szCs w:val="28"/>
        </w:rPr>
        <w:t>2.1.1.3</w:t>
      </w:r>
      <w:r w:rsidR="00166BBF" w:rsidRPr="0035052D">
        <w:rPr>
          <w:b/>
          <w:bCs/>
          <w:i/>
          <w:iCs/>
          <w:color w:val="000000"/>
          <w:sz w:val="28"/>
          <w:szCs w:val="28"/>
          <w:lang w:val="vi-VN"/>
        </w:rPr>
        <w:t>.</w:t>
      </w:r>
      <w:r w:rsidRPr="0035052D">
        <w:rPr>
          <w:b/>
          <w:bCs/>
          <w:i/>
          <w:iCs/>
          <w:color w:val="000000"/>
          <w:sz w:val="28"/>
          <w:szCs w:val="28"/>
        </w:rPr>
        <w:t xml:space="preserve"> Gia tăng dân số</w:t>
      </w:r>
      <w:bookmarkEnd w:id="69"/>
    </w:p>
    <w:p w:rsidR="00561F4C" w:rsidRPr="0035052D" w:rsidRDefault="00561F4C" w:rsidP="00561F4C">
      <w:pPr>
        <w:shd w:val="clear" w:color="auto" w:fill="FFFFFF"/>
        <w:spacing w:before="120" w:after="120" w:line="312" w:lineRule="auto"/>
        <w:jc w:val="both"/>
        <w:rPr>
          <w:i/>
          <w:iCs/>
          <w:color w:val="000000"/>
          <w:sz w:val="26"/>
          <w:szCs w:val="26"/>
          <w:lang w:val="vi-VN"/>
        </w:rPr>
      </w:pPr>
      <w:r w:rsidRPr="0035052D">
        <w:rPr>
          <w:i/>
          <w:iCs/>
          <w:color w:val="000000"/>
          <w:sz w:val="26"/>
          <w:szCs w:val="26"/>
        </w:rPr>
        <w:t>a) Gia tăng dân số trên toàn quốc</w:t>
      </w:r>
    </w:p>
    <w:p w:rsidR="00561F4C" w:rsidRPr="0035052D" w:rsidRDefault="00561F4C" w:rsidP="009B0EC3">
      <w:pPr>
        <w:shd w:val="clear" w:color="auto" w:fill="FFFFFF"/>
        <w:spacing w:before="120" w:after="120" w:line="312" w:lineRule="auto"/>
        <w:ind w:firstLine="567"/>
        <w:jc w:val="both"/>
        <w:rPr>
          <w:color w:val="000000"/>
          <w:sz w:val="26"/>
          <w:szCs w:val="26"/>
          <w:vertAlign w:val="superscript"/>
        </w:rPr>
      </w:pPr>
      <w:r w:rsidRPr="0035052D">
        <w:rPr>
          <w:color w:val="000000"/>
          <w:sz w:val="26"/>
          <w:szCs w:val="26"/>
          <w:lang w:val="vi-VN"/>
        </w:rPr>
        <w:t>Đ</w:t>
      </w:r>
      <w:r w:rsidRPr="0035052D">
        <w:rPr>
          <w:color w:val="000000"/>
          <w:sz w:val="26"/>
          <w:szCs w:val="26"/>
        </w:rPr>
        <w:t>ến hết năm 2019, tổng số dân của Việt Nam là 96.208.984 người, trong đó, dân số nam là 47.881.061 người, chiếm 49,8% và dân số nữ là 48.327.923 người, chiếm 50,2%. Việt Nam là quốc gia đông dân thứ ba trong khu vực Đông Nam Á (sau In-đô-nê-xi-a và Phi-li-pin) và thứ 15 trên thế giới. Sau 10 năm (2009</w:t>
      </w:r>
      <w:r w:rsidR="00D5025A" w:rsidRPr="0035052D">
        <w:rPr>
          <w:color w:val="000000"/>
          <w:sz w:val="26"/>
          <w:szCs w:val="26"/>
          <w:lang w:val="en-US"/>
        </w:rPr>
        <w:t xml:space="preserve"> </w:t>
      </w:r>
      <w:r w:rsidRPr="0035052D">
        <w:rPr>
          <w:color w:val="000000"/>
          <w:sz w:val="26"/>
          <w:szCs w:val="26"/>
        </w:rPr>
        <w:t>-</w:t>
      </w:r>
      <w:r w:rsidR="00D5025A" w:rsidRPr="0035052D">
        <w:rPr>
          <w:color w:val="000000"/>
          <w:sz w:val="26"/>
          <w:szCs w:val="26"/>
          <w:lang w:val="en-US"/>
        </w:rPr>
        <w:t xml:space="preserve"> </w:t>
      </w:r>
      <w:r w:rsidRPr="0035052D">
        <w:rPr>
          <w:color w:val="000000"/>
          <w:sz w:val="26"/>
          <w:szCs w:val="26"/>
        </w:rPr>
        <w:t xml:space="preserve">2019), quy mô dân số Việt Nam tăng thêm 10,4 triệu người, trung bình mỗi </w:t>
      </w:r>
      <w:r w:rsidR="00D5025A" w:rsidRPr="0035052D">
        <w:rPr>
          <w:color w:val="000000"/>
          <w:sz w:val="26"/>
          <w:szCs w:val="26"/>
        </w:rPr>
        <w:t>năm tăng khoảng 1 triệu người; t</w:t>
      </w:r>
      <w:r w:rsidRPr="0035052D">
        <w:rPr>
          <w:color w:val="000000"/>
          <w:sz w:val="26"/>
          <w:szCs w:val="26"/>
        </w:rPr>
        <w:t>ỷ lệ tăng dân số bình quân năm giai đoạn 2009 - 2019 là 1,14%/năm, giảm nhẹ so với giai đoạn 1999 - 2009 (1,18%/năm</w:t>
      </w:r>
      <w:r w:rsidR="006D2989" w:rsidRPr="0035052D">
        <w:rPr>
          <w:color w:val="000000"/>
          <w:sz w:val="26"/>
          <w:szCs w:val="26"/>
        </w:rPr>
        <w:t>) [10</w:t>
      </w:r>
      <w:r w:rsidR="00CB43FA" w:rsidRPr="0035052D">
        <w:rPr>
          <w:color w:val="000000"/>
          <w:sz w:val="26"/>
          <w:szCs w:val="26"/>
          <w:lang w:val="vi-VN"/>
        </w:rPr>
        <w:t>9</w:t>
      </w:r>
      <w:r w:rsidRPr="0035052D">
        <w:rPr>
          <w:color w:val="000000"/>
          <w:sz w:val="26"/>
          <w:szCs w:val="26"/>
        </w:rPr>
        <w:t xml:space="preserve">]. </w:t>
      </w:r>
    </w:p>
    <w:p w:rsidR="00561F4C" w:rsidRPr="0035052D" w:rsidRDefault="00561F4C" w:rsidP="009B0EC3">
      <w:pPr>
        <w:spacing w:before="120" w:after="120" w:line="312" w:lineRule="auto"/>
        <w:ind w:firstLine="567"/>
        <w:jc w:val="both"/>
        <w:rPr>
          <w:color w:val="000000"/>
          <w:sz w:val="26"/>
          <w:szCs w:val="26"/>
        </w:rPr>
      </w:pPr>
      <w:r w:rsidRPr="0035052D">
        <w:rPr>
          <w:iCs/>
          <w:color w:val="000000"/>
          <w:sz w:val="26"/>
          <w:szCs w:val="26"/>
        </w:rPr>
        <w:t>Dân số Việt Nam đông nhưng phân bố không đồng đều và có sự khác biệt lớn theo vùng</w:t>
      </w:r>
      <w:r w:rsidRPr="0035052D">
        <w:rPr>
          <w:i/>
          <w:color w:val="000000"/>
          <w:sz w:val="26"/>
          <w:szCs w:val="26"/>
        </w:rPr>
        <w:t xml:space="preserve">. </w:t>
      </w:r>
      <w:r w:rsidRPr="0035052D">
        <w:rPr>
          <w:color w:val="000000"/>
          <w:sz w:val="26"/>
          <w:szCs w:val="26"/>
        </w:rPr>
        <w:t>Đồng bằng sông Hồng và Đông Nam Bộ là hai vùng có mật độ dân số cao nhất toàn quốc, tương ứng là 1.060 người/km</w:t>
      </w:r>
      <w:r w:rsidRPr="0035052D">
        <w:rPr>
          <w:color w:val="000000"/>
          <w:sz w:val="26"/>
          <w:szCs w:val="26"/>
          <w:vertAlign w:val="superscript"/>
        </w:rPr>
        <w:t>2</w:t>
      </w:r>
      <w:r w:rsidRPr="0035052D">
        <w:rPr>
          <w:color w:val="000000"/>
          <w:sz w:val="26"/>
          <w:szCs w:val="26"/>
        </w:rPr>
        <w:t> và 757 người/km</w:t>
      </w:r>
      <w:r w:rsidRPr="0035052D">
        <w:rPr>
          <w:color w:val="000000"/>
          <w:sz w:val="26"/>
          <w:szCs w:val="26"/>
          <w:vertAlign w:val="superscript"/>
        </w:rPr>
        <w:t>2</w:t>
      </w:r>
      <w:r w:rsidRPr="0035052D">
        <w:rPr>
          <w:color w:val="000000"/>
          <w:sz w:val="26"/>
          <w:szCs w:val="26"/>
        </w:rPr>
        <w:t>. Trung du và miền núi phía Bắc và Tây Nguyên là hai vùng có mật độ dân số thấp nhất, tương ứng là 132 người/km</w:t>
      </w:r>
      <w:r w:rsidRPr="0035052D">
        <w:rPr>
          <w:color w:val="000000"/>
          <w:sz w:val="26"/>
          <w:szCs w:val="26"/>
          <w:vertAlign w:val="superscript"/>
        </w:rPr>
        <w:t>2</w:t>
      </w:r>
      <w:r w:rsidRPr="0035052D">
        <w:rPr>
          <w:color w:val="000000"/>
          <w:sz w:val="26"/>
          <w:szCs w:val="26"/>
        </w:rPr>
        <w:t> và 107 người/km</w:t>
      </w:r>
      <w:r w:rsidRPr="0035052D">
        <w:rPr>
          <w:color w:val="000000"/>
          <w:sz w:val="26"/>
          <w:szCs w:val="26"/>
          <w:vertAlign w:val="superscript"/>
        </w:rPr>
        <w:t>2</w:t>
      </w:r>
      <w:r w:rsidRPr="0035052D">
        <w:rPr>
          <w:color w:val="000000"/>
          <w:sz w:val="26"/>
          <w:szCs w:val="26"/>
        </w:rPr>
        <w:t xml:space="preserve">. Đồng bằng sông Hồng là nơi tập trung dân cư lớn nhất của cả nước với 22,5 triệu người, chiếm 23,4% tổng dân số cả nước. Tây Nguyên là nơi có ít dân cư sinh sống nhất với 5,8 triệu người, chiếm 6,1% dân số cả nước. Giai đoạn 2009 - 2019, Đông Nam Bộ có tỷ lệ tăng dân số bình quân cao nhất cả nước, 2,37%/năm; Đồng bằng sông Cửu Long có tỷ lệ tăng dân số bình quân thấp nhất, 0,05%/năm </w:t>
      </w:r>
      <w:r w:rsidR="006D2989" w:rsidRPr="0035052D">
        <w:rPr>
          <w:color w:val="000000"/>
          <w:sz w:val="26"/>
          <w:szCs w:val="26"/>
        </w:rPr>
        <w:t>[10</w:t>
      </w:r>
      <w:r w:rsidR="00CB43FA" w:rsidRPr="0035052D">
        <w:rPr>
          <w:color w:val="000000"/>
          <w:sz w:val="26"/>
          <w:szCs w:val="26"/>
          <w:lang w:val="vi-VN"/>
        </w:rPr>
        <w:t>9</w:t>
      </w:r>
      <w:r w:rsidRPr="0035052D">
        <w:rPr>
          <w:color w:val="000000"/>
          <w:sz w:val="26"/>
          <w:szCs w:val="26"/>
        </w:rPr>
        <w:t>].</w:t>
      </w:r>
    </w:p>
    <w:p w:rsidR="00561F4C" w:rsidRPr="0035052D" w:rsidRDefault="00561F4C" w:rsidP="009B0EC3">
      <w:pPr>
        <w:spacing w:before="120" w:after="120" w:line="312" w:lineRule="auto"/>
        <w:ind w:firstLine="567"/>
        <w:jc w:val="both"/>
        <w:rPr>
          <w:color w:val="000000"/>
          <w:sz w:val="26"/>
          <w:szCs w:val="26"/>
        </w:rPr>
      </w:pPr>
      <w:r w:rsidRPr="0035052D">
        <w:rPr>
          <w:color w:val="000000"/>
          <w:sz w:val="26"/>
          <w:szCs w:val="26"/>
        </w:rPr>
        <w:t xml:space="preserve">Dân số thành thị là 33.122.548 người, chiếm 34,4% tổng dân số cả nước, tổng dân số đô thị của 06 tỉnh/thành phố lớn (Hà Nội, Hải Phòng, Đà Nẵng, Bình Dương, Thành phố Hồ Chí Minh và Cần Thơ) chiếm tới 47,8% tổng dân số đô thị của cả nước.  Tốc độ tăng dân số thành thị bình quân năm giai đoạn 2009 - 2019 thấp hơn tốc độ tăng dân số thành thị của giai đoạn 1999 - 2009 (3,4%/năm). </w:t>
      </w:r>
      <w:r w:rsidRPr="0035052D">
        <w:rPr>
          <w:iCs/>
          <w:color w:val="000000"/>
          <w:sz w:val="26"/>
          <w:szCs w:val="26"/>
        </w:rPr>
        <w:t>Tỷ lệ tăng dân số bình quân năm khu vực thành thị giai đoạn 2009 - 2019 là 2,64%/năm, gấp hơn hai lần tỷ lệ tăng dân số bình quân năm của cả nước và gấp sáu lần so với tỷ lệ tăng dân số bình quân năm khu vực nông thôn cùng giai đoạn [</w:t>
      </w:r>
      <w:r w:rsidR="006D2989" w:rsidRPr="0035052D">
        <w:rPr>
          <w:iCs/>
          <w:color w:val="000000"/>
          <w:sz w:val="26"/>
          <w:szCs w:val="26"/>
          <w:lang w:val="en-US"/>
        </w:rPr>
        <w:t>107</w:t>
      </w:r>
      <w:r w:rsidRPr="0035052D">
        <w:rPr>
          <w:color w:val="000000"/>
          <w:sz w:val="26"/>
          <w:szCs w:val="26"/>
        </w:rPr>
        <w:t>]</w:t>
      </w:r>
      <w:r w:rsidRPr="0035052D">
        <w:rPr>
          <w:iCs/>
          <w:color w:val="000000"/>
          <w:sz w:val="26"/>
          <w:szCs w:val="26"/>
        </w:rPr>
        <w:t>.</w:t>
      </w:r>
    </w:p>
    <w:p w:rsidR="00561F4C" w:rsidRPr="0035052D" w:rsidRDefault="00561F4C" w:rsidP="009B0EC3">
      <w:pPr>
        <w:pStyle w:val="FollowedHyperlink"/>
        <w:spacing w:before="120" w:after="120" w:line="312" w:lineRule="auto"/>
        <w:ind w:firstLine="567"/>
        <w:jc w:val="both"/>
        <w:rPr>
          <w:color w:val="000000"/>
          <w:sz w:val="26"/>
          <w:szCs w:val="26"/>
        </w:rPr>
      </w:pPr>
      <w:r w:rsidRPr="0035052D">
        <w:rPr>
          <w:color w:val="000000"/>
          <w:sz w:val="26"/>
          <w:szCs w:val="26"/>
        </w:rPr>
        <w:t xml:space="preserve">Dân số khu vực nông thôn khoảng 63,09 triệu người, chiếm 65,6% dân số cả nước, mặc dù tỷ lệ gia tăng dân số có giảm so với năm 2018, nhưng vẫn ở mức cao. Lực lượng lao động của khu vực nông thôn chiếm phần lớn trong tổng số lao động của cả nước. Có tới 38% người lao động từ 15 tuổi trở lên đang làm việc ở khu vực nông, </w:t>
      </w:r>
      <w:r w:rsidRPr="0035052D">
        <w:rPr>
          <w:color w:val="000000"/>
          <w:sz w:val="26"/>
          <w:szCs w:val="26"/>
        </w:rPr>
        <w:lastRenderedPageBreak/>
        <w:t xml:space="preserve">lâm nghiệp và thủy sản. Lao động trẻ xuất thân ở vùng nông thôn chiếm khá đông, cao hơn khu vực thành thị khoảng 2,4 - 2,7 lần. Năm 2018, tổng số dân nông thôn ở vùng </w:t>
      </w:r>
      <w:r w:rsidR="002054DA" w:rsidRPr="0035052D">
        <w:rPr>
          <w:color w:val="000000"/>
          <w:sz w:val="26"/>
          <w:szCs w:val="26"/>
          <w:lang w:val="en-US"/>
        </w:rPr>
        <w:t>Trung du miền núi phía bắc</w:t>
      </w:r>
      <w:r w:rsidRPr="0035052D">
        <w:rPr>
          <w:color w:val="000000"/>
          <w:sz w:val="26"/>
          <w:szCs w:val="26"/>
        </w:rPr>
        <w:t xml:space="preserve"> và Tây Nguyên tham gia lực lượng lao động chiếm tỷ lệ cao nhất trên tổng dân số cả nước, tương ứng với 62% và 61</w:t>
      </w:r>
      <w:r w:rsidR="006D2989" w:rsidRPr="0035052D">
        <w:rPr>
          <w:color w:val="000000"/>
          <w:sz w:val="26"/>
          <w:szCs w:val="26"/>
        </w:rPr>
        <w:t>% [10</w:t>
      </w:r>
      <w:r w:rsidR="00CB43FA" w:rsidRPr="0035052D">
        <w:rPr>
          <w:color w:val="000000"/>
          <w:sz w:val="26"/>
          <w:szCs w:val="26"/>
          <w:lang w:val="vi-VN"/>
        </w:rPr>
        <w:t>9</w:t>
      </w:r>
      <w:r w:rsidRPr="0035052D">
        <w:rPr>
          <w:color w:val="000000"/>
          <w:sz w:val="26"/>
          <w:szCs w:val="26"/>
        </w:rPr>
        <w:t>].</w:t>
      </w:r>
    </w:p>
    <w:p w:rsidR="00561F4C" w:rsidRPr="0035052D" w:rsidRDefault="00561F4C" w:rsidP="009B0EC3">
      <w:pPr>
        <w:shd w:val="clear" w:color="auto" w:fill="FFFFFF"/>
        <w:spacing w:before="120" w:after="120" w:line="312" w:lineRule="auto"/>
        <w:ind w:firstLine="567"/>
        <w:jc w:val="both"/>
        <w:rPr>
          <w:color w:val="000000"/>
          <w:sz w:val="26"/>
          <w:szCs w:val="26"/>
        </w:rPr>
      </w:pPr>
      <w:r w:rsidRPr="0035052D">
        <w:rPr>
          <w:color w:val="000000"/>
          <w:spacing w:val="-2"/>
          <w:sz w:val="26"/>
          <w:szCs w:val="26"/>
        </w:rPr>
        <w:t>Nhìn chung trong 1</w:t>
      </w:r>
      <w:r w:rsidRPr="0035052D">
        <w:rPr>
          <w:color w:val="000000"/>
          <w:spacing w:val="-2"/>
          <w:sz w:val="26"/>
          <w:szCs w:val="26"/>
          <w:lang w:val="vi-VN"/>
        </w:rPr>
        <w:t>1</w:t>
      </w:r>
      <w:r w:rsidRPr="0035052D">
        <w:rPr>
          <w:color w:val="000000"/>
          <w:spacing w:val="-2"/>
          <w:sz w:val="26"/>
          <w:szCs w:val="26"/>
        </w:rPr>
        <w:t xml:space="preserve"> năm, giai đoạn từ năm 200</w:t>
      </w:r>
      <w:r w:rsidRPr="0035052D">
        <w:rPr>
          <w:color w:val="000000"/>
          <w:spacing w:val="-2"/>
          <w:sz w:val="26"/>
          <w:szCs w:val="26"/>
          <w:lang w:val="vi-VN"/>
        </w:rPr>
        <w:t>8</w:t>
      </w:r>
      <w:r w:rsidRPr="0035052D">
        <w:rPr>
          <w:color w:val="000000"/>
          <w:spacing w:val="-2"/>
          <w:sz w:val="26"/>
          <w:szCs w:val="26"/>
        </w:rPr>
        <w:t xml:space="preserve"> đến năm 2019, quy mô dân số </w:t>
      </w:r>
      <w:r w:rsidR="00D06680" w:rsidRPr="0035052D">
        <w:rPr>
          <w:color w:val="000000"/>
          <w:spacing w:val="-2"/>
          <w:sz w:val="26"/>
          <w:szCs w:val="26"/>
          <w:lang w:val="en-US"/>
        </w:rPr>
        <w:t>Việt Nam</w:t>
      </w:r>
      <w:r w:rsidRPr="0035052D">
        <w:rPr>
          <w:color w:val="000000"/>
          <w:spacing w:val="-2"/>
          <w:sz w:val="26"/>
          <w:szCs w:val="26"/>
        </w:rPr>
        <w:t xml:space="preserve"> tăng với tốc độ chậm hơn so với giai đoạn 10 năm trước nhưng vẫn đứng </w:t>
      </w:r>
      <w:r w:rsidRPr="0035052D">
        <w:rPr>
          <w:color w:val="000000"/>
          <w:sz w:val="26"/>
          <w:szCs w:val="26"/>
        </w:rPr>
        <w:t>thứ ba trong khu vực Đông Nam Á và thứ 15 trên thế giới</w:t>
      </w:r>
      <w:r w:rsidRPr="0035052D">
        <w:rPr>
          <w:color w:val="000000"/>
          <w:spacing w:val="-2"/>
          <w:sz w:val="26"/>
          <w:szCs w:val="26"/>
        </w:rPr>
        <w:t xml:space="preserve">. Trình độ dân trí đã được cải thiện; tỷ lệ dân số có trình độ chuyên môn kỹ thuật tăng mạnh. Sức khỏe của người dân đặc biệt là sức khỏe của bà mẹ và trẻ em được tăng cường. Tuổi thọ của người dân tăng cao. Vấn đề giải quyết việc làm và nâng cao năng lực cạnh tranh cho người lao động được chú trọng. Tuy nhiên, </w:t>
      </w:r>
      <w:r w:rsidRPr="0035052D">
        <w:rPr>
          <w:color w:val="000000"/>
          <w:sz w:val="26"/>
          <w:szCs w:val="26"/>
        </w:rPr>
        <w:t>quá trình gia tăng dân số nhanh chóng kéo theo những nhu cầu ngày càng tăng về sinh hoạt; giáo dục, đào tạo; chăm sóc y tế; giao thông vận tải; nhà ở, việc làm, năng lượng... làm gia tăng sức ép đối với môi trường tự nhiên và môi trường xã hội, đặc biệt là lượng CTRSH phát sinh hằng ngày.</w:t>
      </w:r>
    </w:p>
    <w:p w:rsidR="00A53708" w:rsidRPr="0035052D" w:rsidRDefault="00561F4C" w:rsidP="00A53708">
      <w:pPr>
        <w:shd w:val="clear" w:color="auto" w:fill="FFFFFF"/>
        <w:spacing w:before="120" w:after="120" w:line="312" w:lineRule="auto"/>
        <w:jc w:val="both"/>
        <w:rPr>
          <w:i/>
          <w:iCs/>
          <w:color w:val="000000"/>
          <w:sz w:val="26"/>
          <w:szCs w:val="26"/>
          <w:lang w:val="vi-VN"/>
        </w:rPr>
      </w:pPr>
      <w:r w:rsidRPr="0035052D">
        <w:rPr>
          <w:i/>
          <w:iCs/>
          <w:color w:val="000000"/>
          <w:sz w:val="26"/>
          <w:szCs w:val="26"/>
          <w:lang w:val="vi-VN"/>
        </w:rPr>
        <w:t>b</w:t>
      </w:r>
      <w:r w:rsidR="00A53708" w:rsidRPr="0035052D">
        <w:rPr>
          <w:i/>
          <w:iCs/>
          <w:color w:val="000000"/>
          <w:sz w:val="26"/>
          <w:szCs w:val="26"/>
          <w:lang w:val="vi-VN"/>
        </w:rPr>
        <w:t xml:space="preserve">) </w:t>
      </w:r>
      <w:r w:rsidR="00A53708" w:rsidRPr="0035052D">
        <w:rPr>
          <w:i/>
          <w:iCs/>
          <w:color w:val="000000"/>
          <w:sz w:val="26"/>
          <w:szCs w:val="26"/>
        </w:rPr>
        <w:t xml:space="preserve">Gia tăng dân số trên địa bàn </w:t>
      </w:r>
      <w:r w:rsidR="00A53708" w:rsidRPr="0035052D">
        <w:rPr>
          <w:i/>
          <w:iCs/>
          <w:color w:val="000000"/>
          <w:sz w:val="26"/>
          <w:szCs w:val="26"/>
          <w:lang w:val="vi-VN"/>
        </w:rPr>
        <w:t>T</w:t>
      </w:r>
      <w:r w:rsidR="00A53708" w:rsidRPr="0035052D">
        <w:rPr>
          <w:i/>
          <w:iCs/>
          <w:color w:val="000000"/>
          <w:sz w:val="26"/>
          <w:szCs w:val="26"/>
        </w:rPr>
        <w:t>hành phố Hà Nội</w:t>
      </w:r>
    </w:p>
    <w:p w:rsidR="00A53708" w:rsidRPr="0035052D" w:rsidRDefault="00A53708" w:rsidP="009B0EC3">
      <w:pPr>
        <w:pStyle w:val="FollowedHyperlink"/>
        <w:spacing w:before="120" w:after="120" w:line="312" w:lineRule="auto"/>
        <w:ind w:firstLine="567"/>
        <w:jc w:val="both"/>
        <w:rPr>
          <w:color w:val="000000"/>
          <w:sz w:val="26"/>
          <w:szCs w:val="26"/>
        </w:rPr>
      </w:pPr>
      <w:r w:rsidRPr="0035052D">
        <w:rPr>
          <w:color w:val="000000"/>
          <w:sz w:val="26"/>
          <w:szCs w:val="26"/>
        </w:rPr>
        <w:t>Đến năm 2019, dân số trên địa bàn TP</w:t>
      </w:r>
      <w:r w:rsidRPr="0035052D">
        <w:rPr>
          <w:color w:val="000000"/>
          <w:sz w:val="26"/>
          <w:szCs w:val="26"/>
          <w:lang w:val="vi-VN"/>
        </w:rPr>
        <w:t>.</w:t>
      </w:r>
      <w:r w:rsidRPr="0035052D">
        <w:rPr>
          <w:color w:val="000000"/>
          <w:sz w:val="26"/>
          <w:szCs w:val="26"/>
        </w:rPr>
        <w:t xml:space="preserve"> Hà Nội là 8.053.663 người</w:t>
      </w:r>
      <w:r w:rsidRPr="0035052D">
        <w:rPr>
          <w:color w:val="000000"/>
          <w:sz w:val="26"/>
          <w:szCs w:val="26"/>
          <w:lang w:val="vi-VN"/>
        </w:rPr>
        <w:t xml:space="preserve"> </w:t>
      </w:r>
      <w:r w:rsidRPr="0035052D">
        <w:rPr>
          <w:color w:val="000000"/>
          <w:sz w:val="26"/>
          <w:szCs w:val="26"/>
        </w:rPr>
        <w:t>tăng 1.601.754 người so với năm 2009</w:t>
      </w:r>
      <w:r w:rsidRPr="0035052D">
        <w:rPr>
          <w:color w:val="000000"/>
          <w:sz w:val="26"/>
          <w:szCs w:val="26"/>
          <w:lang w:val="vi-VN"/>
        </w:rPr>
        <w:t>,</w:t>
      </w:r>
      <w:r w:rsidRPr="0035052D">
        <w:rPr>
          <w:color w:val="000000"/>
          <w:sz w:val="26"/>
          <w:szCs w:val="26"/>
        </w:rPr>
        <w:t xml:space="preserve"> dân số TP</w:t>
      </w:r>
      <w:r w:rsidRPr="0035052D">
        <w:rPr>
          <w:color w:val="000000"/>
          <w:sz w:val="26"/>
          <w:szCs w:val="26"/>
          <w:lang w:val="vi-VN"/>
        </w:rPr>
        <w:t xml:space="preserve">. </w:t>
      </w:r>
      <w:r w:rsidRPr="0035052D">
        <w:rPr>
          <w:color w:val="000000"/>
          <w:sz w:val="26"/>
          <w:szCs w:val="26"/>
        </w:rPr>
        <w:t>Hà Nội đứng thứ hai cả nước sau TP. Hồ Chí Minh (8.993.082 người)</w:t>
      </w:r>
      <w:r w:rsidRPr="0035052D">
        <w:rPr>
          <w:color w:val="000000"/>
          <w:sz w:val="26"/>
          <w:szCs w:val="26"/>
          <w:lang w:val="vi-VN"/>
        </w:rPr>
        <w:t>;</w:t>
      </w:r>
      <w:r w:rsidRPr="0035052D">
        <w:rPr>
          <w:color w:val="000000"/>
          <w:sz w:val="26"/>
          <w:szCs w:val="26"/>
        </w:rPr>
        <w:t xml:space="preserve"> tỷ lệ tăng dân số bình quân giai đoạn 2009-2019 là 2,22%/năm. </w:t>
      </w:r>
      <w:r w:rsidRPr="0035052D">
        <w:rPr>
          <w:color w:val="000000"/>
          <w:sz w:val="26"/>
          <w:szCs w:val="26"/>
          <w:lang w:val="vi-VN"/>
        </w:rPr>
        <w:t>D</w:t>
      </w:r>
      <w:r w:rsidRPr="0035052D">
        <w:rPr>
          <w:color w:val="000000"/>
          <w:sz w:val="26"/>
          <w:szCs w:val="26"/>
        </w:rPr>
        <w:t>ân số khu vực thành thị tại TP</w:t>
      </w:r>
      <w:r w:rsidRPr="0035052D">
        <w:rPr>
          <w:color w:val="000000"/>
          <w:sz w:val="26"/>
          <w:szCs w:val="26"/>
          <w:lang w:val="vi-VN"/>
        </w:rPr>
        <w:t xml:space="preserve">. </w:t>
      </w:r>
      <w:r w:rsidRPr="0035052D">
        <w:rPr>
          <w:color w:val="000000"/>
          <w:sz w:val="26"/>
          <w:szCs w:val="26"/>
        </w:rPr>
        <w:t>Hà Nội là 3.962.310 người, chiếm 49,2% tổng dân số thành phố, tăng 1.317.774 người so với năm 2009; dân số khu vực nông thôn tại TP</w:t>
      </w:r>
      <w:r w:rsidRPr="0035052D">
        <w:rPr>
          <w:color w:val="000000"/>
          <w:sz w:val="26"/>
          <w:szCs w:val="26"/>
          <w:lang w:val="vi-VN"/>
        </w:rPr>
        <w:t xml:space="preserve">. </w:t>
      </w:r>
      <w:r w:rsidRPr="0035052D">
        <w:rPr>
          <w:color w:val="000000"/>
          <w:sz w:val="26"/>
          <w:szCs w:val="26"/>
        </w:rPr>
        <w:t>Hà Nội là 4.091.353 người, chiếm 50,8% và tăng 283.980 người so với năm 2009. Mặc dù số tăng tuyệt đối về dân số tại</w:t>
      </w:r>
      <w:r w:rsidRPr="0035052D">
        <w:rPr>
          <w:color w:val="000000"/>
          <w:sz w:val="26"/>
          <w:szCs w:val="26"/>
          <w:lang w:val="vi-VN"/>
        </w:rPr>
        <w:t xml:space="preserve"> TP. </w:t>
      </w:r>
      <w:r w:rsidRPr="0035052D">
        <w:rPr>
          <w:color w:val="000000"/>
          <w:sz w:val="26"/>
          <w:szCs w:val="26"/>
        </w:rPr>
        <w:t>Hà Nội lớn (đứng thứ 2 toàn quốc, sau TP. Hồ Chí Minh), nhưng tốc độ tăng dân số hàng năm chỉ đứng thứ 7 trong cả nước; trong các thành phố trực thuộc Trung ương, tốc độ tăng dân số của Hà Nội cao hơn Hải Phòng và Cần Thơ</w:t>
      </w:r>
      <w:r w:rsidR="006D2989" w:rsidRPr="0035052D">
        <w:rPr>
          <w:color w:val="000000"/>
          <w:sz w:val="26"/>
          <w:szCs w:val="26"/>
        </w:rPr>
        <w:t xml:space="preserve"> [1</w:t>
      </w:r>
      <w:r w:rsidR="00CB43FA" w:rsidRPr="0035052D">
        <w:rPr>
          <w:color w:val="000000"/>
          <w:sz w:val="26"/>
          <w:szCs w:val="26"/>
          <w:lang w:val="vi-VN"/>
        </w:rPr>
        <w:t>20</w:t>
      </w:r>
      <w:r w:rsidRPr="0035052D">
        <w:rPr>
          <w:color w:val="000000"/>
          <w:sz w:val="26"/>
          <w:szCs w:val="26"/>
        </w:rPr>
        <w:t xml:space="preserve">]. </w:t>
      </w:r>
    </w:p>
    <w:p w:rsidR="00A53708" w:rsidRPr="0035052D" w:rsidRDefault="00A53708" w:rsidP="009B0EC3">
      <w:pPr>
        <w:pStyle w:val="NormalWeb"/>
        <w:spacing w:before="120" w:beforeAutospacing="0" w:after="120" w:afterAutospacing="0" w:line="312" w:lineRule="auto"/>
        <w:ind w:firstLine="567"/>
        <w:jc w:val="both"/>
        <w:rPr>
          <w:color w:val="000000"/>
          <w:sz w:val="26"/>
          <w:szCs w:val="26"/>
        </w:rPr>
      </w:pPr>
      <w:r w:rsidRPr="0035052D">
        <w:rPr>
          <w:color w:val="000000"/>
          <w:sz w:val="26"/>
          <w:szCs w:val="26"/>
        </w:rPr>
        <w:t xml:space="preserve">Mật </w:t>
      </w:r>
      <w:r w:rsidRPr="0035052D">
        <w:rPr>
          <w:color w:val="000000"/>
          <w:sz w:val="26"/>
          <w:szCs w:val="26"/>
          <w:lang w:val="vi-VN"/>
        </w:rPr>
        <w:t>đ</w:t>
      </w:r>
      <w:r w:rsidRPr="0035052D">
        <w:rPr>
          <w:color w:val="000000"/>
          <w:sz w:val="26"/>
          <w:szCs w:val="26"/>
        </w:rPr>
        <w:t xml:space="preserve">ộ dân số của </w:t>
      </w:r>
      <w:r w:rsidRPr="0035052D">
        <w:rPr>
          <w:color w:val="000000"/>
          <w:sz w:val="26"/>
          <w:szCs w:val="26"/>
          <w:lang w:val="vi-VN"/>
        </w:rPr>
        <w:t>TP.</w:t>
      </w:r>
      <w:r w:rsidRPr="0035052D">
        <w:rPr>
          <w:color w:val="000000"/>
          <w:sz w:val="26"/>
          <w:szCs w:val="26"/>
        </w:rPr>
        <w:t xml:space="preserve"> Hà Nội</w:t>
      </w:r>
      <w:r w:rsidRPr="0035052D">
        <w:rPr>
          <w:color w:val="000000"/>
          <w:sz w:val="26"/>
          <w:szCs w:val="26"/>
          <w:lang w:val="vi-VN"/>
        </w:rPr>
        <w:t xml:space="preserve"> </w:t>
      </w:r>
      <w:r w:rsidRPr="0035052D">
        <w:rPr>
          <w:color w:val="000000"/>
          <w:sz w:val="26"/>
          <w:szCs w:val="26"/>
        </w:rPr>
        <w:t>năm</w:t>
      </w:r>
      <w:r w:rsidRPr="0035052D">
        <w:rPr>
          <w:color w:val="000000"/>
          <w:sz w:val="26"/>
          <w:szCs w:val="26"/>
          <w:lang w:val="vi-VN"/>
        </w:rPr>
        <w:t xml:space="preserve"> 2019 </w:t>
      </w:r>
      <w:r w:rsidRPr="0035052D">
        <w:rPr>
          <w:color w:val="000000"/>
          <w:sz w:val="26"/>
          <w:szCs w:val="26"/>
        </w:rPr>
        <w:t>là 2.398 người/</w:t>
      </w:r>
      <w:bookmarkStart w:id="70" w:name="_Hlk76813138"/>
      <w:r w:rsidRPr="0035052D">
        <w:rPr>
          <w:color w:val="000000"/>
          <w:sz w:val="26"/>
          <w:szCs w:val="26"/>
        </w:rPr>
        <w:t>km</w:t>
      </w:r>
      <w:r w:rsidRPr="0035052D">
        <w:rPr>
          <w:color w:val="000000"/>
          <w:sz w:val="26"/>
          <w:szCs w:val="26"/>
          <w:vertAlign w:val="superscript"/>
        </w:rPr>
        <w:t>2</w:t>
      </w:r>
      <w:bookmarkEnd w:id="70"/>
      <w:r w:rsidRPr="0035052D">
        <w:rPr>
          <w:color w:val="000000"/>
          <w:position w:val="8"/>
          <w:sz w:val="26"/>
          <w:szCs w:val="26"/>
          <w:lang w:val="vi-VN"/>
        </w:rPr>
        <w:t xml:space="preserve"> </w:t>
      </w:r>
      <w:r w:rsidRPr="0035052D">
        <w:rPr>
          <w:color w:val="000000"/>
          <w:sz w:val="26"/>
          <w:szCs w:val="26"/>
          <w:lang w:val="vi-VN"/>
        </w:rPr>
        <w:t>(</w:t>
      </w:r>
      <w:r w:rsidRPr="0035052D">
        <w:rPr>
          <w:color w:val="000000"/>
          <w:sz w:val="26"/>
          <w:szCs w:val="26"/>
        </w:rPr>
        <w:t>tăng 469 người/km</w:t>
      </w:r>
      <w:r w:rsidRPr="0035052D">
        <w:rPr>
          <w:color w:val="000000"/>
          <w:sz w:val="26"/>
          <w:szCs w:val="26"/>
          <w:vertAlign w:val="superscript"/>
        </w:rPr>
        <w:t>2</w:t>
      </w:r>
      <w:r w:rsidRPr="0035052D">
        <w:rPr>
          <w:color w:val="000000"/>
          <w:position w:val="8"/>
          <w:sz w:val="26"/>
          <w:szCs w:val="26"/>
        </w:rPr>
        <w:t xml:space="preserve"> </w:t>
      </w:r>
      <w:r w:rsidRPr="0035052D">
        <w:rPr>
          <w:color w:val="000000"/>
          <w:sz w:val="26"/>
          <w:szCs w:val="26"/>
        </w:rPr>
        <w:t>so với năm 2009</w:t>
      </w:r>
      <w:r w:rsidRPr="0035052D">
        <w:rPr>
          <w:color w:val="000000"/>
          <w:sz w:val="26"/>
          <w:szCs w:val="26"/>
          <w:lang w:val="vi-VN"/>
        </w:rPr>
        <w:t>)</w:t>
      </w:r>
      <w:r w:rsidRPr="0035052D">
        <w:rPr>
          <w:color w:val="000000"/>
          <w:sz w:val="26"/>
          <w:szCs w:val="26"/>
        </w:rPr>
        <w:t xml:space="preserve"> cao gấp 8,2 lần so với mật </w:t>
      </w:r>
      <w:r w:rsidRPr="0035052D">
        <w:rPr>
          <w:color w:val="000000"/>
          <w:sz w:val="26"/>
          <w:szCs w:val="26"/>
          <w:lang w:val="vi-VN"/>
        </w:rPr>
        <w:t>đ</w:t>
      </w:r>
      <w:r w:rsidRPr="0035052D">
        <w:rPr>
          <w:color w:val="000000"/>
          <w:sz w:val="26"/>
          <w:szCs w:val="26"/>
        </w:rPr>
        <w:t>ộ dân số cả nước</w:t>
      </w:r>
      <w:r w:rsidRPr="0035052D">
        <w:rPr>
          <w:color w:val="000000"/>
          <w:sz w:val="26"/>
          <w:szCs w:val="26"/>
          <w:lang w:val="vi-VN"/>
        </w:rPr>
        <w:t xml:space="preserve">, </w:t>
      </w:r>
      <w:r w:rsidRPr="0035052D">
        <w:rPr>
          <w:color w:val="000000"/>
          <w:sz w:val="26"/>
          <w:szCs w:val="26"/>
        </w:rPr>
        <w:t>cao thứ hai trong 63 tỉnh, thành phố trực thuộc Trung ương</w:t>
      </w:r>
      <w:r w:rsidRPr="0035052D">
        <w:rPr>
          <w:color w:val="000000"/>
          <w:sz w:val="26"/>
          <w:szCs w:val="26"/>
          <w:lang w:val="vi-VN"/>
        </w:rPr>
        <w:t>, đ</w:t>
      </w:r>
      <w:r w:rsidRPr="0035052D">
        <w:rPr>
          <w:color w:val="000000"/>
          <w:sz w:val="26"/>
          <w:szCs w:val="26"/>
        </w:rPr>
        <w:t xml:space="preserve">iều này cho thấy áp lực về CSHT </w:t>
      </w:r>
      <w:r w:rsidRPr="0035052D">
        <w:rPr>
          <w:color w:val="000000"/>
          <w:sz w:val="26"/>
          <w:szCs w:val="26"/>
          <w:lang w:val="vi-VN"/>
        </w:rPr>
        <w:t>đ</w:t>
      </w:r>
      <w:r w:rsidRPr="0035052D">
        <w:rPr>
          <w:color w:val="000000"/>
          <w:sz w:val="26"/>
          <w:szCs w:val="26"/>
        </w:rPr>
        <w:t>ối với Thành phố ngày càng lớn</w:t>
      </w:r>
      <w:r w:rsidRPr="0035052D">
        <w:rPr>
          <w:color w:val="000000"/>
          <w:sz w:val="26"/>
          <w:szCs w:val="26"/>
          <w:lang w:val="vi-VN"/>
        </w:rPr>
        <w:t xml:space="preserve"> </w:t>
      </w:r>
      <w:r w:rsidR="006D2989" w:rsidRPr="0035052D">
        <w:rPr>
          <w:color w:val="000000"/>
          <w:sz w:val="26"/>
          <w:szCs w:val="26"/>
          <w:lang w:val="vi-VN"/>
        </w:rPr>
        <w:t>[1</w:t>
      </w:r>
      <w:r w:rsidR="00CB43FA" w:rsidRPr="0035052D">
        <w:rPr>
          <w:color w:val="000000"/>
          <w:sz w:val="26"/>
          <w:szCs w:val="26"/>
          <w:lang w:val="vi-VN"/>
        </w:rPr>
        <w:t>20</w:t>
      </w:r>
      <w:r w:rsidRPr="0035052D">
        <w:rPr>
          <w:color w:val="000000"/>
          <w:sz w:val="26"/>
          <w:szCs w:val="26"/>
          <w:lang w:val="vi-VN"/>
        </w:rPr>
        <w:t>]:</w:t>
      </w:r>
    </w:p>
    <w:p w:rsidR="00A53708" w:rsidRPr="0035052D" w:rsidRDefault="00D06680" w:rsidP="009B0EC3">
      <w:pPr>
        <w:pStyle w:val="NormalWeb"/>
        <w:spacing w:before="120" w:beforeAutospacing="0" w:after="120" w:afterAutospacing="0" w:line="312" w:lineRule="auto"/>
        <w:ind w:firstLine="567"/>
        <w:jc w:val="both"/>
        <w:rPr>
          <w:color w:val="000000"/>
          <w:sz w:val="26"/>
          <w:szCs w:val="26"/>
        </w:rPr>
      </w:pPr>
      <w:r w:rsidRPr="0035052D">
        <w:rPr>
          <w:color w:val="000000"/>
          <w:sz w:val="26"/>
          <w:szCs w:val="26"/>
        </w:rPr>
        <w:t>1</w:t>
      </w:r>
      <w:r w:rsidR="00A53708" w:rsidRPr="0035052D">
        <w:rPr>
          <w:color w:val="000000"/>
          <w:sz w:val="26"/>
          <w:szCs w:val="26"/>
          <w:lang w:val="vi-VN"/>
        </w:rPr>
        <w:t xml:space="preserve">) </w:t>
      </w:r>
      <w:r w:rsidR="00A53708" w:rsidRPr="0035052D">
        <w:rPr>
          <w:color w:val="000000"/>
          <w:sz w:val="26"/>
          <w:szCs w:val="26"/>
        </w:rPr>
        <w:t xml:space="preserve">Năm 2019 mật </w:t>
      </w:r>
      <w:r w:rsidR="00A53708" w:rsidRPr="0035052D">
        <w:rPr>
          <w:color w:val="000000"/>
          <w:sz w:val="26"/>
          <w:szCs w:val="26"/>
          <w:lang w:val="vi-VN"/>
        </w:rPr>
        <w:t>đ</w:t>
      </w:r>
      <w:r w:rsidR="00A53708" w:rsidRPr="0035052D">
        <w:rPr>
          <w:color w:val="000000"/>
          <w:sz w:val="26"/>
          <w:szCs w:val="26"/>
        </w:rPr>
        <w:t>ộ dân số khu vực thành thị trong</w:t>
      </w:r>
      <w:r w:rsidR="00A53708" w:rsidRPr="0035052D">
        <w:rPr>
          <w:color w:val="000000"/>
          <w:sz w:val="26"/>
          <w:szCs w:val="26"/>
          <w:lang w:val="vi-VN"/>
        </w:rPr>
        <w:t xml:space="preserve"> TP. Hà Nội </w:t>
      </w:r>
      <w:r w:rsidR="00A53708" w:rsidRPr="0035052D">
        <w:rPr>
          <w:color w:val="000000"/>
          <w:sz w:val="26"/>
          <w:szCs w:val="26"/>
        </w:rPr>
        <w:t>lên tới 9.343 người/km</w:t>
      </w:r>
      <w:r w:rsidR="00A53708" w:rsidRPr="0035052D">
        <w:rPr>
          <w:color w:val="000000"/>
          <w:sz w:val="26"/>
          <w:szCs w:val="26"/>
          <w:vertAlign w:val="superscript"/>
        </w:rPr>
        <w:t>2</w:t>
      </w:r>
      <w:r w:rsidR="00A53708" w:rsidRPr="0035052D">
        <w:rPr>
          <w:color w:val="000000"/>
          <w:sz w:val="26"/>
          <w:szCs w:val="26"/>
        </w:rPr>
        <w:t xml:space="preserve">, cao gấp 6,7 lần khu vực nông thôn. </w:t>
      </w:r>
    </w:p>
    <w:p w:rsidR="00A53708" w:rsidRPr="0035052D" w:rsidRDefault="00D06680" w:rsidP="009B0EC3">
      <w:pPr>
        <w:pStyle w:val="NormalWeb"/>
        <w:spacing w:before="120" w:beforeAutospacing="0" w:after="120" w:afterAutospacing="0" w:line="312" w:lineRule="auto"/>
        <w:ind w:firstLine="567"/>
        <w:jc w:val="both"/>
        <w:rPr>
          <w:color w:val="000000"/>
          <w:sz w:val="26"/>
          <w:szCs w:val="26"/>
        </w:rPr>
      </w:pPr>
      <w:r w:rsidRPr="0035052D">
        <w:rPr>
          <w:color w:val="000000"/>
          <w:sz w:val="26"/>
          <w:szCs w:val="26"/>
        </w:rPr>
        <w:t>2</w:t>
      </w:r>
      <w:r w:rsidR="00A53708" w:rsidRPr="0035052D">
        <w:rPr>
          <w:color w:val="000000"/>
          <w:sz w:val="26"/>
          <w:szCs w:val="26"/>
          <w:lang w:val="vi-VN"/>
        </w:rPr>
        <w:t xml:space="preserve">) </w:t>
      </w:r>
      <w:r w:rsidR="00A53708" w:rsidRPr="0035052D">
        <w:rPr>
          <w:color w:val="000000"/>
          <w:sz w:val="26"/>
          <w:szCs w:val="26"/>
        </w:rPr>
        <w:t>Ở khu vực nông thôn</w:t>
      </w:r>
      <w:r w:rsidR="00A53708" w:rsidRPr="0035052D">
        <w:rPr>
          <w:color w:val="000000"/>
          <w:sz w:val="26"/>
          <w:szCs w:val="26"/>
          <w:lang w:val="vi-VN"/>
        </w:rPr>
        <w:t xml:space="preserve"> </w:t>
      </w:r>
      <w:r w:rsidR="00A53708" w:rsidRPr="0035052D">
        <w:rPr>
          <w:color w:val="000000"/>
          <w:sz w:val="26"/>
          <w:szCs w:val="26"/>
        </w:rPr>
        <w:t>trong</w:t>
      </w:r>
      <w:r w:rsidR="00A53708" w:rsidRPr="0035052D">
        <w:rPr>
          <w:color w:val="000000"/>
          <w:sz w:val="26"/>
          <w:szCs w:val="26"/>
          <w:lang w:val="vi-VN"/>
        </w:rPr>
        <w:t xml:space="preserve"> TP. Hà Nội</w:t>
      </w:r>
      <w:r w:rsidR="00A53708" w:rsidRPr="0035052D">
        <w:rPr>
          <w:color w:val="000000"/>
          <w:sz w:val="26"/>
          <w:szCs w:val="26"/>
        </w:rPr>
        <w:t xml:space="preserve">, mật </w:t>
      </w:r>
      <w:r w:rsidR="00A53708" w:rsidRPr="0035052D">
        <w:rPr>
          <w:color w:val="000000"/>
          <w:sz w:val="26"/>
          <w:szCs w:val="26"/>
          <w:lang w:val="vi-VN"/>
        </w:rPr>
        <w:t>đ</w:t>
      </w:r>
      <w:r w:rsidR="00A53708" w:rsidRPr="0035052D">
        <w:rPr>
          <w:color w:val="000000"/>
          <w:sz w:val="26"/>
          <w:szCs w:val="26"/>
        </w:rPr>
        <w:t>ộ dân số chỉ là 1.394 người/km</w:t>
      </w:r>
      <w:r w:rsidR="00A53708" w:rsidRPr="0035052D">
        <w:rPr>
          <w:color w:val="000000"/>
          <w:sz w:val="26"/>
          <w:szCs w:val="26"/>
          <w:vertAlign w:val="superscript"/>
        </w:rPr>
        <w:t>2</w:t>
      </w:r>
      <w:r w:rsidR="00A53708" w:rsidRPr="0035052D">
        <w:rPr>
          <w:color w:val="000000"/>
          <w:sz w:val="26"/>
          <w:szCs w:val="26"/>
        </w:rPr>
        <w:t xml:space="preserve">, cao hơn so với mật </w:t>
      </w:r>
      <w:r w:rsidR="00A53708" w:rsidRPr="0035052D">
        <w:rPr>
          <w:color w:val="000000"/>
          <w:sz w:val="26"/>
          <w:szCs w:val="26"/>
          <w:lang w:val="vi-VN"/>
        </w:rPr>
        <w:t>đ</w:t>
      </w:r>
      <w:r w:rsidR="00A53708" w:rsidRPr="0035052D">
        <w:rPr>
          <w:color w:val="000000"/>
          <w:sz w:val="26"/>
          <w:szCs w:val="26"/>
        </w:rPr>
        <w:t xml:space="preserve">ộ dân số bình quân của vùng Đồng bằng sông Hồng (1.060 </w:t>
      </w:r>
      <w:r w:rsidR="00A53708" w:rsidRPr="0035052D">
        <w:rPr>
          <w:color w:val="000000"/>
          <w:sz w:val="26"/>
          <w:szCs w:val="26"/>
        </w:rPr>
        <w:lastRenderedPageBreak/>
        <w:t>người/km</w:t>
      </w:r>
      <w:r w:rsidR="00A53708" w:rsidRPr="0035052D">
        <w:rPr>
          <w:color w:val="000000"/>
          <w:sz w:val="26"/>
          <w:szCs w:val="26"/>
          <w:vertAlign w:val="superscript"/>
        </w:rPr>
        <w:t>2</w:t>
      </w:r>
      <w:r w:rsidR="00A53708" w:rsidRPr="0035052D">
        <w:rPr>
          <w:color w:val="000000"/>
          <w:sz w:val="26"/>
          <w:szCs w:val="26"/>
        </w:rPr>
        <w:t xml:space="preserve">) và tương </w:t>
      </w:r>
      <w:r w:rsidR="00A53708" w:rsidRPr="0035052D">
        <w:rPr>
          <w:color w:val="000000"/>
          <w:sz w:val="26"/>
          <w:szCs w:val="26"/>
          <w:lang w:val="vi-VN"/>
        </w:rPr>
        <w:t>đ</w:t>
      </w:r>
      <w:r w:rsidR="00A53708" w:rsidRPr="0035052D">
        <w:rPr>
          <w:color w:val="000000"/>
          <w:sz w:val="26"/>
          <w:szCs w:val="26"/>
        </w:rPr>
        <w:t>ương với Hải Phòng (1.299 người/km</w:t>
      </w:r>
      <w:r w:rsidR="00A53708" w:rsidRPr="0035052D">
        <w:rPr>
          <w:color w:val="000000"/>
          <w:sz w:val="26"/>
          <w:szCs w:val="26"/>
          <w:vertAlign w:val="superscript"/>
        </w:rPr>
        <w:t>2</w:t>
      </w:r>
      <w:r w:rsidR="00A53708" w:rsidRPr="0035052D">
        <w:rPr>
          <w:color w:val="000000"/>
          <w:sz w:val="26"/>
          <w:szCs w:val="26"/>
        </w:rPr>
        <w:t>), Hưng Yên (1.347 người/km</w:t>
      </w:r>
      <w:r w:rsidR="00A53708" w:rsidRPr="0035052D">
        <w:rPr>
          <w:color w:val="000000"/>
          <w:sz w:val="26"/>
          <w:szCs w:val="26"/>
          <w:vertAlign w:val="superscript"/>
        </w:rPr>
        <w:t>2</w:t>
      </w:r>
      <w:r w:rsidR="00A53708" w:rsidRPr="0035052D">
        <w:rPr>
          <w:color w:val="000000"/>
          <w:sz w:val="26"/>
          <w:szCs w:val="26"/>
        </w:rPr>
        <w:t>).</w:t>
      </w:r>
    </w:p>
    <w:p w:rsidR="00A53708" w:rsidRPr="0035052D" w:rsidRDefault="00D06680" w:rsidP="009B0EC3">
      <w:pPr>
        <w:pStyle w:val="NormalWeb"/>
        <w:spacing w:before="120" w:beforeAutospacing="0" w:after="120" w:afterAutospacing="0" w:line="312" w:lineRule="auto"/>
        <w:ind w:firstLine="567"/>
        <w:jc w:val="both"/>
        <w:rPr>
          <w:color w:val="000000"/>
          <w:sz w:val="26"/>
          <w:szCs w:val="26"/>
        </w:rPr>
      </w:pPr>
      <w:r w:rsidRPr="0035052D">
        <w:rPr>
          <w:color w:val="000000"/>
          <w:sz w:val="26"/>
          <w:szCs w:val="26"/>
        </w:rPr>
        <w:t>3</w:t>
      </w:r>
      <w:r w:rsidR="00A53708" w:rsidRPr="0035052D">
        <w:rPr>
          <w:color w:val="000000"/>
          <w:sz w:val="26"/>
          <w:szCs w:val="26"/>
          <w:lang w:val="vi-VN"/>
        </w:rPr>
        <w:t xml:space="preserve">) Dân số </w:t>
      </w:r>
      <w:r w:rsidR="00A53708" w:rsidRPr="0035052D">
        <w:rPr>
          <w:color w:val="000000"/>
          <w:sz w:val="26"/>
          <w:szCs w:val="26"/>
        </w:rPr>
        <w:t xml:space="preserve">phân bổ ở các huyện ngoại thành tương </w:t>
      </w:r>
      <w:r w:rsidR="00A53708" w:rsidRPr="0035052D">
        <w:rPr>
          <w:color w:val="000000"/>
          <w:sz w:val="26"/>
          <w:szCs w:val="26"/>
          <w:lang w:val="vi-VN"/>
        </w:rPr>
        <w:t>đ</w:t>
      </w:r>
      <w:r w:rsidR="00A53708" w:rsidRPr="0035052D">
        <w:rPr>
          <w:color w:val="000000"/>
          <w:sz w:val="26"/>
          <w:szCs w:val="26"/>
        </w:rPr>
        <w:t>ối chênh lệch</w:t>
      </w:r>
      <w:r w:rsidR="00A53708" w:rsidRPr="0035052D">
        <w:rPr>
          <w:color w:val="000000"/>
          <w:sz w:val="26"/>
          <w:szCs w:val="26"/>
          <w:lang w:val="vi-VN"/>
        </w:rPr>
        <w:t xml:space="preserve">, </w:t>
      </w:r>
      <w:r w:rsidR="00A53708" w:rsidRPr="0035052D">
        <w:rPr>
          <w:color w:val="000000"/>
          <w:sz w:val="26"/>
          <w:szCs w:val="26"/>
        </w:rPr>
        <w:t xml:space="preserve">hai huyện có mật </w:t>
      </w:r>
      <w:r w:rsidR="00A53708" w:rsidRPr="0035052D">
        <w:rPr>
          <w:color w:val="000000"/>
          <w:sz w:val="26"/>
          <w:szCs w:val="26"/>
          <w:lang w:val="vi-VN"/>
        </w:rPr>
        <w:t>đ</w:t>
      </w:r>
      <w:r w:rsidR="00A53708" w:rsidRPr="0035052D">
        <w:rPr>
          <w:color w:val="000000"/>
          <w:sz w:val="26"/>
          <w:szCs w:val="26"/>
        </w:rPr>
        <w:t>ộ dân số lớn nhất là Thanh Trì (4.343 người/km</w:t>
      </w:r>
      <w:r w:rsidR="00A53708" w:rsidRPr="0035052D">
        <w:rPr>
          <w:color w:val="000000"/>
          <w:sz w:val="26"/>
          <w:szCs w:val="26"/>
          <w:vertAlign w:val="superscript"/>
        </w:rPr>
        <w:t>2</w:t>
      </w:r>
      <w:r w:rsidR="00A53708" w:rsidRPr="0035052D">
        <w:rPr>
          <w:color w:val="000000"/>
          <w:sz w:val="26"/>
          <w:szCs w:val="26"/>
        </w:rPr>
        <w:t>), Hoài Đức (3.096 người/km</w:t>
      </w:r>
      <w:r w:rsidR="00A53708" w:rsidRPr="0035052D">
        <w:rPr>
          <w:color w:val="000000"/>
          <w:sz w:val="26"/>
          <w:szCs w:val="26"/>
          <w:vertAlign w:val="superscript"/>
        </w:rPr>
        <w:t>2</w:t>
      </w:r>
      <w:r w:rsidR="00A53708" w:rsidRPr="0035052D">
        <w:rPr>
          <w:color w:val="000000"/>
          <w:sz w:val="26"/>
          <w:szCs w:val="26"/>
        </w:rPr>
        <w:t>), cao gấp 4-6 lần so với các huyện thưa dân cư như Ba Vì (687 người/km</w:t>
      </w:r>
      <w:r w:rsidR="00A53708" w:rsidRPr="0035052D">
        <w:rPr>
          <w:color w:val="000000"/>
          <w:sz w:val="26"/>
          <w:szCs w:val="26"/>
          <w:vertAlign w:val="superscript"/>
        </w:rPr>
        <w:t>2</w:t>
      </w:r>
      <w:r w:rsidR="00A53708" w:rsidRPr="0035052D">
        <w:rPr>
          <w:color w:val="000000"/>
          <w:sz w:val="26"/>
          <w:szCs w:val="26"/>
        </w:rPr>
        <w:t>), Mỹ Đức (884 người/km</w:t>
      </w:r>
      <w:r w:rsidR="00A53708" w:rsidRPr="0035052D">
        <w:rPr>
          <w:color w:val="000000"/>
          <w:sz w:val="26"/>
          <w:szCs w:val="26"/>
          <w:vertAlign w:val="superscript"/>
        </w:rPr>
        <w:t>2</w:t>
      </w:r>
      <w:r w:rsidR="00A53708" w:rsidRPr="0035052D">
        <w:rPr>
          <w:color w:val="000000"/>
          <w:sz w:val="26"/>
          <w:szCs w:val="26"/>
        </w:rPr>
        <w:t xml:space="preserve">). Có thể thấy, mật </w:t>
      </w:r>
      <w:r w:rsidR="00A53708" w:rsidRPr="0035052D">
        <w:rPr>
          <w:color w:val="000000"/>
          <w:sz w:val="26"/>
          <w:szCs w:val="26"/>
          <w:lang w:val="vi-VN"/>
        </w:rPr>
        <w:t>đ</w:t>
      </w:r>
      <w:r w:rsidR="00A53708" w:rsidRPr="0035052D">
        <w:rPr>
          <w:color w:val="000000"/>
          <w:sz w:val="26"/>
          <w:szCs w:val="26"/>
        </w:rPr>
        <w:t xml:space="preserve">ộ dân số ở Hà Nội khá cao, nhưng phân bố không </w:t>
      </w:r>
      <w:r w:rsidR="00A53708" w:rsidRPr="0035052D">
        <w:rPr>
          <w:color w:val="000000"/>
          <w:sz w:val="26"/>
          <w:szCs w:val="26"/>
          <w:lang w:val="vi-VN"/>
        </w:rPr>
        <w:t>đ</w:t>
      </w:r>
      <w:r w:rsidR="00A53708" w:rsidRPr="0035052D">
        <w:rPr>
          <w:color w:val="000000"/>
          <w:sz w:val="26"/>
          <w:szCs w:val="26"/>
        </w:rPr>
        <w:t xml:space="preserve">ồng </w:t>
      </w:r>
      <w:r w:rsidR="00A53708" w:rsidRPr="0035052D">
        <w:rPr>
          <w:color w:val="000000"/>
          <w:sz w:val="26"/>
          <w:szCs w:val="26"/>
          <w:lang w:val="vi-VN"/>
        </w:rPr>
        <w:t>đ</w:t>
      </w:r>
      <w:r w:rsidR="00A53708" w:rsidRPr="0035052D">
        <w:rPr>
          <w:color w:val="000000"/>
          <w:sz w:val="26"/>
          <w:szCs w:val="26"/>
        </w:rPr>
        <w:t xml:space="preserve">ều; khoảng cách về dân số giữa quận và huyện, giữa thành thị và nông thôn và ngay cả giữa các huyện ngoại thành còn khá lớn với xu hướng tiếp tục gia tăng. </w:t>
      </w:r>
    </w:p>
    <w:p w:rsidR="00A53708" w:rsidRPr="0035052D" w:rsidRDefault="00A53708" w:rsidP="00B5035F">
      <w:pPr>
        <w:pStyle w:val="Heading3"/>
        <w:spacing w:before="120" w:after="120" w:line="312" w:lineRule="auto"/>
        <w:jc w:val="both"/>
        <w:rPr>
          <w:rFonts w:ascii="Times New Roman" w:hAnsi="Times New Roman" w:cs="Times New Roman"/>
          <w:i/>
          <w:iCs/>
          <w:color w:val="000000"/>
          <w:sz w:val="28"/>
          <w:szCs w:val="28"/>
        </w:rPr>
      </w:pPr>
      <w:bookmarkStart w:id="71" w:name="_Toc96072671"/>
      <w:r w:rsidRPr="0035052D">
        <w:rPr>
          <w:rFonts w:ascii="Times New Roman" w:hAnsi="Times New Roman" w:cs="Times New Roman"/>
          <w:i/>
          <w:iCs/>
          <w:color w:val="000000"/>
          <w:sz w:val="28"/>
          <w:szCs w:val="28"/>
        </w:rPr>
        <w:t>2.</w:t>
      </w:r>
      <w:r w:rsidR="00B5035F" w:rsidRPr="0035052D">
        <w:rPr>
          <w:rFonts w:ascii="Times New Roman" w:hAnsi="Times New Roman" w:cs="Times New Roman"/>
          <w:i/>
          <w:iCs/>
          <w:color w:val="000000"/>
          <w:sz w:val="28"/>
          <w:szCs w:val="28"/>
        </w:rPr>
        <w:t>1</w:t>
      </w:r>
      <w:r w:rsidRPr="0035052D">
        <w:rPr>
          <w:rFonts w:ascii="Times New Roman" w:hAnsi="Times New Roman" w:cs="Times New Roman"/>
          <w:i/>
          <w:iCs/>
          <w:color w:val="000000"/>
          <w:sz w:val="28"/>
          <w:szCs w:val="28"/>
        </w:rPr>
        <w:t>.2</w:t>
      </w:r>
      <w:r w:rsidR="00166BBF" w:rsidRPr="0035052D">
        <w:rPr>
          <w:rFonts w:ascii="Times New Roman" w:hAnsi="Times New Roman" w:cs="Times New Roman"/>
          <w:i/>
          <w:iCs/>
          <w:color w:val="000000"/>
          <w:sz w:val="28"/>
          <w:szCs w:val="28"/>
          <w:lang w:val="vi-VN"/>
        </w:rPr>
        <w:t>.</w:t>
      </w:r>
      <w:r w:rsidRPr="0035052D">
        <w:rPr>
          <w:rFonts w:ascii="Times New Roman" w:hAnsi="Times New Roman" w:cs="Times New Roman"/>
          <w:i/>
          <w:iCs/>
          <w:color w:val="000000"/>
          <w:sz w:val="28"/>
          <w:szCs w:val="28"/>
        </w:rPr>
        <w:t xml:space="preserve"> Phát sinh </w:t>
      </w:r>
      <w:r w:rsidR="00517A60" w:rsidRPr="0035052D">
        <w:rPr>
          <w:rFonts w:ascii="Times New Roman" w:hAnsi="Times New Roman" w:cs="Times New Roman"/>
          <w:i/>
          <w:iCs/>
          <w:color w:val="000000"/>
          <w:sz w:val="28"/>
          <w:szCs w:val="28"/>
          <w:lang w:val="en-US"/>
        </w:rPr>
        <w:t>c</w:t>
      </w:r>
      <w:r w:rsidRPr="0035052D">
        <w:rPr>
          <w:rFonts w:ascii="Times New Roman" w:hAnsi="Times New Roman" w:cs="Times New Roman"/>
          <w:i/>
          <w:iCs/>
          <w:color w:val="000000"/>
          <w:sz w:val="28"/>
          <w:szCs w:val="28"/>
        </w:rPr>
        <w:t>hất thải rắn sinh hoạt</w:t>
      </w:r>
      <w:bookmarkEnd w:id="71"/>
      <w:r w:rsidRPr="0035052D">
        <w:rPr>
          <w:rFonts w:ascii="Times New Roman" w:hAnsi="Times New Roman" w:cs="Times New Roman"/>
          <w:i/>
          <w:iCs/>
          <w:color w:val="000000"/>
          <w:sz w:val="28"/>
          <w:szCs w:val="28"/>
        </w:rPr>
        <w:t xml:space="preserve"> </w:t>
      </w:r>
    </w:p>
    <w:p w:rsidR="00561F4C" w:rsidRPr="0035052D" w:rsidRDefault="00561F4C" w:rsidP="00561F4C">
      <w:pPr>
        <w:spacing w:before="120" w:after="120" w:line="312" w:lineRule="auto"/>
        <w:rPr>
          <w:i/>
          <w:iCs/>
          <w:color w:val="000000"/>
          <w:sz w:val="26"/>
          <w:szCs w:val="26"/>
          <w:lang w:val="vi-VN"/>
        </w:rPr>
      </w:pPr>
      <w:r w:rsidRPr="0035052D">
        <w:rPr>
          <w:i/>
          <w:iCs/>
          <w:color w:val="000000"/>
          <w:sz w:val="26"/>
          <w:szCs w:val="26"/>
          <w:lang w:val="vi-VN"/>
        </w:rPr>
        <w:t xml:space="preserve">a) Phát sinh </w:t>
      </w:r>
      <w:bookmarkStart w:id="72" w:name="_Hlk88136967"/>
      <w:r w:rsidR="00517A60" w:rsidRPr="0035052D">
        <w:rPr>
          <w:i/>
          <w:iCs/>
          <w:color w:val="000000"/>
          <w:sz w:val="26"/>
          <w:szCs w:val="26"/>
          <w:lang w:val="en-US"/>
        </w:rPr>
        <w:t>c</w:t>
      </w:r>
      <w:r w:rsidR="00D06680" w:rsidRPr="0035052D">
        <w:rPr>
          <w:i/>
          <w:iCs/>
          <w:color w:val="000000"/>
          <w:sz w:val="26"/>
          <w:szCs w:val="26"/>
          <w:lang w:val="en-US"/>
        </w:rPr>
        <w:t>hất thải rắn sinh hoạt</w:t>
      </w:r>
      <w:bookmarkEnd w:id="72"/>
      <w:r w:rsidRPr="0035052D">
        <w:rPr>
          <w:i/>
          <w:iCs/>
          <w:color w:val="000000"/>
          <w:sz w:val="26"/>
          <w:szCs w:val="26"/>
          <w:lang w:val="vi-VN"/>
        </w:rPr>
        <w:t xml:space="preserve"> trên toàn quốc</w:t>
      </w:r>
    </w:p>
    <w:p w:rsidR="00561F4C" w:rsidRPr="0035052D" w:rsidRDefault="00561F4C" w:rsidP="009B0EC3">
      <w:pPr>
        <w:pStyle w:val="FollowedHyperlink"/>
        <w:spacing w:before="120" w:after="120" w:line="312" w:lineRule="auto"/>
        <w:ind w:firstLine="567"/>
        <w:jc w:val="both"/>
        <w:rPr>
          <w:color w:val="000000"/>
          <w:sz w:val="26"/>
          <w:szCs w:val="26"/>
        </w:rPr>
      </w:pPr>
      <w:r w:rsidRPr="0035052D">
        <w:rPr>
          <w:color w:val="000000"/>
          <w:sz w:val="26"/>
          <w:szCs w:val="26"/>
        </w:rPr>
        <w:t>Nguồn phát sinh CTRSH bao gồm: Hộ gia đình; Khu thương mại, dịchvụ (nhà hàng, khách sạn, siêu thị, chợ...); Công sở (cơ quan, trường học, trung tâm, viện nghiên cứu, bệnh viện...); Khu công cộng (nhà ga, bến tàu, bến xe, sân bay, công viên, khu vui chơi giải trí, đường phố...); Dịch vụ vệ sinh (quét đường, cắt tỉa cây xanh...); Các hoạt động sinh hoạt của cơ sở sảnxuất</w:t>
      </w:r>
      <w:r w:rsidR="00D600AB" w:rsidRPr="0035052D">
        <w:rPr>
          <w:color w:val="000000"/>
          <w:sz w:val="26"/>
          <w:szCs w:val="26"/>
          <w:lang w:val="vi-VN"/>
        </w:rPr>
        <w:t>.</w:t>
      </w:r>
      <w:r w:rsidRPr="0035052D">
        <w:rPr>
          <w:color w:val="000000"/>
          <w:sz w:val="26"/>
          <w:szCs w:val="26"/>
        </w:rPr>
        <w:t xml:space="preserve"> </w:t>
      </w:r>
    </w:p>
    <w:p w:rsidR="00561F4C" w:rsidRPr="0035052D" w:rsidRDefault="00561F4C" w:rsidP="009B0EC3">
      <w:pPr>
        <w:pStyle w:val="FollowedHyperlink"/>
        <w:spacing w:before="120" w:after="120" w:line="312" w:lineRule="auto"/>
        <w:ind w:firstLine="567"/>
        <w:jc w:val="both"/>
        <w:rPr>
          <w:color w:val="000000"/>
          <w:sz w:val="26"/>
          <w:szCs w:val="26"/>
        </w:rPr>
      </w:pPr>
      <w:r w:rsidRPr="0035052D">
        <w:rPr>
          <w:color w:val="000000"/>
          <w:sz w:val="26"/>
          <w:szCs w:val="26"/>
        </w:rPr>
        <w:t xml:space="preserve">Theo Báo cáo hiện trạng môi trường quốc gia năm 2011, tổng khối lượng CTRSH phát sinh trên toàn quốc là khoảng 44.400 tấn/ngày [6]; </w:t>
      </w:r>
      <w:r w:rsidR="00D34383" w:rsidRPr="0035052D">
        <w:rPr>
          <w:color w:val="000000"/>
          <w:sz w:val="26"/>
          <w:szCs w:val="26"/>
        </w:rPr>
        <w:t>CTRSH phát sinh khoảng khoảng 25,5 triệu tấn năm 2018, trong đó CTR sinh hoạt đô thị khoảng 38.000 tấn/ngày và CTR sinh hoạt nông thôn khoảng 32.000 tấn/ngày</w:t>
      </w:r>
      <w:r w:rsidR="00D34383" w:rsidRPr="0035052D">
        <w:rPr>
          <w:color w:val="000000"/>
          <w:sz w:val="26"/>
          <w:szCs w:val="26"/>
          <w:lang w:val="vi-VN"/>
        </w:rPr>
        <w:t>;</w:t>
      </w:r>
      <w:r w:rsidR="002837BA" w:rsidRPr="0035052D">
        <w:rPr>
          <w:color w:val="000000"/>
          <w:sz w:val="26"/>
          <w:szCs w:val="26"/>
          <w:lang w:val="vi-VN"/>
        </w:rPr>
        <w:t xml:space="preserve"> n</w:t>
      </w:r>
      <w:r w:rsidR="002837BA" w:rsidRPr="0035052D">
        <w:rPr>
          <w:color w:val="000000"/>
          <w:sz w:val="26"/>
          <w:szCs w:val="26"/>
        </w:rPr>
        <w:t>ăm 2019, tổng khối lượng CTRSH phát sinh trên phạm vi toàn</w:t>
      </w:r>
      <w:r w:rsidR="002837BA" w:rsidRPr="0035052D">
        <w:rPr>
          <w:color w:val="000000"/>
          <w:sz w:val="26"/>
          <w:szCs w:val="26"/>
          <w:lang w:val="vi-VN"/>
        </w:rPr>
        <w:t xml:space="preserve"> quốc</w:t>
      </w:r>
      <w:r w:rsidR="002837BA" w:rsidRPr="0035052D">
        <w:rPr>
          <w:color w:val="000000"/>
          <w:sz w:val="26"/>
          <w:szCs w:val="26"/>
        </w:rPr>
        <w:t xml:space="preserve"> khoảng 64.221 tấn/ngày</w:t>
      </w:r>
      <w:r w:rsidR="002837BA" w:rsidRPr="0035052D">
        <w:rPr>
          <w:color w:val="000000"/>
          <w:sz w:val="26"/>
          <w:szCs w:val="26"/>
          <w:lang w:val="vi-VN"/>
        </w:rPr>
        <w:t xml:space="preserve"> </w:t>
      </w:r>
      <w:r w:rsidR="002837BA" w:rsidRPr="0035052D">
        <w:rPr>
          <w:color w:val="000000"/>
          <w:sz w:val="26"/>
          <w:szCs w:val="26"/>
        </w:rPr>
        <w:t>tăng 46% so với năm 2010 (khu vực đô thị phát sinh khoảng 35.624 tấn/ngày, khu vực nông thôn là khoảng 28.394 tấn/ngày) [</w:t>
      </w:r>
      <w:r w:rsidR="002837BA" w:rsidRPr="0035052D">
        <w:rPr>
          <w:color w:val="000000"/>
          <w:sz w:val="26"/>
          <w:szCs w:val="26"/>
          <w:lang w:val="vi-VN"/>
        </w:rPr>
        <w:t>21</w:t>
      </w:r>
      <w:r w:rsidR="002837BA" w:rsidRPr="0035052D">
        <w:rPr>
          <w:color w:val="000000"/>
          <w:sz w:val="26"/>
          <w:szCs w:val="26"/>
        </w:rPr>
        <w:t>]</w:t>
      </w:r>
      <w:r w:rsidR="002837BA" w:rsidRPr="0035052D">
        <w:rPr>
          <w:color w:val="000000"/>
          <w:sz w:val="26"/>
          <w:szCs w:val="26"/>
          <w:lang w:val="vi-VN"/>
        </w:rPr>
        <w:t xml:space="preserve">; </w:t>
      </w:r>
      <w:r w:rsidR="00D34383" w:rsidRPr="0035052D">
        <w:rPr>
          <w:color w:val="000000"/>
          <w:sz w:val="26"/>
          <w:szCs w:val="26"/>
          <w:lang w:val="vi-VN"/>
        </w:rPr>
        <w:t>d</w:t>
      </w:r>
      <w:r w:rsidR="00D34383" w:rsidRPr="0035052D">
        <w:rPr>
          <w:color w:val="000000"/>
          <w:sz w:val="26"/>
          <w:szCs w:val="26"/>
        </w:rPr>
        <w:t>ự báo lượng CTRSH</w:t>
      </w:r>
      <w:r w:rsidR="00D34383" w:rsidRPr="0035052D">
        <w:rPr>
          <w:color w:val="000000"/>
          <w:sz w:val="26"/>
          <w:szCs w:val="26"/>
          <w:lang w:val="vi-VN"/>
        </w:rPr>
        <w:t xml:space="preserve"> </w:t>
      </w:r>
      <w:r w:rsidR="00D34383" w:rsidRPr="0035052D">
        <w:rPr>
          <w:color w:val="000000"/>
          <w:sz w:val="26"/>
          <w:szCs w:val="26"/>
        </w:rPr>
        <w:t>ở Việt Nam sẽ tăng lên 54 triệu tấn vào năm 2030</w:t>
      </w:r>
      <w:r w:rsidR="00D34383" w:rsidRPr="0035052D">
        <w:rPr>
          <w:color w:val="000000"/>
          <w:sz w:val="26"/>
          <w:szCs w:val="26"/>
          <w:lang w:val="vi-VN"/>
        </w:rPr>
        <w:t xml:space="preserve"> [</w:t>
      </w:r>
      <w:r w:rsidR="006D2989" w:rsidRPr="0035052D">
        <w:rPr>
          <w:color w:val="000000"/>
          <w:sz w:val="26"/>
          <w:szCs w:val="26"/>
          <w:lang w:val="en-US"/>
        </w:rPr>
        <w:t>9</w:t>
      </w:r>
      <w:r w:rsidR="00CB43FA" w:rsidRPr="0035052D">
        <w:rPr>
          <w:color w:val="000000"/>
          <w:sz w:val="26"/>
          <w:szCs w:val="26"/>
          <w:lang w:val="vi-VN"/>
        </w:rPr>
        <w:t>4</w:t>
      </w:r>
      <w:r w:rsidR="00D34383" w:rsidRPr="0035052D">
        <w:rPr>
          <w:color w:val="000000"/>
          <w:sz w:val="26"/>
          <w:szCs w:val="26"/>
          <w:lang w:val="vi-VN"/>
        </w:rPr>
        <w:t>]</w:t>
      </w:r>
      <w:r w:rsidR="00401658" w:rsidRPr="0035052D">
        <w:rPr>
          <w:color w:val="000000"/>
          <w:sz w:val="26"/>
          <w:szCs w:val="26"/>
          <w:lang w:val="vi-VN"/>
        </w:rPr>
        <w:t>.</w:t>
      </w:r>
    </w:p>
    <w:p w:rsidR="00561F4C" w:rsidRPr="0035052D" w:rsidRDefault="00517A60" w:rsidP="009B0EC3">
      <w:pPr>
        <w:pStyle w:val="FollowedHyperlink"/>
        <w:spacing w:before="120" w:after="120" w:line="312" w:lineRule="auto"/>
        <w:ind w:firstLine="567"/>
        <w:jc w:val="both"/>
        <w:rPr>
          <w:color w:val="000000"/>
          <w:sz w:val="26"/>
          <w:szCs w:val="26"/>
        </w:rPr>
      </w:pPr>
      <w:r w:rsidRPr="0035052D">
        <w:rPr>
          <w:color w:val="000000"/>
          <w:sz w:val="26"/>
          <w:szCs w:val="26"/>
          <w:lang w:val="en-US"/>
        </w:rPr>
        <w:t>H</w:t>
      </w:r>
      <w:r w:rsidR="00561F4C" w:rsidRPr="0035052D">
        <w:rPr>
          <w:color w:val="000000"/>
          <w:sz w:val="26"/>
          <w:szCs w:val="26"/>
        </w:rPr>
        <w:t>ơn 1⁄4 địa phương có khối lượng CTRSH phát sinh trên 1.000 tấn/ngày</w:t>
      </w:r>
      <w:r w:rsidR="00561F4C" w:rsidRPr="0035052D">
        <w:rPr>
          <w:color w:val="000000"/>
          <w:sz w:val="26"/>
          <w:szCs w:val="26"/>
          <w:lang w:val="vi-VN"/>
        </w:rPr>
        <w:t>,</w:t>
      </w:r>
      <w:r w:rsidR="00561F4C" w:rsidRPr="0035052D">
        <w:rPr>
          <w:color w:val="000000"/>
          <w:sz w:val="26"/>
          <w:szCs w:val="26"/>
        </w:rPr>
        <w:t xml:space="preserve"> </w:t>
      </w:r>
      <w:r w:rsidR="00561F4C" w:rsidRPr="0035052D">
        <w:rPr>
          <w:color w:val="000000"/>
          <w:sz w:val="26"/>
          <w:szCs w:val="26"/>
          <w:lang w:val="vi-VN"/>
        </w:rPr>
        <w:t>c</w:t>
      </w:r>
      <w:r w:rsidR="00561F4C" w:rsidRPr="0035052D">
        <w:rPr>
          <w:color w:val="000000"/>
          <w:sz w:val="26"/>
          <w:szCs w:val="26"/>
        </w:rPr>
        <w:t>ác địa phương có khối lượng</w:t>
      </w:r>
      <w:r w:rsidR="00561F4C" w:rsidRPr="0035052D">
        <w:rPr>
          <w:color w:val="000000"/>
          <w:sz w:val="26"/>
          <w:szCs w:val="26"/>
          <w:lang w:val="vi-VN"/>
        </w:rPr>
        <w:t xml:space="preserve"> CTRSH</w:t>
      </w:r>
      <w:r w:rsidR="00561F4C" w:rsidRPr="0035052D">
        <w:rPr>
          <w:color w:val="000000"/>
          <w:sz w:val="26"/>
          <w:szCs w:val="26"/>
        </w:rPr>
        <w:t xml:space="preserve"> phát sinh lớn là Tp.</w:t>
      </w:r>
      <w:r w:rsidRPr="0035052D">
        <w:rPr>
          <w:color w:val="000000"/>
          <w:sz w:val="26"/>
          <w:szCs w:val="26"/>
          <w:lang w:val="en-US"/>
        </w:rPr>
        <w:t xml:space="preserve"> </w:t>
      </w:r>
      <w:r w:rsidR="00561F4C" w:rsidRPr="0035052D">
        <w:rPr>
          <w:color w:val="000000"/>
          <w:sz w:val="26"/>
          <w:szCs w:val="26"/>
        </w:rPr>
        <w:t xml:space="preserve">Hồ Chí Minh (9.100 tấn/ngày), Hà Nội (6.500 tấn/ngày), Thanh Hóa (2.175 tấn/ngày), Bình Dương (2.661 tấn/ngày), Đồng Nai (1.885 tấn/ngày). Các địa phương có khối lượng </w:t>
      </w:r>
      <w:r w:rsidR="00807D47" w:rsidRPr="0035052D">
        <w:rPr>
          <w:color w:val="000000"/>
          <w:sz w:val="26"/>
          <w:szCs w:val="26"/>
        </w:rPr>
        <w:t>CTRSH</w:t>
      </w:r>
      <w:r w:rsidR="00807D47" w:rsidRPr="0035052D">
        <w:rPr>
          <w:color w:val="000000"/>
          <w:sz w:val="26"/>
          <w:szCs w:val="26"/>
          <w:lang w:val="vi-VN"/>
        </w:rPr>
        <w:t xml:space="preserve"> </w:t>
      </w:r>
      <w:r w:rsidR="00561F4C" w:rsidRPr="0035052D">
        <w:rPr>
          <w:color w:val="000000"/>
          <w:sz w:val="26"/>
          <w:szCs w:val="26"/>
        </w:rPr>
        <w:t>phát sinh ít là Bắc Kạn (191 tấn/ngày), Kon Tum (212 tấn/ngày), Lai Châu (193 tấn/ngày), Hà Nam (275 tấn/ngày) [</w:t>
      </w:r>
      <w:r w:rsidR="006D2989" w:rsidRPr="0035052D">
        <w:rPr>
          <w:color w:val="000000"/>
          <w:sz w:val="26"/>
          <w:szCs w:val="26"/>
          <w:lang w:val="vi-VN"/>
        </w:rPr>
        <w:t>56</w:t>
      </w:r>
      <w:r w:rsidR="00561F4C" w:rsidRPr="0035052D">
        <w:rPr>
          <w:color w:val="000000"/>
          <w:sz w:val="26"/>
          <w:szCs w:val="26"/>
        </w:rPr>
        <w:t>].</w:t>
      </w:r>
      <w:r w:rsidR="002837BA" w:rsidRPr="0035052D">
        <w:rPr>
          <w:color w:val="000000"/>
          <w:sz w:val="26"/>
          <w:szCs w:val="26"/>
          <w:lang w:val="vi-VN"/>
        </w:rPr>
        <w:t xml:space="preserve"> </w:t>
      </w:r>
      <w:r w:rsidR="00561F4C" w:rsidRPr="0035052D">
        <w:rPr>
          <w:color w:val="000000"/>
          <w:sz w:val="26"/>
          <w:szCs w:val="26"/>
        </w:rPr>
        <w:t xml:space="preserve">Có 8 địa phương có </w:t>
      </w:r>
      <w:r w:rsidR="00807D47" w:rsidRPr="0035052D">
        <w:rPr>
          <w:color w:val="000000"/>
          <w:sz w:val="26"/>
          <w:szCs w:val="26"/>
        </w:rPr>
        <w:t>khối</w:t>
      </w:r>
      <w:r w:rsidR="00807D47" w:rsidRPr="0035052D">
        <w:rPr>
          <w:color w:val="000000"/>
          <w:sz w:val="26"/>
          <w:szCs w:val="26"/>
          <w:lang w:val="vi-VN"/>
        </w:rPr>
        <w:t xml:space="preserve"> </w:t>
      </w:r>
      <w:r w:rsidR="00561F4C" w:rsidRPr="0035052D">
        <w:rPr>
          <w:color w:val="000000"/>
          <w:sz w:val="26"/>
          <w:szCs w:val="26"/>
        </w:rPr>
        <w:t xml:space="preserve">lượng </w:t>
      </w:r>
      <w:r w:rsidR="00807D47" w:rsidRPr="0035052D">
        <w:rPr>
          <w:color w:val="000000"/>
          <w:sz w:val="26"/>
          <w:szCs w:val="26"/>
        </w:rPr>
        <w:t>CTRSH</w:t>
      </w:r>
      <w:r w:rsidR="00561F4C" w:rsidRPr="0035052D">
        <w:rPr>
          <w:color w:val="000000"/>
          <w:sz w:val="26"/>
          <w:szCs w:val="26"/>
        </w:rPr>
        <w:t xml:space="preserve"> phát sinh nhỏ hơn 300 tấn/ngày. Có hai địa phương có </w:t>
      </w:r>
      <w:r w:rsidR="00807D47" w:rsidRPr="0035052D">
        <w:rPr>
          <w:color w:val="000000"/>
          <w:sz w:val="26"/>
          <w:szCs w:val="26"/>
        </w:rPr>
        <w:t>khối</w:t>
      </w:r>
      <w:r w:rsidR="00807D47" w:rsidRPr="0035052D">
        <w:rPr>
          <w:color w:val="000000"/>
          <w:sz w:val="26"/>
          <w:szCs w:val="26"/>
          <w:lang w:val="vi-VN"/>
        </w:rPr>
        <w:t xml:space="preserve"> </w:t>
      </w:r>
      <w:r w:rsidR="00561F4C" w:rsidRPr="0035052D">
        <w:rPr>
          <w:color w:val="000000"/>
          <w:sz w:val="26"/>
          <w:szCs w:val="26"/>
        </w:rPr>
        <w:t>lượng CTRSH phát sinh nhỏ hơn 200 tấn/ngày. Điều này cho thấy rằng hầu hết tất cả các địa phương tại Việt Nam có thể áp dụng phương pháp đốt rác phát điện do khối lượng chất thải tối thiểu cần có để áp dụng công nghệ này là khoảng 200-300 tấn/ngày [</w:t>
      </w:r>
      <w:r w:rsidR="00561F4C" w:rsidRPr="0035052D">
        <w:rPr>
          <w:color w:val="000000"/>
          <w:sz w:val="26"/>
          <w:szCs w:val="26"/>
          <w:lang w:val="vi-VN"/>
        </w:rPr>
        <w:t>19</w:t>
      </w:r>
      <w:r w:rsidR="00561F4C" w:rsidRPr="0035052D">
        <w:rPr>
          <w:color w:val="000000"/>
          <w:sz w:val="26"/>
          <w:szCs w:val="26"/>
        </w:rPr>
        <w:t>].</w:t>
      </w:r>
    </w:p>
    <w:p w:rsidR="00561F4C" w:rsidRPr="0035052D" w:rsidRDefault="00561F4C" w:rsidP="00807D47">
      <w:pPr>
        <w:tabs>
          <w:tab w:val="left" w:pos="8222"/>
        </w:tabs>
        <w:spacing w:before="120" w:after="120" w:line="312" w:lineRule="auto"/>
        <w:jc w:val="right"/>
        <w:rPr>
          <w:color w:val="000000"/>
          <w:sz w:val="26"/>
          <w:szCs w:val="26"/>
        </w:rPr>
      </w:pPr>
      <w:r w:rsidRPr="0035052D">
        <w:rPr>
          <w:color w:val="000000"/>
          <w:sz w:val="26"/>
          <w:szCs w:val="26"/>
        </w:rPr>
        <w:t>Bảng 2.</w:t>
      </w:r>
      <w:r w:rsidR="00323801" w:rsidRPr="0035052D">
        <w:rPr>
          <w:color w:val="000000"/>
          <w:sz w:val="26"/>
          <w:szCs w:val="26"/>
          <w:lang w:val="vi-VN"/>
        </w:rPr>
        <w:t>2</w:t>
      </w:r>
      <w:r w:rsidR="00D06680" w:rsidRPr="0035052D">
        <w:rPr>
          <w:color w:val="000000"/>
          <w:sz w:val="26"/>
          <w:szCs w:val="26"/>
          <w:lang w:val="en-US"/>
        </w:rPr>
        <w:t>.</w:t>
      </w:r>
      <w:r w:rsidRPr="0035052D">
        <w:rPr>
          <w:color w:val="000000"/>
          <w:sz w:val="26"/>
          <w:szCs w:val="26"/>
        </w:rPr>
        <w:t xml:space="preserve"> Khối lượng phát sinh </w:t>
      </w:r>
      <w:r w:rsidR="00D06680" w:rsidRPr="0035052D">
        <w:rPr>
          <w:color w:val="000000"/>
          <w:sz w:val="26"/>
          <w:szCs w:val="26"/>
          <w:lang w:val="vi-VN"/>
        </w:rPr>
        <w:t>C</w:t>
      </w:r>
      <w:r w:rsidR="00D06680" w:rsidRPr="0035052D">
        <w:rPr>
          <w:color w:val="000000"/>
          <w:sz w:val="26"/>
          <w:szCs w:val="26"/>
          <w:lang w:val="en-US"/>
        </w:rPr>
        <w:t>hất thải rắn sinh hoạt</w:t>
      </w:r>
      <w:r w:rsidR="00D06680" w:rsidRPr="0035052D">
        <w:rPr>
          <w:color w:val="000000"/>
          <w:sz w:val="26"/>
          <w:szCs w:val="26"/>
        </w:rPr>
        <w:t xml:space="preserve"> </w:t>
      </w:r>
      <w:r w:rsidRPr="0035052D">
        <w:rPr>
          <w:color w:val="000000"/>
          <w:sz w:val="26"/>
          <w:szCs w:val="26"/>
        </w:rPr>
        <w:t xml:space="preserve">bình quân trên đầu người </w:t>
      </w:r>
      <w:r w:rsidR="00D06680" w:rsidRPr="0035052D">
        <w:rPr>
          <w:color w:val="000000"/>
          <w:sz w:val="26"/>
          <w:szCs w:val="26"/>
          <w:lang w:val="en-US"/>
        </w:rPr>
        <w:t xml:space="preserve">      </w:t>
      </w:r>
      <w:r w:rsidRPr="0035052D">
        <w:rPr>
          <w:color w:val="000000"/>
          <w:sz w:val="26"/>
          <w:szCs w:val="26"/>
        </w:rPr>
        <w:t xml:space="preserve">của các địa phương </w:t>
      </w:r>
      <w:r w:rsidR="00323801" w:rsidRPr="0035052D">
        <w:rPr>
          <w:color w:val="000000"/>
          <w:sz w:val="26"/>
          <w:szCs w:val="26"/>
        </w:rPr>
        <w:t>trên</w:t>
      </w:r>
      <w:r w:rsidR="00323801" w:rsidRPr="0035052D">
        <w:rPr>
          <w:color w:val="000000"/>
          <w:sz w:val="26"/>
          <w:szCs w:val="26"/>
          <w:lang w:val="vi-VN"/>
        </w:rPr>
        <w:t xml:space="preserve"> toàn quốc </w:t>
      </w:r>
      <w:r w:rsidRPr="0035052D">
        <w:rPr>
          <w:color w:val="000000"/>
          <w:sz w:val="26"/>
          <w:szCs w:val="26"/>
        </w:rPr>
        <w:t xml:space="preserve">(bao gồm cả khu vực đô thị và vùng nông thôn) </w:t>
      </w:r>
      <w:r w:rsidR="00D06680" w:rsidRPr="0035052D">
        <w:rPr>
          <w:color w:val="000000"/>
          <w:sz w:val="26"/>
          <w:szCs w:val="26"/>
          <w:lang w:val="en-US"/>
        </w:rPr>
        <w:t xml:space="preserve">   </w:t>
      </w:r>
      <w:r w:rsidRPr="0035052D">
        <w:rPr>
          <w:color w:val="000000"/>
          <w:sz w:val="26"/>
          <w:szCs w:val="26"/>
        </w:rPr>
        <w:t>giai đoạn 2010 - 2019.</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3469"/>
        <w:gridCol w:w="1237"/>
        <w:gridCol w:w="1296"/>
        <w:gridCol w:w="1192"/>
        <w:gridCol w:w="1201"/>
      </w:tblGrid>
      <w:tr w:rsidR="000850A5" w:rsidRPr="0035052D" w:rsidTr="009B7DF5">
        <w:trPr>
          <w:tblHeader/>
        </w:trPr>
        <w:tc>
          <w:tcPr>
            <w:tcW w:w="482" w:type="dxa"/>
            <w:vMerge w:val="restart"/>
            <w:shd w:val="clear" w:color="auto" w:fill="auto"/>
          </w:tcPr>
          <w:p w:rsidR="000850A5" w:rsidRPr="0035052D" w:rsidRDefault="000850A5" w:rsidP="004C5F88">
            <w:pPr>
              <w:tabs>
                <w:tab w:val="left" w:pos="8222"/>
              </w:tabs>
              <w:spacing w:before="120" w:after="120" w:line="312" w:lineRule="auto"/>
              <w:jc w:val="center"/>
              <w:rPr>
                <w:b/>
                <w:bCs/>
                <w:color w:val="000000"/>
                <w:sz w:val="26"/>
                <w:szCs w:val="26"/>
              </w:rPr>
            </w:pPr>
            <w:r w:rsidRPr="0035052D">
              <w:rPr>
                <w:b/>
                <w:bCs/>
                <w:color w:val="000000"/>
                <w:sz w:val="26"/>
                <w:szCs w:val="26"/>
              </w:rPr>
              <w:t>TT</w:t>
            </w:r>
          </w:p>
        </w:tc>
        <w:tc>
          <w:tcPr>
            <w:tcW w:w="3516" w:type="dxa"/>
            <w:vMerge w:val="restart"/>
            <w:shd w:val="clear" w:color="auto" w:fill="auto"/>
          </w:tcPr>
          <w:p w:rsidR="000850A5" w:rsidRPr="0035052D" w:rsidRDefault="000850A5" w:rsidP="004C5F88">
            <w:pPr>
              <w:tabs>
                <w:tab w:val="left" w:pos="8222"/>
              </w:tabs>
              <w:spacing w:before="120" w:after="120" w:line="312" w:lineRule="auto"/>
              <w:jc w:val="center"/>
              <w:rPr>
                <w:b/>
                <w:bCs/>
                <w:color w:val="000000"/>
                <w:sz w:val="26"/>
                <w:szCs w:val="26"/>
              </w:rPr>
            </w:pPr>
            <w:r w:rsidRPr="0035052D">
              <w:rPr>
                <w:b/>
                <w:bCs/>
                <w:color w:val="000000"/>
                <w:sz w:val="26"/>
                <w:szCs w:val="26"/>
              </w:rPr>
              <w:t>Địa phương</w:t>
            </w:r>
          </w:p>
        </w:tc>
        <w:tc>
          <w:tcPr>
            <w:tcW w:w="4961" w:type="dxa"/>
            <w:gridSpan w:val="4"/>
            <w:shd w:val="clear" w:color="auto" w:fill="auto"/>
          </w:tcPr>
          <w:p w:rsidR="000850A5" w:rsidRPr="0035052D" w:rsidRDefault="000850A5" w:rsidP="004C5F88">
            <w:pPr>
              <w:tabs>
                <w:tab w:val="left" w:pos="8222"/>
              </w:tabs>
              <w:spacing w:before="120" w:after="120" w:line="312" w:lineRule="auto"/>
              <w:jc w:val="center"/>
              <w:rPr>
                <w:b/>
                <w:bCs/>
                <w:color w:val="000000"/>
                <w:sz w:val="26"/>
                <w:szCs w:val="26"/>
              </w:rPr>
            </w:pPr>
            <w:r w:rsidRPr="0035052D">
              <w:rPr>
                <w:b/>
                <w:bCs/>
                <w:color w:val="000000"/>
                <w:sz w:val="26"/>
                <w:szCs w:val="26"/>
              </w:rPr>
              <w:t>Khối lượng CTRSH phát sinh (tấn/ngày)</w:t>
            </w:r>
          </w:p>
        </w:tc>
      </w:tr>
      <w:tr w:rsidR="000850A5" w:rsidRPr="0035052D" w:rsidTr="009B7DF5">
        <w:trPr>
          <w:tblHeader/>
        </w:trPr>
        <w:tc>
          <w:tcPr>
            <w:tcW w:w="482" w:type="dxa"/>
            <w:vMerge/>
            <w:shd w:val="clear" w:color="auto" w:fill="auto"/>
          </w:tcPr>
          <w:p w:rsidR="000850A5" w:rsidRPr="0035052D" w:rsidRDefault="000850A5" w:rsidP="004C5F88">
            <w:pPr>
              <w:spacing w:before="120" w:after="120" w:line="312" w:lineRule="auto"/>
              <w:jc w:val="center"/>
              <w:rPr>
                <w:b/>
                <w:bCs/>
                <w:color w:val="000000"/>
                <w:sz w:val="26"/>
                <w:szCs w:val="26"/>
              </w:rPr>
            </w:pPr>
          </w:p>
        </w:tc>
        <w:tc>
          <w:tcPr>
            <w:tcW w:w="3516" w:type="dxa"/>
            <w:vMerge/>
            <w:shd w:val="clear" w:color="auto" w:fill="auto"/>
          </w:tcPr>
          <w:p w:rsidR="000850A5" w:rsidRPr="0035052D" w:rsidRDefault="000850A5" w:rsidP="004C5F88">
            <w:pPr>
              <w:spacing w:before="120" w:after="120" w:line="312" w:lineRule="auto"/>
              <w:jc w:val="center"/>
              <w:rPr>
                <w:b/>
                <w:bCs/>
                <w:color w:val="000000"/>
                <w:sz w:val="26"/>
                <w:szCs w:val="26"/>
              </w:rPr>
            </w:pPr>
          </w:p>
        </w:tc>
        <w:tc>
          <w:tcPr>
            <w:tcW w:w="1246" w:type="dxa"/>
            <w:shd w:val="clear" w:color="auto" w:fill="auto"/>
          </w:tcPr>
          <w:p w:rsidR="000850A5" w:rsidRPr="0035052D" w:rsidRDefault="000850A5" w:rsidP="000850A5">
            <w:pPr>
              <w:spacing w:before="120" w:after="120" w:line="312" w:lineRule="auto"/>
              <w:jc w:val="center"/>
              <w:rPr>
                <w:b/>
                <w:bCs/>
                <w:color w:val="000000"/>
                <w:sz w:val="26"/>
                <w:szCs w:val="26"/>
              </w:rPr>
            </w:pPr>
            <w:r w:rsidRPr="0035052D">
              <w:rPr>
                <w:rFonts w:eastAsia="Calibri"/>
                <w:b/>
                <w:color w:val="000000"/>
                <w:sz w:val="26"/>
                <w:szCs w:val="26"/>
              </w:rPr>
              <w:t>2010</w:t>
            </w:r>
          </w:p>
        </w:tc>
        <w:tc>
          <w:tcPr>
            <w:tcW w:w="1306" w:type="dxa"/>
            <w:shd w:val="clear" w:color="auto" w:fill="auto"/>
          </w:tcPr>
          <w:p w:rsidR="000850A5" w:rsidRPr="0035052D" w:rsidRDefault="000850A5" w:rsidP="000850A5">
            <w:pPr>
              <w:spacing w:before="120" w:after="120" w:line="312" w:lineRule="auto"/>
              <w:jc w:val="center"/>
              <w:rPr>
                <w:b/>
                <w:bCs/>
                <w:color w:val="000000"/>
                <w:sz w:val="26"/>
                <w:szCs w:val="26"/>
              </w:rPr>
            </w:pPr>
            <w:r w:rsidRPr="0035052D">
              <w:rPr>
                <w:rFonts w:eastAsia="Calibri"/>
                <w:b/>
                <w:color w:val="000000"/>
                <w:sz w:val="26"/>
                <w:szCs w:val="26"/>
              </w:rPr>
              <w:t>2015</w:t>
            </w:r>
          </w:p>
        </w:tc>
        <w:tc>
          <w:tcPr>
            <w:tcW w:w="1200" w:type="dxa"/>
            <w:shd w:val="clear" w:color="auto" w:fill="auto"/>
          </w:tcPr>
          <w:p w:rsidR="000850A5" w:rsidRPr="0035052D" w:rsidRDefault="000850A5" w:rsidP="000850A5">
            <w:pPr>
              <w:spacing w:before="120" w:after="120" w:line="312" w:lineRule="auto"/>
              <w:jc w:val="center"/>
              <w:rPr>
                <w:b/>
                <w:bCs/>
                <w:color w:val="000000"/>
                <w:sz w:val="26"/>
                <w:szCs w:val="26"/>
              </w:rPr>
            </w:pPr>
            <w:r w:rsidRPr="0035052D">
              <w:rPr>
                <w:rFonts w:eastAsia="Calibri"/>
                <w:b/>
                <w:color w:val="000000"/>
                <w:sz w:val="26"/>
                <w:szCs w:val="26"/>
              </w:rPr>
              <w:t>2018</w:t>
            </w:r>
          </w:p>
        </w:tc>
        <w:tc>
          <w:tcPr>
            <w:tcW w:w="1209" w:type="dxa"/>
            <w:shd w:val="clear" w:color="auto" w:fill="auto"/>
          </w:tcPr>
          <w:p w:rsidR="000850A5" w:rsidRPr="0035052D" w:rsidRDefault="000850A5" w:rsidP="000850A5">
            <w:pPr>
              <w:spacing w:before="120" w:after="120" w:line="312" w:lineRule="auto"/>
              <w:jc w:val="center"/>
              <w:rPr>
                <w:b/>
                <w:bCs/>
                <w:color w:val="000000"/>
                <w:sz w:val="26"/>
                <w:szCs w:val="26"/>
              </w:rPr>
            </w:pPr>
            <w:r w:rsidRPr="0035052D">
              <w:rPr>
                <w:rFonts w:eastAsia="Calibri"/>
                <w:b/>
                <w:color w:val="000000"/>
                <w:sz w:val="26"/>
                <w:szCs w:val="26"/>
              </w:rPr>
              <w:t>2019</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w w:val="92"/>
                <w:sz w:val="26"/>
                <w:szCs w:val="26"/>
              </w:rPr>
              <w:t>1</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Hà</w:t>
            </w:r>
            <w:r w:rsidRPr="0035052D">
              <w:rPr>
                <w:rFonts w:eastAsia="Calibri"/>
                <w:color w:val="000000"/>
                <w:spacing w:val="-7"/>
                <w:w w:val="95"/>
                <w:sz w:val="26"/>
                <w:szCs w:val="26"/>
              </w:rPr>
              <w:t xml:space="preserve"> </w:t>
            </w:r>
            <w:r w:rsidRPr="0035052D">
              <w:rPr>
                <w:rFonts w:eastAsia="Calibri"/>
                <w:color w:val="000000"/>
                <w:w w:val="95"/>
                <w:sz w:val="26"/>
                <w:szCs w:val="26"/>
              </w:rPr>
              <w:t>Nội</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5.000</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5.515</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6.500</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6.500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w w:val="92"/>
                <w:sz w:val="26"/>
                <w:szCs w:val="26"/>
              </w:rPr>
              <w:t>2</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Vĩnh</w:t>
            </w:r>
            <w:r w:rsidRPr="0035052D">
              <w:rPr>
                <w:rFonts w:eastAsia="Calibri"/>
                <w:color w:val="000000"/>
                <w:spacing w:val="-7"/>
                <w:w w:val="95"/>
                <w:sz w:val="26"/>
                <w:szCs w:val="26"/>
              </w:rPr>
              <w:t xml:space="preserve"> </w:t>
            </w:r>
            <w:r w:rsidRPr="0035052D">
              <w:rPr>
                <w:rFonts w:eastAsia="Calibri"/>
                <w:color w:val="000000"/>
                <w:w w:val="95"/>
                <w:sz w:val="26"/>
                <w:szCs w:val="26"/>
              </w:rPr>
              <w:t>Phúc</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830</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830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w w:val="92"/>
                <w:sz w:val="26"/>
                <w:szCs w:val="26"/>
              </w:rPr>
              <w:t>3</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Bắc</w:t>
            </w:r>
            <w:r w:rsidRPr="0035052D">
              <w:rPr>
                <w:rFonts w:eastAsia="Calibri"/>
                <w:color w:val="000000"/>
                <w:spacing w:val="-6"/>
                <w:w w:val="95"/>
                <w:sz w:val="26"/>
                <w:szCs w:val="26"/>
              </w:rPr>
              <w:t xml:space="preserve"> </w:t>
            </w:r>
            <w:r w:rsidRPr="0035052D">
              <w:rPr>
                <w:rFonts w:eastAsia="Calibri"/>
                <w:color w:val="000000"/>
                <w:w w:val="95"/>
                <w:sz w:val="26"/>
                <w:szCs w:val="26"/>
              </w:rPr>
              <w:t>Ninh</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870</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900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w w:val="92"/>
                <w:sz w:val="26"/>
                <w:szCs w:val="26"/>
              </w:rPr>
              <w:t>4</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Quảng</w:t>
            </w:r>
            <w:r w:rsidRPr="0035052D">
              <w:rPr>
                <w:rFonts w:eastAsia="Calibri"/>
                <w:color w:val="000000"/>
                <w:spacing w:val="2"/>
                <w:w w:val="90"/>
                <w:sz w:val="26"/>
                <w:szCs w:val="26"/>
              </w:rPr>
              <w:t xml:space="preserve"> </w:t>
            </w:r>
            <w:r w:rsidRPr="0035052D">
              <w:rPr>
                <w:rFonts w:eastAsia="Calibri"/>
                <w:color w:val="000000"/>
                <w:w w:val="90"/>
                <w:sz w:val="26"/>
                <w:szCs w:val="26"/>
              </w:rPr>
              <w:t>Ninh</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805</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1.397</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1.539</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w w:val="92"/>
                <w:sz w:val="26"/>
                <w:szCs w:val="26"/>
              </w:rPr>
              <w:t>5</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Hải</w:t>
            </w:r>
            <w:r w:rsidRPr="0035052D">
              <w:rPr>
                <w:rFonts w:eastAsia="Calibri"/>
                <w:color w:val="000000"/>
                <w:spacing w:val="3"/>
                <w:w w:val="90"/>
                <w:sz w:val="26"/>
                <w:szCs w:val="26"/>
              </w:rPr>
              <w:t xml:space="preserve"> </w:t>
            </w:r>
            <w:r w:rsidRPr="0035052D">
              <w:rPr>
                <w:rFonts w:eastAsia="Calibri"/>
                <w:color w:val="000000"/>
                <w:w w:val="90"/>
                <w:sz w:val="26"/>
                <w:szCs w:val="26"/>
              </w:rPr>
              <w:t>Dương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1.072</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1.072</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w w:val="92"/>
                <w:sz w:val="26"/>
                <w:szCs w:val="26"/>
              </w:rPr>
              <w:t>6</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Hải</w:t>
            </w:r>
            <w:r w:rsidRPr="0035052D">
              <w:rPr>
                <w:rFonts w:eastAsia="Calibri"/>
                <w:color w:val="000000"/>
                <w:spacing w:val="-6"/>
                <w:w w:val="95"/>
                <w:sz w:val="26"/>
                <w:szCs w:val="26"/>
              </w:rPr>
              <w:t xml:space="preserve"> </w:t>
            </w:r>
            <w:r w:rsidRPr="0035052D">
              <w:rPr>
                <w:rFonts w:eastAsia="Calibri"/>
                <w:color w:val="000000"/>
                <w:w w:val="95"/>
                <w:sz w:val="26"/>
                <w:szCs w:val="26"/>
              </w:rPr>
              <w:t>Phòng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1.250</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1.000</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1.715</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1.982</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w w:val="92"/>
                <w:sz w:val="26"/>
                <w:szCs w:val="26"/>
              </w:rPr>
              <w:t>7</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spacing w:val="-1"/>
                <w:w w:val="95"/>
                <w:sz w:val="26"/>
                <w:szCs w:val="26"/>
              </w:rPr>
              <w:t>Hưng</w:t>
            </w:r>
            <w:r w:rsidRPr="0035052D">
              <w:rPr>
                <w:rFonts w:eastAsia="Calibri"/>
                <w:color w:val="000000"/>
                <w:spacing w:val="-8"/>
                <w:w w:val="95"/>
                <w:sz w:val="26"/>
                <w:szCs w:val="26"/>
              </w:rPr>
              <w:t xml:space="preserve"> </w:t>
            </w:r>
            <w:r w:rsidRPr="0035052D">
              <w:rPr>
                <w:rFonts w:eastAsia="Calibri"/>
                <w:color w:val="000000"/>
                <w:spacing w:val="-1"/>
                <w:w w:val="95"/>
                <w:sz w:val="26"/>
                <w:szCs w:val="26"/>
              </w:rPr>
              <w:t>Yên</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650</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650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w w:val="92"/>
                <w:sz w:val="26"/>
                <w:szCs w:val="26"/>
              </w:rPr>
              <w:t>8</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Thái</w:t>
            </w:r>
            <w:r w:rsidRPr="0035052D">
              <w:rPr>
                <w:rFonts w:eastAsia="Calibri"/>
                <w:color w:val="000000"/>
                <w:spacing w:val="-9"/>
                <w:w w:val="95"/>
                <w:sz w:val="26"/>
                <w:szCs w:val="26"/>
              </w:rPr>
              <w:t xml:space="preserve"> </w:t>
            </w:r>
            <w:r w:rsidRPr="0035052D">
              <w:rPr>
                <w:rFonts w:eastAsia="Calibri"/>
                <w:color w:val="000000"/>
                <w:w w:val="95"/>
                <w:sz w:val="26"/>
                <w:szCs w:val="26"/>
              </w:rPr>
              <w:t>Bình</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950</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950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w w:val="92"/>
                <w:sz w:val="26"/>
                <w:szCs w:val="26"/>
              </w:rPr>
              <w:t>9</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Hà</w:t>
            </w:r>
            <w:r w:rsidRPr="0035052D">
              <w:rPr>
                <w:rFonts w:eastAsia="Calibri"/>
                <w:color w:val="000000"/>
                <w:spacing w:val="-5"/>
                <w:w w:val="95"/>
                <w:sz w:val="26"/>
                <w:szCs w:val="26"/>
              </w:rPr>
              <w:t xml:space="preserve"> </w:t>
            </w:r>
            <w:r w:rsidRPr="0035052D">
              <w:rPr>
                <w:rFonts w:eastAsia="Calibri"/>
                <w:color w:val="000000"/>
                <w:w w:val="95"/>
                <w:sz w:val="26"/>
                <w:szCs w:val="26"/>
              </w:rPr>
              <w:t>Nam</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275</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305</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10</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Nam</w:t>
            </w:r>
            <w:r w:rsidRPr="0035052D">
              <w:rPr>
                <w:rFonts w:eastAsia="Calibri"/>
                <w:color w:val="000000"/>
                <w:spacing w:val="4"/>
                <w:w w:val="90"/>
                <w:sz w:val="26"/>
                <w:szCs w:val="26"/>
              </w:rPr>
              <w:t xml:space="preserve"> </w:t>
            </w:r>
            <w:r w:rsidRPr="0035052D">
              <w:rPr>
                <w:rFonts w:eastAsia="Calibri"/>
                <w:color w:val="000000"/>
                <w:w w:val="90"/>
                <w:sz w:val="26"/>
                <w:szCs w:val="26"/>
              </w:rPr>
              <w:t>Định</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860</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880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11</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Ninh</w:t>
            </w:r>
            <w:r w:rsidRPr="0035052D">
              <w:rPr>
                <w:rFonts w:eastAsia="Calibri"/>
                <w:color w:val="000000"/>
                <w:spacing w:val="2"/>
                <w:w w:val="90"/>
                <w:sz w:val="26"/>
                <w:szCs w:val="26"/>
              </w:rPr>
              <w:t xml:space="preserve"> </w:t>
            </w:r>
            <w:r w:rsidRPr="0035052D">
              <w:rPr>
                <w:rFonts w:eastAsia="Calibri"/>
                <w:color w:val="000000"/>
                <w:w w:val="90"/>
                <w:sz w:val="26"/>
                <w:szCs w:val="26"/>
              </w:rPr>
              <w:t>Bình</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422</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487</w:t>
            </w:r>
          </w:p>
        </w:tc>
      </w:tr>
      <w:tr w:rsidR="000850A5" w:rsidRPr="0035052D" w:rsidTr="009B7DF5">
        <w:tc>
          <w:tcPr>
            <w:tcW w:w="8959" w:type="dxa"/>
            <w:gridSpan w:val="6"/>
            <w:shd w:val="clear" w:color="auto" w:fill="auto"/>
          </w:tcPr>
          <w:p w:rsidR="000850A5" w:rsidRPr="0035052D" w:rsidRDefault="000850A5" w:rsidP="004C5F88">
            <w:pPr>
              <w:spacing w:before="120" w:after="120" w:line="312" w:lineRule="auto"/>
              <w:rPr>
                <w:b/>
                <w:bCs/>
                <w:color w:val="000000"/>
                <w:sz w:val="26"/>
                <w:szCs w:val="26"/>
              </w:rPr>
            </w:pPr>
            <w:r w:rsidRPr="0035052D">
              <w:rPr>
                <w:rFonts w:eastAsia="Calibri"/>
                <w:b/>
                <w:color w:val="000000"/>
                <w:w w:val="95"/>
                <w:sz w:val="26"/>
                <w:szCs w:val="26"/>
              </w:rPr>
              <w:t>Trung</w:t>
            </w:r>
            <w:r w:rsidRPr="0035052D">
              <w:rPr>
                <w:rFonts w:eastAsia="Calibri"/>
                <w:b/>
                <w:color w:val="000000"/>
                <w:spacing w:val="-6"/>
                <w:w w:val="95"/>
                <w:sz w:val="26"/>
                <w:szCs w:val="26"/>
              </w:rPr>
              <w:t xml:space="preserve"> </w:t>
            </w:r>
            <w:r w:rsidRPr="0035052D">
              <w:rPr>
                <w:rFonts w:eastAsia="Calibri"/>
                <w:b/>
                <w:color w:val="000000"/>
                <w:w w:val="95"/>
                <w:sz w:val="26"/>
                <w:szCs w:val="26"/>
              </w:rPr>
              <w:t>du</w:t>
            </w:r>
            <w:r w:rsidRPr="0035052D">
              <w:rPr>
                <w:rFonts w:eastAsia="Calibri"/>
                <w:b/>
                <w:color w:val="000000"/>
                <w:spacing w:val="-6"/>
                <w:w w:val="95"/>
                <w:sz w:val="26"/>
                <w:szCs w:val="26"/>
              </w:rPr>
              <w:t xml:space="preserve"> </w:t>
            </w:r>
            <w:r w:rsidRPr="0035052D">
              <w:rPr>
                <w:rFonts w:eastAsia="Calibri"/>
                <w:b/>
                <w:color w:val="000000"/>
                <w:w w:val="95"/>
                <w:sz w:val="26"/>
                <w:szCs w:val="26"/>
              </w:rPr>
              <w:t>và</w:t>
            </w:r>
            <w:r w:rsidRPr="0035052D">
              <w:rPr>
                <w:rFonts w:eastAsia="Calibri"/>
                <w:b/>
                <w:color w:val="000000"/>
                <w:spacing w:val="-5"/>
                <w:w w:val="95"/>
                <w:sz w:val="26"/>
                <w:szCs w:val="26"/>
              </w:rPr>
              <w:t xml:space="preserve"> </w:t>
            </w:r>
            <w:r w:rsidRPr="0035052D">
              <w:rPr>
                <w:rFonts w:eastAsia="Calibri"/>
                <w:b/>
                <w:color w:val="000000"/>
                <w:w w:val="95"/>
                <w:sz w:val="26"/>
                <w:szCs w:val="26"/>
              </w:rPr>
              <w:t>miền</w:t>
            </w:r>
            <w:r w:rsidRPr="0035052D">
              <w:rPr>
                <w:rFonts w:eastAsia="Calibri"/>
                <w:b/>
                <w:color w:val="000000"/>
                <w:spacing w:val="-6"/>
                <w:w w:val="95"/>
                <w:sz w:val="26"/>
                <w:szCs w:val="26"/>
              </w:rPr>
              <w:t xml:space="preserve"> </w:t>
            </w:r>
            <w:r w:rsidRPr="0035052D">
              <w:rPr>
                <w:rFonts w:eastAsia="Calibri"/>
                <w:b/>
                <w:color w:val="000000"/>
                <w:w w:val="95"/>
                <w:sz w:val="26"/>
                <w:szCs w:val="26"/>
              </w:rPr>
              <w:t>núi</w:t>
            </w:r>
            <w:r w:rsidRPr="0035052D">
              <w:rPr>
                <w:rFonts w:eastAsia="Calibri"/>
                <w:b/>
                <w:color w:val="000000"/>
                <w:spacing w:val="-5"/>
                <w:w w:val="95"/>
                <w:sz w:val="26"/>
                <w:szCs w:val="26"/>
              </w:rPr>
              <w:t xml:space="preserve"> </w:t>
            </w:r>
            <w:r w:rsidRPr="0035052D">
              <w:rPr>
                <w:rFonts w:eastAsia="Calibri"/>
                <w:b/>
                <w:color w:val="000000"/>
                <w:w w:val="95"/>
                <w:sz w:val="26"/>
                <w:szCs w:val="26"/>
              </w:rPr>
              <w:t>phía</w:t>
            </w:r>
            <w:r w:rsidRPr="0035052D">
              <w:rPr>
                <w:rFonts w:eastAsia="Calibri"/>
                <w:b/>
                <w:color w:val="000000"/>
                <w:spacing w:val="-6"/>
                <w:w w:val="95"/>
                <w:sz w:val="26"/>
                <w:szCs w:val="26"/>
              </w:rPr>
              <w:t xml:space="preserve"> </w:t>
            </w:r>
            <w:r w:rsidRPr="0035052D">
              <w:rPr>
                <w:rFonts w:eastAsia="Calibri"/>
                <w:b/>
                <w:color w:val="000000"/>
                <w:w w:val="95"/>
                <w:sz w:val="26"/>
                <w:szCs w:val="26"/>
              </w:rPr>
              <w:t>Bắc</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12</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Hà</w:t>
            </w:r>
            <w:r w:rsidRPr="0035052D">
              <w:rPr>
                <w:rFonts w:eastAsia="Calibri"/>
                <w:color w:val="000000"/>
                <w:spacing w:val="-3"/>
                <w:w w:val="95"/>
                <w:sz w:val="26"/>
                <w:szCs w:val="26"/>
              </w:rPr>
              <w:t xml:space="preserve"> </w:t>
            </w:r>
            <w:r w:rsidRPr="0035052D">
              <w:rPr>
                <w:rFonts w:eastAsia="Calibri"/>
                <w:color w:val="000000"/>
                <w:w w:val="95"/>
                <w:sz w:val="26"/>
                <w:szCs w:val="26"/>
              </w:rPr>
              <w:t>Giang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705</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316</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13</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Cao</w:t>
            </w:r>
            <w:r w:rsidRPr="0035052D">
              <w:rPr>
                <w:rFonts w:eastAsia="Calibri"/>
                <w:color w:val="000000"/>
                <w:spacing w:val="-3"/>
                <w:w w:val="95"/>
                <w:sz w:val="26"/>
                <w:szCs w:val="26"/>
              </w:rPr>
              <w:t xml:space="preserve"> </w:t>
            </w:r>
            <w:r w:rsidRPr="0035052D">
              <w:rPr>
                <w:rFonts w:eastAsia="Calibri"/>
                <w:color w:val="000000"/>
                <w:w w:val="95"/>
                <w:sz w:val="26"/>
                <w:szCs w:val="26"/>
              </w:rPr>
              <w:t>Bằng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367</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134</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14</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sz w:val="26"/>
                <w:szCs w:val="26"/>
              </w:rPr>
              <w:t>Bắc</w:t>
            </w:r>
            <w:r w:rsidRPr="0035052D">
              <w:rPr>
                <w:rFonts w:eastAsia="Calibri"/>
                <w:color w:val="000000"/>
                <w:spacing w:val="-11"/>
                <w:sz w:val="26"/>
                <w:szCs w:val="26"/>
              </w:rPr>
              <w:t xml:space="preserve"> </w:t>
            </w:r>
            <w:r w:rsidRPr="0035052D">
              <w:rPr>
                <w:rFonts w:eastAsia="Calibri"/>
                <w:color w:val="000000"/>
                <w:sz w:val="26"/>
                <w:szCs w:val="26"/>
              </w:rPr>
              <w:t>Kạn</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191</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191</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15</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Tuyên</w:t>
            </w:r>
            <w:r w:rsidRPr="0035052D">
              <w:rPr>
                <w:rFonts w:eastAsia="Calibri"/>
                <w:color w:val="000000"/>
                <w:spacing w:val="2"/>
                <w:w w:val="90"/>
                <w:sz w:val="26"/>
                <w:szCs w:val="26"/>
              </w:rPr>
              <w:t xml:space="preserve"> </w:t>
            </w:r>
            <w:r w:rsidRPr="0035052D">
              <w:rPr>
                <w:rFonts w:eastAsia="Calibri"/>
                <w:color w:val="000000"/>
                <w:w w:val="90"/>
                <w:sz w:val="26"/>
                <w:szCs w:val="26"/>
              </w:rPr>
              <w:t>Quang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178</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181</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16</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Lào Cai</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434</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456</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17</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Yên</w:t>
            </w:r>
            <w:r w:rsidRPr="0035052D">
              <w:rPr>
                <w:rFonts w:eastAsia="Calibri"/>
                <w:color w:val="000000"/>
                <w:spacing w:val="-6"/>
                <w:w w:val="95"/>
                <w:sz w:val="26"/>
                <w:szCs w:val="26"/>
              </w:rPr>
              <w:t xml:space="preserve"> </w:t>
            </w:r>
            <w:r w:rsidRPr="0035052D">
              <w:rPr>
                <w:rFonts w:eastAsia="Calibri"/>
                <w:color w:val="000000"/>
                <w:w w:val="95"/>
                <w:sz w:val="26"/>
                <w:szCs w:val="26"/>
              </w:rPr>
              <w:t>Bái</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473</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473</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18</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spacing w:val="-1"/>
                <w:w w:val="95"/>
                <w:sz w:val="26"/>
                <w:szCs w:val="26"/>
              </w:rPr>
              <w:t>Thái</w:t>
            </w:r>
            <w:r w:rsidRPr="0035052D">
              <w:rPr>
                <w:rFonts w:eastAsia="Calibri"/>
                <w:color w:val="000000"/>
                <w:spacing w:val="-8"/>
                <w:w w:val="95"/>
                <w:sz w:val="26"/>
                <w:szCs w:val="26"/>
              </w:rPr>
              <w:t xml:space="preserve"> </w:t>
            </w:r>
            <w:r w:rsidRPr="0035052D">
              <w:rPr>
                <w:rFonts w:eastAsia="Calibri"/>
                <w:color w:val="000000"/>
                <w:spacing w:val="-1"/>
                <w:w w:val="95"/>
                <w:sz w:val="26"/>
                <w:szCs w:val="26"/>
              </w:rPr>
              <w:t>Nguyên</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785</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818</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19</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Lạng Sơn</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422</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424</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20</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Bắc Giang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754</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754</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21</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Phú</w:t>
            </w:r>
            <w:r w:rsidRPr="0035052D">
              <w:rPr>
                <w:rFonts w:eastAsia="Calibri"/>
                <w:color w:val="000000"/>
                <w:spacing w:val="-5"/>
                <w:w w:val="95"/>
                <w:sz w:val="26"/>
                <w:szCs w:val="26"/>
              </w:rPr>
              <w:t xml:space="preserve"> </w:t>
            </w:r>
            <w:r w:rsidRPr="0035052D">
              <w:rPr>
                <w:rFonts w:eastAsia="Calibri"/>
                <w:color w:val="000000"/>
                <w:w w:val="95"/>
                <w:sz w:val="26"/>
                <w:szCs w:val="26"/>
              </w:rPr>
              <w:t>Thọ</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704</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710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22</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Điện Biên</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72</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264</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253</w:t>
            </w:r>
          </w:p>
        </w:tc>
      </w:tr>
      <w:tr w:rsidR="000850A5" w:rsidRPr="0035052D" w:rsidTr="009B7DF5">
        <w:trPr>
          <w:trHeight w:val="231"/>
        </w:trPr>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23</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Lai</w:t>
            </w:r>
            <w:r w:rsidRPr="0035052D">
              <w:rPr>
                <w:rFonts w:eastAsia="Calibri"/>
                <w:color w:val="000000"/>
                <w:spacing w:val="-2"/>
                <w:w w:val="95"/>
                <w:sz w:val="26"/>
                <w:szCs w:val="26"/>
              </w:rPr>
              <w:t xml:space="preserve"> </w:t>
            </w:r>
            <w:r w:rsidRPr="0035052D">
              <w:rPr>
                <w:rFonts w:eastAsia="Calibri"/>
                <w:color w:val="000000"/>
                <w:w w:val="95"/>
                <w:sz w:val="26"/>
                <w:szCs w:val="26"/>
              </w:rPr>
              <w:t>Châu</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280</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193</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24</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sz w:val="26"/>
                <w:szCs w:val="26"/>
              </w:rPr>
              <w:t>Sơn</w:t>
            </w:r>
            <w:r w:rsidRPr="0035052D">
              <w:rPr>
                <w:rFonts w:eastAsia="Calibri"/>
                <w:color w:val="000000"/>
                <w:spacing w:val="-12"/>
                <w:sz w:val="26"/>
                <w:szCs w:val="26"/>
              </w:rPr>
              <w:t xml:space="preserve"> </w:t>
            </w:r>
            <w:r w:rsidRPr="0035052D">
              <w:rPr>
                <w:rFonts w:eastAsia="Calibri"/>
                <w:color w:val="000000"/>
                <w:sz w:val="26"/>
                <w:szCs w:val="26"/>
              </w:rPr>
              <w:t>La</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360</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282</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25</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spacing w:val="-1"/>
                <w:w w:val="95"/>
                <w:sz w:val="26"/>
                <w:szCs w:val="26"/>
              </w:rPr>
              <w:t>Hòa</w:t>
            </w:r>
            <w:r w:rsidRPr="0035052D">
              <w:rPr>
                <w:rFonts w:eastAsia="Calibri"/>
                <w:color w:val="000000"/>
                <w:spacing w:val="-9"/>
                <w:w w:val="95"/>
                <w:sz w:val="26"/>
                <w:szCs w:val="26"/>
              </w:rPr>
              <w:t xml:space="preserve"> </w:t>
            </w:r>
            <w:r w:rsidRPr="0035052D">
              <w:rPr>
                <w:rFonts w:eastAsia="Calibri"/>
                <w:color w:val="000000"/>
                <w:w w:val="95"/>
                <w:sz w:val="26"/>
                <w:szCs w:val="26"/>
              </w:rPr>
              <w:t>Bình</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507</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507</w:t>
            </w:r>
          </w:p>
        </w:tc>
      </w:tr>
      <w:tr w:rsidR="000850A5" w:rsidRPr="0035052D" w:rsidTr="009B7DF5">
        <w:tc>
          <w:tcPr>
            <w:tcW w:w="8959" w:type="dxa"/>
            <w:gridSpan w:val="6"/>
            <w:shd w:val="clear" w:color="auto" w:fill="auto"/>
          </w:tcPr>
          <w:p w:rsidR="000850A5" w:rsidRPr="0035052D" w:rsidRDefault="000850A5" w:rsidP="004C5F88">
            <w:pPr>
              <w:spacing w:before="120" w:after="120" w:line="312" w:lineRule="auto"/>
              <w:rPr>
                <w:b/>
                <w:bCs/>
                <w:color w:val="000000"/>
                <w:sz w:val="26"/>
                <w:szCs w:val="26"/>
              </w:rPr>
            </w:pPr>
            <w:r w:rsidRPr="0035052D">
              <w:rPr>
                <w:rFonts w:eastAsia="Calibri"/>
                <w:b/>
                <w:color w:val="000000"/>
                <w:w w:val="95"/>
                <w:sz w:val="26"/>
                <w:szCs w:val="26"/>
              </w:rPr>
              <w:t>Bắc</w:t>
            </w:r>
            <w:r w:rsidRPr="0035052D">
              <w:rPr>
                <w:rFonts w:eastAsia="Calibri"/>
                <w:b/>
                <w:color w:val="000000"/>
                <w:spacing w:val="-8"/>
                <w:w w:val="95"/>
                <w:sz w:val="26"/>
                <w:szCs w:val="26"/>
              </w:rPr>
              <w:t xml:space="preserve"> </w:t>
            </w:r>
            <w:r w:rsidRPr="0035052D">
              <w:rPr>
                <w:rFonts w:eastAsia="Calibri"/>
                <w:b/>
                <w:color w:val="000000"/>
                <w:w w:val="95"/>
                <w:sz w:val="26"/>
                <w:szCs w:val="26"/>
              </w:rPr>
              <w:t>Trung</w:t>
            </w:r>
            <w:r w:rsidRPr="0035052D">
              <w:rPr>
                <w:rFonts w:eastAsia="Calibri"/>
                <w:b/>
                <w:color w:val="000000"/>
                <w:spacing w:val="-8"/>
                <w:w w:val="95"/>
                <w:sz w:val="26"/>
                <w:szCs w:val="26"/>
              </w:rPr>
              <w:t xml:space="preserve"> </w:t>
            </w:r>
            <w:r w:rsidRPr="0035052D">
              <w:rPr>
                <w:rFonts w:eastAsia="Calibri"/>
                <w:b/>
                <w:color w:val="000000"/>
                <w:w w:val="95"/>
                <w:sz w:val="26"/>
                <w:szCs w:val="26"/>
              </w:rPr>
              <w:t>Bộ</w:t>
            </w:r>
            <w:r w:rsidRPr="0035052D">
              <w:rPr>
                <w:rFonts w:eastAsia="Calibri"/>
                <w:b/>
                <w:color w:val="000000"/>
                <w:spacing w:val="-8"/>
                <w:w w:val="95"/>
                <w:sz w:val="26"/>
                <w:szCs w:val="26"/>
              </w:rPr>
              <w:t xml:space="preserve"> </w:t>
            </w:r>
            <w:r w:rsidRPr="0035052D">
              <w:rPr>
                <w:rFonts w:eastAsia="Calibri"/>
                <w:b/>
                <w:color w:val="000000"/>
                <w:w w:val="95"/>
                <w:sz w:val="26"/>
                <w:szCs w:val="26"/>
              </w:rPr>
              <w:t>và</w:t>
            </w:r>
            <w:r w:rsidRPr="0035052D">
              <w:rPr>
                <w:rFonts w:eastAsia="Calibri"/>
                <w:b/>
                <w:color w:val="000000"/>
                <w:spacing w:val="-7"/>
                <w:w w:val="95"/>
                <w:sz w:val="26"/>
                <w:szCs w:val="26"/>
              </w:rPr>
              <w:t xml:space="preserve"> </w:t>
            </w:r>
            <w:r w:rsidRPr="0035052D">
              <w:rPr>
                <w:rFonts w:eastAsia="Calibri"/>
                <w:b/>
                <w:color w:val="000000"/>
                <w:w w:val="95"/>
                <w:sz w:val="26"/>
                <w:szCs w:val="26"/>
              </w:rPr>
              <w:t>Duyên</w:t>
            </w:r>
            <w:r w:rsidRPr="0035052D">
              <w:rPr>
                <w:rFonts w:eastAsia="Calibri"/>
                <w:b/>
                <w:color w:val="000000"/>
                <w:spacing w:val="-8"/>
                <w:w w:val="95"/>
                <w:sz w:val="26"/>
                <w:szCs w:val="26"/>
              </w:rPr>
              <w:t xml:space="preserve"> </w:t>
            </w:r>
            <w:r w:rsidRPr="0035052D">
              <w:rPr>
                <w:rFonts w:eastAsia="Calibri"/>
                <w:b/>
                <w:color w:val="000000"/>
                <w:w w:val="95"/>
                <w:sz w:val="26"/>
                <w:szCs w:val="26"/>
              </w:rPr>
              <w:t>hải</w:t>
            </w:r>
            <w:r w:rsidRPr="0035052D">
              <w:rPr>
                <w:rFonts w:eastAsia="Calibri"/>
                <w:b/>
                <w:color w:val="000000"/>
                <w:spacing w:val="-40"/>
                <w:w w:val="95"/>
                <w:sz w:val="26"/>
                <w:szCs w:val="26"/>
              </w:rPr>
              <w:t xml:space="preserve"> </w:t>
            </w:r>
            <w:r w:rsidRPr="0035052D">
              <w:rPr>
                <w:rFonts w:eastAsia="Calibri"/>
                <w:b/>
                <w:color w:val="000000"/>
                <w:sz w:val="26"/>
                <w:szCs w:val="26"/>
              </w:rPr>
              <w:t>miền</w:t>
            </w:r>
            <w:r w:rsidRPr="0035052D">
              <w:rPr>
                <w:rFonts w:eastAsia="Calibri"/>
                <w:b/>
                <w:color w:val="000000"/>
                <w:spacing w:val="-5"/>
                <w:sz w:val="26"/>
                <w:szCs w:val="26"/>
              </w:rPr>
              <w:t xml:space="preserve"> </w:t>
            </w:r>
            <w:r w:rsidRPr="0035052D">
              <w:rPr>
                <w:rFonts w:eastAsia="Calibri"/>
                <w:b/>
                <w:color w:val="000000"/>
                <w:sz w:val="26"/>
                <w:szCs w:val="26"/>
              </w:rPr>
              <w:t>Trung</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26</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Thanh</w:t>
            </w:r>
            <w:r w:rsidRPr="0035052D">
              <w:rPr>
                <w:rFonts w:eastAsia="Calibri"/>
                <w:color w:val="000000"/>
                <w:spacing w:val="-9"/>
                <w:w w:val="95"/>
                <w:sz w:val="26"/>
                <w:szCs w:val="26"/>
              </w:rPr>
              <w:t xml:space="preserve"> </w:t>
            </w:r>
            <w:r w:rsidRPr="0035052D">
              <w:rPr>
                <w:rFonts w:eastAsia="Calibri"/>
                <w:color w:val="000000"/>
                <w:w w:val="95"/>
                <w:sz w:val="26"/>
                <w:szCs w:val="26"/>
              </w:rPr>
              <w:t>Hóa</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2.246</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2.175</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27</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spacing w:val="-1"/>
                <w:w w:val="95"/>
                <w:sz w:val="26"/>
                <w:szCs w:val="26"/>
              </w:rPr>
              <w:t>Nghệ</w:t>
            </w:r>
            <w:r w:rsidRPr="0035052D">
              <w:rPr>
                <w:rFonts w:eastAsia="Calibri"/>
                <w:color w:val="000000"/>
                <w:spacing w:val="-9"/>
                <w:w w:val="95"/>
                <w:sz w:val="26"/>
                <w:szCs w:val="26"/>
              </w:rPr>
              <w:t xml:space="preserve"> </w:t>
            </w:r>
            <w:r w:rsidRPr="0035052D">
              <w:rPr>
                <w:rFonts w:eastAsia="Calibri"/>
                <w:color w:val="000000"/>
                <w:w w:val="95"/>
                <w:sz w:val="26"/>
                <w:szCs w:val="26"/>
              </w:rPr>
              <w:t>An</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1.629</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2.464</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28</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Hà</w:t>
            </w:r>
            <w:r w:rsidRPr="0035052D">
              <w:rPr>
                <w:rFonts w:eastAsia="Calibri"/>
                <w:color w:val="000000"/>
                <w:spacing w:val="-4"/>
                <w:w w:val="95"/>
                <w:sz w:val="26"/>
                <w:szCs w:val="26"/>
              </w:rPr>
              <w:t xml:space="preserve"> </w:t>
            </w:r>
            <w:r w:rsidRPr="0035052D">
              <w:rPr>
                <w:rFonts w:eastAsia="Calibri"/>
                <w:color w:val="000000"/>
                <w:w w:val="95"/>
                <w:sz w:val="26"/>
                <w:szCs w:val="26"/>
              </w:rPr>
              <w:t>Tĩnh</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197</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640</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640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29</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Quảng</w:t>
            </w:r>
            <w:r w:rsidRPr="0035052D">
              <w:rPr>
                <w:rFonts w:eastAsia="Calibri"/>
                <w:color w:val="000000"/>
                <w:spacing w:val="4"/>
                <w:w w:val="90"/>
                <w:sz w:val="26"/>
                <w:szCs w:val="26"/>
              </w:rPr>
              <w:t xml:space="preserve"> </w:t>
            </w:r>
            <w:r w:rsidRPr="0035052D">
              <w:rPr>
                <w:rFonts w:eastAsia="Calibri"/>
                <w:color w:val="000000"/>
                <w:w w:val="90"/>
                <w:sz w:val="26"/>
                <w:szCs w:val="26"/>
              </w:rPr>
              <w:t>Bình</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345</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466</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30</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Quảng</w:t>
            </w:r>
            <w:r w:rsidRPr="0035052D">
              <w:rPr>
                <w:rFonts w:eastAsia="Calibri"/>
                <w:color w:val="000000"/>
                <w:spacing w:val="2"/>
                <w:w w:val="90"/>
                <w:sz w:val="26"/>
                <w:szCs w:val="26"/>
              </w:rPr>
              <w:t xml:space="preserve"> </w:t>
            </w:r>
            <w:r w:rsidRPr="0035052D">
              <w:rPr>
                <w:rFonts w:eastAsia="Calibri"/>
                <w:color w:val="000000"/>
                <w:w w:val="90"/>
                <w:sz w:val="26"/>
                <w:szCs w:val="26"/>
              </w:rPr>
              <w:t>Trị</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345</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368</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31</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Thừa</w:t>
            </w:r>
            <w:r w:rsidRPr="0035052D">
              <w:rPr>
                <w:rFonts w:eastAsia="Calibri"/>
                <w:color w:val="000000"/>
                <w:spacing w:val="6"/>
                <w:w w:val="90"/>
                <w:sz w:val="26"/>
                <w:szCs w:val="26"/>
              </w:rPr>
              <w:t xml:space="preserve"> </w:t>
            </w:r>
            <w:r w:rsidRPr="0035052D">
              <w:rPr>
                <w:rFonts w:eastAsia="Calibri"/>
                <w:color w:val="000000"/>
                <w:w w:val="90"/>
                <w:sz w:val="26"/>
                <w:szCs w:val="26"/>
              </w:rPr>
              <w:t>Thiên</w:t>
            </w:r>
            <w:r w:rsidRPr="0035052D">
              <w:rPr>
                <w:rFonts w:eastAsia="Calibri"/>
                <w:color w:val="000000"/>
                <w:spacing w:val="6"/>
                <w:w w:val="90"/>
                <w:sz w:val="26"/>
                <w:szCs w:val="26"/>
              </w:rPr>
              <w:t xml:space="preserve"> </w:t>
            </w:r>
            <w:r w:rsidRPr="0035052D">
              <w:rPr>
                <w:rFonts w:eastAsia="Calibri"/>
                <w:color w:val="000000"/>
                <w:w w:val="90"/>
                <w:sz w:val="26"/>
                <w:szCs w:val="26"/>
              </w:rPr>
              <w:t>Huế</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225</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559</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550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32</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Đà</w:t>
            </w:r>
            <w:r w:rsidRPr="0035052D">
              <w:rPr>
                <w:rFonts w:eastAsia="Calibri"/>
                <w:color w:val="000000"/>
                <w:spacing w:val="-6"/>
                <w:w w:val="95"/>
                <w:sz w:val="26"/>
                <w:szCs w:val="26"/>
              </w:rPr>
              <w:t xml:space="preserve"> </w:t>
            </w:r>
            <w:r w:rsidRPr="0035052D">
              <w:rPr>
                <w:rFonts w:eastAsia="Calibri"/>
                <w:color w:val="000000"/>
                <w:w w:val="95"/>
                <w:sz w:val="26"/>
                <w:szCs w:val="26"/>
              </w:rPr>
              <w:t>Nẵng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805</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900</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1.168</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1.100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33</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Quảng</w:t>
            </w:r>
            <w:r w:rsidRPr="0035052D">
              <w:rPr>
                <w:rFonts w:eastAsia="Calibri"/>
                <w:color w:val="000000"/>
                <w:spacing w:val="7"/>
                <w:w w:val="90"/>
                <w:sz w:val="26"/>
                <w:szCs w:val="26"/>
              </w:rPr>
              <w:t xml:space="preserve"> </w:t>
            </w:r>
            <w:r w:rsidRPr="0035052D">
              <w:rPr>
                <w:rFonts w:eastAsia="Calibri"/>
                <w:color w:val="000000"/>
                <w:w w:val="90"/>
                <w:sz w:val="26"/>
                <w:szCs w:val="26"/>
              </w:rPr>
              <w:t>Nam</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198</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920</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920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34</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spacing w:val="-1"/>
                <w:w w:val="95"/>
                <w:sz w:val="26"/>
                <w:szCs w:val="26"/>
              </w:rPr>
              <w:t>Quảng</w:t>
            </w:r>
            <w:r w:rsidRPr="0035052D">
              <w:rPr>
                <w:rFonts w:eastAsia="Calibri"/>
                <w:color w:val="000000"/>
                <w:spacing w:val="-8"/>
                <w:w w:val="95"/>
                <w:sz w:val="26"/>
                <w:szCs w:val="26"/>
              </w:rPr>
              <w:t xml:space="preserve"> </w:t>
            </w:r>
            <w:r w:rsidRPr="0035052D">
              <w:rPr>
                <w:rFonts w:eastAsia="Calibri"/>
                <w:color w:val="000000"/>
                <w:spacing w:val="-1"/>
                <w:w w:val="95"/>
                <w:sz w:val="26"/>
                <w:szCs w:val="26"/>
              </w:rPr>
              <w:t>Ngãi</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262</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625</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848</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35</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Bình</w:t>
            </w:r>
            <w:r w:rsidRPr="0035052D">
              <w:rPr>
                <w:rFonts w:eastAsia="Calibri"/>
                <w:color w:val="000000"/>
                <w:spacing w:val="1"/>
                <w:w w:val="90"/>
                <w:sz w:val="26"/>
                <w:szCs w:val="26"/>
              </w:rPr>
              <w:t xml:space="preserve"> </w:t>
            </w:r>
            <w:r w:rsidRPr="0035052D">
              <w:rPr>
                <w:rFonts w:eastAsia="Calibri"/>
                <w:color w:val="000000"/>
                <w:w w:val="90"/>
                <w:sz w:val="26"/>
                <w:szCs w:val="26"/>
              </w:rPr>
              <w:t>Định</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372</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850</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890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36</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Phú</w:t>
            </w:r>
            <w:r w:rsidRPr="0035052D">
              <w:rPr>
                <w:rFonts w:eastAsia="Calibri"/>
                <w:color w:val="000000"/>
                <w:spacing w:val="-7"/>
                <w:w w:val="95"/>
                <w:sz w:val="26"/>
                <w:szCs w:val="26"/>
              </w:rPr>
              <w:t xml:space="preserve"> </w:t>
            </w:r>
            <w:r w:rsidRPr="0035052D">
              <w:rPr>
                <w:rFonts w:eastAsia="Calibri"/>
                <w:color w:val="000000"/>
                <w:w w:val="95"/>
                <w:sz w:val="26"/>
                <w:szCs w:val="26"/>
              </w:rPr>
              <w:t>Yên</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142</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510</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510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37</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Khánh</w:t>
            </w:r>
            <w:r w:rsidRPr="0035052D">
              <w:rPr>
                <w:rFonts w:eastAsia="Calibri"/>
                <w:color w:val="000000"/>
                <w:spacing w:val="-8"/>
                <w:w w:val="95"/>
                <w:sz w:val="26"/>
                <w:szCs w:val="26"/>
              </w:rPr>
              <w:t xml:space="preserve"> </w:t>
            </w:r>
            <w:r w:rsidRPr="0035052D">
              <w:rPr>
                <w:rFonts w:eastAsia="Calibri"/>
                <w:color w:val="000000"/>
                <w:w w:val="95"/>
                <w:sz w:val="26"/>
                <w:szCs w:val="26"/>
              </w:rPr>
              <w:t>Hòa</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486</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869</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1.068</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38</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Ninh</w:t>
            </w:r>
            <w:r w:rsidRPr="0035052D">
              <w:rPr>
                <w:rFonts w:eastAsia="Calibri"/>
                <w:color w:val="000000"/>
                <w:spacing w:val="8"/>
                <w:w w:val="90"/>
                <w:sz w:val="26"/>
                <w:szCs w:val="26"/>
              </w:rPr>
              <w:t xml:space="preserve"> </w:t>
            </w:r>
            <w:r w:rsidRPr="0035052D">
              <w:rPr>
                <w:rFonts w:eastAsia="Calibri"/>
                <w:color w:val="000000"/>
                <w:w w:val="90"/>
                <w:sz w:val="26"/>
                <w:szCs w:val="26"/>
              </w:rPr>
              <w:t>Thuận</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164</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604</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604</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39</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spacing w:val="-1"/>
                <w:w w:val="95"/>
                <w:sz w:val="26"/>
                <w:szCs w:val="26"/>
              </w:rPr>
              <w:t>Bình</w:t>
            </w:r>
            <w:r w:rsidRPr="0035052D">
              <w:rPr>
                <w:rFonts w:eastAsia="Calibri"/>
                <w:color w:val="000000"/>
                <w:spacing w:val="-8"/>
                <w:w w:val="95"/>
                <w:sz w:val="26"/>
                <w:szCs w:val="26"/>
              </w:rPr>
              <w:t xml:space="preserve"> </w:t>
            </w:r>
            <w:r w:rsidRPr="0035052D">
              <w:rPr>
                <w:rFonts w:eastAsia="Calibri"/>
                <w:color w:val="000000"/>
                <w:w w:val="95"/>
                <w:sz w:val="26"/>
                <w:szCs w:val="26"/>
              </w:rPr>
              <w:t>Thuận</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594</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1.485</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1.486</w:t>
            </w:r>
          </w:p>
        </w:tc>
      </w:tr>
      <w:tr w:rsidR="000850A5" w:rsidRPr="0035052D" w:rsidTr="009B7DF5">
        <w:tc>
          <w:tcPr>
            <w:tcW w:w="8959" w:type="dxa"/>
            <w:gridSpan w:val="6"/>
            <w:shd w:val="clear" w:color="auto" w:fill="auto"/>
          </w:tcPr>
          <w:p w:rsidR="000850A5" w:rsidRPr="0035052D" w:rsidRDefault="000850A5" w:rsidP="004C5F88">
            <w:pPr>
              <w:spacing w:before="120" w:after="120" w:line="312" w:lineRule="auto"/>
              <w:rPr>
                <w:b/>
                <w:bCs/>
                <w:color w:val="000000"/>
                <w:sz w:val="26"/>
                <w:szCs w:val="26"/>
              </w:rPr>
            </w:pPr>
            <w:r w:rsidRPr="0035052D">
              <w:rPr>
                <w:rFonts w:eastAsia="Calibri"/>
                <w:b/>
                <w:color w:val="000000"/>
                <w:spacing w:val="-1"/>
                <w:w w:val="95"/>
                <w:sz w:val="26"/>
                <w:szCs w:val="26"/>
              </w:rPr>
              <w:t>Tây</w:t>
            </w:r>
            <w:r w:rsidRPr="0035052D">
              <w:rPr>
                <w:rFonts w:eastAsia="Calibri"/>
                <w:b/>
                <w:color w:val="000000"/>
                <w:spacing w:val="-8"/>
                <w:w w:val="95"/>
                <w:sz w:val="26"/>
                <w:szCs w:val="26"/>
              </w:rPr>
              <w:t xml:space="preserve"> </w:t>
            </w:r>
            <w:r w:rsidRPr="0035052D">
              <w:rPr>
                <w:rFonts w:eastAsia="Calibri"/>
                <w:b/>
                <w:color w:val="000000"/>
                <w:spacing w:val="-1"/>
                <w:w w:val="95"/>
                <w:sz w:val="26"/>
                <w:szCs w:val="26"/>
              </w:rPr>
              <w:t>Nguyên</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40</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Kon</w:t>
            </w:r>
            <w:r w:rsidRPr="0035052D">
              <w:rPr>
                <w:rFonts w:eastAsia="Calibri"/>
                <w:color w:val="000000"/>
                <w:spacing w:val="-9"/>
                <w:w w:val="95"/>
                <w:sz w:val="26"/>
                <w:szCs w:val="26"/>
              </w:rPr>
              <w:t xml:space="preserve"> </w:t>
            </w:r>
            <w:r w:rsidRPr="0035052D">
              <w:rPr>
                <w:rFonts w:eastAsia="Calibri"/>
                <w:color w:val="000000"/>
                <w:w w:val="95"/>
                <w:sz w:val="26"/>
                <w:szCs w:val="26"/>
              </w:rPr>
              <w:t>Tum</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166</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189</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212</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212</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41</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Gia</w:t>
            </w:r>
            <w:r w:rsidRPr="0035052D">
              <w:rPr>
                <w:rFonts w:eastAsia="Calibri"/>
                <w:color w:val="000000"/>
                <w:spacing w:val="-2"/>
                <w:w w:val="95"/>
                <w:sz w:val="26"/>
                <w:szCs w:val="26"/>
              </w:rPr>
              <w:t xml:space="preserve"> </w:t>
            </w:r>
            <w:r w:rsidRPr="0035052D">
              <w:rPr>
                <w:rFonts w:eastAsia="Calibri"/>
                <w:color w:val="000000"/>
                <w:w w:val="95"/>
                <w:sz w:val="26"/>
                <w:szCs w:val="26"/>
              </w:rPr>
              <w:t>Lai</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344</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697</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697</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42</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Đắk</w:t>
            </w:r>
            <w:r w:rsidRPr="0035052D">
              <w:rPr>
                <w:rFonts w:eastAsia="Calibri"/>
                <w:color w:val="000000"/>
                <w:spacing w:val="-2"/>
                <w:w w:val="95"/>
                <w:sz w:val="26"/>
                <w:szCs w:val="26"/>
              </w:rPr>
              <w:t xml:space="preserve"> </w:t>
            </w:r>
            <w:r w:rsidRPr="0035052D">
              <w:rPr>
                <w:rFonts w:eastAsia="Calibri"/>
                <w:color w:val="000000"/>
                <w:w w:val="95"/>
                <w:sz w:val="26"/>
                <w:szCs w:val="26"/>
              </w:rPr>
              <w:t>Lắk</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246</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1.444</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1.370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43</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Đắk</w:t>
            </w:r>
            <w:r w:rsidRPr="0035052D">
              <w:rPr>
                <w:rFonts w:eastAsia="Calibri"/>
                <w:color w:val="000000"/>
                <w:spacing w:val="-9"/>
                <w:w w:val="95"/>
                <w:sz w:val="26"/>
                <w:szCs w:val="26"/>
              </w:rPr>
              <w:t xml:space="preserve"> </w:t>
            </w:r>
            <w:r w:rsidRPr="0035052D">
              <w:rPr>
                <w:rFonts w:eastAsia="Calibri"/>
                <w:color w:val="000000"/>
                <w:w w:val="95"/>
                <w:sz w:val="26"/>
                <w:szCs w:val="26"/>
              </w:rPr>
              <w:t>Nông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69</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311</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311</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44</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Lâm</w:t>
            </w:r>
            <w:r w:rsidRPr="0035052D">
              <w:rPr>
                <w:rFonts w:eastAsia="Calibri"/>
                <w:color w:val="000000"/>
                <w:spacing w:val="-5"/>
                <w:w w:val="95"/>
                <w:sz w:val="26"/>
                <w:szCs w:val="26"/>
              </w:rPr>
              <w:t xml:space="preserve"> </w:t>
            </w:r>
            <w:r w:rsidRPr="0035052D">
              <w:rPr>
                <w:rFonts w:eastAsia="Calibri"/>
                <w:color w:val="000000"/>
                <w:w w:val="95"/>
                <w:sz w:val="26"/>
                <w:szCs w:val="26"/>
              </w:rPr>
              <w:t>Đồng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459</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338</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338</w:t>
            </w:r>
          </w:p>
        </w:tc>
      </w:tr>
      <w:tr w:rsidR="000850A5" w:rsidRPr="0035052D" w:rsidTr="009B7DF5">
        <w:tc>
          <w:tcPr>
            <w:tcW w:w="8959" w:type="dxa"/>
            <w:gridSpan w:val="6"/>
            <w:shd w:val="clear" w:color="auto" w:fill="auto"/>
            <w:vAlign w:val="center"/>
          </w:tcPr>
          <w:p w:rsidR="000850A5" w:rsidRPr="0035052D" w:rsidRDefault="000850A5" w:rsidP="004C5F88">
            <w:pPr>
              <w:spacing w:before="120" w:after="120" w:line="312" w:lineRule="auto"/>
              <w:rPr>
                <w:b/>
                <w:bCs/>
                <w:color w:val="000000"/>
                <w:sz w:val="26"/>
                <w:szCs w:val="26"/>
              </w:rPr>
            </w:pPr>
            <w:r w:rsidRPr="0035052D">
              <w:rPr>
                <w:rFonts w:eastAsia="Calibri"/>
                <w:b/>
                <w:color w:val="000000"/>
                <w:w w:val="95"/>
                <w:sz w:val="26"/>
                <w:szCs w:val="26"/>
              </w:rPr>
              <w:t>Đông</w:t>
            </w:r>
            <w:r w:rsidRPr="0035052D">
              <w:rPr>
                <w:rFonts w:eastAsia="Calibri"/>
                <w:b/>
                <w:color w:val="000000"/>
                <w:spacing w:val="-7"/>
                <w:w w:val="95"/>
                <w:sz w:val="26"/>
                <w:szCs w:val="26"/>
              </w:rPr>
              <w:t xml:space="preserve"> </w:t>
            </w:r>
            <w:r w:rsidRPr="0035052D">
              <w:rPr>
                <w:rFonts w:eastAsia="Calibri"/>
                <w:b/>
                <w:color w:val="000000"/>
                <w:w w:val="95"/>
                <w:sz w:val="26"/>
                <w:szCs w:val="26"/>
              </w:rPr>
              <w:t>Nam</w:t>
            </w:r>
            <w:r w:rsidRPr="0035052D">
              <w:rPr>
                <w:rFonts w:eastAsia="Calibri"/>
                <w:b/>
                <w:color w:val="000000"/>
                <w:spacing w:val="-6"/>
                <w:w w:val="95"/>
                <w:sz w:val="26"/>
                <w:szCs w:val="26"/>
              </w:rPr>
              <w:t xml:space="preserve"> </w:t>
            </w:r>
            <w:r w:rsidRPr="0035052D">
              <w:rPr>
                <w:rFonts w:eastAsia="Calibri"/>
                <w:b/>
                <w:color w:val="000000"/>
                <w:w w:val="95"/>
                <w:sz w:val="26"/>
                <w:szCs w:val="26"/>
              </w:rPr>
              <w:t>Bộ</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45</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Bình</w:t>
            </w:r>
            <w:r w:rsidRPr="0035052D">
              <w:rPr>
                <w:rFonts w:eastAsia="Calibri"/>
                <w:color w:val="000000"/>
                <w:spacing w:val="4"/>
                <w:w w:val="90"/>
                <w:sz w:val="26"/>
                <w:szCs w:val="26"/>
              </w:rPr>
              <w:t xml:space="preserve"> </w:t>
            </w:r>
            <w:r w:rsidRPr="0035052D">
              <w:rPr>
                <w:rFonts w:eastAsia="Calibri"/>
                <w:color w:val="000000"/>
                <w:w w:val="90"/>
                <w:sz w:val="26"/>
                <w:szCs w:val="26"/>
              </w:rPr>
              <w:t>Phước</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158</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518</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518</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46</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Tây</w:t>
            </w:r>
            <w:r w:rsidRPr="0035052D">
              <w:rPr>
                <w:rFonts w:eastAsia="Calibri"/>
                <w:color w:val="000000"/>
                <w:spacing w:val="3"/>
                <w:w w:val="90"/>
                <w:sz w:val="26"/>
                <w:szCs w:val="26"/>
              </w:rPr>
              <w:t xml:space="preserve"> </w:t>
            </w:r>
            <w:r w:rsidRPr="0035052D">
              <w:rPr>
                <w:rFonts w:eastAsia="Calibri"/>
                <w:color w:val="000000"/>
                <w:w w:val="90"/>
                <w:sz w:val="26"/>
                <w:szCs w:val="26"/>
              </w:rPr>
              <w:t>Ninh</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134</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412</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412</w:t>
            </w:r>
          </w:p>
        </w:tc>
      </w:tr>
      <w:tr w:rsidR="000850A5" w:rsidRPr="0035052D" w:rsidTr="009B7DF5">
        <w:trPr>
          <w:trHeight w:val="95"/>
        </w:trPr>
        <w:tc>
          <w:tcPr>
            <w:tcW w:w="482" w:type="dxa"/>
            <w:shd w:val="clear" w:color="auto" w:fill="auto"/>
          </w:tcPr>
          <w:p w:rsidR="000850A5" w:rsidRPr="0035052D" w:rsidRDefault="000850A5" w:rsidP="004C5F88">
            <w:pPr>
              <w:spacing w:before="120" w:after="120" w:line="312" w:lineRule="auto"/>
              <w:rPr>
                <w:b/>
                <w:bCs/>
                <w:color w:val="000000"/>
                <w:sz w:val="26"/>
                <w:szCs w:val="26"/>
              </w:rPr>
            </w:pPr>
            <w:r w:rsidRPr="0035052D">
              <w:rPr>
                <w:rFonts w:eastAsia="Calibri"/>
                <w:color w:val="000000"/>
                <w:sz w:val="26"/>
                <w:szCs w:val="26"/>
              </w:rPr>
              <w:t>47</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Bình Dương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378</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1.838</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2.661</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48</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spacing w:val="-1"/>
                <w:w w:val="95"/>
                <w:sz w:val="26"/>
                <w:szCs w:val="26"/>
              </w:rPr>
              <w:t>Đồng</w:t>
            </w:r>
            <w:r w:rsidRPr="0035052D">
              <w:rPr>
                <w:rFonts w:eastAsia="Calibri"/>
                <w:color w:val="000000"/>
                <w:spacing w:val="-8"/>
                <w:w w:val="95"/>
                <w:sz w:val="26"/>
                <w:szCs w:val="26"/>
              </w:rPr>
              <w:t xml:space="preserve"> </w:t>
            </w:r>
            <w:r w:rsidRPr="0035052D">
              <w:rPr>
                <w:rFonts w:eastAsia="Calibri"/>
                <w:color w:val="000000"/>
                <w:w w:val="95"/>
                <w:sz w:val="26"/>
                <w:szCs w:val="26"/>
              </w:rPr>
              <w:t>Nai</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773</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1.838</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1.885</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49</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Bà</w:t>
            </w:r>
            <w:r w:rsidRPr="0035052D">
              <w:rPr>
                <w:rFonts w:eastAsia="Calibri"/>
                <w:color w:val="000000"/>
                <w:spacing w:val="-6"/>
                <w:w w:val="95"/>
                <w:sz w:val="26"/>
                <w:szCs w:val="26"/>
              </w:rPr>
              <w:t xml:space="preserve"> </w:t>
            </w:r>
            <w:r w:rsidRPr="0035052D">
              <w:rPr>
                <w:rFonts w:eastAsia="Calibri"/>
                <w:color w:val="000000"/>
                <w:w w:val="95"/>
                <w:sz w:val="26"/>
                <w:szCs w:val="26"/>
              </w:rPr>
              <w:t>Rịa</w:t>
            </w:r>
            <w:r w:rsidRPr="0035052D">
              <w:rPr>
                <w:rFonts w:eastAsia="Calibri"/>
                <w:color w:val="000000"/>
                <w:spacing w:val="-5"/>
                <w:w w:val="95"/>
                <w:sz w:val="26"/>
                <w:szCs w:val="26"/>
              </w:rPr>
              <w:t xml:space="preserve"> </w:t>
            </w:r>
            <w:r w:rsidRPr="0035052D">
              <w:rPr>
                <w:rFonts w:eastAsia="Calibri"/>
                <w:color w:val="000000"/>
                <w:w w:val="95"/>
                <w:sz w:val="26"/>
                <w:szCs w:val="26"/>
              </w:rPr>
              <w:t>-</w:t>
            </w:r>
            <w:r w:rsidRPr="0035052D">
              <w:rPr>
                <w:rFonts w:eastAsia="Calibri"/>
                <w:color w:val="000000"/>
                <w:spacing w:val="-6"/>
                <w:w w:val="95"/>
                <w:sz w:val="26"/>
                <w:szCs w:val="26"/>
              </w:rPr>
              <w:t xml:space="preserve"> </w:t>
            </w:r>
            <w:r w:rsidRPr="0035052D">
              <w:rPr>
                <w:rFonts w:eastAsia="Calibri"/>
                <w:color w:val="000000"/>
                <w:w w:val="95"/>
                <w:sz w:val="26"/>
                <w:szCs w:val="26"/>
              </w:rPr>
              <w:t>Vũng</w:t>
            </w:r>
            <w:r w:rsidRPr="0035052D">
              <w:rPr>
                <w:rFonts w:eastAsia="Calibri"/>
                <w:color w:val="000000"/>
                <w:spacing w:val="-5"/>
                <w:w w:val="95"/>
                <w:sz w:val="26"/>
                <w:szCs w:val="26"/>
              </w:rPr>
              <w:t xml:space="preserve"> </w:t>
            </w:r>
            <w:r w:rsidRPr="0035052D">
              <w:rPr>
                <w:rFonts w:eastAsia="Calibri"/>
                <w:color w:val="000000"/>
                <w:w w:val="95"/>
                <w:sz w:val="26"/>
                <w:szCs w:val="26"/>
              </w:rPr>
              <w:t>Tàu</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456</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700</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912</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914</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50</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TP.</w:t>
            </w:r>
            <w:r w:rsidRPr="0035052D">
              <w:rPr>
                <w:rFonts w:eastAsia="Calibri"/>
                <w:color w:val="000000"/>
                <w:spacing w:val="-1"/>
                <w:w w:val="90"/>
                <w:sz w:val="26"/>
                <w:szCs w:val="26"/>
              </w:rPr>
              <w:t xml:space="preserve"> </w:t>
            </w:r>
            <w:r w:rsidRPr="0035052D">
              <w:rPr>
                <w:rFonts w:eastAsia="Calibri"/>
                <w:color w:val="000000"/>
                <w:w w:val="90"/>
                <w:sz w:val="26"/>
                <w:szCs w:val="26"/>
              </w:rPr>
              <w:t>Hồ</w:t>
            </w:r>
            <w:r w:rsidRPr="0035052D">
              <w:rPr>
                <w:rFonts w:eastAsia="Calibri"/>
                <w:color w:val="000000"/>
                <w:spacing w:val="-1"/>
                <w:w w:val="90"/>
                <w:sz w:val="26"/>
                <w:szCs w:val="26"/>
              </w:rPr>
              <w:t xml:space="preserve"> </w:t>
            </w:r>
            <w:r w:rsidRPr="0035052D">
              <w:rPr>
                <w:rFonts w:eastAsia="Calibri"/>
                <w:color w:val="000000"/>
                <w:w w:val="90"/>
                <w:sz w:val="26"/>
                <w:szCs w:val="26"/>
              </w:rPr>
              <w:t>Chí</w:t>
            </w:r>
            <w:r w:rsidRPr="0035052D">
              <w:rPr>
                <w:rFonts w:eastAsia="Calibri"/>
                <w:color w:val="000000"/>
                <w:spacing w:val="-1"/>
                <w:w w:val="90"/>
                <w:sz w:val="26"/>
                <w:szCs w:val="26"/>
              </w:rPr>
              <w:t xml:space="preserve"> </w:t>
            </w:r>
            <w:r w:rsidRPr="0035052D">
              <w:rPr>
                <w:rFonts w:eastAsia="Calibri"/>
                <w:color w:val="000000"/>
                <w:w w:val="90"/>
                <w:sz w:val="26"/>
                <w:szCs w:val="26"/>
              </w:rPr>
              <w:t>Minh</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7.081</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8.323</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9.128</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9.400</w:t>
            </w:r>
          </w:p>
        </w:tc>
      </w:tr>
      <w:tr w:rsidR="000850A5" w:rsidRPr="0035052D" w:rsidTr="009B7DF5">
        <w:tc>
          <w:tcPr>
            <w:tcW w:w="8959" w:type="dxa"/>
            <w:gridSpan w:val="6"/>
            <w:shd w:val="clear" w:color="auto" w:fill="auto"/>
          </w:tcPr>
          <w:p w:rsidR="000850A5" w:rsidRPr="0035052D" w:rsidRDefault="000850A5" w:rsidP="004C5F88">
            <w:pPr>
              <w:spacing w:before="120" w:after="120" w:line="312" w:lineRule="auto"/>
              <w:rPr>
                <w:b/>
                <w:bCs/>
                <w:color w:val="000000"/>
                <w:sz w:val="26"/>
                <w:szCs w:val="26"/>
              </w:rPr>
            </w:pPr>
            <w:r w:rsidRPr="0035052D">
              <w:rPr>
                <w:rFonts w:eastAsia="Calibri"/>
                <w:b/>
                <w:color w:val="000000"/>
                <w:w w:val="95"/>
                <w:sz w:val="26"/>
                <w:szCs w:val="26"/>
              </w:rPr>
              <w:t>Đồng</w:t>
            </w:r>
            <w:r w:rsidRPr="0035052D">
              <w:rPr>
                <w:rFonts w:eastAsia="Calibri"/>
                <w:b/>
                <w:color w:val="000000"/>
                <w:spacing w:val="-3"/>
                <w:w w:val="95"/>
                <w:sz w:val="26"/>
                <w:szCs w:val="26"/>
              </w:rPr>
              <w:t xml:space="preserve"> </w:t>
            </w:r>
            <w:r w:rsidRPr="0035052D">
              <w:rPr>
                <w:rFonts w:eastAsia="Calibri"/>
                <w:b/>
                <w:color w:val="000000"/>
                <w:w w:val="95"/>
                <w:sz w:val="26"/>
                <w:szCs w:val="26"/>
              </w:rPr>
              <w:t>bằng</w:t>
            </w:r>
            <w:r w:rsidRPr="0035052D">
              <w:rPr>
                <w:rFonts w:eastAsia="Calibri"/>
                <w:b/>
                <w:color w:val="000000"/>
                <w:spacing w:val="-3"/>
                <w:w w:val="95"/>
                <w:sz w:val="26"/>
                <w:szCs w:val="26"/>
              </w:rPr>
              <w:t xml:space="preserve"> </w:t>
            </w:r>
            <w:r w:rsidRPr="0035052D">
              <w:rPr>
                <w:rFonts w:eastAsia="Calibri"/>
                <w:b/>
                <w:color w:val="000000"/>
                <w:w w:val="95"/>
                <w:sz w:val="26"/>
                <w:szCs w:val="26"/>
              </w:rPr>
              <w:t>sông</w:t>
            </w:r>
            <w:r w:rsidRPr="0035052D">
              <w:rPr>
                <w:rFonts w:eastAsia="Calibri"/>
                <w:b/>
                <w:color w:val="000000"/>
                <w:spacing w:val="-3"/>
                <w:w w:val="95"/>
                <w:sz w:val="26"/>
                <w:szCs w:val="26"/>
              </w:rPr>
              <w:t xml:space="preserve"> </w:t>
            </w:r>
            <w:r w:rsidRPr="0035052D">
              <w:rPr>
                <w:rFonts w:eastAsia="Calibri"/>
                <w:b/>
                <w:color w:val="000000"/>
                <w:w w:val="95"/>
                <w:sz w:val="26"/>
                <w:szCs w:val="26"/>
              </w:rPr>
              <w:t>Cửu</w:t>
            </w:r>
            <w:r w:rsidRPr="0035052D">
              <w:rPr>
                <w:rFonts w:eastAsia="Calibri"/>
                <w:b/>
                <w:color w:val="000000"/>
                <w:spacing w:val="-3"/>
                <w:w w:val="95"/>
                <w:sz w:val="26"/>
                <w:szCs w:val="26"/>
              </w:rPr>
              <w:t xml:space="preserve"> </w:t>
            </w:r>
            <w:r w:rsidRPr="0035052D">
              <w:rPr>
                <w:rFonts w:eastAsia="Calibri"/>
                <w:b/>
                <w:color w:val="000000"/>
                <w:w w:val="95"/>
                <w:sz w:val="26"/>
                <w:szCs w:val="26"/>
              </w:rPr>
              <w:t>Long</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51</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Long</w:t>
            </w:r>
            <w:r w:rsidRPr="0035052D">
              <w:rPr>
                <w:rFonts w:eastAsia="Calibri"/>
                <w:color w:val="000000"/>
                <w:spacing w:val="-5"/>
                <w:w w:val="95"/>
                <w:sz w:val="26"/>
                <w:szCs w:val="26"/>
              </w:rPr>
              <w:t xml:space="preserve"> </w:t>
            </w:r>
            <w:r w:rsidRPr="0035052D">
              <w:rPr>
                <w:rFonts w:eastAsia="Calibri"/>
                <w:color w:val="000000"/>
                <w:w w:val="95"/>
                <w:sz w:val="26"/>
                <w:szCs w:val="26"/>
              </w:rPr>
              <w:t>An</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179</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1.086</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1.086</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52</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Tiền</w:t>
            </w:r>
            <w:r w:rsidRPr="0035052D">
              <w:rPr>
                <w:rFonts w:eastAsia="Calibri"/>
                <w:color w:val="000000"/>
                <w:spacing w:val="-8"/>
                <w:w w:val="95"/>
                <w:sz w:val="26"/>
                <w:szCs w:val="26"/>
              </w:rPr>
              <w:t xml:space="preserve"> </w:t>
            </w:r>
            <w:r w:rsidRPr="0035052D">
              <w:rPr>
                <w:rFonts w:eastAsia="Calibri"/>
                <w:color w:val="000000"/>
                <w:w w:val="95"/>
                <w:sz w:val="26"/>
                <w:szCs w:val="26"/>
              </w:rPr>
              <w:t>Giang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230</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502</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2.160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53</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spacing w:val="-3"/>
                <w:w w:val="95"/>
                <w:sz w:val="26"/>
                <w:szCs w:val="26"/>
              </w:rPr>
              <w:t>Bến</w:t>
            </w:r>
            <w:r w:rsidRPr="0035052D">
              <w:rPr>
                <w:rFonts w:eastAsia="Calibri"/>
                <w:color w:val="000000"/>
                <w:spacing w:val="-5"/>
                <w:w w:val="95"/>
                <w:sz w:val="26"/>
                <w:szCs w:val="26"/>
              </w:rPr>
              <w:t xml:space="preserve"> </w:t>
            </w:r>
            <w:r w:rsidRPr="0035052D">
              <w:rPr>
                <w:rFonts w:eastAsia="Calibri"/>
                <w:color w:val="000000"/>
                <w:spacing w:val="-3"/>
                <w:w w:val="95"/>
                <w:sz w:val="26"/>
                <w:szCs w:val="26"/>
              </w:rPr>
              <w:t>Tre</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135</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493</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270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54</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Trà</w:t>
            </w:r>
            <w:r w:rsidRPr="0035052D">
              <w:rPr>
                <w:rFonts w:eastAsia="Calibri"/>
                <w:color w:val="000000"/>
                <w:spacing w:val="4"/>
                <w:w w:val="90"/>
                <w:sz w:val="26"/>
                <w:szCs w:val="26"/>
              </w:rPr>
              <w:t xml:space="preserve"> </w:t>
            </w:r>
            <w:r w:rsidRPr="0035052D">
              <w:rPr>
                <w:rFonts w:eastAsia="Calibri"/>
                <w:color w:val="000000"/>
                <w:w w:val="90"/>
                <w:sz w:val="26"/>
                <w:szCs w:val="26"/>
              </w:rPr>
              <w:t>Vinh</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124</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372</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401</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55</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Vĩnh</w:t>
            </w:r>
            <w:r w:rsidRPr="0035052D">
              <w:rPr>
                <w:rFonts w:eastAsia="Calibri"/>
                <w:color w:val="000000"/>
                <w:spacing w:val="-7"/>
                <w:w w:val="95"/>
                <w:sz w:val="26"/>
                <w:szCs w:val="26"/>
              </w:rPr>
              <w:t xml:space="preserve"> </w:t>
            </w:r>
            <w:r w:rsidRPr="0035052D">
              <w:rPr>
                <w:rFonts w:eastAsia="Calibri"/>
                <w:color w:val="000000"/>
                <w:w w:val="95"/>
                <w:sz w:val="26"/>
                <w:szCs w:val="26"/>
              </w:rPr>
              <w:t>Long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137</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159</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378</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813</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56</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Đồng</w:t>
            </w:r>
            <w:r w:rsidRPr="0035052D">
              <w:rPr>
                <w:rFonts w:eastAsia="Calibri"/>
                <w:color w:val="000000"/>
                <w:spacing w:val="-8"/>
                <w:w w:val="95"/>
                <w:sz w:val="26"/>
                <w:szCs w:val="26"/>
              </w:rPr>
              <w:t xml:space="preserve"> </w:t>
            </w:r>
            <w:r w:rsidRPr="0035052D">
              <w:rPr>
                <w:rFonts w:eastAsia="Calibri"/>
                <w:color w:val="000000"/>
                <w:w w:val="95"/>
                <w:sz w:val="26"/>
                <w:szCs w:val="26"/>
              </w:rPr>
              <w:t>Tháp</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209</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1.060</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800</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57</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An</w:t>
            </w:r>
            <w:r w:rsidRPr="0035052D">
              <w:rPr>
                <w:rFonts w:eastAsia="Calibri"/>
                <w:color w:val="000000"/>
                <w:spacing w:val="-7"/>
                <w:w w:val="95"/>
                <w:sz w:val="26"/>
                <w:szCs w:val="26"/>
              </w:rPr>
              <w:t xml:space="preserve"> </w:t>
            </w:r>
            <w:r w:rsidRPr="0035052D">
              <w:rPr>
                <w:rFonts w:eastAsia="Calibri"/>
                <w:color w:val="000000"/>
                <w:w w:val="95"/>
                <w:sz w:val="26"/>
                <w:szCs w:val="26"/>
              </w:rPr>
              <w:t>Giang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562</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1.128</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1.128</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58</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Kiên</w:t>
            </w:r>
            <w:r w:rsidRPr="0035052D">
              <w:rPr>
                <w:rFonts w:eastAsia="Calibri"/>
                <w:color w:val="000000"/>
                <w:spacing w:val="-7"/>
                <w:w w:val="95"/>
                <w:sz w:val="26"/>
                <w:szCs w:val="26"/>
              </w:rPr>
              <w:t xml:space="preserve"> </w:t>
            </w:r>
            <w:r w:rsidRPr="0035052D">
              <w:rPr>
                <w:rFonts w:eastAsia="Calibri"/>
                <w:color w:val="000000"/>
                <w:w w:val="95"/>
                <w:sz w:val="26"/>
                <w:szCs w:val="26"/>
              </w:rPr>
              <w:t>Giang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376</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1.300</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481</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59</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Cần</w:t>
            </w:r>
            <w:r w:rsidRPr="0035052D">
              <w:rPr>
                <w:rFonts w:eastAsia="Calibri"/>
                <w:color w:val="000000"/>
                <w:spacing w:val="-7"/>
                <w:w w:val="95"/>
                <w:sz w:val="26"/>
                <w:szCs w:val="26"/>
              </w:rPr>
              <w:t xml:space="preserve"> </w:t>
            </w:r>
            <w:r w:rsidRPr="0035052D">
              <w:rPr>
                <w:rFonts w:eastAsia="Calibri"/>
                <w:color w:val="000000"/>
                <w:w w:val="95"/>
                <w:sz w:val="26"/>
                <w:szCs w:val="26"/>
              </w:rPr>
              <w:t>Thơ</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876</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846</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605</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599</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60</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Hậu</w:t>
            </w:r>
            <w:r w:rsidRPr="0035052D">
              <w:rPr>
                <w:rFonts w:eastAsia="Calibri"/>
                <w:color w:val="000000"/>
                <w:spacing w:val="-6"/>
                <w:w w:val="95"/>
                <w:sz w:val="26"/>
                <w:szCs w:val="26"/>
              </w:rPr>
              <w:t xml:space="preserve"> </w:t>
            </w:r>
            <w:r w:rsidRPr="0035052D">
              <w:rPr>
                <w:rFonts w:eastAsia="Calibri"/>
                <w:color w:val="000000"/>
                <w:w w:val="95"/>
                <w:sz w:val="26"/>
                <w:szCs w:val="26"/>
              </w:rPr>
              <w:t>Giang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105</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525</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782</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61</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spacing w:val="-2"/>
                <w:sz w:val="26"/>
                <w:szCs w:val="26"/>
              </w:rPr>
              <w:t>Sóc</w:t>
            </w:r>
            <w:r w:rsidRPr="0035052D">
              <w:rPr>
                <w:rFonts w:eastAsia="Calibri"/>
                <w:color w:val="000000"/>
                <w:spacing w:val="-10"/>
                <w:sz w:val="26"/>
                <w:szCs w:val="26"/>
              </w:rPr>
              <w:t xml:space="preserve"> </w:t>
            </w:r>
            <w:r w:rsidRPr="0035052D">
              <w:rPr>
                <w:rFonts w:eastAsia="Calibri"/>
                <w:color w:val="000000"/>
                <w:spacing w:val="-2"/>
                <w:sz w:val="26"/>
                <w:szCs w:val="26"/>
              </w:rPr>
              <w:t>Trăng</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252</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916</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917</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62</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5"/>
                <w:sz w:val="26"/>
                <w:szCs w:val="26"/>
              </w:rPr>
              <w:t>Bạc</w:t>
            </w:r>
            <w:r w:rsidRPr="0035052D">
              <w:rPr>
                <w:rFonts w:eastAsia="Calibri"/>
                <w:color w:val="000000"/>
                <w:spacing w:val="-1"/>
                <w:w w:val="95"/>
                <w:sz w:val="26"/>
                <w:szCs w:val="26"/>
              </w:rPr>
              <w:t xml:space="preserve"> </w:t>
            </w:r>
            <w:r w:rsidRPr="0035052D">
              <w:rPr>
                <w:rFonts w:eastAsia="Calibri"/>
                <w:color w:val="000000"/>
                <w:w w:val="95"/>
                <w:sz w:val="26"/>
                <w:szCs w:val="26"/>
              </w:rPr>
              <w:t>Liêu</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207</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505</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307</w:t>
            </w:r>
          </w:p>
        </w:tc>
      </w:tr>
      <w:tr w:rsidR="000850A5" w:rsidRPr="0035052D" w:rsidTr="009B7DF5">
        <w:tc>
          <w:tcPr>
            <w:tcW w:w="482" w:type="dxa"/>
            <w:shd w:val="clear" w:color="auto" w:fill="auto"/>
          </w:tcPr>
          <w:p w:rsidR="000850A5" w:rsidRPr="0035052D" w:rsidRDefault="000850A5" w:rsidP="004C5F88">
            <w:pPr>
              <w:spacing w:before="120" w:after="120" w:line="312" w:lineRule="auto"/>
              <w:jc w:val="center"/>
              <w:rPr>
                <w:b/>
                <w:bCs/>
                <w:color w:val="000000"/>
                <w:sz w:val="26"/>
                <w:szCs w:val="26"/>
              </w:rPr>
            </w:pPr>
            <w:r w:rsidRPr="0035052D">
              <w:rPr>
                <w:rFonts w:eastAsia="Calibri"/>
                <w:color w:val="000000"/>
                <w:sz w:val="26"/>
                <w:szCs w:val="26"/>
              </w:rPr>
              <w:t>63</w:t>
            </w:r>
          </w:p>
        </w:tc>
        <w:tc>
          <w:tcPr>
            <w:tcW w:w="3516" w:type="dxa"/>
            <w:shd w:val="clear" w:color="auto" w:fill="auto"/>
          </w:tcPr>
          <w:p w:rsidR="000850A5" w:rsidRPr="0035052D" w:rsidRDefault="000850A5" w:rsidP="004C5F88">
            <w:pPr>
              <w:spacing w:before="120" w:after="120" w:line="312" w:lineRule="auto"/>
              <w:jc w:val="both"/>
              <w:rPr>
                <w:b/>
                <w:bCs/>
                <w:color w:val="000000"/>
                <w:sz w:val="26"/>
                <w:szCs w:val="26"/>
              </w:rPr>
            </w:pPr>
            <w:r w:rsidRPr="0035052D">
              <w:rPr>
                <w:rFonts w:eastAsia="Calibri"/>
                <w:color w:val="000000"/>
                <w:w w:val="90"/>
                <w:sz w:val="26"/>
                <w:szCs w:val="26"/>
              </w:rPr>
              <w:t>Cà</w:t>
            </w:r>
            <w:r w:rsidRPr="0035052D">
              <w:rPr>
                <w:rFonts w:eastAsia="Calibri"/>
                <w:color w:val="000000"/>
                <w:spacing w:val="3"/>
                <w:w w:val="90"/>
                <w:sz w:val="26"/>
                <w:szCs w:val="26"/>
              </w:rPr>
              <w:t xml:space="preserve"> </w:t>
            </w:r>
            <w:r w:rsidRPr="0035052D">
              <w:rPr>
                <w:rFonts w:eastAsia="Calibri"/>
                <w:color w:val="000000"/>
                <w:w w:val="90"/>
                <w:sz w:val="26"/>
                <w:szCs w:val="26"/>
              </w:rPr>
              <w:t>Mau</w:t>
            </w:r>
          </w:p>
        </w:tc>
        <w:tc>
          <w:tcPr>
            <w:tcW w:w="124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233</w:t>
            </w:r>
          </w:p>
        </w:tc>
        <w:tc>
          <w:tcPr>
            <w:tcW w:w="1306"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w w:val="79"/>
                <w:sz w:val="26"/>
                <w:szCs w:val="26"/>
              </w:rPr>
              <w:t>-</w:t>
            </w:r>
          </w:p>
        </w:tc>
        <w:tc>
          <w:tcPr>
            <w:tcW w:w="1200"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357</w:t>
            </w:r>
          </w:p>
        </w:tc>
        <w:tc>
          <w:tcPr>
            <w:tcW w:w="1209" w:type="dxa"/>
            <w:shd w:val="clear" w:color="auto" w:fill="auto"/>
          </w:tcPr>
          <w:p w:rsidR="000850A5" w:rsidRPr="0035052D" w:rsidRDefault="000850A5" w:rsidP="004C5F88">
            <w:pPr>
              <w:spacing w:before="120" w:after="120" w:line="312" w:lineRule="auto"/>
              <w:jc w:val="right"/>
              <w:rPr>
                <w:b/>
                <w:bCs/>
                <w:color w:val="000000"/>
                <w:sz w:val="26"/>
                <w:szCs w:val="26"/>
              </w:rPr>
            </w:pPr>
            <w:r w:rsidRPr="0035052D">
              <w:rPr>
                <w:rFonts w:eastAsia="Calibri"/>
                <w:color w:val="000000"/>
                <w:sz w:val="26"/>
                <w:szCs w:val="26"/>
              </w:rPr>
              <w:t>356</w:t>
            </w:r>
          </w:p>
        </w:tc>
      </w:tr>
    </w:tbl>
    <w:p w:rsidR="002837BA" w:rsidRPr="0035052D" w:rsidRDefault="00561F4C" w:rsidP="000850A5">
      <w:pPr>
        <w:spacing w:before="120" w:after="120" w:line="312" w:lineRule="auto"/>
        <w:jc w:val="right"/>
        <w:rPr>
          <w:color w:val="000000"/>
          <w:sz w:val="26"/>
          <w:szCs w:val="26"/>
        </w:rPr>
      </w:pPr>
      <w:r w:rsidRPr="0035052D">
        <w:rPr>
          <w:color w:val="000000"/>
          <w:sz w:val="26"/>
          <w:szCs w:val="26"/>
        </w:rPr>
        <w:t>Nguồn [</w:t>
      </w:r>
      <w:r w:rsidRPr="0035052D">
        <w:rPr>
          <w:color w:val="000000"/>
          <w:sz w:val="26"/>
          <w:szCs w:val="26"/>
          <w:lang w:val="vi-VN"/>
        </w:rPr>
        <w:t>2</w:t>
      </w:r>
      <w:r w:rsidR="00C51AB3" w:rsidRPr="0035052D">
        <w:rPr>
          <w:color w:val="000000"/>
          <w:sz w:val="26"/>
          <w:szCs w:val="26"/>
          <w:lang w:val="vi-VN"/>
        </w:rPr>
        <w:t>1</w:t>
      </w:r>
      <w:r w:rsidRPr="0035052D">
        <w:rPr>
          <w:color w:val="000000"/>
          <w:sz w:val="26"/>
          <w:szCs w:val="26"/>
        </w:rPr>
        <w:t>].</w:t>
      </w:r>
    </w:p>
    <w:p w:rsidR="00561F4C" w:rsidRPr="0035052D" w:rsidRDefault="00561F4C" w:rsidP="009B0EC3">
      <w:pPr>
        <w:spacing w:before="120" w:after="120" w:line="312" w:lineRule="auto"/>
        <w:ind w:firstLine="567"/>
        <w:jc w:val="both"/>
        <w:rPr>
          <w:color w:val="000000"/>
          <w:sz w:val="26"/>
          <w:szCs w:val="26"/>
        </w:rPr>
      </w:pPr>
      <w:r w:rsidRPr="0035052D">
        <w:rPr>
          <w:color w:val="000000"/>
          <w:sz w:val="26"/>
          <w:szCs w:val="26"/>
        </w:rPr>
        <w:t xml:space="preserve">CTRSH của Việt Nam có đặc trưng là độ ẩm cao (dao động trong khoảng 65 - 95%), độ tro khoảng 25 - 30% (khối lượng khô), tổng hàm lượng chất rắn bay hơi (TVS - Total Volatile Solid) dao động trong khoảng 70 - 75% (khối lượng khô), nhiệt lượng thấp (dao động trong khoảng 900 - 1.100 Kcal/kg khối lượng ướt). Thành phần chất hữu cơ có khả năng phân hủy sinh học (thực phẩm thải) trong CTRSH của hộ gia đình chiếm tỷ lệ cao hơn các thành phần khác và thành phần này đang thay đổi theo chiều hướng giảm dần. Từ năm 1995, thành phần chất thải thực phẩm chiếm tỷ lệ rất cao (80 - 96%) nhưng đến năm 2017 thành phần này giảm xuống còn khoảng 50 - 70%, điều này thể hiện sự thay đổi lối sống của cư dân đô thị là nhanh và tiện lợi </w:t>
      </w:r>
      <w:r w:rsidRPr="0035052D">
        <w:rPr>
          <w:color w:val="000000"/>
          <w:sz w:val="26"/>
          <w:szCs w:val="26"/>
          <w:lang w:val="vi-VN"/>
        </w:rPr>
        <w:t>[2</w:t>
      </w:r>
      <w:r w:rsidR="00C51AB3" w:rsidRPr="0035052D">
        <w:rPr>
          <w:color w:val="000000"/>
          <w:sz w:val="26"/>
          <w:szCs w:val="26"/>
          <w:lang w:val="vi-VN"/>
        </w:rPr>
        <w:t>1</w:t>
      </w:r>
      <w:r w:rsidRPr="0035052D">
        <w:rPr>
          <w:color w:val="000000"/>
          <w:sz w:val="26"/>
          <w:szCs w:val="26"/>
        </w:rPr>
        <w:t xml:space="preserve">]. </w:t>
      </w:r>
    </w:p>
    <w:p w:rsidR="00C03064" w:rsidRPr="0035052D" w:rsidRDefault="00561F4C" w:rsidP="009B0EC3">
      <w:pPr>
        <w:spacing w:before="120" w:after="120" w:line="312" w:lineRule="auto"/>
        <w:ind w:firstLine="567"/>
        <w:jc w:val="both"/>
        <w:rPr>
          <w:color w:val="000000"/>
          <w:sz w:val="26"/>
          <w:szCs w:val="26"/>
        </w:rPr>
      </w:pPr>
      <w:r w:rsidRPr="0035052D">
        <w:rPr>
          <w:color w:val="000000"/>
          <w:sz w:val="26"/>
          <w:szCs w:val="26"/>
        </w:rPr>
        <w:t>Thành phần của CTRSH cơ bản gồm chất vô cơ (các loại phế thải thuỷ tinh, sành sứ, kim loại, giấy, cao su, nhựa, túi nilon, vải, đồ điện, đồ chơi...), chất hữu cơ (cây cỏ loại bỏ, lá rụng, rau quả hư hỏng, đồ ăn thừa, xác súc vật, phân động vật...) và các chất khác. Thành phần giấy và kim loại trong CTRSH thay đổi tùy thuộc nguồn phát sinh và có xu hướng tăng dần. Nhiều thành phần khó xử lý và khó tái chế như vải, da, cao su có tỉ lệ thấp, tuy nhiên các thành phần này đang có chiều hướng tăng qua các năm. Hiện nay, túi nilong đang là vấn đề đáng lo ngại trong quản lý CTRSH do thói quen sử dụng của người dân, t</w:t>
      </w:r>
      <w:r w:rsidRPr="0035052D">
        <w:rPr>
          <w:rFonts w:eastAsia="Arial"/>
          <w:color w:val="000000"/>
          <w:sz w:val="26"/>
          <w:szCs w:val="26"/>
          <w:lang w:val="nl-NL"/>
        </w:rPr>
        <w:t xml:space="preserve">ỷ lệ chất thải nhựa trong </w:t>
      </w:r>
      <w:r w:rsidRPr="0035052D">
        <w:rPr>
          <w:color w:val="000000"/>
          <w:sz w:val="26"/>
          <w:szCs w:val="26"/>
          <w:shd w:val="clear" w:color="auto" w:fill="FFFFFF"/>
        </w:rPr>
        <w:t>CTRSH</w:t>
      </w:r>
      <w:r w:rsidRPr="0035052D">
        <w:rPr>
          <w:rFonts w:eastAsia="Arial"/>
          <w:color w:val="000000"/>
          <w:sz w:val="26"/>
          <w:szCs w:val="26"/>
          <w:lang w:val="nl-NL"/>
        </w:rPr>
        <w:t xml:space="preserve"> khoảng 10 </w:t>
      </w:r>
      <w:r w:rsidRPr="0035052D">
        <w:rPr>
          <w:rFonts w:eastAsia="Arial"/>
          <w:color w:val="000000"/>
          <w:sz w:val="26"/>
          <w:szCs w:val="26"/>
        </w:rPr>
        <w:t>-</w:t>
      </w:r>
      <w:r w:rsidRPr="0035052D">
        <w:rPr>
          <w:rFonts w:eastAsia="Arial"/>
          <w:color w:val="000000"/>
          <w:sz w:val="26"/>
          <w:szCs w:val="26"/>
          <w:lang w:val="nl-NL"/>
        </w:rPr>
        <w:t xml:space="preserve"> 12%, ước tính có gần 2,6 - 2,8 triệu tấn rác thải nhựa phát sinh trong năm 2019, một lượng lớn trôi nổi trên sông, hồ, vùng đất ngập nước cửa sông, ven biển</w:t>
      </w:r>
      <w:r w:rsidRPr="0035052D">
        <w:rPr>
          <w:rFonts w:eastAsia="Arial"/>
          <w:color w:val="000000"/>
          <w:sz w:val="26"/>
          <w:szCs w:val="26"/>
        </w:rPr>
        <w:t xml:space="preserve"> [</w:t>
      </w:r>
      <w:r w:rsidR="006D2989" w:rsidRPr="0035052D">
        <w:rPr>
          <w:color w:val="000000"/>
          <w:sz w:val="26"/>
          <w:szCs w:val="26"/>
          <w:lang w:val="vi-VN"/>
        </w:rPr>
        <w:t>5</w:t>
      </w:r>
      <w:r w:rsidR="00CB43FA" w:rsidRPr="0035052D">
        <w:rPr>
          <w:color w:val="000000"/>
          <w:sz w:val="26"/>
          <w:szCs w:val="26"/>
          <w:lang w:val="vi-VN"/>
        </w:rPr>
        <w:t>7</w:t>
      </w:r>
      <w:r w:rsidRPr="0035052D">
        <w:rPr>
          <w:color w:val="000000"/>
          <w:sz w:val="26"/>
          <w:szCs w:val="26"/>
        </w:rPr>
        <w:t>].</w:t>
      </w:r>
    </w:p>
    <w:p w:rsidR="00807D47" w:rsidRPr="0035052D" w:rsidRDefault="00807D47" w:rsidP="00807D47">
      <w:pPr>
        <w:tabs>
          <w:tab w:val="left" w:pos="8222"/>
        </w:tabs>
        <w:spacing w:before="120" w:after="120" w:line="312" w:lineRule="auto"/>
        <w:rPr>
          <w:i/>
          <w:iCs/>
          <w:color w:val="000000"/>
          <w:sz w:val="26"/>
          <w:szCs w:val="26"/>
          <w:lang w:val="vi-VN"/>
        </w:rPr>
      </w:pPr>
      <w:r w:rsidRPr="0035052D">
        <w:rPr>
          <w:i/>
          <w:iCs/>
          <w:color w:val="000000"/>
          <w:sz w:val="26"/>
          <w:szCs w:val="26"/>
          <w:lang w:val="vi-VN"/>
        </w:rPr>
        <w:t xml:space="preserve">b) Phát sinh </w:t>
      </w:r>
      <w:r w:rsidR="00C03064" w:rsidRPr="0035052D">
        <w:rPr>
          <w:i/>
          <w:iCs/>
          <w:color w:val="000000"/>
          <w:sz w:val="26"/>
          <w:szCs w:val="26"/>
          <w:lang w:val="vi-VN"/>
        </w:rPr>
        <w:t>C</w:t>
      </w:r>
      <w:r w:rsidR="00C03064" w:rsidRPr="0035052D">
        <w:rPr>
          <w:i/>
          <w:iCs/>
          <w:color w:val="000000"/>
          <w:sz w:val="26"/>
          <w:szCs w:val="26"/>
          <w:lang w:val="en-US"/>
        </w:rPr>
        <w:t>hất thải rắn sinh hoạt</w:t>
      </w:r>
      <w:r w:rsidR="00C03064" w:rsidRPr="0035052D">
        <w:rPr>
          <w:i/>
          <w:iCs/>
          <w:color w:val="000000"/>
          <w:sz w:val="26"/>
          <w:szCs w:val="26"/>
          <w:lang w:val="vi-VN"/>
        </w:rPr>
        <w:t xml:space="preserve"> </w:t>
      </w:r>
      <w:r w:rsidRPr="0035052D">
        <w:rPr>
          <w:i/>
          <w:iCs/>
          <w:color w:val="000000"/>
          <w:sz w:val="26"/>
          <w:szCs w:val="26"/>
          <w:lang w:val="vi-VN"/>
        </w:rPr>
        <w:t>trên địa bàn Thành phố Hà Nội</w:t>
      </w:r>
    </w:p>
    <w:p w:rsidR="00D600AB" w:rsidRPr="0035052D" w:rsidRDefault="00D600AB" w:rsidP="00D600AB">
      <w:pPr>
        <w:tabs>
          <w:tab w:val="left" w:pos="8222"/>
        </w:tabs>
        <w:spacing w:before="120" w:after="120" w:line="312" w:lineRule="auto"/>
        <w:jc w:val="right"/>
        <w:rPr>
          <w:color w:val="000000"/>
          <w:sz w:val="26"/>
          <w:szCs w:val="26"/>
        </w:rPr>
      </w:pPr>
      <w:r w:rsidRPr="0035052D">
        <w:rPr>
          <w:color w:val="000000"/>
          <w:sz w:val="26"/>
          <w:szCs w:val="26"/>
        </w:rPr>
        <w:t>Bảng 2</w:t>
      </w:r>
      <w:r w:rsidRPr="0035052D">
        <w:rPr>
          <w:color w:val="000000"/>
          <w:sz w:val="26"/>
          <w:szCs w:val="26"/>
          <w:lang w:val="vi-VN"/>
        </w:rPr>
        <w:t>.</w:t>
      </w:r>
      <w:r w:rsidR="00323801" w:rsidRPr="0035052D">
        <w:rPr>
          <w:color w:val="000000"/>
          <w:sz w:val="26"/>
          <w:szCs w:val="26"/>
          <w:lang w:val="vi-VN"/>
        </w:rPr>
        <w:t>3</w:t>
      </w:r>
      <w:r w:rsidR="00C03064" w:rsidRPr="0035052D">
        <w:rPr>
          <w:color w:val="000000"/>
          <w:sz w:val="26"/>
          <w:szCs w:val="26"/>
          <w:lang w:val="en-US"/>
        </w:rPr>
        <w:t>.</w:t>
      </w:r>
      <w:r w:rsidRPr="0035052D">
        <w:rPr>
          <w:color w:val="000000"/>
          <w:sz w:val="26"/>
          <w:szCs w:val="26"/>
          <w:lang w:val="vi-VN"/>
        </w:rPr>
        <w:t xml:space="preserve"> </w:t>
      </w:r>
      <w:r w:rsidRPr="0035052D">
        <w:rPr>
          <w:color w:val="000000"/>
          <w:sz w:val="26"/>
          <w:szCs w:val="26"/>
        </w:rPr>
        <w:t>Khối lượng</w:t>
      </w:r>
      <w:r w:rsidRPr="0035052D">
        <w:rPr>
          <w:color w:val="000000"/>
          <w:sz w:val="26"/>
          <w:szCs w:val="26"/>
          <w:lang w:val="vi-VN"/>
        </w:rPr>
        <w:t xml:space="preserve"> </w:t>
      </w:r>
      <w:r w:rsidR="00C03064" w:rsidRPr="0035052D">
        <w:rPr>
          <w:color w:val="000000"/>
          <w:sz w:val="26"/>
          <w:szCs w:val="26"/>
          <w:lang w:val="vi-VN"/>
        </w:rPr>
        <w:t>C</w:t>
      </w:r>
      <w:r w:rsidR="00C03064" w:rsidRPr="0035052D">
        <w:rPr>
          <w:color w:val="000000"/>
          <w:sz w:val="26"/>
          <w:szCs w:val="26"/>
          <w:lang w:val="en-US"/>
        </w:rPr>
        <w:t>hất thải rắn sinh hoạt</w:t>
      </w:r>
      <w:r w:rsidR="00C03064" w:rsidRPr="0035052D">
        <w:rPr>
          <w:color w:val="000000"/>
          <w:sz w:val="26"/>
          <w:szCs w:val="26"/>
          <w:lang w:val="vi-VN"/>
        </w:rPr>
        <w:t xml:space="preserve"> </w:t>
      </w:r>
      <w:r w:rsidRPr="0035052D">
        <w:rPr>
          <w:color w:val="000000"/>
          <w:sz w:val="26"/>
          <w:szCs w:val="26"/>
          <w:lang w:val="vi-VN"/>
        </w:rPr>
        <w:t xml:space="preserve">và chỉ số </w:t>
      </w:r>
      <w:r w:rsidR="00C03064" w:rsidRPr="0035052D">
        <w:rPr>
          <w:color w:val="000000"/>
          <w:sz w:val="26"/>
          <w:szCs w:val="26"/>
          <w:lang w:val="vi-VN"/>
        </w:rPr>
        <w:t>C</w:t>
      </w:r>
      <w:r w:rsidR="00C03064" w:rsidRPr="0035052D">
        <w:rPr>
          <w:color w:val="000000"/>
          <w:sz w:val="26"/>
          <w:szCs w:val="26"/>
          <w:lang w:val="en-US"/>
        </w:rPr>
        <w:t>hất thải rắn sinh hoạt</w:t>
      </w:r>
      <w:r w:rsidR="00C03064" w:rsidRPr="0035052D">
        <w:rPr>
          <w:color w:val="000000"/>
          <w:sz w:val="26"/>
          <w:szCs w:val="26"/>
          <w:lang w:val="vi-VN"/>
        </w:rPr>
        <w:t xml:space="preserve"> </w:t>
      </w:r>
      <w:r w:rsidR="00C03064" w:rsidRPr="0035052D">
        <w:rPr>
          <w:color w:val="000000"/>
          <w:sz w:val="26"/>
          <w:szCs w:val="26"/>
          <w:lang w:val="en-US"/>
        </w:rPr>
        <w:t xml:space="preserve">                </w:t>
      </w:r>
      <w:r w:rsidRPr="0035052D">
        <w:rPr>
          <w:color w:val="000000"/>
          <w:sz w:val="26"/>
          <w:szCs w:val="26"/>
        </w:rPr>
        <w:t>phát sinh theo</w:t>
      </w:r>
      <w:r w:rsidRPr="0035052D">
        <w:rPr>
          <w:color w:val="000000"/>
          <w:sz w:val="26"/>
          <w:szCs w:val="26"/>
          <w:lang w:val="vi-VN"/>
        </w:rPr>
        <w:t xml:space="preserve"> ngày</w:t>
      </w:r>
      <w:r w:rsidRPr="0035052D">
        <w:rPr>
          <w:color w:val="000000"/>
          <w:sz w:val="26"/>
          <w:szCs w:val="26"/>
        </w:rPr>
        <w:t xml:space="preserve"> tại</w:t>
      </w:r>
      <w:r w:rsidRPr="0035052D">
        <w:rPr>
          <w:color w:val="000000"/>
          <w:sz w:val="26"/>
          <w:szCs w:val="26"/>
          <w:lang w:val="vi-VN"/>
        </w:rPr>
        <w:t xml:space="preserve"> TP. Hà Nội,</w:t>
      </w:r>
      <w:r w:rsidRPr="0035052D">
        <w:rPr>
          <w:color w:val="000000"/>
          <w:sz w:val="26"/>
          <w:szCs w:val="26"/>
        </w:rPr>
        <w:t xml:space="preserve"> giai đoạn 2010 - 2019</w:t>
      </w:r>
    </w:p>
    <w:p w:rsidR="00D600AB" w:rsidRPr="0035052D" w:rsidRDefault="00D600AB" w:rsidP="00D600AB">
      <w:pPr>
        <w:spacing w:before="120" w:after="120" w:line="312" w:lineRule="auto"/>
        <w:jc w:val="right"/>
        <w:rPr>
          <w:color w:val="000000"/>
          <w:lang w:val="vi-VN"/>
        </w:rPr>
      </w:pPr>
      <w:r w:rsidRPr="0035052D">
        <w:rPr>
          <w:color w:val="000000"/>
          <w:lang w:val="vi-VN"/>
        </w:rPr>
        <w:t>Đơn vị: Kg</w:t>
      </w:r>
    </w:p>
    <w:tbl>
      <w:tblPr>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4884"/>
        <w:gridCol w:w="986"/>
        <w:gridCol w:w="845"/>
        <w:gridCol w:w="844"/>
        <w:gridCol w:w="986"/>
      </w:tblGrid>
      <w:tr w:rsidR="00D600AB" w:rsidRPr="0035052D" w:rsidTr="006C0423">
        <w:trPr>
          <w:trHeight w:val="464"/>
          <w:tblHeader/>
        </w:trPr>
        <w:tc>
          <w:tcPr>
            <w:tcW w:w="578" w:type="dxa"/>
            <w:shd w:val="clear" w:color="auto" w:fill="auto"/>
          </w:tcPr>
          <w:p w:rsidR="00D600AB" w:rsidRPr="0035052D" w:rsidRDefault="00D600AB" w:rsidP="006C0423">
            <w:pPr>
              <w:spacing w:before="120" w:after="120" w:line="312" w:lineRule="auto"/>
              <w:jc w:val="center"/>
              <w:rPr>
                <w:b/>
                <w:bCs/>
                <w:color w:val="000000"/>
                <w:sz w:val="26"/>
                <w:szCs w:val="26"/>
                <w:lang w:val="vi-VN"/>
              </w:rPr>
            </w:pPr>
            <w:r w:rsidRPr="0035052D">
              <w:rPr>
                <w:b/>
                <w:bCs/>
                <w:color w:val="000000"/>
                <w:sz w:val="26"/>
                <w:szCs w:val="26"/>
                <w:lang w:val="vi-VN"/>
              </w:rPr>
              <w:t>TT</w:t>
            </w:r>
          </w:p>
        </w:tc>
        <w:tc>
          <w:tcPr>
            <w:tcW w:w="4884" w:type="dxa"/>
            <w:shd w:val="clear" w:color="auto" w:fill="auto"/>
          </w:tcPr>
          <w:p w:rsidR="00D600AB" w:rsidRPr="0035052D" w:rsidRDefault="00D600AB" w:rsidP="006C0423">
            <w:pPr>
              <w:spacing w:before="120" w:after="120" w:line="312" w:lineRule="auto"/>
              <w:jc w:val="center"/>
              <w:rPr>
                <w:b/>
                <w:bCs/>
                <w:color w:val="000000"/>
                <w:sz w:val="26"/>
                <w:szCs w:val="26"/>
                <w:lang w:val="vi-VN"/>
              </w:rPr>
            </w:pPr>
            <w:r w:rsidRPr="0035052D">
              <w:rPr>
                <w:b/>
                <w:bCs/>
                <w:color w:val="000000"/>
                <w:sz w:val="26"/>
                <w:szCs w:val="26"/>
                <w:lang w:val="vi-VN"/>
              </w:rPr>
              <w:t>Nội dung</w:t>
            </w:r>
          </w:p>
        </w:tc>
        <w:tc>
          <w:tcPr>
            <w:tcW w:w="986" w:type="dxa"/>
            <w:shd w:val="clear" w:color="auto" w:fill="auto"/>
          </w:tcPr>
          <w:p w:rsidR="00D600AB" w:rsidRPr="0035052D" w:rsidRDefault="00D600AB" w:rsidP="006C0423">
            <w:pPr>
              <w:spacing w:before="120" w:after="120" w:line="312" w:lineRule="auto"/>
              <w:jc w:val="center"/>
              <w:rPr>
                <w:b/>
                <w:bCs/>
                <w:color w:val="000000"/>
                <w:sz w:val="26"/>
                <w:szCs w:val="26"/>
              </w:rPr>
            </w:pPr>
            <w:r w:rsidRPr="0035052D">
              <w:rPr>
                <w:rFonts w:eastAsia="Calibri"/>
                <w:b/>
                <w:color w:val="000000"/>
                <w:sz w:val="26"/>
                <w:szCs w:val="26"/>
              </w:rPr>
              <w:t>2010</w:t>
            </w:r>
          </w:p>
        </w:tc>
        <w:tc>
          <w:tcPr>
            <w:tcW w:w="845" w:type="dxa"/>
            <w:shd w:val="clear" w:color="auto" w:fill="auto"/>
          </w:tcPr>
          <w:p w:rsidR="00D600AB" w:rsidRPr="0035052D" w:rsidRDefault="00D600AB" w:rsidP="006C0423">
            <w:pPr>
              <w:spacing w:before="120" w:after="120" w:line="312" w:lineRule="auto"/>
              <w:jc w:val="center"/>
              <w:rPr>
                <w:b/>
                <w:bCs/>
                <w:color w:val="000000"/>
                <w:sz w:val="26"/>
                <w:szCs w:val="26"/>
              </w:rPr>
            </w:pPr>
            <w:r w:rsidRPr="0035052D">
              <w:rPr>
                <w:rFonts w:eastAsia="Calibri"/>
                <w:b/>
                <w:color w:val="000000"/>
                <w:sz w:val="26"/>
                <w:szCs w:val="26"/>
              </w:rPr>
              <w:t>2015</w:t>
            </w:r>
          </w:p>
        </w:tc>
        <w:tc>
          <w:tcPr>
            <w:tcW w:w="844" w:type="dxa"/>
            <w:shd w:val="clear" w:color="auto" w:fill="auto"/>
          </w:tcPr>
          <w:p w:rsidR="00D600AB" w:rsidRPr="0035052D" w:rsidRDefault="00D600AB" w:rsidP="006C0423">
            <w:pPr>
              <w:spacing w:before="120" w:after="120" w:line="312" w:lineRule="auto"/>
              <w:jc w:val="center"/>
              <w:rPr>
                <w:b/>
                <w:bCs/>
                <w:color w:val="000000"/>
                <w:sz w:val="26"/>
                <w:szCs w:val="26"/>
              </w:rPr>
            </w:pPr>
            <w:r w:rsidRPr="0035052D">
              <w:rPr>
                <w:rFonts w:eastAsia="Calibri"/>
                <w:b/>
                <w:color w:val="000000"/>
                <w:sz w:val="26"/>
                <w:szCs w:val="26"/>
              </w:rPr>
              <w:t>2018</w:t>
            </w:r>
          </w:p>
        </w:tc>
        <w:tc>
          <w:tcPr>
            <w:tcW w:w="986" w:type="dxa"/>
            <w:shd w:val="clear" w:color="auto" w:fill="auto"/>
          </w:tcPr>
          <w:p w:rsidR="00D600AB" w:rsidRPr="0035052D" w:rsidRDefault="00D600AB" w:rsidP="006C0423">
            <w:pPr>
              <w:spacing w:before="120" w:after="120" w:line="312" w:lineRule="auto"/>
              <w:jc w:val="center"/>
              <w:rPr>
                <w:b/>
                <w:bCs/>
                <w:color w:val="000000"/>
                <w:sz w:val="26"/>
                <w:szCs w:val="26"/>
              </w:rPr>
            </w:pPr>
            <w:r w:rsidRPr="0035052D">
              <w:rPr>
                <w:rFonts w:eastAsia="Calibri"/>
                <w:b/>
                <w:color w:val="000000"/>
                <w:sz w:val="26"/>
                <w:szCs w:val="26"/>
              </w:rPr>
              <w:t>2019</w:t>
            </w:r>
          </w:p>
        </w:tc>
      </w:tr>
      <w:tr w:rsidR="00D600AB" w:rsidRPr="0035052D" w:rsidTr="006C0423">
        <w:trPr>
          <w:trHeight w:val="474"/>
        </w:trPr>
        <w:tc>
          <w:tcPr>
            <w:tcW w:w="578" w:type="dxa"/>
            <w:shd w:val="clear" w:color="auto" w:fill="auto"/>
          </w:tcPr>
          <w:p w:rsidR="00D600AB" w:rsidRPr="0035052D" w:rsidRDefault="00D600AB" w:rsidP="006C0423">
            <w:pPr>
              <w:spacing w:before="120" w:after="120" w:line="312" w:lineRule="auto"/>
              <w:jc w:val="center"/>
              <w:rPr>
                <w:color w:val="000000"/>
                <w:sz w:val="26"/>
                <w:szCs w:val="26"/>
              </w:rPr>
            </w:pPr>
            <w:r w:rsidRPr="0035052D">
              <w:rPr>
                <w:rFonts w:eastAsia="Calibri"/>
                <w:color w:val="000000"/>
                <w:w w:val="92"/>
                <w:sz w:val="26"/>
                <w:szCs w:val="26"/>
              </w:rPr>
              <w:t>1</w:t>
            </w:r>
          </w:p>
        </w:tc>
        <w:tc>
          <w:tcPr>
            <w:tcW w:w="4884" w:type="dxa"/>
            <w:shd w:val="clear" w:color="auto" w:fill="auto"/>
          </w:tcPr>
          <w:p w:rsidR="00D600AB" w:rsidRPr="0035052D" w:rsidRDefault="00D600AB" w:rsidP="006C0423">
            <w:pPr>
              <w:spacing w:before="120" w:after="120" w:line="312" w:lineRule="auto"/>
              <w:jc w:val="both"/>
              <w:rPr>
                <w:color w:val="000000"/>
                <w:sz w:val="26"/>
                <w:szCs w:val="26"/>
                <w:lang w:val="vi-VN"/>
              </w:rPr>
            </w:pPr>
            <w:r w:rsidRPr="0035052D">
              <w:rPr>
                <w:color w:val="000000"/>
                <w:sz w:val="26"/>
                <w:szCs w:val="26"/>
                <w:lang w:val="vi-VN"/>
              </w:rPr>
              <w:t>CTRSH phát sinh theo ngày</w:t>
            </w:r>
          </w:p>
        </w:tc>
        <w:tc>
          <w:tcPr>
            <w:tcW w:w="986" w:type="dxa"/>
            <w:shd w:val="clear" w:color="auto" w:fill="auto"/>
          </w:tcPr>
          <w:p w:rsidR="00D600AB" w:rsidRPr="0035052D" w:rsidRDefault="00D600AB" w:rsidP="006C0423">
            <w:pPr>
              <w:spacing w:before="120" w:after="120" w:line="312" w:lineRule="auto"/>
              <w:jc w:val="center"/>
              <w:rPr>
                <w:b/>
                <w:bCs/>
                <w:color w:val="000000"/>
                <w:sz w:val="26"/>
                <w:szCs w:val="26"/>
              </w:rPr>
            </w:pPr>
            <w:r w:rsidRPr="0035052D">
              <w:rPr>
                <w:rFonts w:eastAsia="Calibri"/>
                <w:color w:val="000000"/>
                <w:sz w:val="26"/>
                <w:szCs w:val="26"/>
              </w:rPr>
              <w:t>5.000</w:t>
            </w:r>
          </w:p>
        </w:tc>
        <w:tc>
          <w:tcPr>
            <w:tcW w:w="845" w:type="dxa"/>
            <w:shd w:val="clear" w:color="auto" w:fill="auto"/>
          </w:tcPr>
          <w:p w:rsidR="00D600AB" w:rsidRPr="0035052D" w:rsidRDefault="00D600AB" w:rsidP="006C0423">
            <w:pPr>
              <w:spacing w:before="120" w:after="120" w:line="312" w:lineRule="auto"/>
              <w:jc w:val="center"/>
              <w:rPr>
                <w:b/>
                <w:bCs/>
                <w:color w:val="000000"/>
                <w:sz w:val="26"/>
                <w:szCs w:val="26"/>
              </w:rPr>
            </w:pPr>
            <w:r w:rsidRPr="0035052D">
              <w:rPr>
                <w:rFonts w:eastAsia="Calibri"/>
                <w:color w:val="000000"/>
                <w:sz w:val="26"/>
                <w:szCs w:val="26"/>
              </w:rPr>
              <w:t>5.515</w:t>
            </w:r>
          </w:p>
        </w:tc>
        <w:tc>
          <w:tcPr>
            <w:tcW w:w="844" w:type="dxa"/>
            <w:shd w:val="clear" w:color="auto" w:fill="auto"/>
          </w:tcPr>
          <w:p w:rsidR="00D600AB" w:rsidRPr="0035052D" w:rsidRDefault="00D600AB" w:rsidP="006C0423">
            <w:pPr>
              <w:spacing w:before="120" w:after="120" w:line="312" w:lineRule="auto"/>
              <w:jc w:val="center"/>
              <w:rPr>
                <w:b/>
                <w:bCs/>
                <w:color w:val="000000"/>
                <w:sz w:val="26"/>
                <w:szCs w:val="26"/>
              </w:rPr>
            </w:pPr>
            <w:r w:rsidRPr="0035052D">
              <w:rPr>
                <w:rFonts w:eastAsia="Calibri"/>
                <w:color w:val="000000"/>
                <w:sz w:val="26"/>
                <w:szCs w:val="26"/>
              </w:rPr>
              <w:t>6.500</w:t>
            </w:r>
          </w:p>
        </w:tc>
        <w:tc>
          <w:tcPr>
            <w:tcW w:w="986" w:type="dxa"/>
            <w:shd w:val="clear" w:color="auto" w:fill="auto"/>
          </w:tcPr>
          <w:p w:rsidR="00D600AB" w:rsidRPr="0035052D" w:rsidRDefault="00D600AB" w:rsidP="006C0423">
            <w:pPr>
              <w:spacing w:before="120" w:after="120" w:line="312" w:lineRule="auto"/>
              <w:jc w:val="center"/>
              <w:rPr>
                <w:b/>
                <w:bCs/>
                <w:color w:val="000000"/>
                <w:sz w:val="26"/>
                <w:szCs w:val="26"/>
              </w:rPr>
            </w:pPr>
            <w:r w:rsidRPr="0035052D">
              <w:rPr>
                <w:rFonts w:eastAsia="Calibri"/>
                <w:color w:val="000000"/>
                <w:sz w:val="26"/>
                <w:szCs w:val="26"/>
              </w:rPr>
              <w:t>6.500</w:t>
            </w:r>
          </w:p>
        </w:tc>
      </w:tr>
      <w:tr w:rsidR="00D600AB" w:rsidRPr="0035052D" w:rsidTr="006C0423">
        <w:trPr>
          <w:trHeight w:val="64"/>
        </w:trPr>
        <w:tc>
          <w:tcPr>
            <w:tcW w:w="578" w:type="dxa"/>
            <w:shd w:val="clear" w:color="auto" w:fill="auto"/>
          </w:tcPr>
          <w:p w:rsidR="00D600AB" w:rsidRPr="0035052D" w:rsidRDefault="00D600AB" w:rsidP="006C0423">
            <w:pPr>
              <w:spacing w:before="120" w:after="120" w:line="312" w:lineRule="auto"/>
              <w:jc w:val="center"/>
              <w:rPr>
                <w:rFonts w:eastAsia="Calibri"/>
                <w:color w:val="000000"/>
                <w:w w:val="92"/>
                <w:sz w:val="26"/>
                <w:szCs w:val="26"/>
                <w:lang w:val="vi-VN"/>
              </w:rPr>
            </w:pPr>
            <w:r w:rsidRPr="0035052D">
              <w:rPr>
                <w:rFonts w:eastAsia="Calibri"/>
                <w:color w:val="000000"/>
                <w:w w:val="92"/>
                <w:sz w:val="26"/>
                <w:szCs w:val="26"/>
                <w:lang w:val="vi-VN"/>
              </w:rPr>
              <w:t>2</w:t>
            </w:r>
          </w:p>
        </w:tc>
        <w:tc>
          <w:tcPr>
            <w:tcW w:w="4884" w:type="dxa"/>
            <w:shd w:val="clear" w:color="auto" w:fill="auto"/>
          </w:tcPr>
          <w:p w:rsidR="00D600AB" w:rsidRPr="0035052D" w:rsidRDefault="00D600AB" w:rsidP="006C0423">
            <w:pPr>
              <w:spacing w:before="120" w:after="120" w:line="312" w:lineRule="auto"/>
              <w:jc w:val="both"/>
              <w:rPr>
                <w:rFonts w:eastAsia="Calibri"/>
                <w:color w:val="000000"/>
                <w:w w:val="95"/>
                <w:sz w:val="26"/>
                <w:szCs w:val="26"/>
                <w:lang w:val="vi-VN"/>
              </w:rPr>
            </w:pPr>
            <w:r w:rsidRPr="0035052D">
              <w:rPr>
                <w:rFonts w:eastAsia="Calibri"/>
                <w:color w:val="000000"/>
                <w:w w:val="95"/>
                <w:sz w:val="26"/>
                <w:szCs w:val="26"/>
                <w:lang w:val="vi-VN"/>
              </w:rPr>
              <w:t>Chỉ số phát sinh CTRSH theo đầu người/ ngày</w:t>
            </w:r>
          </w:p>
        </w:tc>
        <w:tc>
          <w:tcPr>
            <w:tcW w:w="986" w:type="dxa"/>
            <w:shd w:val="clear" w:color="auto" w:fill="auto"/>
          </w:tcPr>
          <w:p w:rsidR="00D600AB" w:rsidRPr="0035052D" w:rsidRDefault="00D600AB" w:rsidP="006C0423">
            <w:pPr>
              <w:pStyle w:val="NormalWeb"/>
              <w:spacing w:before="120" w:beforeAutospacing="0" w:after="120" w:afterAutospacing="0" w:line="312" w:lineRule="auto"/>
              <w:jc w:val="center"/>
              <w:rPr>
                <w:color w:val="000000"/>
                <w:sz w:val="26"/>
                <w:szCs w:val="26"/>
              </w:rPr>
            </w:pPr>
            <w:r w:rsidRPr="0035052D">
              <w:rPr>
                <w:color w:val="000000"/>
                <w:sz w:val="26"/>
                <w:szCs w:val="26"/>
              </w:rPr>
              <w:t>0,95</w:t>
            </w:r>
          </w:p>
        </w:tc>
        <w:tc>
          <w:tcPr>
            <w:tcW w:w="845" w:type="dxa"/>
            <w:shd w:val="clear" w:color="auto" w:fill="auto"/>
          </w:tcPr>
          <w:p w:rsidR="00D600AB" w:rsidRPr="0035052D" w:rsidRDefault="00D600AB" w:rsidP="006C0423">
            <w:pPr>
              <w:spacing w:before="120" w:after="120" w:line="312" w:lineRule="auto"/>
              <w:jc w:val="center"/>
              <w:rPr>
                <w:rFonts w:eastAsia="Calibri"/>
                <w:color w:val="000000"/>
                <w:sz w:val="26"/>
                <w:szCs w:val="26"/>
              </w:rPr>
            </w:pPr>
            <w:r w:rsidRPr="0035052D">
              <w:rPr>
                <w:color w:val="000000"/>
                <w:sz w:val="26"/>
                <w:szCs w:val="26"/>
              </w:rPr>
              <w:t>0,76</w:t>
            </w:r>
          </w:p>
        </w:tc>
        <w:tc>
          <w:tcPr>
            <w:tcW w:w="844" w:type="dxa"/>
            <w:shd w:val="clear" w:color="auto" w:fill="auto"/>
          </w:tcPr>
          <w:p w:rsidR="00D600AB" w:rsidRPr="0035052D" w:rsidRDefault="00D600AB" w:rsidP="006C0423">
            <w:pPr>
              <w:spacing w:before="120" w:after="120" w:line="312" w:lineRule="auto"/>
              <w:jc w:val="center"/>
              <w:rPr>
                <w:rFonts w:eastAsia="Calibri"/>
                <w:color w:val="000000"/>
                <w:sz w:val="26"/>
                <w:szCs w:val="26"/>
              </w:rPr>
            </w:pPr>
            <w:r w:rsidRPr="0035052D">
              <w:rPr>
                <w:color w:val="000000"/>
                <w:sz w:val="26"/>
                <w:szCs w:val="26"/>
              </w:rPr>
              <w:t>0,86</w:t>
            </w:r>
          </w:p>
        </w:tc>
        <w:tc>
          <w:tcPr>
            <w:tcW w:w="986" w:type="dxa"/>
            <w:shd w:val="clear" w:color="auto" w:fill="auto"/>
          </w:tcPr>
          <w:p w:rsidR="00D600AB" w:rsidRPr="0035052D" w:rsidRDefault="00D600AB" w:rsidP="006C0423">
            <w:pPr>
              <w:spacing w:before="120" w:after="120" w:line="312" w:lineRule="auto"/>
              <w:jc w:val="center"/>
              <w:rPr>
                <w:rFonts w:eastAsia="Calibri"/>
                <w:color w:val="000000"/>
                <w:sz w:val="26"/>
                <w:szCs w:val="26"/>
              </w:rPr>
            </w:pPr>
            <w:r w:rsidRPr="0035052D">
              <w:rPr>
                <w:color w:val="000000"/>
                <w:sz w:val="26"/>
                <w:szCs w:val="26"/>
              </w:rPr>
              <w:t>0,81</w:t>
            </w:r>
          </w:p>
        </w:tc>
      </w:tr>
    </w:tbl>
    <w:p w:rsidR="00D600AB" w:rsidRPr="0035052D" w:rsidRDefault="00D600AB" w:rsidP="00D600AB">
      <w:pPr>
        <w:spacing w:before="120" w:after="120" w:line="312" w:lineRule="auto"/>
        <w:jc w:val="right"/>
        <w:rPr>
          <w:color w:val="000000"/>
          <w:lang w:val="vi-VN"/>
        </w:rPr>
      </w:pPr>
      <w:r w:rsidRPr="0035052D">
        <w:rPr>
          <w:color w:val="000000"/>
          <w:lang w:val="vi-VN"/>
        </w:rPr>
        <w:t>Nguồn [2</w:t>
      </w:r>
      <w:r w:rsidR="00C51AB3" w:rsidRPr="0035052D">
        <w:rPr>
          <w:color w:val="000000"/>
          <w:lang w:val="vi-VN"/>
        </w:rPr>
        <w:t>1</w:t>
      </w:r>
      <w:r w:rsidRPr="0035052D">
        <w:rPr>
          <w:color w:val="000000"/>
          <w:lang w:val="vi-VN"/>
        </w:rPr>
        <w:t>]</w:t>
      </w:r>
    </w:p>
    <w:p w:rsidR="00A53708" w:rsidRPr="0035052D" w:rsidRDefault="00D600AB" w:rsidP="00A53708">
      <w:pPr>
        <w:spacing w:before="120" w:after="120" w:line="312" w:lineRule="auto"/>
        <w:ind w:firstLine="567"/>
        <w:jc w:val="both"/>
        <w:rPr>
          <w:color w:val="000000"/>
          <w:sz w:val="26"/>
          <w:szCs w:val="26"/>
          <w:lang w:val="vi-VN"/>
        </w:rPr>
      </w:pPr>
      <w:r w:rsidRPr="0035052D">
        <w:rPr>
          <w:color w:val="000000"/>
          <w:sz w:val="26"/>
          <w:szCs w:val="26"/>
          <w:lang w:val="vi-VN"/>
        </w:rPr>
        <w:t>Hiện nay, t</w:t>
      </w:r>
      <w:r w:rsidR="00A53708" w:rsidRPr="0035052D">
        <w:rPr>
          <w:color w:val="000000"/>
          <w:sz w:val="26"/>
          <w:szCs w:val="26"/>
          <w:lang w:val="vi-VN"/>
        </w:rPr>
        <w:t>ổng lượng CTRSH trên địa bàn TP. Hà Nội phát sinh khoảng 6.500 tấn/ngày, trong đó lượng CTRSH đô thị phát sinh khoảng 4000 tấn/ngày, lượng CTRSH khu dân cư nông thôn phát sinh khoảng 2500 tấn/ngày, cụ thể như sau:</w:t>
      </w:r>
    </w:p>
    <w:p w:rsidR="00A53708" w:rsidRPr="0035052D" w:rsidRDefault="00C03064" w:rsidP="0033445A">
      <w:pPr>
        <w:spacing w:before="120" w:after="120" w:line="312" w:lineRule="auto"/>
        <w:ind w:firstLine="567"/>
        <w:jc w:val="both"/>
        <w:rPr>
          <w:color w:val="000000"/>
          <w:sz w:val="26"/>
          <w:szCs w:val="26"/>
        </w:rPr>
      </w:pPr>
      <w:r w:rsidRPr="0035052D">
        <w:rPr>
          <w:color w:val="000000"/>
          <w:sz w:val="26"/>
          <w:szCs w:val="26"/>
          <w:lang w:val="en-US"/>
        </w:rPr>
        <w:t>1</w:t>
      </w:r>
      <w:r w:rsidR="00A53708" w:rsidRPr="0035052D">
        <w:rPr>
          <w:color w:val="000000"/>
          <w:sz w:val="26"/>
          <w:szCs w:val="26"/>
          <w:lang w:val="vi-VN"/>
        </w:rPr>
        <w:t xml:space="preserve">) </w:t>
      </w:r>
      <w:r w:rsidR="00A53708" w:rsidRPr="0035052D">
        <w:rPr>
          <w:color w:val="000000"/>
          <w:sz w:val="26"/>
          <w:szCs w:val="26"/>
        </w:rPr>
        <w:t>CTRSH khu vực đô thị phát sinh chủ yếu từ các hộ gia đình, khu vực công cộng (đường phố, chợ, các trung tâm thương mại, văn phòng, các cơ sở nghiên cứu, trường học...)</w:t>
      </w:r>
      <w:r w:rsidR="00A53708" w:rsidRPr="0035052D">
        <w:rPr>
          <w:color w:val="000000"/>
          <w:sz w:val="26"/>
          <w:szCs w:val="26"/>
          <w:lang w:val="vi-VN"/>
        </w:rPr>
        <w:t>; k</w:t>
      </w:r>
      <w:r w:rsidR="00A53708" w:rsidRPr="0035052D">
        <w:rPr>
          <w:color w:val="000000"/>
          <w:sz w:val="26"/>
          <w:szCs w:val="26"/>
        </w:rPr>
        <w:t>hối lượng CTRSH phát sinh tại các đô thị phụ thuộc vào quy mô dân số, tốc độ đô thị hóa, công nghiệp hóa của đô thị và đang có xu thế ngày càng tăng. Thành phần CTRSH khu vực đô thị có tỷ lệ chất hữu cơ vào khoảng 54 - 77%, chất thải có thể tái chế (thành phần nhựa và kim loại) chiếm khoảng 8 - 18%. [</w:t>
      </w:r>
      <w:r w:rsidR="00A53708" w:rsidRPr="0035052D">
        <w:rPr>
          <w:color w:val="000000"/>
          <w:sz w:val="26"/>
          <w:szCs w:val="26"/>
          <w:lang w:val="vi-VN"/>
        </w:rPr>
        <w:t>2</w:t>
      </w:r>
      <w:r w:rsidR="00C51AB3" w:rsidRPr="0035052D">
        <w:rPr>
          <w:color w:val="000000"/>
          <w:sz w:val="26"/>
          <w:szCs w:val="26"/>
          <w:lang w:val="vi-VN"/>
        </w:rPr>
        <w:t>1</w:t>
      </w:r>
      <w:r w:rsidR="00A53708" w:rsidRPr="0035052D">
        <w:rPr>
          <w:color w:val="000000"/>
          <w:sz w:val="26"/>
          <w:szCs w:val="26"/>
        </w:rPr>
        <w:t>].</w:t>
      </w:r>
    </w:p>
    <w:p w:rsidR="00807D47" w:rsidRPr="0035052D" w:rsidRDefault="00C03064" w:rsidP="0033445A">
      <w:pPr>
        <w:spacing w:before="120" w:after="120" w:line="312" w:lineRule="auto"/>
        <w:ind w:firstLine="567"/>
        <w:jc w:val="both"/>
        <w:rPr>
          <w:color w:val="000000"/>
          <w:sz w:val="26"/>
          <w:szCs w:val="26"/>
        </w:rPr>
      </w:pPr>
      <w:r w:rsidRPr="0035052D">
        <w:rPr>
          <w:color w:val="000000"/>
          <w:sz w:val="26"/>
          <w:szCs w:val="26"/>
          <w:lang w:val="en-US"/>
        </w:rPr>
        <w:t>2</w:t>
      </w:r>
      <w:r w:rsidR="00A53708" w:rsidRPr="0035052D">
        <w:rPr>
          <w:color w:val="000000"/>
          <w:sz w:val="26"/>
          <w:szCs w:val="26"/>
          <w:lang w:val="vi-VN"/>
        </w:rPr>
        <w:t xml:space="preserve">) </w:t>
      </w:r>
      <w:r w:rsidR="00A53708" w:rsidRPr="0035052D">
        <w:rPr>
          <w:color w:val="000000"/>
          <w:sz w:val="26"/>
          <w:szCs w:val="26"/>
        </w:rPr>
        <w:t>CTRSH khu vực nông thôn phát sinh từ các hộ gia đình, chợ, nhà kho, trường học, bệnh viện, cơ quan hành chính..</w:t>
      </w:r>
      <w:r w:rsidR="00A53708" w:rsidRPr="0035052D">
        <w:rPr>
          <w:color w:val="000000"/>
          <w:sz w:val="26"/>
          <w:szCs w:val="26"/>
          <w:lang w:val="vi-VN"/>
        </w:rPr>
        <w:t xml:space="preserve"> v</w:t>
      </w:r>
      <w:r w:rsidR="00A53708" w:rsidRPr="0035052D">
        <w:rPr>
          <w:color w:val="000000"/>
          <w:sz w:val="26"/>
          <w:szCs w:val="26"/>
        </w:rPr>
        <w:t>ề cơ bản, lượng phát sinh CTRSH khu vực nông thôn phụ thuộc vào mật độ dân cư và nhu cầu tiêu dùng của người dân.</w:t>
      </w:r>
      <w:r w:rsidR="00A53708" w:rsidRPr="0035052D">
        <w:rPr>
          <w:color w:val="000000"/>
          <w:sz w:val="26"/>
          <w:szCs w:val="26"/>
          <w:lang w:val="vi-VN"/>
        </w:rPr>
        <w:t xml:space="preserve"> </w:t>
      </w:r>
      <w:r w:rsidR="00A53708" w:rsidRPr="0035052D">
        <w:rPr>
          <w:color w:val="000000"/>
          <w:sz w:val="26"/>
          <w:szCs w:val="26"/>
        </w:rPr>
        <w:t>CTRSH khu vực nông thôn có tỷ lệ chất hữu cơ khá cao, chủ yếu là từ thực phẩm thải, chất thải vườn và phần lớn đều là chất hữu cơ dễ phân hủy (tỷ lệ các thành phần dễ phân hủy chiếm tới 65% trong chất thải sinh hoạt gia đình ở nông thôn), hiện nay, các chất hữu cơ khó phân hủy, chất vô cơ (chủ yếu là các loại phế thải thủy tinh, sành sứ, kim loại, giấy, nhựa, đồ điện gia dụng hỏng...) và đặc biệt là túi ni lông xuất hiện ngày càng nhiều. Hầu hết CTRSH khu vực nông thôn không được phân loại tại nguồn, vì vậy, tỷ lệ thu hồi chất thải có khả năng tái chế và tái sử dụng như hữu cơ, giấy vụn, kim loại, nhựa... còn thấp và chủ yếu là tự phát.</w:t>
      </w:r>
    </w:p>
    <w:p w:rsidR="00A53708" w:rsidRPr="0035052D" w:rsidRDefault="00A53708" w:rsidP="00F37637">
      <w:pPr>
        <w:spacing w:before="120" w:after="120" w:line="312" w:lineRule="auto"/>
        <w:jc w:val="right"/>
        <w:rPr>
          <w:rFonts w:eastAsia="Calibri"/>
          <w:color w:val="000000"/>
          <w:sz w:val="26"/>
          <w:szCs w:val="26"/>
        </w:rPr>
      </w:pPr>
      <w:r w:rsidRPr="0035052D">
        <w:rPr>
          <w:rFonts w:eastAsia="Calibri"/>
          <w:color w:val="000000"/>
          <w:sz w:val="26"/>
          <w:szCs w:val="26"/>
        </w:rPr>
        <w:t>Bảng 2</w:t>
      </w:r>
      <w:r w:rsidR="00C07D3C" w:rsidRPr="0035052D">
        <w:rPr>
          <w:rFonts w:eastAsia="Calibri"/>
          <w:color w:val="000000"/>
          <w:sz w:val="26"/>
          <w:szCs w:val="26"/>
          <w:lang w:val="vi-VN"/>
        </w:rPr>
        <w:t>.</w:t>
      </w:r>
      <w:r w:rsidR="00323801" w:rsidRPr="0035052D">
        <w:rPr>
          <w:rFonts w:eastAsia="Calibri"/>
          <w:color w:val="000000"/>
          <w:sz w:val="26"/>
          <w:szCs w:val="26"/>
          <w:lang w:val="vi-VN"/>
        </w:rPr>
        <w:t>4</w:t>
      </w:r>
      <w:r w:rsidR="00C03064" w:rsidRPr="0035052D">
        <w:rPr>
          <w:rFonts w:eastAsia="Calibri"/>
          <w:color w:val="000000"/>
          <w:sz w:val="26"/>
          <w:szCs w:val="26"/>
          <w:lang w:val="en-US"/>
        </w:rPr>
        <w:t>.</w:t>
      </w:r>
      <w:r w:rsidRPr="0035052D">
        <w:rPr>
          <w:rFonts w:eastAsia="Calibri"/>
          <w:color w:val="000000"/>
          <w:sz w:val="26"/>
          <w:szCs w:val="26"/>
        </w:rPr>
        <w:t xml:space="preserve"> </w:t>
      </w:r>
      <w:r w:rsidR="009B0EC3" w:rsidRPr="0035052D">
        <w:rPr>
          <w:rFonts w:eastAsia="Calibri"/>
          <w:color w:val="000000"/>
          <w:sz w:val="26"/>
          <w:szCs w:val="26"/>
        </w:rPr>
        <w:t>Tổng</w:t>
      </w:r>
      <w:r w:rsidR="009B0EC3" w:rsidRPr="0035052D">
        <w:rPr>
          <w:rFonts w:eastAsia="Calibri"/>
          <w:color w:val="000000"/>
          <w:sz w:val="26"/>
          <w:szCs w:val="26"/>
          <w:lang w:val="vi-VN"/>
        </w:rPr>
        <w:t xml:space="preserve"> </w:t>
      </w:r>
      <w:r w:rsidR="009B0EC3" w:rsidRPr="0035052D">
        <w:rPr>
          <w:rFonts w:eastAsia="Calibri"/>
          <w:color w:val="000000"/>
          <w:sz w:val="26"/>
          <w:szCs w:val="26"/>
        </w:rPr>
        <w:t>l</w:t>
      </w:r>
      <w:r w:rsidR="00C07D3C" w:rsidRPr="0035052D">
        <w:rPr>
          <w:rFonts w:eastAsia="Calibri"/>
          <w:color w:val="000000"/>
          <w:sz w:val="26"/>
          <w:szCs w:val="26"/>
        </w:rPr>
        <w:t>ượng</w:t>
      </w:r>
      <w:r w:rsidRPr="0035052D">
        <w:rPr>
          <w:rFonts w:eastAsia="Calibri"/>
          <w:color w:val="000000"/>
          <w:sz w:val="26"/>
          <w:szCs w:val="26"/>
        </w:rPr>
        <w:t xml:space="preserve"> </w:t>
      </w:r>
      <w:r w:rsidR="00C03064" w:rsidRPr="0035052D">
        <w:rPr>
          <w:color w:val="000000"/>
          <w:sz w:val="26"/>
          <w:szCs w:val="26"/>
          <w:lang w:val="vi-VN"/>
        </w:rPr>
        <w:t>C</w:t>
      </w:r>
      <w:r w:rsidR="00C03064" w:rsidRPr="0035052D">
        <w:rPr>
          <w:color w:val="000000"/>
          <w:sz w:val="26"/>
          <w:szCs w:val="26"/>
          <w:lang w:val="en-US"/>
        </w:rPr>
        <w:t>hất thải rắn sinh hoạt</w:t>
      </w:r>
      <w:r w:rsidR="00C03064" w:rsidRPr="0035052D">
        <w:rPr>
          <w:rFonts w:eastAsia="Calibri"/>
          <w:color w:val="000000"/>
          <w:sz w:val="26"/>
          <w:szCs w:val="26"/>
        </w:rPr>
        <w:t xml:space="preserve"> </w:t>
      </w:r>
      <w:r w:rsidR="00C07D3C" w:rsidRPr="0035052D">
        <w:rPr>
          <w:rFonts w:eastAsia="Calibri"/>
          <w:color w:val="000000"/>
          <w:sz w:val="26"/>
          <w:szCs w:val="26"/>
          <w:lang w:val="vi-VN"/>
        </w:rPr>
        <w:t xml:space="preserve">phát sinh </w:t>
      </w:r>
      <w:r w:rsidRPr="0035052D">
        <w:rPr>
          <w:rFonts w:eastAsia="Calibri"/>
          <w:color w:val="000000"/>
          <w:sz w:val="26"/>
          <w:szCs w:val="26"/>
        </w:rPr>
        <w:t>trên địa bàn TP. Hà Nội</w:t>
      </w:r>
      <w:r w:rsidR="00C07D3C" w:rsidRPr="0035052D">
        <w:rPr>
          <w:rFonts w:eastAsia="Calibri"/>
          <w:color w:val="000000"/>
          <w:sz w:val="26"/>
          <w:szCs w:val="26"/>
          <w:lang w:val="vi-VN"/>
        </w:rPr>
        <w:t xml:space="preserve"> </w:t>
      </w:r>
      <w:r w:rsidR="00C03064" w:rsidRPr="0035052D">
        <w:rPr>
          <w:rFonts w:eastAsia="Calibri"/>
          <w:color w:val="000000"/>
          <w:sz w:val="26"/>
          <w:szCs w:val="26"/>
          <w:lang w:val="en-US"/>
        </w:rPr>
        <w:t xml:space="preserve">                 </w:t>
      </w:r>
      <w:r w:rsidR="00C07D3C" w:rsidRPr="0035052D">
        <w:rPr>
          <w:rFonts w:eastAsia="Calibri"/>
          <w:color w:val="000000"/>
          <w:sz w:val="26"/>
          <w:szCs w:val="26"/>
          <w:lang w:val="vi-VN"/>
        </w:rPr>
        <w:t>(</w:t>
      </w:r>
      <w:r w:rsidRPr="0035052D">
        <w:rPr>
          <w:rFonts w:eastAsia="Calibri"/>
          <w:color w:val="000000"/>
          <w:sz w:val="26"/>
          <w:szCs w:val="26"/>
        </w:rPr>
        <w:t xml:space="preserve">từ năm 2008 </w:t>
      </w:r>
      <w:r w:rsidR="00C07D3C" w:rsidRPr="0035052D">
        <w:rPr>
          <w:rFonts w:eastAsia="Calibri"/>
          <w:color w:val="000000"/>
          <w:sz w:val="26"/>
          <w:szCs w:val="26"/>
          <w:lang w:val="vi-VN"/>
        </w:rPr>
        <w:t>-</w:t>
      </w:r>
      <w:r w:rsidRPr="0035052D">
        <w:rPr>
          <w:rFonts w:eastAsia="Calibri"/>
          <w:color w:val="000000"/>
          <w:sz w:val="26"/>
          <w:szCs w:val="26"/>
        </w:rPr>
        <w:t xml:space="preserve"> 20</w:t>
      </w:r>
      <w:r w:rsidR="00323801" w:rsidRPr="0035052D">
        <w:rPr>
          <w:rFonts w:eastAsia="Calibri"/>
          <w:color w:val="000000"/>
          <w:sz w:val="26"/>
          <w:szCs w:val="26"/>
          <w:lang w:val="vi-VN"/>
        </w:rPr>
        <w:t>19</w:t>
      </w:r>
      <w:r w:rsidR="00C07D3C" w:rsidRPr="0035052D">
        <w:rPr>
          <w:rFonts w:eastAsia="Calibri"/>
          <w:color w:val="000000"/>
          <w:sz w:val="26"/>
          <w:szCs w:val="26"/>
          <w:lang w:val="vi-VN"/>
        </w:rPr>
        <w:t>)</w:t>
      </w:r>
    </w:p>
    <w:p w:rsidR="00A53708" w:rsidRPr="0035052D" w:rsidRDefault="00A53708" w:rsidP="00A53708">
      <w:pPr>
        <w:spacing w:before="120" w:after="120" w:line="312" w:lineRule="auto"/>
        <w:ind w:firstLine="720"/>
        <w:jc w:val="right"/>
        <w:rPr>
          <w:color w:val="000000"/>
          <w:sz w:val="26"/>
          <w:szCs w:val="26"/>
        </w:rPr>
      </w:pPr>
      <w:r w:rsidRPr="0035052D">
        <w:rPr>
          <w:rFonts w:eastAsia="Calibri"/>
          <w:color w:val="000000"/>
          <w:sz w:val="26"/>
          <w:szCs w:val="26"/>
        </w:rPr>
        <w:t>Đơn vị: tấn</w:t>
      </w:r>
    </w:p>
    <w:tbl>
      <w:tblPr>
        <w:tblW w:w="88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383"/>
        <w:gridCol w:w="6731"/>
      </w:tblGrid>
      <w:tr w:rsidR="00A53708" w:rsidRPr="0035052D" w:rsidTr="00C03064">
        <w:trPr>
          <w:tblHeader/>
          <w:jc w:val="center"/>
        </w:trPr>
        <w:tc>
          <w:tcPr>
            <w:tcW w:w="709" w:type="dxa"/>
          </w:tcPr>
          <w:p w:rsidR="00A53708" w:rsidRPr="0035052D" w:rsidRDefault="00A53708" w:rsidP="00EF24C8">
            <w:pPr>
              <w:spacing w:before="120" w:after="120" w:line="312" w:lineRule="auto"/>
              <w:jc w:val="center"/>
              <w:rPr>
                <w:b/>
                <w:bCs/>
                <w:color w:val="000000"/>
                <w:sz w:val="26"/>
                <w:szCs w:val="26"/>
                <w:lang w:val="vi-VN"/>
              </w:rPr>
            </w:pPr>
            <w:r w:rsidRPr="0035052D">
              <w:rPr>
                <w:b/>
                <w:bCs/>
                <w:color w:val="000000"/>
                <w:sz w:val="26"/>
                <w:szCs w:val="26"/>
                <w:lang w:val="vi-VN"/>
              </w:rPr>
              <w:t>TT</w:t>
            </w:r>
          </w:p>
        </w:tc>
        <w:tc>
          <w:tcPr>
            <w:tcW w:w="1383" w:type="dxa"/>
          </w:tcPr>
          <w:p w:rsidR="00A53708" w:rsidRPr="0035052D" w:rsidRDefault="00A53708" w:rsidP="00EF24C8">
            <w:pPr>
              <w:spacing w:before="120" w:after="120" w:line="312" w:lineRule="auto"/>
              <w:jc w:val="center"/>
              <w:rPr>
                <w:b/>
                <w:bCs/>
                <w:color w:val="000000"/>
                <w:sz w:val="26"/>
                <w:szCs w:val="26"/>
              </w:rPr>
            </w:pPr>
            <w:r w:rsidRPr="0035052D">
              <w:rPr>
                <w:b/>
                <w:bCs/>
                <w:color w:val="000000"/>
                <w:sz w:val="26"/>
                <w:szCs w:val="26"/>
              </w:rPr>
              <w:t>Năm</w:t>
            </w:r>
          </w:p>
        </w:tc>
        <w:tc>
          <w:tcPr>
            <w:tcW w:w="6731" w:type="dxa"/>
          </w:tcPr>
          <w:p w:rsidR="00A53708" w:rsidRPr="0035052D" w:rsidRDefault="00C03064" w:rsidP="00EF24C8">
            <w:pPr>
              <w:spacing w:before="120" w:after="120" w:line="312" w:lineRule="auto"/>
              <w:jc w:val="center"/>
              <w:rPr>
                <w:b/>
                <w:bCs/>
                <w:color w:val="000000"/>
                <w:sz w:val="26"/>
                <w:szCs w:val="26"/>
                <w:lang w:val="vi-VN"/>
              </w:rPr>
            </w:pPr>
            <w:r w:rsidRPr="0035052D">
              <w:rPr>
                <w:b/>
                <w:bCs/>
                <w:color w:val="000000"/>
                <w:sz w:val="26"/>
                <w:szCs w:val="26"/>
              </w:rPr>
              <w:t xml:space="preserve">Chất thải rắn sinh hoạt </w:t>
            </w:r>
            <w:r w:rsidR="00C07D3C" w:rsidRPr="0035052D">
              <w:rPr>
                <w:b/>
                <w:bCs/>
                <w:color w:val="000000"/>
                <w:sz w:val="26"/>
                <w:szCs w:val="26"/>
                <w:lang w:val="vi-VN"/>
              </w:rPr>
              <w:t>phát sinh</w:t>
            </w:r>
          </w:p>
        </w:tc>
      </w:tr>
      <w:tr w:rsidR="00A53708" w:rsidRPr="0035052D" w:rsidTr="00C03064">
        <w:trPr>
          <w:jc w:val="center"/>
        </w:trPr>
        <w:tc>
          <w:tcPr>
            <w:tcW w:w="709" w:type="dxa"/>
          </w:tcPr>
          <w:p w:rsidR="00A53708" w:rsidRPr="0035052D" w:rsidRDefault="00A53708" w:rsidP="00EF24C8">
            <w:pPr>
              <w:spacing w:before="120" w:after="120" w:line="312" w:lineRule="auto"/>
              <w:jc w:val="center"/>
              <w:rPr>
                <w:color w:val="000000"/>
                <w:sz w:val="26"/>
                <w:szCs w:val="26"/>
                <w:lang w:val="vi-VN"/>
              </w:rPr>
            </w:pPr>
            <w:r w:rsidRPr="0035052D">
              <w:rPr>
                <w:color w:val="000000"/>
                <w:sz w:val="26"/>
                <w:szCs w:val="26"/>
                <w:lang w:val="vi-VN"/>
              </w:rPr>
              <w:t>1</w:t>
            </w:r>
          </w:p>
        </w:tc>
        <w:tc>
          <w:tcPr>
            <w:tcW w:w="1383"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2008</w:t>
            </w:r>
          </w:p>
        </w:tc>
        <w:tc>
          <w:tcPr>
            <w:tcW w:w="6731"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930.958</w:t>
            </w:r>
          </w:p>
        </w:tc>
      </w:tr>
      <w:tr w:rsidR="00A53708" w:rsidRPr="0035052D" w:rsidTr="00C03064">
        <w:trPr>
          <w:jc w:val="center"/>
        </w:trPr>
        <w:tc>
          <w:tcPr>
            <w:tcW w:w="709" w:type="dxa"/>
          </w:tcPr>
          <w:p w:rsidR="00A53708" w:rsidRPr="0035052D" w:rsidRDefault="00A53708" w:rsidP="00EF24C8">
            <w:pPr>
              <w:spacing w:before="120" w:after="120" w:line="312" w:lineRule="auto"/>
              <w:jc w:val="center"/>
              <w:rPr>
                <w:color w:val="000000"/>
                <w:sz w:val="26"/>
                <w:szCs w:val="26"/>
                <w:lang w:val="vi-VN"/>
              </w:rPr>
            </w:pPr>
            <w:r w:rsidRPr="0035052D">
              <w:rPr>
                <w:color w:val="000000"/>
                <w:sz w:val="26"/>
                <w:szCs w:val="26"/>
                <w:lang w:val="vi-VN"/>
              </w:rPr>
              <w:t>2</w:t>
            </w:r>
          </w:p>
        </w:tc>
        <w:tc>
          <w:tcPr>
            <w:tcW w:w="1383"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2009</w:t>
            </w:r>
          </w:p>
        </w:tc>
        <w:tc>
          <w:tcPr>
            <w:tcW w:w="6731"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1.089.493</w:t>
            </w:r>
          </w:p>
        </w:tc>
      </w:tr>
      <w:tr w:rsidR="00A53708" w:rsidRPr="0035052D" w:rsidTr="00C03064">
        <w:trPr>
          <w:jc w:val="center"/>
        </w:trPr>
        <w:tc>
          <w:tcPr>
            <w:tcW w:w="709" w:type="dxa"/>
          </w:tcPr>
          <w:p w:rsidR="00A53708" w:rsidRPr="0035052D" w:rsidRDefault="00A53708" w:rsidP="00EF24C8">
            <w:pPr>
              <w:spacing w:before="120" w:after="120" w:line="312" w:lineRule="auto"/>
              <w:jc w:val="center"/>
              <w:rPr>
                <w:color w:val="000000"/>
                <w:sz w:val="26"/>
                <w:szCs w:val="26"/>
                <w:lang w:val="vi-VN"/>
              </w:rPr>
            </w:pPr>
            <w:r w:rsidRPr="0035052D">
              <w:rPr>
                <w:color w:val="000000"/>
                <w:sz w:val="26"/>
                <w:szCs w:val="26"/>
                <w:lang w:val="vi-VN"/>
              </w:rPr>
              <w:t>3</w:t>
            </w:r>
          </w:p>
        </w:tc>
        <w:tc>
          <w:tcPr>
            <w:tcW w:w="1383"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2010</w:t>
            </w:r>
          </w:p>
        </w:tc>
        <w:tc>
          <w:tcPr>
            <w:tcW w:w="6731"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1.230.726</w:t>
            </w:r>
          </w:p>
        </w:tc>
      </w:tr>
      <w:tr w:rsidR="00A53708" w:rsidRPr="0035052D" w:rsidTr="00C03064">
        <w:trPr>
          <w:jc w:val="center"/>
        </w:trPr>
        <w:tc>
          <w:tcPr>
            <w:tcW w:w="709" w:type="dxa"/>
          </w:tcPr>
          <w:p w:rsidR="00A53708" w:rsidRPr="0035052D" w:rsidRDefault="00A53708" w:rsidP="00EF24C8">
            <w:pPr>
              <w:spacing w:before="120" w:after="120" w:line="312" w:lineRule="auto"/>
              <w:jc w:val="center"/>
              <w:rPr>
                <w:color w:val="000000"/>
                <w:sz w:val="26"/>
                <w:szCs w:val="26"/>
                <w:lang w:val="vi-VN"/>
              </w:rPr>
            </w:pPr>
            <w:r w:rsidRPr="0035052D">
              <w:rPr>
                <w:color w:val="000000"/>
                <w:sz w:val="26"/>
                <w:szCs w:val="26"/>
                <w:lang w:val="vi-VN"/>
              </w:rPr>
              <w:t>4</w:t>
            </w:r>
          </w:p>
        </w:tc>
        <w:tc>
          <w:tcPr>
            <w:tcW w:w="1383"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2011</w:t>
            </w:r>
          </w:p>
        </w:tc>
        <w:tc>
          <w:tcPr>
            <w:tcW w:w="6731"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1.384.017</w:t>
            </w:r>
          </w:p>
        </w:tc>
      </w:tr>
      <w:tr w:rsidR="00A53708" w:rsidRPr="0035052D" w:rsidTr="00C03064">
        <w:trPr>
          <w:jc w:val="center"/>
        </w:trPr>
        <w:tc>
          <w:tcPr>
            <w:tcW w:w="709" w:type="dxa"/>
          </w:tcPr>
          <w:p w:rsidR="00A53708" w:rsidRPr="0035052D" w:rsidRDefault="00A53708" w:rsidP="00EF24C8">
            <w:pPr>
              <w:spacing w:before="120" w:after="120" w:line="312" w:lineRule="auto"/>
              <w:jc w:val="center"/>
              <w:rPr>
                <w:color w:val="000000"/>
                <w:sz w:val="26"/>
                <w:szCs w:val="26"/>
                <w:lang w:val="vi-VN"/>
              </w:rPr>
            </w:pPr>
            <w:r w:rsidRPr="0035052D">
              <w:rPr>
                <w:color w:val="000000"/>
                <w:sz w:val="26"/>
                <w:szCs w:val="26"/>
                <w:lang w:val="vi-VN"/>
              </w:rPr>
              <w:t>5</w:t>
            </w:r>
          </w:p>
        </w:tc>
        <w:tc>
          <w:tcPr>
            <w:tcW w:w="1383"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2012</w:t>
            </w:r>
          </w:p>
        </w:tc>
        <w:tc>
          <w:tcPr>
            <w:tcW w:w="6731"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1.486.593</w:t>
            </w:r>
          </w:p>
        </w:tc>
      </w:tr>
      <w:tr w:rsidR="00A53708" w:rsidRPr="0035052D" w:rsidTr="00C03064">
        <w:trPr>
          <w:jc w:val="center"/>
        </w:trPr>
        <w:tc>
          <w:tcPr>
            <w:tcW w:w="709" w:type="dxa"/>
          </w:tcPr>
          <w:p w:rsidR="00A53708" w:rsidRPr="0035052D" w:rsidRDefault="00A53708" w:rsidP="00EF24C8">
            <w:pPr>
              <w:spacing w:before="120" w:after="120" w:line="312" w:lineRule="auto"/>
              <w:jc w:val="center"/>
              <w:rPr>
                <w:color w:val="000000"/>
                <w:sz w:val="26"/>
                <w:szCs w:val="26"/>
                <w:lang w:val="vi-VN"/>
              </w:rPr>
            </w:pPr>
            <w:r w:rsidRPr="0035052D">
              <w:rPr>
                <w:color w:val="000000"/>
                <w:sz w:val="26"/>
                <w:szCs w:val="26"/>
                <w:lang w:val="vi-VN"/>
              </w:rPr>
              <w:t>6</w:t>
            </w:r>
          </w:p>
        </w:tc>
        <w:tc>
          <w:tcPr>
            <w:tcW w:w="1383"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2013</w:t>
            </w:r>
          </w:p>
        </w:tc>
        <w:tc>
          <w:tcPr>
            <w:tcW w:w="6731"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1.458.569</w:t>
            </w:r>
          </w:p>
        </w:tc>
      </w:tr>
      <w:tr w:rsidR="00A53708" w:rsidRPr="0035052D" w:rsidTr="00C03064">
        <w:trPr>
          <w:jc w:val="center"/>
        </w:trPr>
        <w:tc>
          <w:tcPr>
            <w:tcW w:w="709" w:type="dxa"/>
          </w:tcPr>
          <w:p w:rsidR="00A53708" w:rsidRPr="0035052D" w:rsidRDefault="00A53708" w:rsidP="00EF24C8">
            <w:pPr>
              <w:spacing w:before="120" w:after="120" w:line="312" w:lineRule="auto"/>
              <w:jc w:val="center"/>
              <w:rPr>
                <w:color w:val="000000"/>
                <w:sz w:val="26"/>
                <w:szCs w:val="26"/>
                <w:lang w:val="vi-VN"/>
              </w:rPr>
            </w:pPr>
            <w:r w:rsidRPr="0035052D">
              <w:rPr>
                <w:color w:val="000000"/>
                <w:sz w:val="26"/>
                <w:szCs w:val="26"/>
                <w:lang w:val="vi-VN"/>
              </w:rPr>
              <w:t>7</w:t>
            </w:r>
          </w:p>
        </w:tc>
        <w:tc>
          <w:tcPr>
            <w:tcW w:w="1383"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2014</w:t>
            </w:r>
          </w:p>
        </w:tc>
        <w:tc>
          <w:tcPr>
            <w:tcW w:w="6731"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1.439.062</w:t>
            </w:r>
          </w:p>
        </w:tc>
      </w:tr>
      <w:tr w:rsidR="00A53708" w:rsidRPr="0035052D" w:rsidTr="00C03064">
        <w:trPr>
          <w:jc w:val="center"/>
        </w:trPr>
        <w:tc>
          <w:tcPr>
            <w:tcW w:w="709" w:type="dxa"/>
          </w:tcPr>
          <w:p w:rsidR="00A53708" w:rsidRPr="0035052D" w:rsidRDefault="00A53708" w:rsidP="00EF24C8">
            <w:pPr>
              <w:spacing w:before="120" w:after="120" w:line="312" w:lineRule="auto"/>
              <w:jc w:val="center"/>
              <w:rPr>
                <w:color w:val="000000"/>
                <w:sz w:val="26"/>
                <w:szCs w:val="26"/>
                <w:lang w:val="vi-VN"/>
              </w:rPr>
            </w:pPr>
            <w:r w:rsidRPr="0035052D">
              <w:rPr>
                <w:color w:val="000000"/>
                <w:sz w:val="26"/>
                <w:szCs w:val="26"/>
                <w:lang w:val="vi-VN"/>
              </w:rPr>
              <w:t>8</w:t>
            </w:r>
          </w:p>
        </w:tc>
        <w:tc>
          <w:tcPr>
            <w:tcW w:w="1383"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2015</w:t>
            </w:r>
          </w:p>
        </w:tc>
        <w:tc>
          <w:tcPr>
            <w:tcW w:w="6731"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1.448.199</w:t>
            </w:r>
          </w:p>
        </w:tc>
      </w:tr>
      <w:tr w:rsidR="00A53708" w:rsidRPr="0035052D" w:rsidTr="00C03064">
        <w:trPr>
          <w:jc w:val="center"/>
        </w:trPr>
        <w:tc>
          <w:tcPr>
            <w:tcW w:w="709" w:type="dxa"/>
          </w:tcPr>
          <w:p w:rsidR="00A53708" w:rsidRPr="0035052D" w:rsidRDefault="00A53708" w:rsidP="00EF24C8">
            <w:pPr>
              <w:spacing w:before="120" w:after="120" w:line="312" w:lineRule="auto"/>
              <w:jc w:val="center"/>
              <w:rPr>
                <w:color w:val="000000"/>
                <w:sz w:val="26"/>
                <w:szCs w:val="26"/>
                <w:lang w:val="vi-VN"/>
              </w:rPr>
            </w:pPr>
            <w:r w:rsidRPr="0035052D">
              <w:rPr>
                <w:color w:val="000000"/>
                <w:sz w:val="26"/>
                <w:szCs w:val="26"/>
                <w:lang w:val="vi-VN"/>
              </w:rPr>
              <w:t>9</w:t>
            </w:r>
          </w:p>
        </w:tc>
        <w:tc>
          <w:tcPr>
            <w:tcW w:w="1383"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2016</w:t>
            </w:r>
          </w:p>
        </w:tc>
        <w:tc>
          <w:tcPr>
            <w:tcW w:w="6731"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1.409.029</w:t>
            </w:r>
          </w:p>
        </w:tc>
      </w:tr>
      <w:tr w:rsidR="00A53708" w:rsidRPr="0035052D" w:rsidTr="00C03064">
        <w:trPr>
          <w:jc w:val="center"/>
        </w:trPr>
        <w:tc>
          <w:tcPr>
            <w:tcW w:w="709" w:type="dxa"/>
          </w:tcPr>
          <w:p w:rsidR="00A53708" w:rsidRPr="0035052D" w:rsidRDefault="00A53708" w:rsidP="00EF24C8">
            <w:pPr>
              <w:spacing w:before="120" w:after="120" w:line="312" w:lineRule="auto"/>
              <w:jc w:val="center"/>
              <w:rPr>
                <w:color w:val="000000"/>
                <w:sz w:val="26"/>
                <w:szCs w:val="26"/>
                <w:lang w:val="vi-VN"/>
              </w:rPr>
            </w:pPr>
            <w:r w:rsidRPr="0035052D">
              <w:rPr>
                <w:color w:val="000000"/>
                <w:sz w:val="26"/>
                <w:szCs w:val="26"/>
                <w:lang w:val="vi-VN"/>
              </w:rPr>
              <w:t>10</w:t>
            </w:r>
          </w:p>
        </w:tc>
        <w:tc>
          <w:tcPr>
            <w:tcW w:w="1383"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2017</w:t>
            </w:r>
          </w:p>
        </w:tc>
        <w:tc>
          <w:tcPr>
            <w:tcW w:w="6731"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1.602.536</w:t>
            </w:r>
          </w:p>
        </w:tc>
      </w:tr>
      <w:tr w:rsidR="00A53708" w:rsidRPr="0035052D" w:rsidTr="00C03064">
        <w:trPr>
          <w:jc w:val="center"/>
        </w:trPr>
        <w:tc>
          <w:tcPr>
            <w:tcW w:w="709" w:type="dxa"/>
          </w:tcPr>
          <w:p w:rsidR="00A53708" w:rsidRPr="0035052D" w:rsidRDefault="00A53708" w:rsidP="00EF24C8">
            <w:pPr>
              <w:spacing w:before="120" w:after="120" w:line="312" w:lineRule="auto"/>
              <w:jc w:val="center"/>
              <w:rPr>
                <w:color w:val="000000"/>
                <w:sz w:val="26"/>
                <w:szCs w:val="26"/>
                <w:lang w:val="vi-VN"/>
              </w:rPr>
            </w:pPr>
            <w:r w:rsidRPr="0035052D">
              <w:rPr>
                <w:color w:val="000000"/>
                <w:sz w:val="26"/>
                <w:szCs w:val="26"/>
                <w:lang w:val="vi-VN"/>
              </w:rPr>
              <w:t>11</w:t>
            </w:r>
          </w:p>
        </w:tc>
        <w:tc>
          <w:tcPr>
            <w:tcW w:w="1383"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2018</w:t>
            </w:r>
          </w:p>
        </w:tc>
        <w:tc>
          <w:tcPr>
            <w:tcW w:w="6731"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1.712.678</w:t>
            </w:r>
          </w:p>
        </w:tc>
      </w:tr>
      <w:tr w:rsidR="00A53708" w:rsidRPr="0035052D" w:rsidTr="00C03064">
        <w:trPr>
          <w:jc w:val="center"/>
        </w:trPr>
        <w:tc>
          <w:tcPr>
            <w:tcW w:w="709" w:type="dxa"/>
          </w:tcPr>
          <w:p w:rsidR="00A53708" w:rsidRPr="0035052D" w:rsidRDefault="00A53708" w:rsidP="00EF24C8">
            <w:pPr>
              <w:spacing w:before="120" w:after="120" w:line="312" w:lineRule="auto"/>
              <w:jc w:val="center"/>
              <w:rPr>
                <w:color w:val="000000"/>
                <w:sz w:val="26"/>
                <w:szCs w:val="26"/>
                <w:lang w:val="vi-VN"/>
              </w:rPr>
            </w:pPr>
            <w:r w:rsidRPr="0035052D">
              <w:rPr>
                <w:color w:val="000000"/>
                <w:sz w:val="26"/>
                <w:szCs w:val="26"/>
                <w:lang w:val="vi-VN"/>
              </w:rPr>
              <w:t>12</w:t>
            </w:r>
          </w:p>
        </w:tc>
        <w:tc>
          <w:tcPr>
            <w:tcW w:w="1383"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2019</w:t>
            </w:r>
          </w:p>
        </w:tc>
        <w:tc>
          <w:tcPr>
            <w:tcW w:w="6731" w:type="dxa"/>
            <w:vAlign w:val="center"/>
          </w:tcPr>
          <w:p w:rsidR="00A53708" w:rsidRPr="0035052D" w:rsidRDefault="00A53708" w:rsidP="00EF24C8">
            <w:pPr>
              <w:spacing w:before="120" w:after="120" w:line="312" w:lineRule="auto"/>
              <w:jc w:val="center"/>
              <w:rPr>
                <w:color w:val="000000"/>
                <w:sz w:val="26"/>
                <w:szCs w:val="26"/>
              </w:rPr>
            </w:pPr>
            <w:r w:rsidRPr="0035052D">
              <w:rPr>
                <w:color w:val="000000"/>
                <w:sz w:val="26"/>
                <w:szCs w:val="26"/>
              </w:rPr>
              <w:t>1.784.112</w:t>
            </w:r>
          </w:p>
        </w:tc>
      </w:tr>
    </w:tbl>
    <w:p w:rsidR="00A53708" w:rsidRPr="0035052D" w:rsidRDefault="00A53708" w:rsidP="00A53708">
      <w:pPr>
        <w:spacing w:before="120" w:after="120" w:line="312" w:lineRule="auto"/>
        <w:jc w:val="right"/>
        <w:rPr>
          <w:color w:val="000000"/>
          <w:sz w:val="26"/>
          <w:szCs w:val="26"/>
        </w:rPr>
      </w:pPr>
      <w:r w:rsidRPr="0035052D">
        <w:rPr>
          <w:color w:val="000000"/>
          <w:sz w:val="26"/>
          <w:szCs w:val="26"/>
        </w:rPr>
        <w:t>Nguồn: NCS khảo sát</w:t>
      </w:r>
    </w:p>
    <w:p w:rsidR="004063FC" w:rsidRPr="0035052D" w:rsidRDefault="00B5035F" w:rsidP="006176FC">
      <w:pPr>
        <w:pStyle w:val="Heading3"/>
        <w:spacing w:before="120" w:after="120" w:line="312" w:lineRule="auto"/>
        <w:jc w:val="both"/>
        <w:rPr>
          <w:rFonts w:ascii="Times New Roman" w:hAnsi="Times New Roman" w:cs="Times New Roman"/>
          <w:i/>
          <w:iCs/>
          <w:color w:val="000000"/>
          <w:sz w:val="28"/>
          <w:szCs w:val="28"/>
          <w:lang w:val="vi-VN"/>
        </w:rPr>
      </w:pPr>
      <w:bookmarkStart w:id="73" w:name="_Toc96072672"/>
      <w:r w:rsidRPr="0035052D">
        <w:rPr>
          <w:rFonts w:ascii="Times New Roman" w:hAnsi="Times New Roman" w:cs="Times New Roman"/>
          <w:i/>
          <w:iCs/>
          <w:color w:val="000000"/>
          <w:sz w:val="28"/>
          <w:szCs w:val="28"/>
          <w:lang w:val="vi-VN"/>
        </w:rPr>
        <w:t>2</w:t>
      </w:r>
      <w:r w:rsidRPr="0035052D">
        <w:rPr>
          <w:rFonts w:ascii="Times New Roman" w:hAnsi="Times New Roman" w:cs="Times New Roman"/>
          <w:i/>
          <w:iCs/>
          <w:color w:val="000000"/>
          <w:sz w:val="28"/>
          <w:szCs w:val="28"/>
        </w:rPr>
        <w:t>.</w:t>
      </w:r>
      <w:r w:rsidRPr="0035052D">
        <w:rPr>
          <w:rFonts w:ascii="Times New Roman" w:hAnsi="Times New Roman" w:cs="Times New Roman"/>
          <w:i/>
          <w:iCs/>
          <w:color w:val="000000"/>
          <w:sz w:val="28"/>
          <w:szCs w:val="28"/>
          <w:lang w:val="vi-VN"/>
        </w:rPr>
        <w:t>1</w:t>
      </w:r>
      <w:r w:rsidRPr="0035052D">
        <w:rPr>
          <w:rFonts w:ascii="Times New Roman" w:hAnsi="Times New Roman" w:cs="Times New Roman"/>
          <w:i/>
          <w:iCs/>
          <w:color w:val="000000"/>
          <w:sz w:val="28"/>
          <w:szCs w:val="28"/>
        </w:rPr>
        <w:t>.3</w:t>
      </w:r>
      <w:r w:rsidR="00166BBF" w:rsidRPr="0035052D">
        <w:rPr>
          <w:rFonts w:ascii="Times New Roman" w:hAnsi="Times New Roman" w:cs="Times New Roman"/>
          <w:i/>
          <w:iCs/>
          <w:color w:val="000000"/>
          <w:sz w:val="28"/>
          <w:szCs w:val="28"/>
          <w:lang w:val="vi-VN"/>
        </w:rPr>
        <w:t>.</w:t>
      </w:r>
      <w:r w:rsidRPr="0035052D">
        <w:rPr>
          <w:rFonts w:ascii="Times New Roman" w:hAnsi="Times New Roman" w:cs="Times New Roman"/>
          <w:i/>
          <w:iCs/>
          <w:color w:val="000000"/>
          <w:sz w:val="28"/>
          <w:szCs w:val="28"/>
        </w:rPr>
        <w:t xml:space="preserve"> </w:t>
      </w:r>
      <w:r w:rsidRPr="0035052D">
        <w:rPr>
          <w:rFonts w:ascii="Times New Roman" w:hAnsi="Times New Roman" w:cs="Times New Roman"/>
          <w:i/>
          <w:iCs/>
          <w:color w:val="000000"/>
          <w:sz w:val="28"/>
          <w:szCs w:val="28"/>
          <w:lang w:val="vi-VN"/>
        </w:rPr>
        <w:t>N</w:t>
      </w:r>
      <w:r w:rsidRPr="0035052D">
        <w:rPr>
          <w:rFonts w:ascii="Times New Roman" w:hAnsi="Times New Roman" w:cs="Times New Roman"/>
          <w:i/>
          <w:iCs/>
          <w:color w:val="000000"/>
          <w:sz w:val="28"/>
          <w:szCs w:val="28"/>
        </w:rPr>
        <w:t>guồn tài chính phục vụ hoạt</w:t>
      </w:r>
      <w:r w:rsidRPr="0035052D">
        <w:rPr>
          <w:rFonts w:ascii="Times New Roman" w:hAnsi="Times New Roman" w:cs="Times New Roman"/>
          <w:i/>
          <w:iCs/>
          <w:color w:val="000000"/>
          <w:sz w:val="28"/>
          <w:szCs w:val="28"/>
          <w:lang w:val="vi-VN"/>
        </w:rPr>
        <w:t xml:space="preserve"> động cung ứng</w:t>
      </w:r>
      <w:r w:rsidRPr="0035052D">
        <w:rPr>
          <w:rFonts w:ascii="Times New Roman" w:hAnsi="Times New Roman" w:cs="Times New Roman"/>
          <w:i/>
          <w:iCs/>
          <w:color w:val="000000"/>
          <w:sz w:val="28"/>
          <w:szCs w:val="28"/>
        </w:rPr>
        <w:t xml:space="preserve"> dịch vụ thu</w:t>
      </w:r>
      <w:r w:rsidRPr="0035052D">
        <w:rPr>
          <w:rFonts w:ascii="Times New Roman" w:hAnsi="Times New Roman" w:cs="Times New Roman"/>
          <w:i/>
          <w:iCs/>
          <w:color w:val="000000"/>
          <w:sz w:val="28"/>
          <w:szCs w:val="28"/>
          <w:lang w:val="vi-VN"/>
        </w:rPr>
        <w:t xml:space="preserve"> gom, vận chuyển, tái chế, xử lý </w:t>
      </w:r>
      <w:r w:rsidR="00517A60" w:rsidRPr="0035052D">
        <w:rPr>
          <w:rFonts w:ascii="Times New Roman" w:hAnsi="Times New Roman" w:cs="Times New Roman"/>
          <w:i/>
          <w:iCs/>
          <w:color w:val="000000"/>
          <w:sz w:val="28"/>
          <w:szCs w:val="28"/>
          <w:lang w:val="en-US"/>
        </w:rPr>
        <w:t>c</w:t>
      </w:r>
      <w:r w:rsidRPr="0035052D">
        <w:rPr>
          <w:rFonts w:ascii="Times New Roman" w:hAnsi="Times New Roman" w:cs="Times New Roman"/>
          <w:i/>
          <w:iCs/>
          <w:color w:val="000000"/>
          <w:sz w:val="28"/>
          <w:szCs w:val="28"/>
          <w:lang w:val="vi-VN"/>
        </w:rPr>
        <w:t>hất thải rắn sinh hoạt</w:t>
      </w:r>
      <w:bookmarkEnd w:id="73"/>
    </w:p>
    <w:p w:rsidR="004063FC" w:rsidRPr="0035052D" w:rsidRDefault="004063FC" w:rsidP="004063FC">
      <w:pPr>
        <w:rPr>
          <w:i/>
          <w:iCs/>
          <w:color w:val="000000"/>
          <w:sz w:val="26"/>
          <w:szCs w:val="26"/>
          <w:lang w:val="vi-VN"/>
        </w:rPr>
      </w:pPr>
      <w:r w:rsidRPr="0035052D">
        <w:rPr>
          <w:i/>
          <w:iCs/>
          <w:color w:val="000000"/>
          <w:sz w:val="26"/>
          <w:szCs w:val="26"/>
        </w:rPr>
        <w:t>a) Trên toàn quốc</w:t>
      </w:r>
    </w:p>
    <w:p w:rsidR="004063FC" w:rsidRPr="0035052D" w:rsidRDefault="004063FC" w:rsidP="0033445A">
      <w:pPr>
        <w:spacing w:before="120" w:after="120" w:line="312" w:lineRule="auto"/>
        <w:ind w:firstLine="567"/>
        <w:jc w:val="both"/>
        <w:rPr>
          <w:color w:val="000000"/>
          <w:sz w:val="26"/>
          <w:szCs w:val="26"/>
        </w:rPr>
      </w:pPr>
      <w:r w:rsidRPr="0035052D">
        <w:rPr>
          <w:color w:val="000000"/>
          <w:sz w:val="26"/>
          <w:szCs w:val="26"/>
        </w:rPr>
        <w:t>Hiện nay, chưa có số liệu thống kê riêng biệt về nguồn tài chính phát triển thị trường dịch vụ CTRSH, chỉ có số liệu từ nguồn kinh phí sự nghiệp môi trường (trong đó có chi cho công tác quản lý CTRSH)</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n</w:t>
      </w:r>
      <w:r w:rsidRPr="0035052D">
        <w:rPr>
          <w:color w:val="000000"/>
          <w:sz w:val="26"/>
          <w:szCs w:val="26"/>
        </w:rPr>
        <w:t xml:space="preserve">guồn kinh phí sự nghiệp môi trường tăng dần hàng năm ở cả Trung ương và địa phương. </w:t>
      </w:r>
    </w:p>
    <w:p w:rsidR="004063FC" w:rsidRPr="0035052D" w:rsidRDefault="00C03064" w:rsidP="0033445A">
      <w:pPr>
        <w:pStyle w:val="FollowedHyperlink"/>
        <w:spacing w:before="120" w:after="120" w:line="312" w:lineRule="auto"/>
        <w:ind w:firstLine="567"/>
        <w:jc w:val="both"/>
        <w:rPr>
          <w:color w:val="000000"/>
          <w:sz w:val="26"/>
          <w:szCs w:val="26"/>
        </w:rPr>
      </w:pPr>
      <w:r w:rsidRPr="0035052D">
        <w:rPr>
          <w:color w:val="000000"/>
          <w:sz w:val="26"/>
          <w:szCs w:val="26"/>
          <w:lang w:val="en-US"/>
        </w:rPr>
        <w:t>1</w:t>
      </w:r>
      <w:r w:rsidR="004063FC" w:rsidRPr="0035052D">
        <w:rPr>
          <w:color w:val="000000"/>
          <w:sz w:val="26"/>
          <w:szCs w:val="26"/>
          <w:lang w:val="vi-VN"/>
        </w:rPr>
        <w:t>)</w:t>
      </w:r>
      <w:r w:rsidR="004063FC" w:rsidRPr="0035052D">
        <w:rPr>
          <w:color w:val="000000"/>
          <w:sz w:val="26"/>
          <w:szCs w:val="26"/>
        </w:rPr>
        <w:t xml:space="preserve"> Nguồn kinh phí sự nghiệp môi trường năm 2011 tăng 16,37% so với năm 2010, năm 2015 tăng 14,2% so với năm 2014; Năm 2018 là 18.392 tỷ đồng tương đương 1,2% tổng chi ngân sách Nhà nước, năm 2019 là 20.442 tỷ đồng tương đương 1,25% tổng chi ngân sách Nhà nước. </w:t>
      </w:r>
    </w:p>
    <w:p w:rsidR="004063FC" w:rsidRPr="0035052D" w:rsidRDefault="00C03064" w:rsidP="0033445A">
      <w:pPr>
        <w:pStyle w:val="FollowedHyperlink"/>
        <w:spacing w:before="120" w:after="120" w:line="312" w:lineRule="auto"/>
        <w:ind w:firstLine="567"/>
        <w:jc w:val="both"/>
        <w:rPr>
          <w:color w:val="000000"/>
          <w:sz w:val="26"/>
          <w:szCs w:val="26"/>
        </w:rPr>
      </w:pPr>
      <w:r w:rsidRPr="0035052D">
        <w:rPr>
          <w:color w:val="000000"/>
          <w:sz w:val="26"/>
          <w:szCs w:val="26"/>
          <w:lang w:val="en-US"/>
        </w:rPr>
        <w:t>2</w:t>
      </w:r>
      <w:r w:rsidR="004063FC" w:rsidRPr="0035052D">
        <w:rPr>
          <w:color w:val="000000"/>
          <w:sz w:val="26"/>
          <w:szCs w:val="26"/>
          <w:lang w:val="vi-VN"/>
        </w:rPr>
        <w:t>)</w:t>
      </w:r>
      <w:r w:rsidR="004063FC" w:rsidRPr="0035052D">
        <w:rPr>
          <w:color w:val="000000"/>
          <w:sz w:val="26"/>
          <w:szCs w:val="26"/>
        </w:rPr>
        <w:t xml:space="preserve"> Các địa phương có nguồn chi ngân sách lớn cho công tác quản lý CTRSH, trong năm 2018, TP. Hồ Chí Minh chi hơn 2.000 tỷ đồng, Đà Nẵng chi 176 tỷ đồng, Bà Rịa - Vũng Tàu chi 102 tỷ đồng... Các tỉnh khác chi trung bình khoảng từ 20 - 40 tỷ đồng/ năm, thấp nhất có những tỉnh chi khoảng 03 đến 10 tỷ đồng/năm [16]. </w:t>
      </w:r>
    </w:p>
    <w:p w:rsidR="004063FC" w:rsidRPr="0035052D" w:rsidRDefault="004063FC" w:rsidP="00C03064">
      <w:pPr>
        <w:spacing w:before="120" w:after="120" w:line="312" w:lineRule="auto"/>
        <w:jc w:val="right"/>
        <w:rPr>
          <w:rFonts w:eastAsia="Calibri"/>
          <w:color w:val="000000"/>
          <w:sz w:val="26"/>
          <w:szCs w:val="26"/>
          <w:lang w:val="vi-VN"/>
        </w:rPr>
      </w:pPr>
      <w:r w:rsidRPr="0035052D">
        <w:rPr>
          <w:rFonts w:eastAsia="Calibri"/>
          <w:color w:val="000000"/>
          <w:sz w:val="26"/>
          <w:szCs w:val="26"/>
        </w:rPr>
        <w:t>Bảng 2.</w:t>
      </w:r>
      <w:r w:rsidR="00323801" w:rsidRPr="0035052D">
        <w:rPr>
          <w:rFonts w:eastAsia="Calibri"/>
          <w:color w:val="000000"/>
          <w:sz w:val="26"/>
          <w:szCs w:val="26"/>
          <w:lang w:val="vi-VN"/>
        </w:rPr>
        <w:t>5</w:t>
      </w:r>
      <w:r w:rsidR="00C03064" w:rsidRPr="0035052D">
        <w:rPr>
          <w:rFonts w:eastAsia="Calibri"/>
          <w:color w:val="000000"/>
          <w:sz w:val="26"/>
          <w:szCs w:val="26"/>
          <w:lang w:val="en-US"/>
        </w:rPr>
        <w:t>.</w:t>
      </w:r>
      <w:r w:rsidRPr="0035052D">
        <w:rPr>
          <w:rFonts w:eastAsia="Calibri"/>
          <w:color w:val="000000"/>
          <w:sz w:val="26"/>
          <w:szCs w:val="26"/>
        </w:rPr>
        <w:t xml:space="preserve"> Nguồn kinh phí sự nghiệp môi trường </w:t>
      </w:r>
      <w:r w:rsidR="00CF5F72" w:rsidRPr="0035052D">
        <w:rPr>
          <w:rFonts w:eastAsia="Calibri"/>
          <w:color w:val="000000"/>
          <w:sz w:val="26"/>
          <w:szCs w:val="26"/>
        </w:rPr>
        <w:t>toàn</w:t>
      </w:r>
      <w:r w:rsidR="00CF5F72" w:rsidRPr="0035052D">
        <w:rPr>
          <w:rFonts w:eastAsia="Calibri"/>
          <w:color w:val="000000"/>
          <w:sz w:val="26"/>
          <w:szCs w:val="26"/>
          <w:lang w:val="vi-VN"/>
        </w:rPr>
        <w:t xml:space="preserve"> quốc (2010 - 2019)</w:t>
      </w:r>
    </w:p>
    <w:p w:rsidR="004063FC" w:rsidRPr="0035052D" w:rsidRDefault="004063FC" w:rsidP="004063FC">
      <w:pPr>
        <w:spacing w:before="120" w:after="120" w:line="312" w:lineRule="auto"/>
        <w:ind w:firstLine="720"/>
        <w:jc w:val="right"/>
        <w:rPr>
          <w:color w:val="000000"/>
          <w:sz w:val="26"/>
          <w:szCs w:val="26"/>
        </w:rPr>
      </w:pPr>
      <w:r w:rsidRPr="0035052D">
        <w:rPr>
          <w:rFonts w:eastAsia="Calibri"/>
          <w:color w:val="000000"/>
          <w:sz w:val="26"/>
          <w:szCs w:val="26"/>
        </w:rPr>
        <w:t>Đơn vị: Nghìn tỷ đồng</w:t>
      </w:r>
    </w:p>
    <w:tbl>
      <w:tblPr>
        <w:tblW w:w="89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
        <w:gridCol w:w="3060"/>
        <w:gridCol w:w="1134"/>
        <w:gridCol w:w="1065"/>
        <w:gridCol w:w="1026"/>
        <w:gridCol w:w="1026"/>
        <w:gridCol w:w="1026"/>
      </w:tblGrid>
      <w:tr w:rsidR="004063FC" w:rsidRPr="0035052D" w:rsidTr="000233CD">
        <w:trPr>
          <w:tblHeader/>
        </w:trPr>
        <w:tc>
          <w:tcPr>
            <w:tcW w:w="626" w:type="dxa"/>
          </w:tcPr>
          <w:p w:rsidR="004063FC" w:rsidRPr="0035052D" w:rsidRDefault="004063FC" w:rsidP="0020650C">
            <w:pPr>
              <w:pStyle w:val="NormalWeb"/>
              <w:spacing w:before="120" w:beforeAutospacing="0" w:after="120" w:afterAutospacing="0" w:line="312" w:lineRule="auto"/>
              <w:jc w:val="center"/>
              <w:rPr>
                <w:rFonts w:eastAsia="Calibri"/>
                <w:b/>
                <w:bCs/>
                <w:color w:val="000000"/>
                <w:sz w:val="26"/>
                <w:szCs w:val="26"/>
                <w:lang w:val="vi-VN"/>
              </w:rPr>
            </w:pPr>
            <w:r w:rsidRPr="0035052D">
              <w:rPr>
                <w:rFonts w:eastAsia="Calibri"/>
                <w:b/>
                <w:bCs/>
                <w:color w:val="000000"/>
                <w:sz w:val="26"/>
                <w:szCs w:val="26"/>
                <w:lang w:val="vi-VN"/>
              </w:rPr>
              <w:t>TT</w:t>
            </w:r>
          </w:p>
        </w:tc>
        <w:tc>
          <w:tcPr>
            <w:tcW w:w="3060" w:type="dxa"/>
            <w:shd w:val="clear" w:color="auto" w:fill="auto"/>
          </w:tcPr>
          <w:p w:rsidR="004063FC" w:rsidRPr="0035052D" w:rsidRDefault="004063FC" w:rsidP="00E51732">
            <w:pPr>
              <w:pStyle w:val="NormalWeb"/>
              <w:spacing w:before="120" w:beforeAutospacing="0" w:after="120" w:afterAutospacing="0" w:line="312" w:lineRule="auto"/>
              <w:jc w:val="center"/>
              <w:rPr>
                <w:rFonts w:eastAsia="Calibri"/>
                <w:b/>
                <w:bCs/>
                <w:color w:val="000000"/>
                <w:sz w:val="26"/>
                <w:szCs w:val="26"/>
              </w:rPr>
            </w:pPr>
            <w:r w:rsidRPr="0035052D">
              <w:rPr>
                <w:rFonts w:eastAsia="Calibri"/>
                <w:b/>
                <w:bCs/>
                <w:color w:val="000000"/>
                <w:sz w:val="26"/>
                <w:szCs w:val="26"/>
                <w:lang w:val="vi-VN"/>
              </w:rPr>
              <w:t>Nguồn kinh phí/</w:t>
            </w:r>
            <w:r w:rsidRPr="0035052D">
              <w:rPr>
                <w:rFonts w:eastAsia="Calibri"/>
                <w:b/>
                <w:bCs/>
                <w:color w:val="000000"/>
                <w:sz w:val="26"/>
                <w:szCs w:val="26"/>
              </w:rPr>
              <w:t>Năm</w:t>
            </w:r>
          </w:p>
        </w:tc>
        <w:tc>
          <w:tcPr>
            <w:tcW w:w="1134" w:type="dxa"/>
            <w:shd w:val="clear" w:color="auto" w:fill="auto"/>
          </w:tcPr>
          <w:p w:rsidR="004063FC" w:rsidRPr="0035052D" w:rsidRDefault="004063FC" w:rsidP="0020650C">
            <w:pPr>
              <w:pStyle w:val="NormalWeb"/>
              <w:spacing w:before="120" w:beforeAutospacing="0" w:after="120" w:afterAutospacing="0" w:line="312" w:lineRule="auto"/>
              <w:jc w:val="center"/>
              <w:rPr>
                <w:rFonts w:eastAsia="Calibri"/>
                <w:b/>
                <w:bCs/>
                <w:color w:val="000000"/>
                <w:sz w:val="26"/>
                <w:szCs w:val="26"/>
                <w:lang w:val="vi-VN"/>
              </w:rPr>
            </w:pPr>
            <w:r w:rsidRPr="0035052D">
              <w:rPr>
                <w:rFonts w:eastAsia="Calibri"/>
                <w:b/>
                <w:bCs/>
                <w:color w:val="000000"/>
                <w:sz w:val="26"/>
                <w:szCs w:val="26"/>
                <w:lang w:val="vi-VN"/>
              </w:rPr>
              <w:t>2010</w:t>
            </w:r>
          </w:p>
        </w:tc>
        <w:tc>
          <w:tcPr>
            <w:tcW w:w="1065" w:type="dxa"/>
            <w:shd w:val="clear" w:color="auto" w:fill="auto"/>
          </w:tcPr>
          <w:p w:rsidR="004063FC" w:rsidRPr="0035052D" w:rsidRDefault="004063FC" w:rsidP="0020650C">
            <w:pPr>
              <w:pStyle w:val="NormalWeb"/>
              <w:spacing w:before="120" w:beforeAutospacing="0" w:after="120" w:afterAutospacing="0" w:line="312" w:lineRule="auto"/>
              <w:jc w:val="center"/>
              <w:rPr>
                <w:rFonts w:eastAsia="Calibri"/>
                <w:b/>
                <w:bCs/>
                <w:color w:val="000000"/>
                <w:sz w:val="26"/>
                <w:szCs w:val="26"/>
                <w:lang w:val="vi-VN"/>
              </w:rPr>
            </w:pPr>
            <w:r w:rsidRPr="0035052D">
              <w:rPr>
                <w:rFonts w:eastAsia="Calibri"/>
                <w:b/>
                <w:bCs/>
                <w:color w:val="000000"/>
                <w:sz w:val="26"/>
                <w:szCs w:val="26"/>
                <w:lang w:val="vi-VN"/>
              </w:rPr>
              <w:t>2011</w:t>
            </w:r>
          </w:p>
        </w:tc>
        <w:tc>
          <w:tcPr>
            <w:tcW w:w="1026" w:type="dxa"/>
            <w:shd w:val="clear" w:color="auto" w:fill="auto"/>
          </w:tcPr>
          <w:p w:rsidR="004063FC" w:rsidRPr="0035052D" w:rsidRDefault="004063FC" w:rsidP="0020650C">
            <w:pPr>
              <w:pStyle w:val="NormalWeb"/>
              <w:spacing w:before="120" w:beforeAutospacing="0" w:after="120" w:afterAutospacing="0" w:line="312" w:lineRule="auto"/>
              <w:jc w:val="center"/>
              <w:rPr>
                <w:rFonts w:eastAsia="Calibri"/>
                <w:b/>
                <w:bCs/>
                <w:color w:val="000000"/>
                <w:sz w:val="26"/>
                <w:szCs w:val="26"/>
                <w:lang w:val="vi-VN"/>
              </w:rPr>
            </w:pPr>
            <w:r w:rsidRPr="0035052D">
              <w:rPr>
                <w:rFonts w:eastAsia="Calibri"/>
                <w:b/>
                <w:bCs/>
                <w:color w:val="000000"/>
                <w:sz w:val="26"/>
                <w:szCs w:val="26"/>
                <w:lang w:val="vi-VN"/>
              </w:rPr>
              <w:t>2015</w:t>
            </w:r>
          </w:p>
        </w:tc>
        <w:tc>
          <w:tcPr>
            <w:tcW w:w="1026" w:type="dxa"/>
            <w:shd w:val="clear" w:color="auto" w:fill="auto"/>
          </w:tcPr>
          <w:p w:rsidR="004063FC" w:rsidRPr="0035052D" w:rsidRDefault="004063FC" w:rsidP="0020650C">
            <w:pPr>
              <w:pStyle w:val="NormalWeb"/>
              <w:spacing w:before="120" w:beforeAutospacing="0" w:after="120" w:afterAutospacing="0" w:line="312" w:lineRule="auto"/>
              <w:jc w:val="center"/>
              <w:rPr>
                <w:rFonts w:eastAsia="Calibri"/>
                <w:b/>
                <w:bCs/>
                <w:color w:val="000000"/>
                <w:sz w:val="26"/>
                <w:szCs w:val="26"/>
                <w:lang w:val="vi-VN"/>
              </w:rPr>
            </w:pPr>
            <w:r w:rsidRPr="0035052D">
              <w:rPr>
                <w:rFonts w:eastAsia="Calibri"/>
                <w:b/>
                <w:bCs/>
                <w:color w:val="000000"/>
                <w:sz w:val="26"/>
                <w:szCs w:val="26"/>
                <w:lang w:val="vi-VN"/>
              </w:rPr>
              <w:t>2018</w:t>
            </w:r>
          </w:p>
        </w:tc>
        <w:tc>
          <w:tcPr>
            <w:tcW w:w="1026" w:type="dxa"/>
            <w:shd w:val="clear" w:color="auto" w:fill="auto"/>
          </w:tcPr>
          <w:p w:rsidR="004063FC" w:rsidRPr="0035052D" w:rsidRDefault="004063FC" w:rsidP="0020650C">
            <w:pPr>
              <w:pStyle w:val="NormalWeb"/>
              <w:spacing w:before="120" w:beforeAutospacing="0" w:after="120" w:afterAutospacing="0" w:line="312" w:lineRule="auto"/>
              <w:jc w:val="center"/>
              <w:rPr>
                <w:rFonts w:eastAsia="Calibri"/>
                <w:b/>
                <w:bCs/>
                <w:color w:val="000000"/>
                <w:sz w:val="26"/>
                <w:szCs w:val="26"/>
                <w:lang w:val="vi-VN"/>
              </w:rPr>
            </w:pPr>
            <w:r w:rsidRPr="0035052D">
              <w:rPr>
                <w:rFonts w:eastAsia="Calibri"/>
                <w:b/>
                <w:bCs/>
                <w:color w:val="000000"/>
                <w:sz w:val="26"/>
                <w:szCs w:val="26"/>
                <w:lang w:val="vi-VN"/>
              </w:rPr>
              <w:t>2019</w:t>
            </w:r>
          </w:p>
        </w:tc>
      </w:tr>
      <w:tr w:rsidR="004063FC" w:rsidRPr="0035052D" w:rsidTr="000233CD">
        <w:tc>
          <w:tcPr>
            <w:tcW w:w="626" w:type="dxa"/>
          </w:tcPr>
          <w:p w:rsidR="004063FC" w:rsidRPr="0035052D" w:rsidRDefault="004063FC" w:rsidP="0020650C">
            <w:pPr>
              <w:pStyle w:val="NormalWeb"/>
              <w:spacing w:before="120" w:beforeAutospacing="0" w:after="120" w:afterAutospacing="0" w:line="312" w:lineRule="auto"/>
              <w:jc w:val="center"/>
              <w:rPr>
                <w:rFonts w:eastAsia="Calibri"/>
                <w:color w:val="000000"/>
                <w:sz w:val="26"/>
                <w:szCs w:val="26"/>
                <w:lang w:val="vi-VN"/>
              </w:rPr>
            </w:pPr>
            <w:r w:rsidRPr="0035052D">
              <w:rPr>
                <w:rFonts w:eastAsia="Calibri"/>
                <w:color w:val="000000"/>
                <w:sz w:val="26"/>
                <w:szCs w:val="26"/>
                <w:lang w:val="vi-VN"/>
              </w:rPr>
              <w:t>1</w:t>
            </w:r>
          </w:p>
        </w:tc>
        <w:tc>
          <w:tcPr>
            <w:tcW w:w="3060" w:type="dxa"/>
            <w:shd w:val="clear" w:color="auto" w:fill="auto"/>
          </w:tcPr>
          <w:p w:rsidR="004063FC" w:rsidRPr="0035052D" w:rsidRDefault="004063FC" w:rsidP="00E51732">
            <w:pPr>
              <w:pStyle w:val="NormalWeb"/>
              <w:spacing w:before="120" w:beforeAutospacing="0" w:after="120" w:afterAutospacing="0" w:line="312" w:lineRule="auto"/>
              <w:rPr>
                <w:rFonts w:eastAsia="Calibri"/>
                <w:color w:val="000000"/>
                <w:sz w:val="26"/>
                <w:szCs w:val="26"/>
                <w:lang w:val="vi-VN"/>
              </w:rPr>
            </w:pPr>
            <w:r w:rsidRPr="0035052D">
              <w:rPr>
                <w:rFonts w:eastAsia="Calibri"/>
                <w:color w:val="000000"/>
                <w:sz w:val="26"/>
                <w:szCs w:val="26"/>
              </w:rPr>
              <w:t>Kinh phí sự nghiệp môi trường</w:t>
            </w:r>
            <w:r w:rsidRPr="0035052D">
              <w:rPr>
                <w:rFonts w:eastAsia="Calibri"/>
                <w:color w:val="000000"/>
                <w:sz w:val="26"/>
                <w:szCs w:val="26"/>
                <w:lang w:val="vi-VN"/>
              </w:rPr>
              <w:t xml:space="preserve"> trên toàn quốc</w:t>
            </w:r>
          </w:p>
        </w:tc>
        <w:tc>
          <w:tcPr>
            <w:tcW w:w="1134" w:type="dxa"/>
            <w:shd w:val="clear" w:color="auto" w:fill="auto"/>
            <w:vAlign w:val="center"/>
          </w:tcPr>
          <w:p w:rsidR="004063FC" w:rsidRPr="0035052D" w:rsidRDefault="004063FC" w:rsidP="0020650C">
            <w:pPr>
              <w:pStyle w:val="NormalWeb"/>
              <w:spacing w:before="120" w:beforeAutospacing="0" w:after="120" w:afterAutospacing="0" w:line="312" w:lineRule="auto"/>
              <w:jc w:val="right"/>
              <w:rPr>
                <w:rFonts w:eastAsia="Calibri"/>
                <w:color w:val="000000"/>
                <w:sz w:val="26"/>
                <w:szCs w:val="26"/>
              </w:rPr>
            </w:pPr>
            <w:r w:rsidRPr="0035052D">
              <w:rPr>
                <w:rFonts w:eastAsia="Calibri"/>
                <w:color w:val="000000"/>
                <w:sz w:val="26"/>
                <w:szCs w:val="26"/>
              </w:rPr>
              <w:t xml:space="preserve">6.230 </w:t>
            </w:r>
          </w:p>
        </w:tc>
        <w:tc>
          <w:tcPr>
            <w:tcW w:w="1065" w:type="dxa"/>
            <w:shd w:val="clear" w:color="auto" w:fill="auto"/>
            <w:vAlign w:val="center"/>
          </w:tcPr>
          <w:p w:rsidR="004063FC" w:rsidRPr="0035052D" w:rsidRDefault="004063FC" w:rsidP="0020650C">
            <w:pPr>
              <w:pStyle w:val="NormalWeb"/>
              <w:spacing w:before="120" w:beforeAutospacing="0" w:after="120" w:afterAutospacing="0" w:line="312" w:lineRule="auto"/>
              <w:jc w:val="right"/>
              <w:rPr>
                <w:rFonts w:eastAsia="Calibri"/>
                <w:color w:val="000000"/>
                <w:sz w:val="26"/>
                <w:szCs w:val="26"/>
              </w:rPr>
            </w:pPr>
            <w:r w:rsidRPr="0035052D">
              <w:rPr>
                <w:rFonts w:eastAsia="Calibri"/>
                <w:color w:val="000000"/>
                <w:sz w:val="26"/>
                <w:szCs w:val="26"/>
              </w:rPr>
              <w:t>7.250</w:t>
            </w:r>
          </w:p>
        </w:tc>
        <w:tc>
          <w:tcPr>
            <w:tcW w:w="1026" w:type="dxa"/>
            <w:shd w:val="clear" w:color="auto" w:fill="auto"/>
            <w:vAlign w:val="center"/>
          </w:tcPr>
          <w:p w:rsidR="004063FC" w:rsidRPr="0035052D" w:rsidRDefault="004063FC" w:rsidP="0020650C">
            <w:pPr>
              <w:pStyle w:val="NormalWeb"/>
              <w:spacing w:before="120" w:beforeAutospacing="0" w:after="120" w:afterAutospacing="0" w:line="312" w:lineRule="auto"/>
              <w:jc w:val="right"/>
              <w:rPr>
                <w:rFonts w:eastAsia="Calibri"/>
                <w:color w:val="000000"/>
                <w:sz w:val="26"/>
                <w:szCs w:val="26"/>
              </w:rPr>
            </w:pPr>
            <w:r w:rsidRPr="0035052D">
              <w:rPr>
                <w:rFonts w:eastAsia="Calibri"/>
                <w:color w:val="000000"/>
                <w:sz w:val="26"/>
                <w:szCs w:val="26"/>
              </w:rPr>
              <w:t>11.400</w:t>
            </w:r>
          </w:p>
        </w:tc>
        <w:tc>
          <w:tcPr>
            <w:tcW w:w="1026" w:type="dxa"/>
            <w:shd w:val="clear" w:color="auto" w:fill="auto"/>
            <w:vAlign w:val="center"/>
          </w:tcPr>
          <w:p w:rsidR="004063FC" w:rsidRPr="0035052D" w:rsidRDefault="004063FC" w:rsidP="0020650C">
            <w:pPr>
              <w:pStyle w:val="NormalWeb"/>
              <w:spacing w:before="120" w:beforeAutospacing="0" w:after="120" w:afterAutospacing="0" w:line="312" w:lineRule="auto"/>
              <w:jc w:val="right"/>
              <w:rPr>
                <w:rFonts w:eastAsia="Calibri"/>
                <w:color w:val="000000"/>
                <w:sz w:val="26"/>
                <w:szCs w:val="26"/>
              </w:rPr>
            </w:pPr>
            <w:r w:rsidRPr="0035052D">
              <w:rPr>
                <w:rFonts w:eastAsia="Calibri"/>
                <w:color w:val="000000"/>
                <w:sz w:val="26"/>
                <w:szCs w:val="26"/>
              </w:rPr>
              <w:t>18.392</w:t>
            </w:r>
          </w:p>
        </w:tc>
        <w:tc>
          <w:tcPr>
            <w:tcW w:w="1026" w:type="dxa"/>
            <w:shd w:val="clear" w:color="auto" w:fill="auto"/>
            <w:vAlign w:val="center"/>
          </w:tcPr>
          <w:p w:rsidR="004063FC" w:rsidRPr="0035052D" w:rsidRDefault="004063FC" w:rsidP="0020650C">
            <w:pPr>
              <w:pStyle w:val="NormalWeb"/>
              <w:spacing w:before="120" w:beforeAutospacing="0" w:after="120" w:afterAutospacing="0" w:line="312" w:lineRule="auto"/>
              <w:jc w:val="right"/>
              <w:rPr>
                <w:rFonts w:eastAsia="Calibri"/>
                <w:color w:val="000000"/>
                <w:sz w:val="26"/>
                <w:szCs w:val="26"/>
              </w:rPr>
            </w:pPr>
            <w:r w:rsidRPr="0035052D">
              <w:rPr>
                <w:rFonts w:eastAsia="Calibri"/>
                <w:color w:val="000000"/>
                <w:sz w:val="26"/>
                <w:szCs w:val="26"/>
              </w:rPr>
              <w:t>20.442</w:t>
            </w:r>
          </w:p>
        </w:tc>
      </w:tr>
      <w:tr w:rsidR="004063FC" w:rsidRPr="0035052D" w:rsidTr="000233CD">
        <w:tc>
          <w:tcPr>
            <w:tcW w:w="626" w:type="dxa"/>
          </w:tcPr>
          <w:p w:rsidR="004063FC" w:rsidRPr="0035052D" w:rsidRDefault="004063FC" w:rsidP="0020650C">
            <w:pPr>
              <w:pStyle w:val="NormalWeb"/>
              <w:spacing w:before="120" w:beforeAutospacing="0" w:after="120" w:afterAutospacing="0" w:line="312" w:lineRule="auto"/>
              <w:jc w:val="center"/>
              <w:rPr>
                <w:rFonts w:eastAsia="Calibri"/>
                <w:color w:val="000000"/>
                <w:sz w:val="26"/>
                <w:szCs w:val="26"/>
                <w:lang w:val="vi-VN"/>
              </w:rPr>
            </w:pPr>
            <w:r w:rsidRPr="0035052D">
              <w:rPr>
                <w:rFonts w:eastAsia="Calibri"/>
                <w:color w:val="000000"/>
                <w:sz w:val="26"/>
                <w:szCs w:val="26"/>
                <w:lang w:val="vi-VN"/>
              </w:rPr>
              <w:t>2</w:t>
            </w:r>
          </w:p>
        </w:tc>
        <w:tc>
          <w:tcPr>
            <w:tcW w:w="3060" w:type="dxa"/>
            <w:shd w:val="clear" w:color="auto" w:fill="auto"/>
          </w:tcPr>
          <w:p w:rsidR="004063FC" w:rsidRPr="0035052D" w:rsidRDefault="004063FC" w:rsidP="00E51732">
            <w:pPr>
              <w:pStyle w:val="NormalWeb"/>
              <w:spacing w:before="120" w:beforeAutospacing="0" w:after="120" w:afterAutospacing="0" w:line="312" w:lineRule="auto"/>
              <w:rPr>
                <w:rFonts w:eastAsia="Calibri"/>
                <w:color w:val="000000"/>
                <w:sz w:val="26"/>
                <w:szCs w:val="26"/>
              </w:rPr>
            </w:pPr>
            <w:r w:rsidRPr="0035052D">
              <w:rPr>
                <w:rFonts w:eastAsia="Calibri"/>
                <w:color w:val="000000"/>
                <w:sz w:val="26"/>
                <w:szCs w:val="26"/>
              </w:rPr>
              <w:t>Kinh phí sự nghiệp môi trường</w:t>
            </w:r>
            <w:r w:rsidRPr="0035052D">
              <w:rPr>
                <w:rFonts w:eastAsia="Calibri"/>
                <w:color w:val="000000"/>
                <w:sz w:val="26"/>
                <w:szCs w:val="26"/>
                <w:lang w:val="vi-VN"/>
              </w:rPr>
              <w:t xml:space="preserve"> cấp trung ương</w:t>
            </w:r>
          </w:p>
        </w:tc>
        <w:tc>
          <w:tcPr>
            <w:tcW w:w="1134" w:type="dxa"/>
            <w:shd w:val="clear" w:color="auto" w:fill="auto"/>
            <w:vAlign w:val="center"/>
          </w:tcPr>
          <w:p w:rsidR="004063FC" w:rsidRPr="0035052D" w:rsidRDefault="004063FC" w:rsidP="0020650C">
            <w:pPr>
              <w:pStyle w:val="NormalWeb"/>
              <w:spacing w:before="120" w:beforeAutospacing="0" w:after="120" w:afterAutospacing="0" w:line="312" w:lineRule="auto"/>
              <w:jc w:val="right"/>
              <w:rPr>
                <w:rFonts w:eastAsia="Calibri"/>
                <w:color w:val="000000"/>
                <w:sz w:val="26"/>
                <w:szCs w:val="26"/>
              </w:rPr>
            </w:pPr>
          </w:p>
        </w:tc>
        <w:tc>
          <w:tcPr>
            <w:tcW w:w="1065" w:type="dxa"/>
            <w:shd w:val="clear" w:color="auto" w:fill="auto"/>
            <w:vAlign w:val="center"/>
          </w:tcPr>
          <w:p w:rsidR="004063FC" w:rsidRPr="0035052D" w:rsidRDefault="004063FC" w:rsidP="0020650C">
            <w:pPr>
              <w:pStyle w:val="NormalWeb"/>
              <w:spacing w:before="120" w:beforeAutospacing="0" w:after="120" w:afterAutospacing="0" w:line="312" w:lineRule="auto"/>
              <w:jc w:val="right"/>
              <w:rPr>
                <w:rFonts w:eastAsia="Calibri"/>
                <w:color w:val="000000"/>
                <w:sz w:val="26"/>
                <w:szCs w:val="26"/>
              </w:rPr>
            </w:pPr>
            <w:r w:rsidRPr="0035052D">
              <w:rPr>
                <w:rFonts w:eastAsia="Calibri"/>
                <w:color w:val="000000"/>
                <w:sz w:val="26"/>
                <w:szCs w:val="26"/>
              </w:rPr>
              <w:t xml:space="preserve">1.100 </w:t>
            </w:r>
          </w:p>
        </w:tc>
        <w:tc>
          <w:tcPr>
            <w:tcW w:w="1026" w:type="dxa"/>
            <w:shd w:val="clear" w:color="auto" w:fill="auto"/>
            <w:vAlign w:val="center"/>
          </w:tcPr>
          <w:p w:rsidR="004063FC" w:rsidRPr="0035052D" w:rsidRDefault="004063FC" w:rsidP="0020650C">
            <w:pPr>
              <w:pStyle w:val="NormalWeb"/>
              <w:spacing w:before="120" w:beforeAutospacing="0" w:after="120" w:afterAutospacing="0" w:line="312" w:lineRule="auto"/>
              <w:jc w:val="right"/>
              <w:rPr>
                <w:rFonts w:eastAsia="Calibri"/>
                <w:color w:val="000000"/>
                <w:sz w:val="26"/>
                <w:szCs w:val="26"/>
              </w:rPr>
            </w:pPr>
            <w:r w:rsidRPr="0035052D">
              <w:rPr>
                <w:rFonts w:eastAsia="Calibri"/>
                <w:color w:val="000000"/>
                <w:sz w:val="26"/>
                <w:szCs w:val="26"/>
              </w:rPr>
              <w:t xml:space="preserve">1.700 </w:t>
            </w:r>
          </w:p>
        </w:tc>
        <w:tc>
          <w:tcPr>
            <w:tcW w:w="1026" w:type="dxa"/>
            <w:shd w:val="clear" w:color="auto" w:fill="auto"/>
            <w:vAlign w:val="center"/>
          </w:tcPr>
          <w:p w:rsidR="004063FC" w:rsidRPr="0035052D" w:rsidRDefault="004063FC" w:rsidP="0020650C">
            <w:pPr>
              <w:pStyle w:val="NormalWeb"/>
              <w:spacing w:before="120" w:beforeAutospacing="0" w:after="120" w:afterAutospacing="0" w:line="312" w:lineRule="auto"/>
              <w:jc w:val="right"/>
              <w:rPr>
                <w:rFonts w:eastAsia="Calibri"/>
                <w:color w:val="000000"/>
                <w:sz w:val="26"/>
                <w:szCs w:val="26"/>
              </w:rPr>
            </w:pPr>
            <w:r w:rsidRPr="0035052D">
              <w:rPr>
                <w:rFonts w:eastAsia="Calibri"/>
                <w:color w:val="000000"/>
                <w:sz w:val="26"/>
                <w:szCs w:val="26"/>
              </w:rPr>
              <w:t>2.100</w:t>
            </w:r>
          </w:p>
        </w:tc>
        <w:tc>
          <w:tcPr>
            <w:tcW w:w="1026" w:type="dxa"/>
            <w:shd w:val="clear" w:color="auto" w:fill="auto"/>
            <w:vAlign w:val="center"/>
          </w:tcPr>
          <w:p w:rsidR="004063FC" w:rsidRPr="0035052D" w:rsidRDefault="004063FC" w:rsidP="0020650C">
            <w:pPr>
              <w:pStyle w:val="NormalWeb"/>
              <w:spacing w:before="120" w:beforeAutospacing="0" w:after="120" w:afterAutospacing="0" w:line="312" w:lineRule="auto"/>
              <w:jc w:val="right"/>
              <w:rPr>
                <w:rFonts w:eastAsia="Calibri"/>
                <w:color w:val="000000"/>
                <w:sz w:val="26"/>
                <w:szCs w:val="26"/>
              </w:rPr>
            </w:pPr>
            <w:r w:rsidRPr="0035052D">
              <w:rPr>
                <w:rFonts w:eastAsia="Calibri"/>
                <w:color w:val="000000"/>
                <w:sz w:val="26"/>
                <w:szCs w:val="26"/>
              </w:rPr>
              <w:t>2.290</w:t>
            </w:r>
          </w:p>
        </w:tc>
      </w:tr>
      <w:tr w:rsidR="004063FC" w:rsidRPr="0035052D" w:rsidTr="000233CD">
        <w:tc>
          <w:tcPr>
            <w:tcW w:w="626" w:type="dxa"/>
          </w:tcPr>
          <w:p w:rsidR="004063FC" w:rsidRPr="0035052D" w:rsidRDefault="004063FC" w:rsidP="0020650C">
            <w:pPr>
              <w:pStyle w:val="NormalWeb"/>
              <w:spacing w:before="120" w:beforeAutospacing="0" w:after="120" w:afterAutospacing="0" w:line="312" w:lineRule="auto"/>
              <w:jc w:val="center"/>
              <w:rPr>
                <w:rFonts w:eastAsia="Calibri"/>
                <w:color w:val="000000"/>
                <w:sz w:val="26"/>
                <w:szCs w:val="26"/>
                <w:lang w:val="vi-VN"/>
              </w:rPr>
            </w:pPr>
            <w:r w:rsidRPr="0035052D">
              <w:rPr>
                <w:rFonts w:eastAsia="Calibri"/>
                <w:color w:val="000000"/>
                <w:sz w:val="26"/>
                <w:szCs w:val="26"/>
                <w:lang w:val="vi-VN"/>
              </w:rPr>
              <w:t>3</w:t>
            </w:r>
          </w:p>
        </w:tc>
        <w:tc>
          <w:tcPr>
            <w:tcW w:w="3060" w:type="dxa"/>
            <w:shd w:val="clear" w:color="auto" w:fill="auto"/>
          </w:tcPr>
          <w:p w:rsidR="004063FC" w:rsidRPr="0035052D" w:rsidRDefault="004063FC" w:rsidP="00E51732">
            <w:pPr>
              <w:pStyle w:val="NormalWeb"/>
              <w:spacing w:before="120" w:beforeAutospacing="0" w:after="120" w:afterAutospacing="0" w:line="312" w:lineRule="auto"/>
              <w:rPr>
                <w:rFonts w:eastAsia="Calibri"/>
                <w:color w:val="000000"/>
                <w:sz w:val="26"/>
                <w:szCs w:val="26"/>
              </w:rPr>
            </w:pPr>
            <w:r w:rsidRPr="0035052D">
              <w:rPr>
                <w:rFonts w:eastAsia="Calibri"/>
                <w:color w:val="000000"/>
                <w:sz w:val="26"/>
                <w:szCs w:val="26"/>
              </w:rPr>
              <w:t>Kinh phí sự nghiệp môi trường</w:t>
            </w:r>
            <w:r w:rsidRPr="0035052D">
              <w:rPr>
                <w:rFonts w:eastAsia="Calibri"/>
                <w:color w:val="000000"/>
                <w:sz w:val="26"/>
                <w:szCs w:val="26"/>
                <w:lang w:val="vi-VN"/>
              </w:rPr>
              <w:t xml:space="preserve"> cấp địa phương</w:t>
            </w:r>
          </w:p>
        </w:tc>
        <w:tc>
          <w:tcPr>
            <w:tcW w:w="1134" w:type="dxa"/>
            <w:shd w:val="clear" w:color="auto" w:fill="auto"/>
            <w:vAlign w:val="center"/>
          </w:tcPr>
          <w:p w:rsidR="004063FC" w:rsidRPr="0035052D" w:rsidRDefault="004063FC" w:rsidP="0020650C">
            <w:pPr>
              <w:pStyle w:val="NormalWeb"/>
              <w:spacing w:before="120" w:beforeAutospacing="0" w:after="120" w:afterAutospacing="0" w:line="312" w:lineRule="auto"/>
              <w:jc w:val="right"/>
              <w:rPr>
                <w:rFonts w:eastAsia="Calibri"/>
                <w:color w:val="000000"/>
                <w:sz w:val="26"/>
                <w:szCs w:val="26"/>
              </w:rPr>
            </w:pPr>
          </w:p>
        </w:tc>
        <w:tc>
          <w:tcPr>
            <w:tcW w:w="1065" w:type="dxa"/>
            <w:shd w:val="clear" w:color="auto" w:fill="auto"/>
            <w:vAlign w:val="center"/>
          </w:tcPr>
          <w:p w:rsidR="004063FC" w:rsidRPr="0035052D" w:rsidRDefault="004063FC" w:rsidP="0020650C">
            <w:pPr>
              <w:pStyle w:val="NormalWeb"/>
              <w:spacing w:before="120" w:beforeAutospacing="0" w:after="120" w:afterAutospacing="0" w:line="312" w:lineRule="auto"/>
              <w:jc w:val="right"/>
              <w:rPr>
                <w:rFonts w:eastAsia="Calibri"/>
                <w:color w:val="000000"/>
                <w:sz w:val="26"/>
                <w:szCs w:val="26"/>
              </w:rPr>
            </w:pPr>
            <w:r w:rsidRPr="0035052D">
              <w:rPr>
                <w:rFonts w:eastAsia="Calibri"/>
                <w:color w:val="000000"/>
                <w:sz w:val="26"/>
                <w:szCs w:val="26"/>
              </w:rPr>
              <w:t>6.150</w:t>
            </w:r>
          </w:p>
        </w:tc>
        <w:tc>
          <w:tcPr>
            <w:tcW w:w="1026" w:type="dxa"/>
            <w:shd w:val="clear" w:color="auto" w:fill="auto"/>
            <w:vAlign w:val="center"/>
          </w:tcPr>
          <w:p w:rsidR="004063FC" w:rsidRPr="0035052D" w:rsidRDefault="004063FC" w:rsidP="0020650C">
            <w:pPr>
              <w:pStyle w:val="NormalWeb"/>
              <w:spacing w:before="120" w:beforeAutospacing="0" w:after="120" w:afterAutospacing="0" w:line="312" w:lineRule="auto"/>
              <w:jc w:val="right"/>
              <w:rPr>
                <w:rFonts w:eastAsia="Calibri"/>
                <w:color w:val="000000"/>
                <w:sz w:val="26"/>
                <w:szCs w:val="26"/>
              </w:rPr>
            </w:pPr>
            <w:r w:rsidRPr="0035052D">
              <w:rPr>
                <w:rFonts w:eastAsia="Calibri"/>
                <w:color w:val="000000"/>
                <w:sz w:val="26"/>
                <w:szCs w:val="26"/>
              </w:rPr>
              <w:t>9.700</w:t>
            </w:r>
          </w:p>
        </w:tc>
        <w:tc>
          <w:tcPr>
            <w:tcW w:w="1026" w:type="dxa"/>
            <w:shd w:val="clear" w:color="auto" w:fill="auto"/>
            <w:vAlign w:val="center"/>
          </w:tcPr>
          <w:p w:rsidR="004063FC" w:rsidRPr="0035052D" w:rsidRDefault="004063FC" w:rsidP="0020650C">
            <w:pPr>
              <w:pStyle w:val="NormalWeb"/>
              <w:spacing w:before="120" w:beforeAutospacing="0" w:after="120" w:afterAutospacing="0" w:line="312" w:lineRule="auto"/>
              <w:jc w:val="right"/>
              <w:rPr>
                <w:rFonts w:eastAsia="Calibri"/>
                <w:color w:val="000000"/>
                <w:sz w:val="26"/>
                <w:szCs w:val="26"/>
              </w:rPr>
            </w:pPr>
            <w:r w:rsidRPr="0035052D">
              <w:rPr>
                <w:rFonts w:eastAsia="Calibri"/>
                <w:color w:val="000000"/>
                <w:sz w:val="26"/>
                <w:szCs w:val="26"/>
              </w:rPr>
              <w:t>16.292</w:t>
            </w:r>
          </w:p>
        </w:tc>
        <w:tc>
          <w:tcPr>
            <w:tcW w:w="1026" w:type="dxa"/>
            <w:shd w:val="clear" w:color="auto" w:fill="auto"/>
            <w:vAlign w:val="center"/>
          </w:tcPr>
          <w:p w:rsidR="004063FC" w:rsidRPr="0035052D" w:rsidRDefault="004063FC" w:rsidP="0020650C">
            <w:pPr>
              <w:pStyle w:val="NormalWeb"/>
              <w:spacing w:before="120" w:beforeAutospacing="0" w:after="120" w:afterAutospacing="0" w:line="312" w:lineRule="auto"/>
              <w:jc w:val="right"/>
              <w:rPr>
                <w:rFonts w:eastAsia="Calibri"/>
                <w:color w:val="000000"/>
                <w:sz w:val="26"/>
                <w:szCs w:val="26"/>
              </w:rPr>
            </w:pPr>
            <w:r w:rsidRPr="0035052D">
              <w:rPr>
                <w:rFonts w:eastAsia="Calibri"/>
                <w:color w:val="000000"/>
                <w:sz w:val="26"/>
                <w:szCs w:val="26"/>
              </w:rPr>
              <w:t>18.152</w:t>
            </w:r>
          </w:p>
        </w:tc>
      </w:tr>
    </w:tbl>
    <w:p w:rsidR="004063FC" w:rsidRPr="0035052D" w:rsidRDefault="004063FC" w:rsidP="004063FC">
      <w:pPr>
        <w:spacing w:before="120" w:after="120" w:line="312" w:lineRule="auto"/>
        <w:ind w:firstLine="720"/>
        <w:jc w:val="right"/>
        <w:rPr>
          <w:rFonts w:eastAsia="Calibri"/>
          <w:color w:val="000000"/>
          <w:sz w:val="26"/>
          <w:szCs w:val="26"/>
        </w:rPr>
      </w:pPr>
      <w:r w:rsidRPr="0035052D">
        <w:rPr>
          <w:rFonts w:eastAsia="Calibri"/>
          <w:color w:val="000000"/>
          <w:sz w:val="26"/>
          <w:szCs w:val="26"/>
          <w:lang w:val="en-US"/>
        </w:rPr>
        <w:t xml:space="preserve">Nguồn </w:t>
      </w:r>
      <w:r w:rsidRPr="0035052D">
        <w:rPr>
          <w:rFonts w:eastAsia="Calibri"/>
          <w:color w:val="000000"/>
          <w:sz w:val="26"/>
          <w:szCs w:val="26"/>
        </w:rPr>
        <w:t>[12]</w:t>
      </w:r>
    </w:p>
    <w:p w:rsidR="004063FC" w:rsidRPr="0035052D" w:rsidRDefault="004063FC" w:rsidP="004063FC">
      <w:pPr>
        <w:rPr>
          <w:i/>
          <w:iCs/>
          <w:color w:val="000000"/>
          <w:sz w:val="26"/>
          <w:szCs w:val="26"/>
          <w:lang w:val="vi-VN"/>
        </w:rPr>
      </w:pPr>
      <w:r w:rsidRPr="0035052D">
        <w:rPr>
          <w:i/>
          <w:iCs/>
          <w:color w:val="000000"/>
          <w:sz w:val="26"/>
          <w:szCs w:val="26"/>
          <w:lang w:val="vi-VN"/>
        </w:rPr>
        <w:t>b) Trên địa bàn Thành phố Hà Nội</w:t>
      </w:r>
    </w:p>
    <w:p w:rsidR="00B5035F" w:rsidRPr="0035052D" w:rsidRDefault="00B5035F" w:rsidP="00B5035F">
      <w:pPr>
        <w:pStyle w:val="FollowedHyperlink"/>
        <w:shd w:val="clear" w:color="auto" w:fill="FFFFFF"/>
        <w:spacing w:before="120" w:after="120" w:line="312" w:lineRule="auto"/>
        <w:ind w:firstLine="567"/>
        <w:jc w:val="both"/>
        <w:rPr>
          <w:color w:val="000000"/>
          <w:sz w:val="26"/>
          <w:szCs w:val="26"/>
          <w:lang w:val="vi-VN"/>
        </w:rPr>
      </w:pPr>
      <w:r w:rsidRPr="0035052D">
        <w:rPr>
          <w:color w:val="000000"/>
          <w:sz w:val="26"/>
          <w:szCs w:val="26"/>
        </w:rPr>
        <w:t>Nguồn</w:t>
      </w:r>
      <w:r w:rsidRPr="0035052D">
        <w:rPr>
          <w:color w:val="000000"/>
          <w:sz w:val="26"/>
          <w:szCs w:val="26"/>
          <w:lang w:val="vi-VN"/>
        </w:rPr>
        <w:t xml:space="preserve"> tài chính phục vụ hoạt động cung ứng dịch vụ CTRSH được bố trí trong </w:t>
      </w:r>
      <w:r w:rsidRPr="0035052D">
        <w:rPr>
          <w:color w:val="000000"/>
          <w:sz w:val="26"/>
          <w:szCs w:val="26"/>
        </w:rPr>
        <w:t>nguồn kinh phí sự nghiệp môi trường</w:t>
      </w:r>
      <w:r w:rsidRPr="0035052D">
        <w:rPr>
          <w:color w:val="000000"/>
          <w:sz w:val="26"/>
          <w:szCs w:val="26"/>
          <w:lang w:val="vi-VN"/>
        </w:rPr>
        <w:t xml:space="preserve"> của UBND TP. Hà Nội, tổng số chi</w:t>
      </w:r>
      <w:r w:rsidRPr="0035052D">
        <w:rPr>
          <w:color w:val="000000"/>
          <w:sz w:val="26"/>
          <w:szCs w:val="26"/>
        </w:rPr>
        <w:t xml:space="preserve"> sự nghiệp môi trường tăng dần hàng năm ở cả khu</w:t>
      </w:r>
      <w:r w:rsidRPr="0035052D">
        <w:rPr>
          <w:color w:val="000000"/>
          <w:sz w:val="26"/>
          <w:szCs w:val="26"/>
          <w:lang w:val="vi-VN"/>
        </w:rPr>
        <w:t xml:space="preserve"> vực thành thị và nông thôn (không bao gồm chi cho việc đầu tư CSHT phục vụ hoạt động cung ứng dịch vụ CTRSH).</w:t>
      </w:r>
    </w:p>
    <w:p w:rsidR="00B5035F" w:rsidRPr="0035052D" w:rsidRDefault="00B5035F" w:rsidP="00B5035F">
      <w:pPr>
        <w:pStyle w:val="FollowedHyperlink"/>
        <w:spacing w:before="120" w:after="120" w:line="312" w:lineRule="auto"/>
        <w:ind w:firstLine="567"/>
        <w:jc w:val="both"/>
        <w:rPr>
          <w:color w:val="000000"/>
          <w:sz w:val="26"/>
          <w:szCs w:val="26"/>
        </w:rPr>
      </w:pPr>
      <w:r w:rsidRPr="0035052D">
        <w:rPr>
          <w:color w:val="000000"/>
          <w:sz w:val="26"/>
          <w:szCs w:val="26"/>
          <w:lang w:val="vi-VN"/>
        </w:rPr>
        <w:t>Năm 2019, tổng  số ngân sách nhà nước chi cho sự nghiệp môi trường khoảng 2.222 tỷ đồng bằng 2,2% so với tổng chi ngân sách thành phố và bằng 4,5% so với tổng chi thường xuyên ngân sách thành phố; t</w:t>
      </w:r>
      <w:r w:rsidRPr="0035052D">
        <w:rPr>
          <w:color w:val="000000"/>
          <w:sz w:val="26"/>
          <w:szCs w:val="26"/>
        </w:rPr>
        <w:t xml:space="preserve">ổng kinh phí đầu tư cho thu gom, xử lý </w:t>
      </w:r>
      <w:r w:rsidR="000233CD" w:rsidRPr="0035052D">
        <w:rPr>
          <w:color w:val="000000"/>
          <w:sz w:val="26"/>
          <w:szCs w:val="26"/>
        </w:rPr>
        <w:t>CTRSH</w:t>
      </w:r>
      <w:r w:rsidR="000233CD" w:rsidRPr="0035052D">
        <w:rPr>
          <w:color w:val="000000"/>
          <w:sz w:val="26"/>
          <w:szCs w:val="26"/>
          <w:lang w:val="vi-VN"/>
        </w:rPr>
        <w:t xml:space="preserve"> </w:t>
      </w:r>
      <w:r w:rsidRPr="0035052D">
        <w:rPr>
          <w:color w:val="000000"/>
          <w:sz w:val="26"/>
          <w:szCs w:val="26"/>
        </w:rPr>
        <w:t>trên</w:t>
      </w:r>
      <w:r w:rsidRPr="0035052D">
        <w:rPr>
          <w:color w:val="000000"/>
          <w:sz w:val="26"/>
          <w:szCs w:val="26"/>
          <w:lang w:val="vi-VN"/>
        </w:rPr>
        <w:t xml:space="preserve"> địa bàn TP. Hà Nội</w:t>
      </w:r>
      <w:r w:rsidRPr="0035052D">
        <w:rPr>
          <w:color w:val="000000"/>
          <w:sz w:val="26"/>
          <w:szCs w:val="26"/>
        </w:rPr>
        <w:t xml:space="preserve"> là 1.712 tỷ đồng (chiếm 3,9% tổng chi thường xuyên</w:t>
      </w:r>
      <w:r w:rsidRPr="0035052D">
        <w:rPr>
          <w:color w:val="000000"/>
          <w:sz w:val="26"/>
          <w:szCs w:val="26"/>
          <w:lang w:val="vi-VN"/>
        </w:rPr>
        <w:t>), chi cho lĩnh vực BVMT từ nguồn thu Phí vệ sinh theo chỉ tiêu thu của các quận, huyện, thị xã là 448,4 tỷ đồng</w:t>
      </w:r>
      <w:r w:rsidRPr="0035052D">
        <w:rPr>
          <w:color w:val="000000"/>
          <w:sz w:val="26"/>
          <w:szCs w:val="26"/>
        </w:rPr>
        <w:t xml:space="preserve"> </w:t>
      </w:r>
      <w:r w:rsidR="006D2989" w:rsidRPr="0035052D">
        <w:rPr>
          <w:color w:val="000000"/>
          <w:sz w:val="26"/>
          <w:szCs w:val="26"/>
        </w:rPr>
        <w:t>[1</w:t>
      </w:r>
      <w:r w:rsidR="00CB43FA" w:rsidRPr="0035052D">
        <w:rPr>
          <w:color w:val="000000"/>
          <w:sz w:val="26"/>
          <w:szCs w:val="26"/>
          <w:lang w:val="vi-VN"/>
        </w:rPr>
        <w:t>21</w:t>
      </w:r>
      <w:r w:rsidRPr="0035052D">
        <w:rPr>
          <w:color w:val="000000"/>
          <w:sz w:val="26"/>
          <w:szCs w:val="26"/>
        </w:rPr>
        <w:t xml:space="preserve">]. </w:t>
      </w:r>
    </w:p>
    <w:p w:rsidR="00B5035F" w:rsidRPr="0035052D" w:rsidRDefault="00B5035F" w:rsidP="00B5035F">
      <w:pPr>
        <w:spacing w:before="120" w:after="120" w:line="312" w:lineRule="auto"/>
        <w:ind w:firstLine="567"/>
        <w:jc w:val="both"/>
        <w:rPr>
          <w:color w:val="000000"/>
          <w:sz w:val="26"/>
          <w:szCs w:val="26"/>
          <w:bdr w:val="none" w:sz="0" w:space="0" w:color="auto" w:frame="1"/>
        </w:rPr>
      </w:pPr>
      <w:r w:rsidRPr="0035052D">
        <w:rPr>
          <w:color w:val="000000"/>
          <w:sz w:val="26"/>
          <w:szCs w:val="26"/>
        </w:rPr>
        <w:t xml:space="preserve">Trong giai đoạn 2017 - 2020, TP. Hà Nội quyết định thực hiện theo phương thức đấu thầu tập trung với tổng cộng 26 gói thầu (thực hiện trong 3 năm 10 tháng, đến hết năm 2020) với </w:t>
      </w:r>
      <w:r w:rsidRPr="0035052D">
        <w:rPr>
          <w:color w:val="000000"/>
          <w:sz w:val="26"/>
          <w:szCs w:val="26"/>
          <w:bdr w:val="none" w:sz="0" w:space="0" w:color="auto" w:frame="1"/>
        </w:rPr>
        <w:t>tổng kinh phí hơn 4.370 tỷ đồng, tổng chi phí sau điều chỉnh hơn 4.961 tỷ đồng, chênh lệch tăng hơn 591 tỷ đồng [</w:t>
      </w:r>
      <w:r w:rsidR="006D2989" w:rsidRPr="0035052D">
        <w:rPr>
          <w:color w:val="000000"/>
          <w:sz w:val="26"/>
          <w:szCs w:val="26"/>
          <w:bdr w:val="none" w:sz="0" w:space="0" w:color="auto" w:frame="1"/>
          <w:lang w:val="vi-VN"/>
        </w:rPr>
        <w:t>24</w:t>
      </w:r>
      <w:r w:rsidRPr="0035052D">
        <w:rPr>
          <w:color w:val="000000"/>
          <w:sz w:val="26"/>
          <w:szCs w:val="26"/>
          <w:bdr w:val="none" w:sz="0" w:space="0" w:color="auto" w:frame="1"/>
        </w:rPr>
        <w:t>].</w:t>
      </w:r>
    </w:p>
    <w:p w:rsidR="00B5035F" w:rsidRPr="0035052D" w:rsidRDefault="00B5035F" w:rsidP="00B5035F">
      <w:pPr>
        <w:spacing w:before="120" w:after="120" w:line="312" w:lineRule="auto"/>
        <w:ind w:firstLine="567"/>
        <w:jc w:val="both"/>
        <w:rPr>
          <w:color w:val="000000"/>
          <w:sz w:val="26"/>
          <w:szCs w:val="26"/>
        </w:rPr>
      </w:pPr>
      <w:r w:rsidRPr="0035052D">
        <w:rPr>
          <w:color w:val="000000"/>
          <w:sz w:val="26"/>
          <w:szCs w:val="26"/>
        </w:rPr>
        <w:t>Từ ngày 1/1/2021, Hà Nội giao lại cho các quận, huyện, thị xã làm chủ đầu tư lựa chọn nhà thầu các gói thầu dịch vụ vệ sinh trên địa bàn với thời gian là 3 năm (2021 - 2023) hoặc 5 năm (2021 - 2025), có 30 gói thầu được thực hiện với giá trị hơn 6.700 tỷ đồng [</w:t>
      </w:r>
      <w:r w:rsidRPr="0035052D">
        <w:rPr>
          <w:color w:val="000000"/>
          <w:sz w:val="26"/>
          <w:szCs w:val="26"/>
          <w:lang w:val="vi-VN"/>
        </w:rPr>
        <w:t>2</w:t>
      </w:r>
      <w:r w:rsidR="006D2989" w:rsidRPr="0035052D">
        <w:rPr>
          <w:color w:val="000000"/>
          <w:sz w:val="26"/>
          <w:szCs w:val="26"/>
          <w:lang w:val="vi-VN"/>
        </w:rPr>
        <w:t>7</w:t>
      </w:r>
      <w:r w:rsidRPr="0035052D">
        <w:rPr>
          <w:color w:val="000000"/>
          <w:sz w:val="26"/>
          <w:szCs w:val="26"/>
        </w:rPr>
        <w:t>].</w:t>
      </w:r>
    </w:p>
    <w:p w:rsidR="00A53708" w:rsidRPr="0035052D" w:rsidRDefault="00A53708" w:rsidP="00B5035F">
      <w:pPr>
        <w:pStyle w:val="Heading3"/>
        <w:spacing w:before="120" w:after="120" w:line="312" w:lineRule="auto"/>
        <w:jc w:val="both"/>
        <w:rPr>
          <w:rFonts w:ascii="Times New Roman" w:hAnsi="Times New Roman" w:cs="Times New Roman"/>
          <w:i/>
          <w:iCs/>
          <w:color w:val="000000"/>
          <w:sz w:val="28"/>
          <w:szCs w:val="28"/>
        </w:rPr>
      </w:pPr>
      <w:bookmarkStart w:id="74" w:name="_Toc96072673"/>
      <w:r w:rsidRPr="0035052D">
        <w:rPr>
          <w:rFonts w:ascii="Times New Roman" w:hAnsi="Times New Roman" w:cs="Times New Roman"/>
          <w:i/>
          <w:iCs/>
          <w:color w:val="000000"/>
          <w:sz w:val="28"/>
          <w:szCs w:val="28"/>
        </w:rPr>
        <w:t>2</w:t>
      </w:r>
      <w:r w:rsidR="00B5035F" w:rsidRPr="0035052D">
        <w:rPr>
          <w:rFonts w:ascii="Times New Roman" w:hAnsi="Times New Roman" w:cs="Times New Roman"/>
          <w:i/>
          <w:iCs/>
          <w:color w:val="000000"/>
          <w:sz w:val="28"/>
          <w:szCs w:val="28"/>
          <w:lang w:val="vi-VN"/>
        </w:rPr>
        <w:t>.1</w:t>
      </w:r>
      <w:r w:rsidRPr="0035052D">
        <w:rPr>
          <w:rFonts w:ascii="Times New Roman" w:hAnsi="Times New Roman" w:cs="Times New Roman"/>
          <w:i/>
          <w:iCs/>
          <w:color w:val="000000"/>
          <w:sz w:val="28"/>
          <w:szCs w:val="28"/>
        </w:rPr>
        <w:t>.</w:t>
      </w:r>
      <w:r w:rsidR="0071788E" w:rsidRPr="0035052D">
        <w:rPr>
          <w:rFonts w:ascii="Times New Roman" w:hAnsi="Times New Roman" w:cs="Times New Roman"/>
          <w:i/>
          <w:iCs/>
          <w:color w:val="000000"/>
          <w:sz w:val="28"/>
          <w:szCs w:val="28"/>
          <w:lang w:val="vi-VN"/>
        </w:rPr>
        <w:t>4</w:t>
      </w:r>
      <w:r w:rsidR="00B5035F" w:rsidRPr="0035052D">
        <w:rPr>
          <w:rFonts w:ascii="Times New Roman" w:hAnsi="Times New Roman" w:cs="Times New Roman"/>
          <w:i/>
          <w:iCs/>
          <w:color w:val="000000"/>
          <w:sz w:val="28"/>
          <w:szCs w:val="28"/>
          <w:lang w:val="vi-VN"/>
        </w:rPr>
        <w:t>.</w:t>
      </w:r>
      <w:r w:rsidRPr="0035052D">
        <w:rPr>
          <w:rFonts w:ascii="Times New Roman" w:hAnsi="Times New Roman" w:cs="Times New Roman"/>
          <w:i/>
          <w:iCs/>
          <w:color w:val="000000"/>
          <w:sz w:val="28"/>
          <w:szCs w:val="28"/>
        </w:rPr>
        <w:t xml:space="preserve"> Một số </w:t>
      </w:r>
      <w:r w:rsidR="000E68A0" w:rsidRPr="0035052D">
        <w:rPr>
          <w:rFonts w:ascii="Times New Roman" w:hAnsi="Times New Roman" w:cs="Times New Roman"/>
          <w:i/>
          <w:iCs/>
          <w:color w:val="000000"/>
          <w:sz w:val="28"/>
          <w:szCs w:val="28"/>
        </w:rPr>
        <w:t>đánh</w:t>
      </w:r>
      <w:r w:rsidR="000E68A0" w:rsidRPr="0035052D">
        <w:rPr>
          <w:rFonts w:ascii="Times New Roman" w:hAnsi="Times New Roman" w:cs="Times New Roman"/>
          <w:i/>
          <w:iCs/>
          <w:color w:val="000000"/>
          <w:sz w:val="28"/>
          <w:szCs w:val="28"/>
          <w:lang w:val="vi-VN"/>
        </w:rPr>
        <w:t xml:space="preserve"> giá</w:t>
      </w:r>
      <w:r w:rsidRPr="0035052D">
        <w:rPr>
          <w:rFonts w:ascii="Times New Roman" w:hAnsi="Times New Roman" w:cs="Times New Roman"/>
          <w:i/>
          <w:iCs/>
          <w:color w:val="000000"/>
          <w:sz w:val="28"/>
          <w:szCs w:val="28"/>
        </w:rPr>
        <w:t xml:space="preserve"> về</w:t>
      </w:r>
      <w:r w:rsidR="00B5035F" w:rsidRPr="0035052D">
        <w:rPr>
          <w:rFonts w:ascii="Times New Roman" w:hAnsi="Times New Roman" w:cs="Times New Roman"/>
          <w:i/>
          <w:iCs/>
          <w:color w:val="000000"/>
          <w:sz w:val="28"/>
          <w:szCs w:val="28"/>
          <w:lang w:val="vi-VN"/>
        </w:rPr>
        <w:t xml:space="preserve"> quá trình phát triển kinh tế, xã hội</w:t>
      </w:r>
      <w:r w:rsidRPr="0035052D">
        <w:rPr>
          <w:rFonts w:ascii="Times New Roman" w:hAnsi="Times New Roman" w:cs="Times New Roman"/>
          <w:i/>
          <w:iCs/>
          <w:color w:val="000000"/>
          <w:sz w:val="28"/>
          <w:szCs w:val="28"/>
        </w:rPr>
        <w:t xml:space="preserve"> </w:t>
      </w:r>
      <w:r w:rsidR="00A46DF0" w:rsidRPr="0035052D">
        <w:rPr>
          <w:rFonts w:ascii="Times New Roman" w:hAnsi="Times New Roman" w:cs="Times New Roman"/>
          <w:i/>
          <w:iCs/>
          <w:color w:val="000000"/>
          <w:sz w:val="28"/>
          <w:szCs w:val="28"/>
        </w:rPr>
        <w:t>tác</w:t>
      </w:r>
      <w:r w:rsidR="00A46DF0" w:rsidRPr="0035052D">
        <w:rPr>
          <w:rFonts w:ascii="Times New Roman" w:hAnsi="Times New Roman" w:cs="Times New Roman"/>
          <w:i/>
          <w:iCs/>
          <w:color w:val="000000"/>
          <w:sz w:val="28"/>
          <w:szCs w:val="28"/>
          <w:lang w:val="vi-VN"/>
        </w:rPr>
        <w:t xml:space="preserve"> động</w:t>
      </w:r>
      <w:r w:rsidRPr="0035052D">
        <w:rPr>
          <w:rFonts w:ascii="Times New Roman" w:hAnsi="Times New Roman" w:cs="Times New Roman"/>
          <w:i/>
          <w:iCs/>
          <w:color w:val="000000"/>
          <w:sz w:val="28"/>
          <w:szCs w:val="28"/>
        </w:rPr>
        <w:t xml:space="preserve"> đến thị trường dịch vụ thu gom, vận chuyển, tái chế, xử lý </w:t>
      </w:r>
      <w:r w:rsidR="00517A60" w:rsidRPr="0035052D">
        <w:rPr>
          <w:rFonts w:ascii="Times New Roman" w:hAnsi="Times New Roman" w:cs="Times New Roman"/>
          <w:i/>
          <w:iCs/>
          <w:color w:val="000000"/>
          <w:sz w:val="28"/>
          <w:szCs w:val="28"/>
          <w:lang w:val="en-US"/>
        </w:rPr>
        <w:t>c</w:t>
      </w:r>
      <w:r w:rsidRPr="0035052D">
        <w:rPr>
          <w:rFonts w:ascii="Times New Roman" w:hAnsi="Times New Roman" w:cs="Times New Roman"/>
          <w:i/>
          <w:iCs/>
          <w:color w:val="000000"/>
          <w:sz w:val="28"/>
          <w:szCs w:val="28"/>
        </w:rPr>
        <w:t>hất thải rắn sinh hoạ</w:t>
      </w:r>
      <w:r w:rsidR="00B5035F" w:rsidRPr="0035052D">
        <w:rPr>
          <w:rFonts w:ascii="Times New Roman" w:hAnsi="Times New Roman" w:cs="Times New Roman"/>
          <w:i/>
          <w:iCs/>
          <w:color w:val="000000"/>
          <w:sz w:val="28"/>
          <w:szCs w:val="28"/>
          <w:lang w:val="vi-VN"/>
        </w:rPr>
        <w:t>t</w:t>
      </w:r>
      <w:r w:rsidRPr="0035052D">
        <w:rPr>
          <w:rFonts w:ascii="Times New Roman" w:hAnsi="Times New Roman" w:cs="Times New Roman"/>
          <w:i/>
          <w:iCs/>
          <w:color w:val="000000"/>
          <w:sz w:val="28"/>
          <w:szCs w:val="28"/>
        </w:rPr>
        <w:t>.</w:t>
      </w:r>
      <w:bookmarkEnd w:id="74"/>
    </w:p>
    <w:p w:rsidR="00DA625B" w:rsidRPr="0035052D" w:rsidRDefault="00C47A85" w:rsidP="0033445A">
      <w:pPr>
        <w:spacing w:before="120" w:after="120" w:line="312" w:lineRule="auto"/>
        <w:ind w:firstLine="567"/>
        <w:jc w:val="both"/>
        <w:rPr>
          <w:color w:val="000000"/>
          <w:sz w:val="26"/>
          <w:szCs w:val="26"/>
          <w:lang w:val="vi-VN"/>
        </w:rPr>
      </w:pPr>
      <w:r w:rsidRPr="0035052D">
        <w:rPr>
          <w:color w:val="000000"/>
          <w:sz w:val="26"/>
          <w:szCs w:val="26"/>
        </w:rPr>
        <w:t>Lượng</w:t>
      </w:r>
      <w:r w:rsidRPr="0035052D">
        <w:rPr>
          <w:color w:val="000000"/>
          <w:sz w:val="26"/>
          <w:szCs w:val="26"/>
          <w:lang w:val="vi-VN"/>
        </w:rPr>
        <w:t xml:space="preserve"> </w:t>
      </w:r>
      <w:r w:rsidRPr="0035052D">
        <w:rPr>
          <w:color w:val="000000"/>
          <w:sz w:val="26"/>
          <w:szCs w:val="26"/>
        </w:rPr>
        <w:t>CTRSH trên</w:t>
      </w:r>
      <w:r w:rsidRPr="0035052D">
        <w:rPr>
          <w:color w:val="000000"/>
          <w:sz w:val="26"/>
          <w:szCs w:val="26"/>
          <w:lang w:val="vi-VN"/>
        </w:rPr>
        <w:t xml:space="preserve"> cả nước nói chung và trên địa bàn TP. Hà Nội</w:t>
      </w:r>
      <w:r w:rsidRPr="0035052D">
        <w:rPr>
          <w:color w:val="000000"/>
          <w:sz w:val="26"/>
          <w:szCs w:val="26"/>
        </w:rPr>
        <w:t xml:space="preserve"> nói</w:t>
      </w:r>
      <w:r w:rsidRPr="0035052D">
        <w:rPr>
          <w:color w:val="000000"/>
          <w:sz w:val="26"/>
          <w:szCs w:val="26"/>
          <w:lang w:val="vi-VN"/>
        </w:rPr>
        <w:t xml:space="preserve"> riêng </w:t>
      </w:r>
      <w:r w:rsidRPr="0035052D">
        <w:rPr>
          <w:color w:val="000000"/>
          <w:sz w:val="26"/>
          <w:szCs w:val="26"/>
        </w:rPr>
        <w:t xml:space="preserve">sẽ </w:t>
      </w:r>
      <w:r w:rsidRPr="0035052D">
        <w:rPr>
          <w:color w:val="000000"/>
          <w:sz w:val="26"/>
          <w:szCs w:val="26"/>
          <w:lang w:val="vi-VN"/>
        </w:rPr>
        <w:t>tiếp tục phát sinh với khối lượng ngày càng lớn và phức tạp về thành phần</w:t>
      </w:r>
      <w:r w:rsidRPr="0035052D">
        <w:rPr>
          <w:color w:val="000000"/>
          <w:sz w:val="26"/>
          <w:szCs w:val="26"/>
        </w:rPr>
        <w:t xml:space="preserve"> do những</w:t>
      </w:r>
      <w:r w:rsidRPr="0035052D">
        <w:rPr>
          <w:color w:val="000000"/>
          <w:sz w:val="26"/>
          <w:szCs w:val="26"/>
          <w:lang w:val="vi-VN"/>
        </w:rPr>
        <w:t xml:space="preserve"> </w:t>
      </w:r>
      <w:r w:rsidRPr="0035052D">
        <w:rPr>
          <w:color w:val="000000"/>
          <w:sz w:val="26"/>
          <w:szCs w:val="26"/>
        </w:rPr>
        <w:t xml:space="preserve">tác động từ quá trình phát triển </w:t>
      </w:r>
      <w:r w:rsidR="00107615" w:rsidRPr="0035052D">
        <w:rPr>
          <w:color w:val="000000"/>
          <w:sz w:val="26"/>
          <w:szCs w:val="26"/>
        </w:rPr>
        <w:t>KTXH</w:t>
      </w:r>
      <w:r w:rsidRPr="0035052D">
        <w:rPr>
          <w:color w:val="000000"/>
          <w:sz w:val="26"/>
          <w:szCs w:val="26"/>
        </w:rPr>
        <w:t>, đặc biệt là quá trình đô thị hoá (CTRSH đô thị chiếm 55% lượng</w:t>
      </w:r>
      <w:r w:rsidRPr="0035052D">
        <w:rPr>
          <w:color w:val="000000"/>
          <w:sz w:val="26"/>
          <w:szCs w:val="26"/>
          <w:lang w:val="vi-VN"/>
        </w:rPr>
        <w:t xml:space="preserve"> </w:t>
      </w:r>
      <w:r w:rsidRPr="0035052D">
        <w:rPr>
          <w:color w:val="000000"/>
          <w:sz w:val="26"/>
          <w:szCs w:val="26"/>
        </w:rPr>
        <w:t>CTRSH phát sinh trên toàn quốc đã dẫn đến sự quá tải các khu xử lý CTRSH tại các khu đô thị lớn)</w:t>
      </w:r>
      <w:r w:rsidRPr="0035052D">
        <w:rPr>
          <w:color w:val="000000"/>
          <w:sz w:val="26"/>
          <w:szCs w:val="26"/>
          <w:lang w:val="vi-VN"/>
        </w:rPr>
        <w:t>;</w:t>
      </w:r>
      <w:r w:rsidR="00906BD2" w:rsidRPr="0035052D">
        <w:rPr>
          <w:color w:val="000000"/>
          <w:sz w:val="26"/>
          <w:szCs w:val="26"/>
          <w:lang w:val="vi-VN"/>
        </w:rPr>
        <w:t xml:space="preserve"> </w:t>
      </w:r>
      <w:r w:rsidR="00255A80" w:rsidRPr="0035052D">
        <w:rPr>
          <w:color w:val="000000"/>
          <w:sz w:val="26"/>
          <w:szCs w:val="26"/>
          <w:lang w:val="vi-VN"/>
        </w:rPr>
        <w:t xml:space="preserve">chỉ tính riêng trong </w:t>
      </w:r>
      <w:r w:rsidR="00906BD2" w:rsidRPr="0035052D">
        <w:rPr>
          <w:color w:val="000000"/>
          <w:sz w:val="26"/>
          <w:szCs w:val="26"/>
          <w:lang w:val="vi-VN"/>
        </w:rPr>
        <w:t>năm 2019</w:t>
      </w:r>
      <w:r w:rsidR="00255A80" w:rsidRPr="0035052D">
        <w:rPr>
          <w:color w:val="000000"/>
          <w:sz w:val="26"/>
          <w:szCs w:val="26"/>
          <w:lang w:val="vi-VN"/>
        </w:rPr>
        <w:t>,</w:t>
      </w:r>
      <w:r w:rsidR="00906BD2" w:rsidRPr="0035052D">
        <w:rPr>
          <w:color w:val="000000"/>
          <w:sz w:val="26"/>
          <w:szCs w:val="26"/>
          <w:lang w:val="vi-VN"/>
        </w:rPr>
        <w:t xml:space="preserve"> lượng CTRSH </w:t>
      </w:r>
      <w:r w:rsidRPr="0035052D">
        <w:rPr>
          <w:color w:val="000000"/>
          <w:sz w:val="26"/>
          <w:szCs w:val="26"/>
          <w:lang w:val="vi-VN"/>
        </w:rPr>
        <w:t xml:space="preserve">phát sinh trên địa bàn TP. Hà Nội </w:t>
      </w:r>
      <w:r w:rsidR="00255A80" w:rsidRPr="0035052D">
        <w:rPr>
          <w:color w:val="000000"/>
          <w:sz w:val="26"/>
          <w:szCs w:val="26"/>
          <w:lang w:val="vi-VN"/>
        </w:rPr>
        <w:t xml:space="preserve">đã </w:t>
      </w:r>
      <w:r w:rsidR="00906BD2" w:rsidRPr="0035052D">
        <w:rPr>
          <w:color w:val="000000"/>
          <w:sz w:val="26"/>
          <w:szCs w:val="26"/>
          <w:lang w:val="vi-VN"/>
        </w:rPr>
        <w:t>tăng 30% so với năm 2010</w:t>
      </w:r>
      <w:r w:rsidR="00255A80" w:rsidRPr="0035052D">
        <w:rPr>
          <w:color w:val="000000"/>
          <w:sz w:val="26"/>
          <w:szCs w:val="26"/>
          <w:lang w:val="vi-VN"/>
        </w:rPr>
        <w:t xml:space="preserve"> và </w:t>
      </w:r>
      <w:r w:rsidRPr="0035052D">
        <w:rPr>
          <w:color w:val="000000"/>
          <w:sz w:val="26"/>
          <w:szCs w:val="26"/>
          <w:lang w:val="vi-VN"/>
        </w:rPr>
        <w:t>trên toàn quốc lượng CTRSH phát sinh tăng đến 46% so với năm 2010 [2</w:t>
      </w:r>
      <w:r w:rsidR="006D2989" w:rsidRPr="0035052D">
        <w:rPr>
          <w:color w:val="000000"/>
          <w:sz w:val="26"/>
          <w:szCs w:val="26"/>
          <w:lang w:val="en-US"/>
        </w:rPr>
        <w:t>1</w:t>
      </w:r>
      <w:r w:rsidRPr="0035052D">
        <w:rPr>
          <w:color w:val="000000"/>
          <w:sz w:val="26"/>
          <w:szCs w:val="26"/>
          <w:lang w:val="vi-VN"/>
        </w:rPr>
        <w:t>]</w:t>
      </w:r>
      <w:r w:rsidR="00E70711" w:rsidRPr="0035052D">
        <w:rPr>
          <w:color w:val="000000"/>
          <w:sz w:val="26"/>
          <w:szCs w:val="26"/>
          <w:lang w:val="vi-VN"/>
        </w:rPr>
        <w:t>; d</w:t>
      </w:r>
      <w:r w:rsidR="00E70711" w:rsidRPr="0035052D">
        <w:rPr>
          <w:color w:val="000000"/>
          <w:sz w:val="26"/>
          <w:szCs w:val="26"/>
        </w:rPr>
        <w:t>ự báo lượng CTRSH</w:t>
      </w:r>
      <w:r w:rsidR="00E70711" w:rsidRPr="0035052D">
        <w:rPr>
          <w:color w:val="000000"/>
          <w:sz w:val="26"/>
          <w:szCs w:val="26"/>
          <w:lang w:val="vi-VN"/>
        </w:rPr>
        <w:t xml:space="preserve"> </w:t>
      </w:r>
      <w:r w:rsidR="00E70711" w:rsidRPr="0035052D">
        <w:rPr>
          <w:color w:val="000000"/>
          <w:sz w:val="26"/>
          <w:szCs w:val="26"/>
        </w:rPr>
        <w:t>ở Việt Nam sẽ tăng lên 54 triệu tấn vào năm 2030</w:t>
      </w:r>
      <w:r w:rsidR="00E70711" w:rsidRPr="0035052D">
        <w:rPr>
          <w:color w:val="000000"/>
          <w:sz w:val="26"/>
          <w:szCs w:val="26"/>
          <w:lang w:val="vi-VN"/>
        </w:rPr>
        <w:t xml:space="preserve"> [</w:t>
      </w:r>
      <w:r w:rsidR="00E70711" w:rsidRPr="0035052D">
        <w:rPr>
          <w:color w:val="000000"/>
          <w:sz w:val="26"/>
          <w:szCs w:val="26"/>
          <w:lang w:val="en-US"/>
        </w:rPr>
        <w:t>9</w:t>
      </w:r>
      <w:r w:rsidR="00CB43FA" w:rsidRPr="0035052D">
        <w:rPr>
          <w:color w:val="000000"/>
          <w:sz w:val="26"/>
          <w:szCs w:val="26"/>
          <w:lang w:val="vi-VN"/>
        </w:rPr>
        <w:t>4</w:t>
      </w:r>
      <w:r w:rsidR="00E70711" w:rsidRPr="0035052D">
        <w:rPr>
          <w:color w:val="000000"/>
          <w:sz w:val="26"/>
          <w:szCs w:val="26"/>
          <w:lang w:val="vi-VN"/>
        </w:rPr>
        <w:t>].</w:t>
      </w:r>
    </w:p>
    <w:p w:rsidR="00DA625B" w:rsidRPr="0035052D" w:rsidRDefault="00DA625B" w:rsidP="0033445A">
      <w:pPr>
        <w:spacing w:before="120" w:after="120" w:line="312" w:lineRule="auto"/>
        <w:ind w:firstLine="567"/>
        <w:jc w:val="both"/>
        <w:rPr>
          <w:color w:val="000000"/>
          <w:sz w:val="26"/>
          <w:szCs w:val="26"/>
          <w:lang w:val="vi-VN"/>
        </w:rPr>
      </w:pPr>
      <w:r w:rsidRPr="0035052D">
        <w:rPr>
          <w:color w:val="000000"/>
          <w:sz w:val="26"/>
          <w:szCs w:val="26"/>
          <w:lang w:val="vi-VN"/>
        </w:rPr>
        <w:t>Phát sinh CTRSH sẽ làm gia tăng lượng dịch vụ</w:t>
      </w:r>
      <w:r w:rsidR="00120EED" w:rsidRPr="0035052D">
        <w:rPr>
          <w:color w:val="000000"/>
          <w:sz w:val="26"/>
          <w:szCs w:val="26"/>
          <w:lang w:val="vi-VN"/>
        </w:rPr>
        <w:t xml:space="preserve"> </w:t>
      </w:r>
      <w:r w:rsidRPr="0035052D">
        <w:rPr>
          <w:color w:val="000000"/>
          <w:sz w:val="26"/>
          <w:szCs w:val="26"/>
          <w:lang w:val="vi-VN"/>
        </w:rPr>
        <w:t xml:space="preserve"> phải cung ứng, từ đó tạo cơ hội cho các doanh nghiệp cung ứng dịch vụ CTRSH </w:t>
      </w:r>
      <w:r w:rsidR="00120EED" w:rsidRPr="0035052D">
        <w:rPr>
          <w:color w:val="000000"/>
          <w:sz w:val="26"/>
          <w:szCs w:val="26"/>
          <w:lang w:val="vi-VN"/>
        </w:rPr>
        <w:t xml:space="preserve">phát triển, </w:t>
      </w:r>
      <w:r w:rsidRPr="0035052D">
        <w:rPr>
          <w:color w:val="000000"/>
          <w:sz w:val="26"/>
          <w:szCs w:val="26"/>
          <w:lang w:val="vi-VN"/>
        </w:rPr>
        <w:t>mở rộng quy mô hoạt động</w:t>
      </w:r>
      <w:r w:rsidR="00120EED" w:rsidRPr="0035052D">
        <w:rPr>
          <w:color w:val="000000"/>
          <w:sz w:val="26"/>
          <w:szCs w:val="26"/>
          <w:lang w:val="vi-VN"/>
        </w:rPr>
        <w:t>;</w:t>
      </w:r>
      <w:r w:rsidRPr="0035052D">
        <w:rPr>
          <w:color w:val="000000"/>
          <w:sz w:val="26"/>
          <w:szCs w:val="26"/>
          <w:lang w:val="vi-VN"/>
        </w:rPr>
        <w:t xml:space="preserve"> tạo cơ hội cho các doanh nghiệp mới gia nhập thị trường</w:t>
      </w:r>
      <w:r w:rsidR="00255A80" w:rsidRPr="0035052D">
        <w:rPr>
          <w:color w:val="000000"/>
          <w:sz w:val="26"/>
          <w:szCs w:val="26"/>
          <w:lang w:val="vi-VN"/>
        </w:rPr>
        <w:t>, từ đ</w:t>
      </w:r>
      <w:r w:rsidR="00120EED" w:rsidRPr="0035052D">
        <w:rPr>
          <w:color w:val="000000"/>
          <w:sz w:val="26"/>
          <w:szCs w:val="26"/>
          <w:lang w:val="vi-VN"/>
        </w:rPr>
        <w:t>ó</w:t>
      </w:r>
      <w:r w:rsidRPr="0035052D">
        <w:rPr>
          <w:color w:val="000000"/>
          <w:sz w:val="26"/>
          <w:szCs w:val="26"/>
          <w:lang w:val="vi-VN"/>
        </w:rPr>
        <w:t xml:space="preserve"> làm tăng quy mô và năng lực nguồn cung của thị trường dịch vụ CTRSH.</w:t>
      </w:r>
    </w:p>
    <w:p w:rsidR="00DA625B" w:rsidRPr="0035052D" w:rsidRDefault="00DA625B" w:rsidP="00255A80">
      <w:pPr>
        <w:spacing w:before="120" w:after="120" w:line="312" w:lineRule="auto"/>
        <w:ind w:firstLine="567"/>
        <w:jc w:val="both"/>
        <w:rPr>
          <w:color w:val="000000"/>
          <w:sz w:val="26"/>
          <w:szCs w:val="26"/>
          <w:lang w:val="vi-VN"/>
        </w:rPr>
      </w:pPr>
      <w:r w:rsidRPr="0035052D">
        <w:rPr>
          <w:color w:val="000000"/>
          <w:sz w:val="26"/>
          <w:szCs w:val="26"/>
        </w:rPr>
        <w:t>Phát sinh CTRSH đòi hỏi nguồn</w:t>
      </w:r>
      <w:r w:rsidRPr="0035052D">
        <w:rPr>
          <w:color w:val="000000"/>
          <w:sz w:val="26"/>
          <w:szCs w:val="26"/>
          <w:lang w:val="vi-VN"/>
        </w:rPr>
        <w:t xml:space="preserve"> cung dịch vụ CTRSH phải đáp ứng, đồng nghĩa với việc </w:t>
      </w:r>
      <w:r w:rsidR="00255A80" w:rsidRPr="0035052D">
        <w:rPr>
          <w:color w:val="000000"/>
          <w:sz w:val="26"/>
          <w:szCs w:val="26"/>
          <w:lang w:val="vi-VN"/>
        </w:rPr>
        <w:t xml:space="preserve">phải </w:t>
      </w:r>
      <w:r w:rsidRPr="0035052D">
        <w:rPr>
          <w:color w:val="000000"/>
          <w:sz w:val="26"/>
          <w:szCs w:val="26"/>
          <w:lang w:val="vi-VN"/>
        </w:rPr>
        <w:t xml:space="preserve">phát triển thêm </w:t>
      </w:r>
      <w:r w:rsidR="00120EED" w:rsidRPr="0035052D">
        <w:rPr>
          <w:color w:val="000000"/>
          <w:sz w:val="26"/>
          <w:szCs w:val="26"/>
          <w:lang w:val="vi-VN"/>
        </w:rPr>
        <w:t xml:space="preserve">nhiều </w:t>
      </w:r>
      <w:r w:rsidRPr="0035052D">
        <w:rPr>
          <w:color w:val="000000"/>
          <w:sz w:val="26"/>
          <w:szCs w:val="26"/>
          <w:lang w:val="vi-VN"/>
        </w:rPr>
        <w:t xml:space="preserve">CSHT </w:t>
      </w:r>
      <w:r w:rsidR="00255A80" w:rsidRPr="0035052D">
        <w:rPr>
          <w:color w:val="000000"/>
          <w:sz w:val="26"/>
          <w:szCs w:val="26"/>
          <w:lang w:val="vi-VN"/>
        </w:rPr>
        <w:t xml:space="preserve">cung ứng dịch vụ CTRSH; một mặt, sẽ thúc đẩy </w:t>
      </w:r>
      <w:r w:rsidR="00120EED" w:rsidRPr="0035052D">
        <w:rPr>
          <w:color w:val="000000"/>
          <w:sz w:val="26"/>
          <w:szCs w:val="26"/>
          <w:lang w:val="vi-VN"/>
        </w:rPr>
        <w:t xml:space="preserve">các hoạt động </w:t>
      </w:r>
      <w:r w:rsidR="00255A80" w:rsidRPr="0035052D">
        <w:rPr>
          <w:color w:val="000000"/>
          <w:sz w:val="26"/>
          <w:szCs w:val="26"/>
          <w:lang w:val="vi-VN"/>
        </w:rPr>
        <w:t>xã hội hoá đầu tư, phát triển CSHT cung ứng dịch vụ CTRSH, đặc biệt là CSHT đối với các dự án tái chế, xử lý CTRSH quy mô lớn; mặt khác, tạo</w:t>
      </w:r>
      <w:r w:rsidRPr="0035052D">
        <w:rPr>
          <w:color w:val="000000"/>
          <w:sz w:val="26"/>
          <w:szCs w:val="26"/>
          <w:lang w:val="vi-VN"/>
        </w:rPr>
        <w:t xml:space="preserve"> áp lực </w:t>
      </w:r>
      <w:r w:rsidR="00255A80" w:rsidRPr="0035052D">
        <w:rPr>
          <w:color w:val="000000"/>
          <w:sz w:val="26"/>
          <w:szCs w:val="26"/>
          <w:lang w:val="vi-VN"/>
        </w:rPr>
        <w:t xml:space="preserve">trực tiếp đến vai trò của </w:t>
      </w:r>
      <w:r w:rsidRPr="0035052D">
        <w:rPr>
          <w:color w:val="000000"/>
          <w:sz w:val="26"/>
          <w:szCs w:val="26"/>
          <w:lang w:val="vi-VN"/>
        </w:rPr>
        <w:t>Nhà nước</w:t>
      </w:r>
      <w:r w:rsidR="00255A80" w:rsidRPr="0035052D">
        <w:rPr>
          <w:color w:val="000000"/>
          <w:sz w:val="26"/>
          <w:szCs w:val="26"/>
          <w:lang w:val="vi-VN"/>
        </w:rPr>
        <w:t xml:space="preserve"> trong việc đảm bảm nguồn cung dịch vụ CTRSH</w:t>
      </w:r>
      <w:r w:rsidR="00120EED" w:rsidRPr="0035052D">
        <w:rPr>
          <w:color w:val="000000"/>
          <w:sz w:val="26"/>
          <w:szCs w:val="26"/>
          <w:lang w:val="vi-VN"/>
        </w:rPr>
        <w:t>.</w:t>
      </w:r>
    </w:p>
    <w:p w:rsidR="00A91C03" w:rsidRPr="0035052D" w:rsidRDefault="00920C67" w:rsidP="0033445A">
      <w:pPr>
        <w:spacing w:before="120" w:after="120" w:line="312" w:lineRule="auto"/>
        <w:ind w:firstLine="567"/>
        <w:jc w:val="both"/>
        <w:rPr>
          <w:color w:val="000000"/>
          <w:sz w:val="26"/>
          <w:szCs w:val="26"/>
          <w:lang w:val="vi-VN"/>
        </w:rPr>
      </w:pPr>
      <w:r w:rsidRPr="0035052D">
        <w:rPr>
          <w:color w:val="000000"/>
          <w:sz w:val="26"/>
          <w:szCs w:val="26"/>
          <w:lang w:val="vi-VN"/>
        </w:rPr>
        <w:t>Từ thực tế nói trên,</w:t>
      </w:r>
      <w:r w:rsidR="00585D9E" w:rsidRPr="0035052D">
        <w:rPr>
          <w:color w:val="000000"/>
          <w:sz w:val="26"/>
          <w:szCs w:val="26"/>
          <w:lang w:val="vi-VN"/>
        </w:rPr>
        <w:t xml:space="preserve"> </w:t>
      </w:r>
      <w:r w:rsidR="00120EED" w:rsidRPr="0035052D">
        <w:rPr>
          <w:color w:val="000000"/>
          <w:sz w:val="26"/>
          <w:szCs w:val="26"/>
          <w:lang w:val="vi-VN"/>
        </w:rPr>
        <w:t>để</w:t>
      </w:r>
      <w:r w:rsidR="00E70711" w:rsidRPr="0035052D">
        <w:rPr>
          <w:color w:val="000000"/>
          <w:sz w:val="26"/>
          <w:szCs w:val="26"/>
          <w:lang w:val="vi-VN"/>
        </w:rPr>
        <w:t xml:space="preserve"> k</w:t>
      </w:r>
      <w:r w:rsidR="00E70711" w:rsidRPr="0035052D">
        <w:rPr>
          <w:color w:val="000000"/>
          <w:sz w:val="26"/>
          <w:szCs w:val="26"/>
        </w:rPr>
        <w:t>huyến</w:t>
      </w:r>
      <w:r w:rsidR="00E70711" w:rsidRPr="0035052D">
        <w:rPr>
          <w:color w:val="000000"/>
          <w:sz w:val="26"/>
          <w:szCs w:val="26"/>
          <w:lang w:val="vi-VN"/>
        </w:rPr>
        <w:t xml:space="preserve"> khích thu hút đầu tư từ khu vực kinh tế tư nhân, giảm dần các hoạt động đầu tư từ Nhà nước </w:t>
      </w:r>
      <w:r w:rsidR="00120EED" w:rsidRPr="0035052D">
        <w:rPr>
          <w:color w:val="000000"/>
          <w:sz w:val="26"/>
          <w:szCs w:val="26"/>
          <w:lang w:val="vi-VN"/>
        </w:rPr>
        <w:t xml:space="preserve">phát triển nguồn cung dịch vụ CTRSH và phù hợp với thực trạng phát sinh CTRSH ngày càng nhiều, NCS đề xuất hoàn thiện một số vấn đề như sau: 1) </w:t>
      </w:r>
      <w:r w:rsidR="00CB43FA" w:rsidRPr="0035052D">
        <w:rPr>
          <w:color w:val="000000"/>
          <w:sz w:val="26"/>
          <w:szCs w:val="26"/>
          <w:lang w:val="vi-VN"/>
        </w:rPr>
        <w:t>T</w:t>
      </w:r>
      <w:r w:rsidR="00120EED" w:rsidRPr="0035052D">
        <w:rPr>
          <w:color w:val="000000"/>
          <w:sz w:val="26"/>
          <w:szCs w:val="26"/>
          <w:lang w:val="vi-VN"/>
        </w:rPr>
        <w:t xml:space="preserve">hu hút đầu tư </w:t>
      </w:r>
      <w:r w:rsidR="00A91C03" w:rsidRPr="0035052D">
        <w:rPr>
          <w:color w:val="000000"/>
          <w:sz w:val="26"/>
          <w:szCs w:val="26"/>
          <w:lang w:val="vi-VN"/>
        </w:rPr>
        <w:t>phát triển CSHT cung ứng dịch vụ CTRSH</w:t>
      </w:r>
      <w:r w:rsidR="00467BC0" w:rsidRPr="0035052D">
        <w:rPr>
          <w:color w:val="000000"/>
          <w:sz w:val="26"/>
          <w:szCs w:val="26"/>
          <w:lang w:val="vi-VN"/>
        </w:rPr>
        <w:t xml:space="preserve">; </w:t>
      </w:r>
      <w:r w:rsidR="00120EED" w:rsidRPr="0035052D">
        <w:rPr>
          <w:color w:val="000000"/>
          <w:sz w:val="26"/>
          <w:szCs w:val="26"/>
          <w:lang w:val="vi-VN"/>
        </w:rPr>
        <w:t xml:space="preserve">2) </w:t>
      </w:r>
      <w:r w:rsidR="00CB43FA" w:rsidRPr="0035052D">
        <w:rPr>
          <w:color w:val="000000"/>
          <w:sz w:val="26"/>
          <w:szCs w:val="26"/>
          <w:lang w:val="vi-VN"/>
        </w:rPr>
        <w:t>P</w:t>
      </w:r>
      <w:r w:rsidR="00467BC0" w:rsidRPr="0035052D">
        <w:rPr>
          <w:color w:val="000000"/>
          <w:sz w:val="26"/>
          <w:szCs w:val="26"/>
          <w:lang w:val="vi-VN"/>
        </w:rPr>
        <w:t>hát triển doanh nghiệp cung ứng dịch vụ CTRSH</w:t>
      </w:r>
      <w:r w:rsidR="00120EED" w:rsidRPr="0035052D">
        <w:rPr>
          <w:color w:val="000000"/>
          <w:sz w:val="26"/>
          <w:szCs w:val="26"/>
          <w:lang w:val="vi-VN"/>
        </w:rPr>
        <w:t>.</w:t>
      </w:r>
    </w:p>
    <w:p w:rsidR="00DA625B" w:rsidRPr="0035052D" w:rsidRDefault="006031D8" w:rsidP="0068358B">
      <w:pPr>
        <w:spacing w:before="120" w:after="120" w:line="312" w:lineRule="auto"/>
        <w:ind w:firstLine="567"/>
        <w:jc w:val="both"/>
        <w:rPr>
          <w:color w:val="000000"/>
          <w:sz w:val="26"/>
          <w:szCs w:val="26"/>
          <w:lang w:val="vi-VN"/>
        </w:rPr>
      </w:pPr>
      <w:r w:rsidRPr="0035052D">
        <w:rPr>
          <w:color w:val="000000"/>
          <w:sz w:val="26"/>
          <w:szCs w:val="26"/>
          <w:lang w:val="vi-VN"/>
        </w:rPr>
        <w:t xml:space="preserve">Nguồn </w:t>
      </w:r>
      <w:r w:rsidR="00DA625B" w:rsidRPr="0035052D">
        <w:rPr>
          <w:color w:val="000000"/>
          <w:sz w:val="26"/>
          <w:szCs w:val="26"/>
          <w:lang w:val="vi-VN"/>
        </w:rPr>
        <w:t xml:space="preserve">tài chính phục vụ thị trường dịch vụ CTRSH được tăng dần hằng năm nhưng vẫn chưa thể đáp ứng cho thị trường dịch vụ CTRSH. Thành phố Hà Nội </w:t>
      </w:r>
      <w:r w:rsidR="00DA625B" w:rsidRPr="0035052D">
        <w:rPr>
          <w:color w:val="000000"/>
          <w:sz w:val="26"/>
          <w:szCs w:val="26"/>
        </w:rPr>
        <w:t>là địa phương có nguồn chi ngân sách lớn thứ</w:t>
      </w:r>
      <w:r w:rsidR="00DA625B" w:rsidRPr="0035052D">
        <w:rPr>
          <w:color w:val="000000"/>
          <w:sz w:val="26"/>
          <w:szCs w:val="26"/>
          <w:lang w:val="vi-VN"/>
        </w:rPr>
        <w:t xml:space="preserve"> hai trên toàn quốc</w:t>
      </w:r>
      <w:r w:rsidR="00870D2D" w:rsidRPr="0035052D">
        <w:rPr>
          <w:color w:val="000000"/>
          <w:sz w:val="26"/>
          <w:szCs w:val="26"/>
          <w:lang w:val="vi-VN"/>
        </w:rPr>
        <w:t xml:space="preserve"> (đứng sau TP. Hồ Chí Minh)</w:t>
      </w:r>
      <w:r w:rsidR="00DA625B" w:rsidRPr="0035052D">
        <w:rPr>
          <w:color w:val="000000"/>
          <w:sz w:val="26"/>
          <w:szCs w:val="26"/>
          <w:lang w:val="vi-VN"/>
        </w:rPr>
        <w:t xml:space="preserve"> </w:t>
      </w:r>
      <w:r w:rsidR="00DA625B" w:rsidRPr="0035052D">
        <w:rPr>
          <w:color w:val="000000"/>
          <w:sz w:val="26"/>
          <w:szCs w:val="26"/>
        </w:rPr>
        <w:t>cho hoạt</w:t>
      </w:r>
      <w:r w:rsidR="00DA625B" w:rsidRPr="0035052D">
        <w:rPr>
          <w:color w:val="000000"/>
          <w:sz w:val="26"/>
          <w:szCs w:val="26"/>
          <w:lang w:val="vi-VN"/>
        </w:rPr>
        <w:t xml:space="preserve"> động cung ứng dịch vụ </w:t>
      </w:r>
      <w:r w:rsidR="00DA625B" w:rsidRPr="0035052D">
        <w:rPr>
          <w:color w:val="000000"/>
          <w:sz w:val="26"/>
          <w:szCs w:val="26"/>
        </w:rPr>
        <w:t>CTRSH</w:t>
      </w:r>
      <w:r w:rsidR="00870D2D" w:rsidRPr="0035052D">
        <w:rPr>
          <w:color w:val="000000"/>
          <w:sz w:val="26"/>
          <w:szCs w:val="26"/>
          <w:lang w:val="vi-VN"/>
        </w:rPr>
        <w:t xml:space="preserve"> (giai đoạn 2017 đến 2020, khoảng 1.300 tỷ/năm),</w:t>
      </w:r>
      <w:r w:rsidR="00DA625B" w:rsidRPr="0035052D">
        <w:rPr>
          <w:color w:val="000000"/>
          <w:sz w:val="26"/>
          <w:szCs w:val="26"/>
          <w:lang w:val="vi-VN"/>
        </w:rPr>
        <w:t xml:space="preserve"> tuy nhiên các hoạt động đầu tư phát triển CSHT vẫn còn nhiều hạn chế, dàn trải; Thành phố phải bù giá cho hoạt động thu gom, vận chuyển CTRSH vì nguồn thu từ Phí vệ sinh trên địa bàn Thành phố chỉ chiếm khoảng 26% so với tổng chi phí chi trả cho hoạt động thu gom, vận chuyển CTRSH, tính trung bình trên toàn quốc, </w:t>
      </w:r>
      <w:r w:rsidR="00DA625B" w:rsidRPr="0035052D">
        <w:rPr>
          <w:color w:val="000000"/>
          <w:sz w:val="26"/>
          <w:szCs w:val="26"/>
        </w:rPr>
        <w:t xml:space="preserve">nguồn kinh phí thu được từ </w:t>
      </w:r>
      <w:r w:rsidR="00DA625B" w:rsidRPr="0035052D">
        <w:rPr>
          <w:color w:val="000000"/>
          <w:sz w:val="26"/>
          <w:szCs w:val="26"/>
          <w:lang w:val="vi-VN"/>
        </w:rPr>
        <w:t>P</w:t>
      </w:r>
      <w:r w:rsidR="00DA625B" w:rsidRPr="0035052D">
        <w:rPr>
          <w:color w:val="000000"/>
          <w:sz w:val="26"/>
          <w:szCs w:val="26"/>
        </w:rPr>
        <w:t>hí vệ sinh chỉ đủ chi trả khoảng 20 - 25% chi phí thu gom</w:t>
      </w:r>
      <w:r w:rsidR="00DA625B" w:rsidRPr="0035052D">
        <w:rPr>
          <w:color w:val="000000"/>
          <w:sz w:val="26"/>
          <w:szCs w:val="26"/>
          <w:lang w:val="vi-VN"/>
        </w:rPr>
        <w:t>,</w:t>
      </w:r>
      <w:r w:rsidR="00DA625B" w:rsidRPr="0035052D">
        <w:rPr>
          <w:color w:val="000000"/>
          <w:sz w:val="26"/>
          <w:szCs w:val="26"/>
        </w:rPr>
        <w:t xml:space="preserve"> vận chuyển CTRSH đô thị</w:t>
      </w:r>
      <w:r w:rsidR="00DA625B" w:rsidRPr="0035052D">
        <w:rPr>
          <w:color w:val="000000"/>
          <w:sz w:val="26"/>
          <w:szCs w:val="26"/>
          <w:lang w:val="vi-VN"/>
        </w:rPr>
        <w:t>.</w:t>
      </w:r>
      <w:r w:rsidR="00DA625B" w:rsidRPr="0035052D">
        <w:rPr>
          <w:color w:val="000000"/>
          <w:sz w:val="26"/>
          <w:szCs w:val="26"/>
        </w:rPr>
        <w:t xml:space="preserve"> </w:t>
      </w:r>
      <w:r w:rsidR="00DA625B" w:rsidRPr="0035052D">
        <w:rPr>
          <w:color w:val="000000"/>
          <w:sz w:val="26"/>
          <w:szCs w:val="26"/>
          <w:lang w:val="vi-VN"/>
        </w:rPr>
        <w:t>Trong khi đó,</w:t>
      </w:r>
      <w:r w:rsidR="00DA625B" w:rsidRPr="0035052D">
        <w:rPr>
          <w:color w:val="000000"/>
          <w:sz w:val="26"/>
          <w:szCs w:val="26"/>
        </w:rPr>
        <w:t xml:space="preserve"> kinh phí chi trung bình cho hoạt</w:t>
      </w:r>
      <w:r w:rsidR="00DA625B" w:rsidRPr="0035052D">
        <w:rPr>
          <w:color w:val="000000"/>
          <w:sz w:val="26"/>
          <w:szCs w:val="26"/>
          <w:lang w:val="vi-VN"/>
        </w:rPr>
        <w:t xml:space="preserve"> động cung ứng </w:t>
      </w:r>
      <w:r w:rsidR="00DA625B" w:rsidRPr="0035052D">
        <w:rPr>
          <w:color w:val="000000"/>
          <w:sz w:val="26"/>
          <w:szCs w:val="26"/>
        </w:rPr>
        <w:t>dịch vụ CTRSH tại các địa phương khoảng từ 20 - 40</w:t>
      </w:r>
      <w:r w:rsidR="00DA625B" w:rsidRPr="0035052D">
        <w:rPr>
          <w:b/>
          <w:bCs/>
          <w:i/>
          <w:iCs/>
          <w:color w:val="000000"/>
          <w:sz w:val="26"/>
          <w:szCs w:val="26"/>
        </w:rPr>
        <w:t xml:space="preserve"> </w:t>
      </w:r>
      <w:r w:rsidR="00DA625B" w:rsidRPr="0035052D">
        <w:rPr>
          <w:color w:val="000000"/>
          <w:sz w:val="26"/>
          <w:szCs w:val="26"/>
        </w:rPr>
        <w:t>tỷ đồng/ năm, thấp nhất có những tỉnh chi khoảng 03 đến 10 tỷ đồng/năm [16]</w:t>
      </w:r>
      <w:r w:rsidR="00DA625B" w:rsidRPr="0035052D">
        <w:rPr>
          <w:color w:val="000000"/>
          <w:sz w:val="26"/>
          <w:szCs w:val="26"/>
          <w:lang w:val="vi-VN"/>
        </w:rPr>
        <w:t>. Thực tế này đã tác động trực tiếp đến chất lượng dịch vụ CTRSH, khiến cho dịch vụ CTRSH cơ bản mới giải quyết được nhu cầu về VSMT.</w:t>
      </w:r>
    </w:p>
    <w:p w:rsidR="00C40AC3" w:rsidRPr="0035052D" w:rsidRDefault="006176FC" w:rsidP="0068358B">
      <w:pPr>
        <w:spacing w:before="120" w:after="120" w:line="312" w:lineRule="auto"/>
        <w:ind w:firstLine="567"/>
        <w:jc w:val="both"/>
        <w:rPr>
          <w:rFonts w:eastAsia="Calibri"/>
          <w:color w:val="000000"/>
          <w:sz w:val="26"/>
          <w:szCs w:val="26"/>
          <w:lang w:val="vi-VN"/>
        </w:rPr>
      </w:pPr>
      <w:r w:rsidRPr="0035052D">
        <w:rPr>
          <w:color w:val="000000"/>
          <w:sz w:val="26"/>
          <w:szCs w:val="26"/>
          <w:lang w:val="vi-VN"/>
        </w:rPr>
        <w:t xml:space="preserve">Để cải thiện nguồn tài chính phục vụ hoạt động cung ứng dịch vụ CTRSH, NCS đề xuất </w:t>
      </w:r>
      <w:r w:rsidR="00255A80" w:rsidRPr="0035052D">
        <w:rPr>
          <w:color w:val="000000"/>
          <w:sz w:val="26"/>
          <w:szCs w:val="26"/>
          <w:lang w:val="vi-VN"/>
        </w:rPr>
        <w:t xml:space="preserve">cần </w:t>
      </w:r>
      <w:r w:rsidR="00E70711" w:rsidRPr="0035052D">
        <w:rPr>
          <w:color w:val="000000"/>
          <w:sz w:val="26"/>
          <w:szCs w:val="26"/>
          <w:lang w:val="vi-VN"/>
        </w:rPr>
        <w:t>hoàn thiện</w:t>
      </w:r>
      <w:r w:rsidR="00255A80" w:rsidRPr="0035052D">
        <w:rPr>
          <w:color w:val="000000"/>
          <w:sz w:val="26"/>
          <w:szCs w:val="26"/>
          <w:lang w:val="vi-VN"/>
        </w:rPr>
        <w:t xml:space="preserve"> </w:t>
      </w:r>
      <w:r w:rsidRPr="0035052D">
        <w:rPr>
          <w:color w:val="000000"/>
          <w:sz w:val="26"/>
          <w:szCs w:val="26"/>
          <w:lang w:val="vi-VN"/>
        </w:rPr>
        <w:t>một số vấn đề như sau:</w:t>
      </w:r>
      <w:r w:rsidR="00CA259B" w:rsidRPr="0035052D">
        <w:rPr>
          <w:color w:val="000000"/>
          <w:sz w:val="26"/>
          <w:szCs w:val="26"/>
          <w:lang w:val="en-US"/>
        </w:rPr>
        <w:t xml:space="preserve"> 1)</w:t>
      </w:r>
      <w:r w:rsidRPr="0035052D">
        <w:rPr>
          <w:color w:val="000000"/>
          <w:sz w:val="26"/>
          <w:szCs w:val="26"/>
          <w:lang w:val="vi-VN"/>
        </w:rPr>
        <w:t xml:space="preserve"> </w:t>
      </w:r>
      <w:r w:rsidR="006A6C4A" w:rsidRPr="0035052D">
        <w:rPr>
          <w:color w:val="000000"/>
          <w:sz w:val="26"/>
          <w:szCs w:val="26"/>
          <w:lang w:val="vi-VN"/>
        </w:rPr>
        <w:t xml:space="preserve">Cải thiện </w:t>
      </w:r>
      <w:r w:rsidRPr="0035052D">
        <w:rPr>
          <w:color w:val="000000"/>
          <w:sz w:val="26"/>
          <w:szCs w:val="26"/>
          <w:lang w:val="vi-VN"/>
        </w:rPr>
        <w:t>nguồn thu từ Phí vệ sinh đối với chủ nguồn thải CTRSH</w:t>
      </w:r>
      <w:r w:rsidR="00CA259B" w:rsidRPr="0035052D">
        <w:rPr>
          <w:color w:val="000000"/>
          <w:sz w:val="26"/>
          <w:szCs w:val="26"/>
          <w:lang w:val="en-US"/>
        </w:rPr>
        <w:t>; 2</w:t>
      </w:r>
      <w:r w:rsidRPr="0035052D">
        <w:rPr>
          <w:color w:val="000000"/>
          <w:sz w:val="26"/>
          <w:szCs w:val="26"/>
          <w:lang w:val="vi-VN"/>
        </w:rPr>
        <w:t xml:space="preserve">) </w:t>
      </w:r>
      <w:r w:rsidR="00585D9E" w:rsidRPr="0035052D">
        <w:rPr>
          <w:color w:val="000000"/>
          <w:sz w:val="26"/>
          <w:szCs w:val="26"/>
          <w:lang w:val="vi-VN"/>
        </w:rPr>
        <w:t>Nhà nước</w:t>
      </w:r>
      <w:r w:rsidR="00C40AC3" w:rsidRPr="0035052D">
        <w:rPr>
          <w:color w:val="000000"/>
          <w:sz w:val="26"/>
          <w:szCs w:val="26"/>
          <w:lang w:val="vi-VN"/>
        </w:rPr>
        <w:t xml:space="preserve"> </w:t>
      </w:r>
      <w:r w:rsidRPr="0035052D">
        <w:rPr>
          <w:color w:val="000000"/>
          <w:sz w:val="26"/>
          <w:szCs w:val="26"/>
          <w:lang w:val="vi-VN"/>
        </w:rPr>
        <w:t xml:space="preserve">có sự điều tiết </w:t>
      </w:r>
      <w:r w:rsidRPr="0035052D">
        <w:rPr>
          <w:rFonts w:eastAsia="Calibri"/>
          <w:color w:val="000000"/>
          <w:sz w:val="26"/>
          <w:szCs w:val="26"/>
          <w:lang w:val="vi-VN"/>
        </w:rPr>
        <w:t xml:space="preserve">nguồn tài chính phục vụ hoạt động cung ứng dịch vụ CTRSH </w:t>
      </w:r>
      <w:r w:rsidR="00C40AC3" w:rsidRPr="0035052D">
        <w:rPr>
          <w:rFonts w:eastAsia="Calibri"/>
          <w:color w:val="000000"/>
          <w:sz w:val="26"/>
          <w:szCs w:val="26"/>
          <w:lang w:val="vi-VN"/>
        </w:rPr>
        <w:t>giữa</w:t>
      </w:r>
      <w:r w:rsidR="006031D8" w:rsidRPr="0035052D">
        <w:rPr>
          <w:rFonts w:eastAsia="Calibri"/>
          <w:color w:val="000000"/>
          <w:sz w:val="26"/>
          <w:szCs w:val="26"/>
          <w:lang w:val="vi-VN"/>
        </w:rPr>
        <w:t xml:space="preserve"> các</w:t>
      </w:r>
      <w:r w:rsidR="00C40AC3" w:rsidRPr="0035052D">
        <w:rPr>
          <w:rFonts w:eastAsia="Calibri"/>
          <w:color w:val="000000"/>
          <w:sz w:val="26"/>
          <w:szCs w:val="26"/>
          <w:lang w:val="vi-VN"/>
        </w:rPr>
        <w:t xml:space="preserve"> </w:t>
      </w:r>
      <w:r w:rsidR="00585D9E" w:rsidRPr="0035052D">
        <w:rPr>
          <w:rFonts w:eastAsia="Calibri"/>
          <w:color w:val="000000"/>
          <w:sz w:val="26"/>
          <w:szCs w:val="26"/>
          <w:lang w:val="vi-VN"/>
        </w:rPr>
        <w:t>địa bàn, vùng khác nhau trên toàn quốc.</w:t>
      </w:r>
    </w:p>
    <w:p w:rsidR="00381C85" w:rsidRPr="0035052D" w:rsidRDefault="00381C85" w:rsidP="00381C85">
      <w:pPr>
        <w:pStyle w:val="Heading2"/>
        <w:spacing w:before="120" w:after="120" w:line="312" w:lineRule="auto"/>
        <w:jc w:val="both"/>
        <w:rPr>
          <w:rFonts w:ascii="Times New Roman" w:hAnsi="Times New Roman" w:cs="Times New Roman"/>
          <w:i w:val="0"/>
          <w:iCs w:val="0"/>
          <w:color w:val="000000"/>
          <w:lang w:val="vi-VN"/>
        </w:rPr>
      </w:pPr>
      <w:bookmarkStart w:id="75" w:name="_Toc96072674"/>
      <w:r w:rsidRPr="0035052D">
        <w:rPr>
          <w:rFonts w:ascii="Times New Roman" w:hAnsi="Times New Roman" w:cs="Times New Roman"/>
          <w:i w:val="0"/>
          <w:iCs w:val="0"/>
          <w:color w:val="000000"/>
          <w:lang w:val="vi-VN"/>
        </w:rPr>
        <w:t xml:space="preserve">2.2 Thực trạng </w:t>
      </w:r>
      <w:r w:rsidRPr="0035052D">
        <w:rPr>
          <w:rFonts w:ascii="Times New Roman" w:hAnsi="Times New Roman"/>
          <w:bCs w:val="0"/>
          <w:i w:val="0"/>
          <w:iCs w:val="0"/>
          <w:color w:val="000000"/>
          <w:lang w:val="vi-VN"/>
        </w:rPr>
        <w:t>c</w:t>
      </w:r>
      <w:r w:rsidRPr="0035052D">
        <w:rPr>
          <w:rFonts w:ascii="Times New Roman" w:hAnsi="Times New Roman"/>
          <w:bCs w:val="0"/>
          <w:i w:val="0"/>
          <w:iCs w:val="0"/>
          <w:color w:val="000000"/>
        </w:rPr>
        <w:t>am</w:t>
      </w:r>
      <w:r w:rsidRPr="0035052D">
        <w:rPr>
          <w:rFonts w:ascii="Times New Roman" w:hAnsi="Times New Roman"/>
          <w:bCs w:val="0"/>
          <w:i w:val="0"/>
          <w:iCs w:val="0"/>
          <w:color w:val="000000"/>
          <w:lang w:val="vi-VN"/>
        </w:rPr>
        <w:t xml:space="preserve"> kết về </w:t>
      </w:r>
      <w:r w:rsidR="00517A60" w:rsidRPr="0035052D">
        <w:rPr>
          <w:rFonts w:ascii="Times New Roman" w:hAnsi="Times New Roman"/>
          <w:bCs w:val="0"/>
          <w:i w:val="0"/>
          <w:iCs w:val="0"/>
          <w:color w:val="000000"/>
          <w:lang w:val="en-US"/>
        </w:rPr>
        <w:t>d</w:t>
      </w:r>
      <w:r w:rsidRPr="0035052D">
        <w:rPr>
          <w:rFonts w:ascii="Times New Roman" w:hAnsi="Times New Roman"/>
          <w:bCs w:val="0"/>
          <w:i w:val="0"/>
          <w:iCs w:val="0"/>
          <w:color w:val="000000"/>
          <w:lang w:val="vi-VN"/>
        </w:rPr>
        <w:t>ịch vụ môi trường của Việt Nam trong quá trình h</w:t>
      </w:r>
      <w:r w:rsidRPr="0035052D">
        <w:rPr>
          <w:rFonts w:ascii="Times New Roman" w:hAnsi="Times New Roman"/>
          <w:bCs w:val="0"/>
          <w:i w:val="0"/>
          <w:iCs w:val="0"/>
          <w:color w:val="000000"/>
        </w:rPr>
        <w:t>ội nhập kinh tế quốc tế</w:t>
      </w:r>
      <w:r w:rsidRPr="0035052D">
        <w:rPr>
          <w:rFonts w:ascii="Times New Roman" w:hAnsi="Times New Roman"/>
          <w:bCs w:val="0"/>
          <w:i w:val="0"/>
          <w:iCs w:val="0"/>
          <w:color w:val="000000"/>
          <w:lang w:val="vi-VN"/>
        </w:rPr>
        <w:t xml:space="preserve"> tác động đến thị trường dịch vụ thu gom, vận chuyển, tái chế, xử lý </w:t>
      </w:r>
      <w:r w:rsidR="00BC090F" w:rsidRPr="0035052D">
        <w:rPr>
          <w:rFonts w:ascii="Times New Roman" w:hAnsi="Times New Roman"/>
          <w:bCs w:val="0"/>
          <w:i w:val="0"/>
          <w:iCs w:val="0"/>
          <w:color w:val="000000"/>
          <w:lang w:val="en-US"/>
        </w:rPr>
        <w:t>c</w:t>
      </w:r>
      <w:r w:rsidRPr="0035052D">
        <w:rPr>
          <w:rFonts w:ascii="Times New Roman" w:hAnsi="Times New Roman"/>
          <w:bCs w:val="0"/>
          <w:i w:val="0"/>
          <w:iCs w:val="0"/>
          <w:color w:val="000000"/>
          <w:lang w:val="vi-VN"/>
        </w:rPr>
        <w:t>hất thải rắn sinh hoạt</w:t>
      </w:r>
      <w:bookmarkEnd w:id="75"/>
    </w:p>
    <w:p w:rsidR="00381C85" w:rsidRPr="0035052D" w:rsidRDefault="00381C85" w:rsidP="00381C85">
      <w:pPr>
        <w:pStyle w:val="Heading3"/>
        <w:spacing w:before="120" w:after="120" w:line="312" w:lineRule="auto"/>
        <w:jc w:val="both"/>
        <w:rPr>
          <w:rFonts w:ascii="Times New Roman" w:hAnsi="Times New Roman" w:cs="Times New Roman"/>
          <w:i/>
          <w:color w:val="000000"/>
          <w:sz w:val="28"/>
          <w:szCs w:val="28"/>
          <w:lang w:val="vi-VN"/>
        </w:rPr>
      </w:pPr>
      <w:bookmarkStart w:id="76" w:name="_Toc96072675"/>
      <w:r w:rsidRPr="0035052D">
        <w:rPr>
          <w:rFonts w:ascii="Times New Roman" w:hAnsi="Times New Roman" w:cs="Times New Roman"/>
          <w:i/>
          <w:color w:val="000000"/>
          <w:sz w:val="28"/>
          <w:szCs w:val="28"/>
          <w:lang w:val="vi-VN"/>
        </w:rPr>
        <w:t xml:space="preserve">2.2.1. Thực trạng quá trình hội nhập </w:t>
      </w:r>
      <w:r w:rsidR="00BC090F" w:rsidRPr="0035052D">
        <w:rPr>
          <w:rFonts w:ascii="Times New Roman" w:hAnsi="Times New Roman" w:cs="Times New Roman"/>
          <w:i/>
          <w:color w:val="000000"/>
          <w:sz w:val="28"/>
          <w:szCs w:val="28"/>
          <w:lang w:val="en-US"/>
        </w:rPr>
        <w:t>k</w:t>
      </w:r>
      <w:r w:rsidRPr="0035052D">
        <w:rPr>
          <w:rFonts w:ascii="Times New Roman" w:hAnsi="Times New Roman" w:cs="Times New Roman"/>
          <w:i/>
          <w:color w:val="000000"/>
          <w:sz w:val="28"/>
          <w:szCs w:val="28"/>
          <w:lang w:val="vi-VN"/>
        </w:rPr>
        <w:t>inh tế quốc tế</w:t>
      </w:r>
      <w:bookmarkEnd w:id="76"/>
    </w:p>
    <w:p w:rsidR="00381C85" w:rsidRPr="0035052D" w:rsidRDefault="00381C85" w:rsidP="00381C85">
      <w:pPr>
        <w:spacing w:before="120" w:after="120" w:line="312" w:lineRule="auto"/>
        <w:ind w:firstLine="567"/>
        <w:jc w:val="both"/>
        <w:rPr>
          <w:color w:val="000000"/>
          <w:sz w:val="26"/>
          <w:szCs w:val="26"/>
          <w:lang w:val="vi-VN"/>
        </w:rPr>
      </w:pPr>
      <w:r w:rsidRPr="0035052D">
        <w:rPr>
          <w:color w:val="000000"/>
          <w:sz w:val="26"/>
          <w:szCs w:val="26"/>
        </w:rPr>
        <w:t>Cùng với xu hướng hội nhập KTQT của thế giới và khu vực, thực hiện chủ trương, đường lối của Đảng về hội nhập quốc tế, đặc biệt là hội nhập quốc tế về kinh tế, Việt Nam đã tham gia đàm phán và ký kết nhiều FTA đa phương và song phương  trong khu vực và quốc tế</w:t>
      </w:r>
      <w:r w:rsidRPr="0035052D">
        <w:rPr>
          <w:color w:val="000000"/>
          <w:sz w:val="26"/>
          <w:szCs w:val="26"/>
          <w:lang w:val="vi-VN"/>
        </w:rPr>
        <w:t>:</w:t>
      </w:r>
    </w:p>
    <w:p w:rsidR="00381C85" w:rsidRPr="0035052D" w:rsidRDefault="00381C85" w:rsidP="00381C85">
      <w:pPr>
        <w:spacing w:before="120" w:after="120" w:line="312" w:lineRule="auto"/>
        <w:ind w:firstLine="567"/>
        <w:jc w:val="both"/>
        <w:rPr>
          <w:color w:val="000000"/>
          <w:sz w:val="26"/>
          <w:szCs w:val="26"/>
        </w:rPr>
      </w:pPr>
      <w:r w:rsidRPr="0035052D">
        <w:rPr>
          <w:color w:val="000000"/>
          <w:sz w:val="26"/>
          <w:szCs w:val="26"/>
          <w:lang w:val="en-US"/>
        </w:rPr>
        <w:t>1</w:t>
      </w:r>
      <w:r w:rsidRPr="0035052D">
        <w:rPr>
          <w:color w:val="000000"/>
          <w:sz w:val="26"/>
          <w:szCs w:val="26"/>
          <w:lang w:val="vi-VN"/>
        </w:rPr>
        <w:t>)</w:t>
      </w:r>
      <w:r w:rsidRPr="0035052D">
        <w:rPr>
          <w:color w:val="000000"/>
          <w:sz w:val="26"/>
          <w:szCs w:val="26"/>
        </w:rPr>
        <w:t xml:space="preserve"> Ở phạm vi quốc tế, Việt Nam đã trở thành thành viên chính thức thứ 150 của WTO vào năm 2006</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t</w:t>
      </w:r>
      <w:r w:rsidRPr="0035052D">
        <w:rPr>
          <w:color w:val="000000"/>
          <w:sz w:val="26"/>
          <w:szCs w:val="26"/>
        </w:rPr>
        <w:t xml:space="preserve">hời gian gần đây, Việt Nam cũng đã tham gia đàm phán, ký kết nhiều FTA với các vùng, khu vực khác trên thế giới điển hình như: Hiệp định Đối tác Xuyên Thái Bình Dương (TPP, từ 11/2017 đổi tên thành Hiệp định Đối tác Toàn diện và Tiến bộ Xuyên Thái Bình Dương (CPTPP), FTA Việt Nam - Liên minh Châu Âu EU (EVFTA), Hiệp định khối mậu dịch tự do châu Âu (EFTA), FTA Việt Nam và Liên minh Hải quan Nga - Belarus - Kazakhstan VCUFTA, Hiệp định đối tác kinh tế toàn diện khu vực (RCEP). </w:t>
      </w:r>
    </w:p>
    <w:p w:rsidR="00381C85" w:rsidRPr="0035052D" w:rsidRDefault="00381C85" w:rsidP="00381C85">
      <w:pPr>
        <w:spacing w:before="120" w:after="120" w:line="312" w:lineRule="auto"/>
        <w:ind w:firstLine="567"/>
        <w:jc w:val="both"/>
        <w:rPr>
          <w:color w:val="000000"/>
          <w:sz w:val="26"/>
          <w:szCs w:val="26"/>
        </w:rPr>
      </w:pPr>
      <w:r w:rsidRPr="0035052D">
        <w:rPr>
          <w:color w:val="000000"/>
          <w:sz w:val="26"/>
          <w:szCs w:val="26"/>
          <w:lang w:val="en-US"/>
        </w:rPr>
        <w:t>2</w:t>
      </w:r>
      <w:r w:rsidRPr="0035052D">
        <w:rPr>
          <w:color w:val="000000"/>
          <w:sz w:val="26"/>
          <w:szCs w:val="26"/>
          <w:lang w:val="vi-VN"/>
        </w:rPr>
        <w:t>)</w:t>
      </w:r>
      <w:r w:rsidRPr="0035052D">
        <w:rPr>
          <w:color w:val="000000"/>
          <w:sz w:val="26"/>
          <w:szCs w:val="26"/>
        </w:rPr>
        <w:t xml:space="preserve"> Ở phạm vi khu vực, Việt Nam đã tham gia và là thành viên của 6 FTA ASEAN, bao gồm: Khu vực thương mại tự do ASEAN (AFTA); Khu vực thương mại tự do ASEAN - Trung Quốc; Khu vực thương mại tự do ASEAN Hàn Quốc; Khu vực thương mại tự do ASEAN - Nhật Bản; Khu vực thương mại tự do ASEAN - Úc và New Zealand; Khu vực thương mại tự do ASEAN - Ấn Độ. Ngoài việc ký kết và tham gia các FTA với tư cách là thành viên khối ASEAN thì FTA đầu tiên mà Việt Nam ký kết với tư cách là một bên độc lập là Hiệp định đối tác kinh tế Việt Nam - Nhật Bản (2008), FTA Việt Nam - Chi Lê (2011), và FTA Việt Nam - Hàn Quốc (2015).</w:t>
      </w:r>
    </w:p>
    <w:p w:rsidR="00381C85" w:rsidRPr="0035052D" w:rsidRDefault="00381C85" w:rsidP="00381C85">
      <w:pPr>
        <w:pStyle w:val="NormalWeb"/>
        <w:shd w:val="clear" w:color="auto" w:fill="FFFFFF"/>
        <w:spacing w:before="120" w:beforeAutospacing="0" w:after="120" w:afterAutospacing="0" w:line="312" w:lineRule="auto"/>
        <w:ind w:firstLine="567"/>
        <w:jc w:val="both"/>
        <w:rPr>
          <w:color w:val="000000"/>
          <w:sz w:val="26"/>
          <w:szCs w:val="26"/>
        </w:rPr>
      </w:pPr>
      <w:r w:rsidRPr="0035052D">
        <w:rPr>
          <w:color w:val="000000"/>
          <w:sz w:val="26"/>
          <w:szCs w:val="26"/>
        </w:rPr>
        <w:t xml:space="preserve">Cho đến nay, Việt Nam đã tham gia và là thành viên của 28 hiệp định quốc tế đa phương liên quan đến lĩnh vực tài nguyên và môi trường (MEAs), đặc biệt là những FTA được ký kết trong thời gian vừa qua đã tăng cường tính tương tác giữa các chính sách về thương mại và các chính sách liên quan đến môi trường. Hội nhập quốc tế nói chung và trong lĩnh vực TNMT nói riêng đã góp phần nâng cao vai trò, vị thế và uy tín của Việt Nam đối với cộng đồng quốc tế, đồng thời mang lại những lợi ích về nhiều mặt cho đất nước trong thời gian qua. </w:t>
      </w:r>
    </w:p>
    <w:p w:rsidR="00381C85" w:rsidRPr="0035052D" w:rsidRDefault="00381C85" w:rsidP="00381C85">
      <w:pPr>
        <w:pStyle w:val="Heading3"/>
        <w:spacing w:before="120" w:after="120" w:line="312" w:lineRule="auto"/>
        <w:jc w:val="both"/>
        <w:rPr>
          <w:rFonts w:ascii="Times New Roman" w:hAnsi="Times New Roman" w:cs="Times New Roman"/>
          <w:i/>
          <w:color w:val="000000"/>
          <w:sz w:val="28"/>
          <w:szCs w:val="28"/>
          <w:lang w:val="vi-VN"/>
        </w:rPr>
      </w:pPr>
      <w:bookmarkStart w:id="77" w:name="_Toc96072676"/>
      <w:r w:rsidRPr="0035052D">
        <w:rPr>
          <w:rFonts w:ascii="Times New Roman" w:hAnsi="Times New Roman" w:cs="Times New Roman"/>
          <w:i/>
          <w:color w:val="000000"/>
          <w:sz w:val="28"/>
          <w:szCs w:val="28"/>
          <w:lang w:val="vi-VN"/>
        </w:rPr>
        <w:t xml:space="preserve">2.2.2. Tác động từ cam kết phát triển </w:t>
      </w:r>
      <w:r w:rsidR="00BC090F" w:rsidRPr="0035052D">
        <w:rPr>
          <w:rFonts w:ascii="Times New Roman" w:hAnsi="Times New Roman" w:cs="Times New Roman"/>
          <w:i/>
          <w:color w:val="000000"/>
          <w:sz w:val="28"/>
          <w:szCs w:val="28"/>
          <w:lang w:val="en-US"/>
        </w:rPr>
        <w:t>d</w:t>
      </w:r>
      <w:r w:rsidRPr="0035052D">
        <w:rPr>
          <w:rFonts w:ascii="Times New Roman" w:hAnsi="Times New Roman" w:cs="Times New Roman"/>
          <w:i/>
          <w:color w:val="000000"/>
          <w:sz w:val="28"/>
          <w:szCs w:val="28"/>
          <w:lang w:val="vi-VN"/>
        </w:rPr>
        <w:t xml:space="preserve">ịch vụ môi trường của Việt Nam trong quá trình hội nhập </w:t>
      </w:r>
      <w:r w:rsidR="00CB43FA" w:rsidRPr="0035052D">
        <w:rPr>
          <w:rFonts w:ascii="Times New Roman" w:hAnsi="Times New Roman" w:cs="Times New Roman"/>
          <w:i/>
          <w:color w:val="000000"/>
          <w:sz w:val="28"/>
          <w:szCs w:val="28"/>
          <w:lang w:val="vi-VN"/>
        </w:rPr>
        <w:t>k</w:t>
      </w:r>
      <w:r w:rsidRPr="0035052D">
        <w:rPr>
          <w:rFonts w:ascii="Times New Roman" w:hAnsi="Times New Roman" w:cs="Times New Roman"/>
          <w:i/>
          <w:color w:val="000000"/>
          <w:sz w:val="28"/>
          <w:szCs w:val="28"/>
          <w:lang w:val="vi-VN"/>
        </w:rPr>
        <w:t xml:space="preserve">inh tế quốc tế đến thị trường dịch vụ </w:t>
      </w:r>
      <w:r w:rsidR="00BC090F" w:rsidRPr="0035052D">
        <w:rPr>
          <w:rFonts w:ascii="Times New Roman" w:hAnsi="Times New Roman" w:cs="Times New Roman"/>
          <w:i/>
          <w:color w:val="000000"/>
          <w:sz w:val="28"/>
          <w:szCs w:val="28"/>
          <w:lang w:val="en-US"/>
        </w:rPr>
        <w:t>c</w:t>
      </w:r>
      <w:r w:rsidRPr="0035052D">
        <w:rPr>
          <w:rFonts w:ascii="Times New Roman" w:hAnsi="Times New Roman" w:cs="Times New Roman"/>
          <w:i/>
          <w:color w:val="000000"/>
          <w:sz w:val="28"/>
          <w:szCs w:val="28"/>
          <w:lang w:val="vi-VN"/>
        </w:rPr>
        <w:t>hất thải rắn sinh hoạt</w:t>
      </w:r>
      <w:bookmarkEnd w:id="77"/>
    </w:p>
    <w:p w:rsidR="00381C85" w:rsidRPr="0035052D" w:rsidRDefault="00381C85" w:rsidP="00381C85">
      <w:pPr>
        <w:rPr>
          <w:i/>
          <w:iCs/>
          <w:color w:val="000000"/>
          <w:lang w:val="vi-VN"/>
        </w:rPr>
      </w:pPr>
      <w:r w:rsidRPr="0035052D">
        <w:rPr>
          <w:i/>
          <w:iCs/>
          <w:color w:val="000000"/>
          <w:lang w:val="vi-VN"/>
        </w:rPr>
        <w:t xml:space="preserve">a) Tác động đến nguồn cung dịch vụ </w:t>
      </w:r>
      <w:r w:rsidR="00BC090F" w:rsidRPr="0035052D">
        <w:rPr>
          <w:i/>
          <w:iCs/>
          <w:color w:val="000000"/>
          <w:lang w:val="en-US"/>
        </w:rPr>
        <w:t>c</w:t>
      </w:r>
      <w:r w:rsidRPr="0035052D">
        <w:rPr>
          <w:i/>
          <w:iCs/>
          <w:color w:val="000000"/>
          <w:lang w:val="vi-VN"/>
        </w:rPr>
        <w:t>hất thải rắn sinh hoạt</w:t>
      </w:r>
    </w:p>
    <w:p w:rsidR="00381C85" w:rsidRPr="0035052D" w:rsidRDefault="00381C85" w:rsidP="00381C85">
      <w:pPr>
        <w:shd w:val="clear" w:color="auto" w:fill="FFFFFF"/>
        <w:spacing w:before="120" w:after="120" w:line="312" w:lineRule="auto"/>
        <w:ind w:firstLine="567"/>
        <w:jc w:val="both"/>
        <w:rPr>
          <w:color w:val="000000"/>
          <w:sz w:val="26"/>
          <w:szCs w:val="26"/>
          <w:lang w:val="vi-VN"/>
        </w:rPr>
      </w:pPr>
      <w:r w:rsidRPr="0035052D">
        <w:rPr>
          <w:color w:val="000000"/>
          <w:sz w:val="26"/>
          <w:szCs w:val="26"/>
          <w:lang w:val="vi-VN"/>
        </w:rPr>
        <w:t xml:space="preserve">Sự xuất hiện và tham gia thị trường dịch vụ CTRSH của doanh nghiệp </w:t>
      </w:r>
      <w:r w:rsidRPr="0035052D">
        <w:rPr>
          <w:color w:val="000000"/>
          <w:sz w:val="26"/>
          <w:szCs w:val="26"/>
        </w:rPr>
        <w:t xml:space="preserve">có </w:t>
      </w:r>
      <w:r w:rsidRPr="0035052D">
        <w:rPr>
          <w:color w:val="000000"/>
          <w:sz w:val="26"/>
          <w:szCs w:val="26"/>
          <w:lang w:val="vi-VN"/>
        </w:rPr>
        <w:t xml:space="preserve">100% </w:t>
      </w:r>
      <w:r w:rsidRPr="0035052D">
        <w:rPr>
          <w:color w:val="000000"/>
          <w:sz w:val="26"/>
          <w:szCs w:val="26"/>
        </w:rPr>
        <w:t>vốn đầu tư nước ngoài</w:t>
      </w:r>
      <w:r w:rsidRPr="0035052D">
        <w:rPr>
          <w:color w:val="000000"/>
          <w:sz w:val="26"/>
          <w:szCs w:val="26"/>
          <w:lang w:val="vi-VN"/>
        </w:rPr>
        <w:t xml:space="preserve"> đã làm tăng quy mô và năng lực cung ứng của thị trường dịch vụ CTRSH, tạo </w:t>
      </w:r>
      <w:r w:rsidRPr="0035052D">
        <w:rPr>
          <w:color w:val="000000"/>
          <w:sz w:val="26"/>
          <w:szCs w:val="26"/>
        </w:rPr>
        <w:t>cơ hội để tổ</w:t>
      </w:r>
      <w:r w:rsidRPr="0035052D">
        <w:rPr>
          <w:color w:val="000000"/>
          <w:sz w:val="26"/>
          <w:szCs w:val="26"/>
          <w:lang w:val="vi-VN"/>
        </w:rPr>
        <w:t xml:space="preserve"> chức cung ứng dịch vụ CTRSH trong nước</w:t>
      </w:r>
      <w:r w:rsidRPr="0035052D">
        <w:rPr>
          <w:color w:val="000000"/>
          <w:sz w:val="26"/>
          <w:szCs w:val="26"/>
        </w:rPr>
        <w:t xml:space="preserve"> tiếp cận</w:t>
      </w:r>
      <w:r w:rsidRPr="0035052D">
        <w:rPr>
          <w:color w:val="000000"/>
          <w:sz w:val="26"/>
          <w:szCs w:val="26"/>
          <w:lang w:val="vi-VN"/>
        </w:rPr>
        <w:t>, học hỏi</w:t>
      </w:r>
      <w:r w:rsidRPr="0035052D">
        <w:rPr>
          <w:color w:val="000000"/>
          <w:sz w:val="26"/>
          <w:szCs w:val="26"/>
        </w:rPr>
        <w:t xml:space="preserve"> và đổi mới</w:t>
      </w:r>
      <w:r w:rsidRPr="0035052D">
        <w:rPr>
          <w:color w:val="000000"/>
          <w:sz w:val="26"/>
          <w:szCs w:val="26"/>
          <w:lang w:val="vi-VN"/>
        </w:rPr>
        <w:t xml:space="preserve"> </w:t>
      </w:r>
      <w:r w:rsidRPr="0035052D">
        <w:rPr>
          <w:color w:val="000000"/>
          <w:sz w:val="26"/>
          <w:szCs w:val="26"/>
        </w:rPr>
        <w:t>công nghệ</w:t>
      </w:r>
      <w:r w:rsidRPr="0035052D">
        <w:rPr>
          <w:color w:val="000000"/>
          <w:sz w:val="26"/>
          <w:szCs w:val="26"/>
          <w:lang w:val="vi-VN"/>
        </w:rPr>
        <w:t>. T</w:t>
      </w:r>
      <w:r w:rsidRPr="0035052D">
        <w:rPr>
          <w:color w:val="000000"/>
          <w:sz w:val="26"/>
          <w:szCs w:val="26"/>
        </w:rPr>
        <w:t xml:space="preserve">rong phạm vi nghiên cứu của luận án, NCS thống kê một số doanh nghiệp </w:t>
      </w:r>
      <w:r w:rsidRPr="0035052D">
        <w:rPr>
          <w:color w:val="000000"/>
          <w:spacing w:val="-5"/>
          <w:sz w:val="26"/>
          <w:szCs w:val="26"/>
          <w:bdr w:val="none" w:sz="0" w:space="0" w:color="auto" w:frame="1"/>
        </w:rPr>
        <w:t>có 100% vốn đầu tư nước ngoài đầu tư vào</w:t>
      </w:r>
      <w:r w:rsidRPr="0035052D">
        <w:rPr>
          <w:color w:val="000000"/>
          <w:spacing w:val="-5"/>
          <w:sz w:val="26"/>
          <w:szCs w:val="26"/>
          <w:bdr w:val="none" w:sz="0" w:space="0" w:color="auto" w:frame="1"/>
          <w:lang w:val="vi-VN"/>
        </w:rPr>
        <w:t xml:space="preserve"> </w:t>
      </w:r>
      <w:r w:rsidRPr="0035052D">
        <w:rPr>
          <w:color w:val="000000"/>
          <w:spacing w:val="-5"/>
          <w:sz w:val="26"/>
          <w:szCs w:val="26"/>
          <w:bdr w:val="none" w:sz="0" w:space="0" w:color="auto" w:frame="1"/>
        </w:rPr>
        <w:t>một số dự án tái</w:t>
      </w:r>
      <w:r w:rsidRPr="0035052D">
        <w:rPr>
          <w:color w:val="000000"/>
          <w:spacing w:val="-5"/>
          <w:sz w:val="26"/>
          <w:szCs w:val="26"/>
          <w:bdr w:val="none" w:sz="0" w:space="0" w:color="auto" w:frame="1"/>
          <w:lang w:val="vi-VN"/>
        </w:rPr>
        <w:t xml:space="preserve"> chế, </w:t>
      </w:r>
      <w:r w:rsidRPr="0035052D">
        <w:rPr>
          <w:color w:val="000000"/>
          <w:spacing w:val="-5"/>
          <w:sz w:val="26"/>
          <w:szCs w:val="26"/>
          <w:bdr w:val="none" w:sz="0" w:space="0" w:color="auto" w:frame="1"/>
        </w:rPr>
        <w:t>xử lý CTRSH như sau:</w:t>
      </w:r>
    </w:p>
    <w:p w:rsidR="00381C85" w:rsidRPr="0035052D" w:rsidRDefault="00381C85" w:rsidP="00381C85">
      <w:pPr>
        <w:shd w:val="clear" w:color="auto" w:fill="FFFFFF"/>
        <w:spacing w:before="120" w:after="120" w:line="312" w:lineRule="auto"/>
        <w:ind w:firstLine="567"/>
        <w:jc w:val="both"/>
        <w:rPr>
          <w:color w:val="000000"/>
          <w:sz w:val="26"/>
          <w:szCs w:val="26"/>
        </w:rPr>
      </w:pPr>
      <w:r w:rsidRPr="0035052D">
        <w:rPr>
          <w:color w:val="000000"/>
          <w:sz w:val="26"/>
          <w:szCs w:val="26"/>
          <w:lang w:val="en-US"/>
        </w:rPr>
        <w:t>1</w:t>
      </w:r>
      <w:r w:rsidRPr="0035052D">
        <w:rPr>
          <w:color w:val="000000"/>
          <w:sz w:val="26"/>
          <w:szCs w:val="26"/>
          <w:lang w:val="vi-VN"/>
        </w:rPr>
        <w:t>)</w:t>
      </w:r>
      <w:r w:rsidRPr="0035052D">
        <w:rPr>
          <w:color w:val="000000"/>
          <w:sz w:val="26"/>
          <w:szCs w:val="26"/>
        </w:rPr>
        <w:t xml:space="preserve"> Nhà máy đốt rác phát điện của Công ty TNHH Năng lượng Môi trường EB (Cần Thơ): Công suất thiết kế của nhà máy là 400 tấn/ngày</w:t>
      </w:r>
      <w:r w:rsidRPr="0035052D">
        <w:rPr>
          <w:color w:val="000000"/>
          <w:sz w:val="26"/>
          <w:szCs w:val="26"/>
          <w:lang w:val="vi-VN"/>
        </w:rPr>
        <w:t xml:space="preserve">, </w:t>
      </w:r>
      <w:r w:rsidRPr="0035052D">
        <w:rPr>
          <w:color w:val="000000"/>
          <w:sz w:val="26"/>
          <w:szCs w:val="26"/>
        </w:rPr>
        <w:t>đêm</w:t>
      </w:r>
      <w:r w:rsidRPr="0035052D">
        <w:rPr>
          <w:color w:val="000000"/>
          <w:sz w:val="26"/>
          <w:szCs w:val="26"/>
          <w:lang w:val="vi-VN"/>
        </w:rPr>
        <w:t>,</w:t>
      </w:r>
      <w:r w:rsidRPr="0035052D">
        <w:rPr>
          <w:color w:val="000000"/>
          <w:sz w:val="26"/>
          <w:szCs w:val="26"/>
        </w:rPr>
        <w:t xml:space="preserve"> công suất hiện tại đạt 350 tấn/ngày</w:t>
      </w:r>
      <w:r w:rsidRPr="0035052D">
        <w:rPr>
          <w:color w:val="000000"/>
          <w:sz w:val="26"/>
          <w:szCs w:val="26"/>
          <w:lang w:val="vi-VN"/>
        </w:rPr>
        <w:t xml:space="preserve">, </w:t>
      </w:r>
      <w:r w:rsidRPr="0035052D">
        <w:rPr>
          <w:color w:val="000000"/>
          <w:sz w:val="26"/>
          <w:szCs w:val="26"/>
        </w:rPr>
        <w:t>đêm</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t</w:t>
      </w:r>
      <w:r w:rsidRPr="0035052D">
        <w:rPr>
          <w:color w:val="000000"/>
          <w:sz w:val="26"/>
          <w:szCs w:val="26"/>
        </w:rPr>
        <w:t>ổng kinh phí đầu tư là 1.057 tỷ đồng</w:t>
      </w:r>
      <w:r w:rsidRPr="0035052D">
        <w:rPr>
          <w:color w:val="000000"/>
          <w:sz w:val="26"/>
          <w:szCs w:val="26"/>
          <w:lang w:val="vi-VN"/>
        </w:rPr>
        <w:t>;</w:t>
      </w:r>
      <w:r w:rsidRPr="0035052D">
        <w:rPr>
          <w:color w:val="000000"/>
          <w:sz w:val="26"/>
          <w:szCs w:val="26"/>
        </w:rPr>
        <w:t xml:space="preserve"> thời gian bắt đầu xây dựng từ tháng 6 năm 2017, tháng 11 năm 2018</w:t>
      </w:r>
      <w:r w:rsidRPr="0035052D">
        <w:rPr>
          <w:color w:val="000000"/>
          <w:sz w:val="26"/>
          <w:szCs w:val="26"/>
          <w:lang w:val="vi-VN"/>
        </w:rPr>
        <w:t xml:space="preserve"> dự án đi vào hoạt động;</w:t>
      </w:r>
      <w:r w:rsidRPr="0035052D">
        <w:rPr>
          <w:color w:val="000000"/>
          <w:sz w:val="26"/>
          <w:szCs w:val="26"/>
        </w:rPr>
        <w:t xml:space="preserve"> </w:t>
      </w:r>
      <w:r w:rsidRPr="0035052D">
        <w:rPr>
          <w:color w:val="000000"/>
          <w:sz w:val="26"/>
          <w:szCs w:val="26"/>
          <w:lang w:val="vi-VN"/>
        </w:rPr>
        <w:t>c</w:t>
      </w:r>
      <w:r w:rsidRPr="0035052D">
        <w:rPr>
          <w:color w:val="000000"/>
          <w:sz w:val="26"/>
          <w:szCs w:val="26"/>
        </w:rPr>
        <w:t>ông nghệ này là công nghệ đốt rác trực tiếp, toàn bộ rác thải được đưa vào ủ để loại bỏ nước sau đó đưa vào đốt [</w:t>
      </w:r>
      <w:r w:rsidRPr="0035052D">
        <w:rPr>
          <w:color w:val="000000"/>
          <w:sz w:val="26"/>
          <w:szCs w:val="26"/>
          <w:lang w:val="vi-VN"/>
        </w:rPr>
        <w:t>2</w:t>
      </w:r>
      <w:r w:rsidRPr="0035052D">
        <w:rPr>
          <w:color w:val="000000"/>
          <w:sz w:val="26"/>
          <w:szCs w:val="26"/>
          <w:lang w:val="en-US"/>
        </w:rPr>
        <w:t>2</w:t>
      </w:r>
      <w:r w:rsidRPr="0035052D">
        <w:rPr>
          <w:color w:val="000000"/>
          <w:sz w:val="26"/>
          <w:szCs w:val="26"/>
        </w:rPr>
        <w:t xml:space="preserve">]. </w:t>
      </w:r>
    </w:p>
    <w:p w:rsidR="00381C85" w:rsidRPr="0035052D" w:rsidRDefault="00381C85" w:rsidP="00381C85">
      <w:pPr>
        <w:spacing w:before="120" w:after="120" w:line="312" w:lineRule="auto"/>
        <w:ind w:firstLine="567"/>
        <w:jc w:val="both"/>
        <w:rPr>
          <w:color w:val="000000"/>
          <w:sz w:val="26"/>
          <w:szCs w:val="26"/>
        </w:rPr>
      </w:pPr>
      <w:r w:rsidRPr="0035052D">
        <w:rPr>
          <w:color w:val="000000"/>
          <w:sz w:val="26"/>
          <w:szCs w:val="26"/>
          <w:lang w:val="en-US"/>
        </w:rPr>
        <w:t>2</w:t>
      </w:r>
      <w:r w:rsidRPr="0035052D">
        <w:rPr>
          <w:color w:val="000000"/>
          <w:sz w:val="26"/>
          <w:szCs w:val="26"/>
          <w:lang w:val="vi-VN"/>
        </w:rPr>
        <w:t>)</w:t>
      </w:r>
      <w:r w:rsidRPr="0035052D">
        <w:rPr>
          <w:color w:val="000000"/>
          <w:sz w:val="26"/>
          <w:szCs w:val="26"/>
        </w:rPr>
        <w:t xml:space="preserve"> Nhà máy phân loại xử lý rác thải, sản xuất biogas và phân bón khoáng hữu cơ trực thuộc Công ty TNHH Phát triển dự án Việt Nam (VNP)</w:t>
      </w:r>
      <w:r w:rsidRPr="0035052D">
        <w:rPr>
          <w:color w:val="000000"/>
          <w:sz w:val="26"/>
          <w:szCs w:val="26"/>
          <w:lang w:val="vi-VN"/>
        </w:rPr>
        <w:t xml:space="preserve"> </w:t>
      </w:r>
      <w:r w:rsidRPr="0035052D">
        <w:rPr>
          <w:color w:val="000000"/>
          <w:sz w:val="26"/>
          <w:szCs w:val="26"/>
        </w:rPr>
        <w:t>-</w:t>
      </w:r>
      <w:r w:rsidRPr="0035052D">
        <w:rPr>
          <w:color w:val="000000"/>
          <w:sz w:val="26"/>
          <w:szCs w:val="26"/>
          <w:lang w:val="vi-VN"/>
        </w:rPr>
        <w:t xml:space="preserve"> </w:t>
      </w:r>
      <w:r w:rsidRPr="0035052D">
        <w:rPr>
          <w:color w:val="000000"/>
          <w:sz w:val="26"/>
          <w:szCs w:val="26"/>
        </w:rPr>
        <w:t>Quảng Bình</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n</w:t>
      </w:r>
      <w:r w:rsidRPr="0035052D">
        <w:rPr>
          <w:color w:val="000000"/>
          <w:sz w:val="26"/>
          <w:szCs w:val="26"/>
        </w:rPr>
        <w:t>hà máy là một tổ hợp xử lý rác thải sinh hoạt và sản xuất năng lượng tái  tạo có tổng công suất 10 MW điện, sử dụng 100% thiết bị, công nghệ đồng bộ, khép kín, hiện đại và tiên tiến của CHLB Đức [</w:t>
      </w:r>
      <w:r w:rsidRPr="0035052D">
        <w:rPr>
          <w:color w:val="000000"/>
          <w:sz w:val="26"/>
          <w:szCs w:val="26"/>
          <w:lang w:val="vi-VN"/>
        </w:rPr>
        <w:t>2</w:t>
      </w:r>
      <w:r w:rsidRPr="0035052D">
        <w:rPr>
          <w:color w:val="000000"/>
          <w:sz w:val="26"/>
          <w:szCs w:val="26"/>
          <w:lang w:val="en-US"/>
        </w:rPr>
        <w:t>2</w:t>
      </w:r>
      <w:r w:rsidRPr="0035052D">
        <w:rPr>
          <w:color w:val="000000"/>
          <w:sz w:val="26"/>
          <w:szCs w:val="26"/>
        </w:rPr>
        <w:t>].</w:t>
      </w:r>
    </w:p>
    <w:p w:rsidR="00381C85" w:rsidRPr="0035052D" w:rsidRDefault="00381C85" w:rsidP="00381C85">
      <w:pPr>
        <w:spacing w:before="120" w:after="120" w:line="312" w:lineRule="auto"/>
        <w:ind w:firstLine="567"/>
        <w:jc w:val="both"/>
        <w:rPr>
          <w:color w:val="000000"/>
          <w:sz w:val="26"/>
          <w:szCs w:val="26"/>
        </w:rPr>
      </w:pPr>
      <w:r w:rsidRPr="0035052D">
        <w:rPr>
          <w:color w:val="000000"/>
          <w:lang w:val="en-US"/>
        </w:rPr>
        <w:t>3</w:t>
      </w:r>
      <w:r w:rsidRPr="0035052D">
        <w:rPr>
          <w:color w:val="000000"/>
          <w:lang w:val="vi-VN"/>
        </w:rPr>
        <w:t>)</w:t>
      </w:r>
      <w:r w:rsidRPr="0035052D">
        <w:rPr>
          <w:color w:val="000000"/>
          <w:sz w:val="26"/>
          <w:szCs w:val="26"/>
        </w:rPr>
        <w:t xml:space="preserve"> Công ty cổ phần Năng lượng môi trường Thiên Ý Hà Nội với dự án Nhà máy đốt rác phát điện Thiên Ý xây dựng tại Khu Liên hiệp xử lý chất thải Nam Sơn</w:t>
      </w:r>
      <w:r w:rsidRPr="0035052D">
        <w:rPr>
          <w:color w:val="000000"/>
          <w:sz w:val="26"/>
          <w:szCs w:val="26"/>
          <w:lang w:val="vi-VN"/>
        </w:rPr>
        <w:t xml:space="preserve"> (</w:t>
      </w:r>
      <w:r w:rsidRPr="0035052D">
        <w:rPr>
          <w:color w:val="000000"/>
          <w:sz w:val="26"/>
          <w:szCs w:val="26"/>
        </w:rPr>
        <w:t>Sóc Sơn, Hà Nội</w:t>
      </w:r>
      <w:r w:rsidRPr="0035052D">
        <w:rPr>
          <w:color w:val="000000"/>
          <w:sz w:val="26"/>
          <w:szCs w:val="26"/>
          <w:lang w:val="vi-VN"/>
        </w:rPr>
        <w:t>)</w:t>
      </w:r>
      <w:r w:rsidRPr="0035052D">
        <w:rPr>
          <w:color w:val="000000"/>
          <w:sz w:val="26"/>
          <w:szCs w:val="26"/>
        </w:rPr>
        <w:t xml:space="preserve"> có tổng mức đầu tư khoảng 7.000 tỷ đồng được UBND TP</w:t>
      </w:r>
      <w:r w:rsidRPr="0035052D">
        <w:rPr>
          <w:color w:val="000000"/>
          <w:sz w:val="26"/>
          <w:szCs w:val="26"/>
          <w:lang w:val="vi-VN"/>
        </w:rPr>
        <w:t>.</w:t>
      </w:r>
      <w:r w:rsidRPr="0035052D">
        <w:rPr>
          <w:color w:val="000000"/>
          <w:sz w:val="26"/>
          <w:szCs w:val="26"/>
        </w:rPr>
        <w:t xml:space="preserve"> Hà Nội chấp thuận chủ trương từ cuối năm 2017, do nhà đầu tư nước ngoài thi công và vận hành. Nhà máy đốt rác phát điện trên có công suất xử lý 4.000 tấn rác/ngày, dự kiến lượng điện thu được từ nhà máy khoảng 75 MW điện mỗi giờ [1</w:t>
      </w:r>
      <w:r w:rsidRPr="0035052D">
        <w:rPr>
          <w:color w:val="000000"/>
          <w:sz w:val="26"/>
          <w:szCs w:val="26"/>
          <w:lang w:val="vi-VN"/>
        </w:rPr>
        <w:t>2</w:t>
      </w:r>
      <w:r w:rsidR="00CB43FA" w:rsidRPr="0035052D">
        <w:rPr>
          <w:color w:val="000000"/>
          <w:sz w:val="26"/>
          <w:szCs w:val="26"/>
          <w:lang w:val="vi-VN"/>
        </w:rPr>
        <w:t>2</w:t>
      </w:r>
      <w:r w:rsidRPr="0035052D">
        <w:rPr>
          <w:color w:val="000000"/>
          <w:sz w:val="26"/>
          <w:szCs w:val="26"/>
        </w:rPr>
        <w:t>].</w:t>
      </w:r>
    </w:p>
    <w:p w:rsidR="00381C85" w:rsidRPr="0035052D" w:rsidRDefault="00381C85" w:rsidP="00381C85">
      <w:pPr>
        <w:spacing w:before="120" w:after="120" w:line="312" w:lineRule="auto"/>
        <w:ind w:firstLine="567"/>
        <w:jc w:val="both"/>
        <w:rPr>
          <w:color w:val="000000"/>
          <w:sz w:val="26"/>
          <w:szCs w:val="26"/>
        </w:rPr>
      </w:pPr>
      <w:r w:rsidRPr="0035052D">
        <w:rPr>
          <w:color w:val="000000"/>
          <w:sz w:val="26"/>
          <w:szCs w:val="26"/>
          <w:lang w:val="en-US"/>
        </w:rPr>
        <w:t>4</w:t>
      </w:r>
      <w:r w:rsidRPr="0035052D">
        <w:rPr>
          <w:color w:val="000000"/>
          <w:sz w:val="26"/>
          <w:szCs w:val="26"/>
          <w:lang w:val="vi-VN"/>
        </w:rPr>
        <w:t>)</w:t>
      </w:r>
      <w:r w:rsidRPr="0035052D">
        <w:rPr>
          <w:color w:val="000000"/>
          <w:sz w:val="26"/>
          <w:szCs w:val="26"/>
        </w:rPr>
        <w:t xml:space="preserve"> Dự án xử lý rác thải thu hồi điện Xuân Sơn của Công ty Hitachi Zosen với công suất đốt 1.000 tấn/ngày, công suất phát điện 15,5 MW ( triển khai tại khu xử lý CTR Xuân Sơn, Sơn Tây, Hà Nội) [1</w:t>
      </w:r>
      <w:r w:rsidRPr="0035052D">
        <w:rPr>
          <w:color w:val="000000"/>
          <w:sz w:val="26"/>
          <w:szCs w:val="26"/>
          <w:lang w:val="vi-VN"/>
        </w:rPr>
        <w:t>2</w:t>
      </w:r>
      <w:r w:rsidR="00CB43FA" w:rsidRPr="0035052D">
        <w:rPr>
          <w:color w:val="000000"/>
          <w:sz w:val="26"/>
          <w:szCs w:val="26"/>
          <w:lang w:val="vi-VN"/>
        </w:rPr>
        <w:t>2</w:t>
      </w:r>
      <w:r w:rsidRPr="0035052D">
        <w:rPr>
          <w:color w:val="000000"/>
          <w:sz w:val="26"/>
          <w:szCs w:val="26"/>
        </w:rPr>
        <w:t>].</w:t>
      </w:r>
    </w:p>
    <w:p w:rsidR="00381C85" w:rsidRPr="0035052D" w:rsidRDefault="00381C85" w:rsidP="00381C85">
      <w:pPr>
        <w:spacing w:before="120" w:after="120" w:line="312" w:lineRule="auto"/>
        <w:ind w:firstLine="567"/>
        <w:jc w:val="both"/>
        <w:rPr>
          <w:color w:val="000000"/>
          <w:sz w:val="26"/>
          <w:szCs w:val="26"/>
        </w:rPr>
      </w:pPr>
      <w:r w:rsidRPr="0035052D">
        <w:rPr>
          <w:color w:val="000000"/>
          <w:sz w:val="26"/>
          <w:szCs w:val="26"/>
          <w:lang w:val="en-US"/>
        </w:rPr>
        <w:t>5</w:t>
      </w:r>
      <w:r w:rsidRPr="0035052D">
        <w:rPr>
          <w:color w:val="000000"/>
          <w:sz w:val="26"/>
          <w:szCs w:val="26"/>
          <w:lang w:val="vi-VN"/>
        </w:rPr>
        <w:t>)</w:t>
      </w:r>
      <w:r w:rsidRPr="0035052D">
        <w:rPr>
          <w:color w:val="000000"/>
          <w:sz w:val="26"/>
          <w:szCs w:val="26"/>
        </w:rPr>
        <w:t xml:space="preserve"> Dự án khí hoá rác thải sinh hoạt thành điện năng của Công ty TNHH Indovin Power với công suất 500 tấn/ngày, phát điện 12 MW, đã tạm bàn giao mặt bằng cho nhà đầu tư triển khai khảo sát, cam kết hoàn thành trong 18 tháng kể từ ngày bàn giao đ</w:t>
      </w:r>
      <w:r w:rsidRPr="0035052D">
        <w:rPr>
          <w:color w:val="000000"/>
          <w:sz w:val="26"/>
          <w:szCs w:val="26"/>
          <w:lang w:val="vi-VN"/>
        </w:rPr>
        <w:t>ấ</w:t>
      </w:r>
      <w:r w:rsidRPr="0035052D">
        <w:rPr>
          <w:color w:val="000000"/>
          <w:sz w:val="26"/>
          <w:szCs w:val="26"/>
        </w:rPr>
        <w:t>t (triển khai tại khu xử lý CTR Xuân Sơn, Sơn Tây, Hà Nội) [1</w:t>
      </w:r>
      <w:r w:rsidRPr="0035052D">
        <w:rPr>
          <w:color w:val="000000"/>
          <w:sz w:val="26"/>
          <w:szCs w:val="26"/>
          <w:lang w:val="vi-VN"/>
        </w:rPr>
        <w:t>2</w:t>
      </w:r>
      <w:r w:rsidR="00CB43FA" w:rsidRPr="0035052D">
        <w:rPr>
          <w:color w:val="000000"/>
          <w:sz w:val="26"/>
          <w:szCs w:val="26"/>
          <w:lang w:val="vi-VN"/>
        </w:rPr>
        <w:t>2</w:t>
      </w:r>
      <w:r w:rsidRPr="0035052D">
        <w:rPr>
          <w:color w:val="000000"/>
          <w:sz w:val="26"/>
          <w:szCs w:val="26"/>
        </w:rPr>
        <w:t>].</w:t>
      </w:r>
    </w:p>
    <w:p w:rsidR="00381C85" w:rsidRPr="0035052D" w:rsidRDefault="00381C85" w:rsidP="00381C85">
      <w:pPr>
        <w:spacing w:before="120" w:after="120" w:line="312" w:lineRule="auto"/>
        <w:ind w:firstLine="567"/>
        <w:jc w:val="both"/>
        <w:rPr>
          <w:color w:val="000000"/>
          <w:sz w:val="26"/>
          <w:szCs w:val="26"/>
          <w:lang w:val="vi-VN"/>
        </w:rPr>
      </w:pPr>
      <w:r w:rsidRPr="0035052D">
        <w:rPr>
          <w:color w:val="000000"/>
          <w:sz w:val="26"/>
          <w:szCs w:val="26"/>
          <w:lang w:val="vi-VN"/>
        </w:rPr>
        <w:t>D</w:t>
      </w:r>
      <w:r w:rsidRPr="0035052D">
        <w:rPr>
          <w:color w:val="000000"/>
          <w:sz w:val="26"/>
          <w:szCs w:val="26"/>
        </w:rPr>
        <w:t>o hạn chế về quy mô vốn và công nghệ,</w:t>
      </w:r>
      <w:r w:rsidRPr="0035052D">
        <w:rPr>
          <w:color w:val="000000"/>
          <w:sz w:val="26"/>
          <w:szCs w:val="26"/>
          <w:lang w:val="vi-VN"/>
        </w:rPr>
        <w:t xml:space="preserve"> </w:t>
      </w:r>
      <w:r w:rsidRPr="0035052D">
        <w:rPr>
          <w:color w:val="000000"/>
          <w:sz w:val="26"/>
          <w:szCs w:val="26"/>
        </w:rPr>
        <w:t>doanh nghiệp trong nước cung ứng dịch vụ</w:t>
      </w:r>
      <w:r w:rsidRPr="0035052D">
        <w:rPr>
          <w:color w:val="000000"/>
          <w:sz w:val="26"/>
          <w:szCs w:val="26"/>
          <w:lang w:val="vi-VN"/>
        </w:rPr>
        <w:t xml:space="preserve"> tái chế, xử lý</w:t>
      </w:r>
      <w:r w:rsidRPr="0035052D">
        <w:rPr>
          <w:color w:val="000000"/>
          <w:sz w:val="26"/>
          <w:szCs w:val="26"/>
        </w:rPr>
        <w:t xml:space="preserve"> CTRSH phải đối mặt với sức cạnh tranh từ các doanh nghiệp có </w:t>
      </w:r>
      <w:r w:rsidRPr="0035052D">
        <w:rPr>
          <w:color w:val="000000"/>
          <w:sz w:val="26"/>
          <w:szCs w:val="26"/>
          <w:lang w:val="vi-VN"/>
        </w:rPr>
        <w:t xml:space="preserve">100% </w:t>
      </w:r>
      <w:r w:rsidRPr="0035052D">
        <w:rPr>
          <w:color w:val="000000"/>
          <w:sz w:val="26"/>
          <w:szCs w:val="26"/>
        </w:rPr>
        <w:t>vốn đầu tư nước ngoài khi</w:t>
      </w:r>
      <w:r w:rsidRPr="0035052D">
        <w:rPr>
          <w:color w:val="000000"/>
          <w:sz w:val="26"/>
          <w:szCs w:val="26"/>
          <w:lang w:val="vi-VN"/>
        </w:rPr>
        <w:t xml:space="preserve"> thực hiện các dự án tái chế, xử lý CTRSH có quy mô lớn. Hoạt động tái chế, xử lý CTRSH là công đoạn cuối cùng của thị trường dịch vụ CTRSH, nó quyết định đến hiệu quả hoạt động của doanh nghiệp, công tác BVMT và giá trị kinh tế đóng góp cho Nhà nước; nếu các dự án tái chế, xử lý CTRSH được thực hiện chủ yếu bởi các doanh nghiệp có 100% vốn đầu tư nước ngoài, một mặt các doanh nghiệp cung ứng dịch vụ trong nước sẽ mất thị phần hoạt động, mặt khác khiến thị trường dịch vụ CTRSH lệ thuộc vào các doanh nghiệp nước ngoài.</w:t>
      </w:r>
    </w:p>
    <w:p w:rsidR="00381C85" w:rsidRPr="0035052D" w:rsidRDefault="00381C85" w:rsidP="00381C85">
      <w:pPr>
        <w:shd w:val="clear" w:color="auto" w:fill="FFFFFF"/>
        <w:spacing w:before="120" w:after="120" w:line="312" w:lineRule="auto"/>
        <w:jc w:val="both"/>
        <w:rPr>
          <w:i/>
          <w:iCs/>
          <w:color w:val="000000"/>
          <w:sz w:val="26"/>
          <w:szCs w:val="26"/>
          <w:lang w:val="vi-VN"/>
        </w:rPr>
      </w:pPr>
      <w:r w:rsidRPr="0035052D">
        <w:rPr>
          <w:i/>
          <w:iCs/>
          <w:color w:val="000000"/>
          <w:sz w:val="26"/>
          <w:szCs w:val="26"/>
          <w:lang w:val="vi-VN"/>
        </w:rPr>
        <w:t xml:space="preserve">b) Tác động đến </w:t>
      </w:r>
      <w:r w:rsidR="00BC090F" w:rsidRPr="0035052D">
        <w:rPr>
          <w:i/>
          <w:iCs/>
          <w:color w:val="000000"/>
          <w:sz w:val="26"/>
          <w:szCs w:val="26"/>
          <w:lang w:val="en-US"/>
        </w:rPr>
        <w:t>c</w:t>
      </w:r>
      <w:r w:rsidRPr="0035052D">
        <w:rPr>
          <w:i/>
          <w:iCs/>
          <w:color w:val="000000"/>
          <w:sz w:val="26"/>
          <w:szCs w:val="26"/>
          <w:lang w:val="vi-VN"/>
        </w:rPr>
        <w:t xml:space="preserve">ầu trong thị trường dịch vụ </w:t>
      </w:r>
      <w:r w:rsidR="00BC090F" w:rsidRPr="0035052D">
        <w:rPr>
          <w:i/>
          <w:iCs/>
          <w:color w:val="000000"/>
          <w:sz w:val="26"/>
          <w:szCs w:val="26"/>
          <w:lang w:val="en-US"/>
        </w:rPr>
        <w:t>c</w:t>
      </w:r>
      <w:r w:rsidRPr="0035052D">
        <w:rPr>
          <w:i/>
          <w:iCs/>
          <w:color w:val="000000"/>
          <w:sz w:val="26"/>
          <w:szCs w:val="26"/>
          <w:lang w:val="vi-VN"/>
        </w:rPr>
        <w:t>hất thải rắn sinh hoạt</w:t>
      </w:r>
    </w:p>
    <w:p w:rsidR="00381C85" w:rsidRPr="0035052D" w:rsidRDefault="00381C85" w:rsidP="00381C85">
      <w:pPr>
        <w:pStyle w:val="NormalWeb"/>
        <w:spacing w:before="120" w:beforeAutospacing="0" w:after="120" w:afterAutospacing="0" w:line="312" w:lineRule="auto"/>
        <w:ind w:firstLine="720"/>
        <w:jc w:val="both"/>
        <w:rPr>
          <w:color w:val="000000"/>
          <w:sz w:val="26"/>
          <w:szCs w:val="26"/>
          <w:lang w:val="vi-VN"/>
        </w:rPr>
      </w:pPr>
      <w:r w:rsidRPr="0035052D">
        <w:rPr>
          <w:color w:val="000000"/>
          <w:sz w:val="26"/>
          <w:szCs w:val="26"/>
        </w:rPr>
        <w:t>Gia</w:t>
      </w:r>
      <w:r w:rsidRPr="0035052D">
        <w:rPr>
          <w:color w:val="000000"/>
          <w:sz w:val="26"/>
          <w:szCs w:val="26"/>
          <w:lang w:val="vi-VN"/>
        </w:rPr>
        <w:t xml:space="preserve"> tăng lượng CTR từ nước ngoài vào Việt Nam, d</w:t>
      </w:r>
      <w:r w:rsidRPr="0035052D">
        <w:rPr>
          <w:color w:val="000000"/>
          <w:sz w:val="26"/>
          <w:szCs w:val="26"/>
        </w:rPr>
        <w:t>o áp lực từ chính sách hạn chế hoặc cấm nhập khẩu một số loại phế liệu, CTR để tái chế của Trung Quốc và một số nước trên thế giới, dẫn đến việc dịch chuyển lượng phế liệu vào khu vực ASEAN có xu hướng tăng dần, trong đó có Việt Nam. Theo số liệu, thông tin quản lý, theo dõi hoạt động nhập khẩu phế liệu các năm 2016 và 2017 của Bộ TNMT, năm 2016 tổng khối lượng các loại phế liệu được phép nhập khẩu vào Việt Nam khoảng 3,5 triệu tấn thì sang năm 2017 tổng khối lượng phế liệu đã tăng lên khoảng 7,9 triệu tấn. Việc gia tăng nhập khẩu phế liệu từ nước ngoài để làm nguyên liệu sản xuất cũng góp phần làm gia tăng chất thải phát sinh từ lượng tạp chất đi kèm phế liệu trong quá trình sử dụng, tái chế phế liệu</w:t>
      </w:r>
      <w:r w:rsidRPr="0035052D">
        <w:rPr>
          <w:color w:val="000000"/>
          <w:sz w:val="26"/>
          <w:szCs w:val="26"/>
          <w:lang w:val="vi-VN"/>
        </w:rPr>
        <w:t xml:space="preserve"> [21]</w:t>
      </w:r>
      <w:r w:rsidRPr="0035052D">
        <w:rPr>
          <w:color w:val="000000"/>
          <w:sz w:val="26"/>
          <w:szCs w:val="26"/>
        </w:rPr>
        <w:t xml:space="preserve">. </w:t>
      </w:r>
    </w:p>
    <w:p w:rsidR="00381C85" w:rsidRPr="0035052D" w:rsidRDefault="00381C85" w:rsidP="00381C85">
      <w:pPr>
        <w:spacing w:before="120" w:after="120" w:line="312" w:lineRule="auto"/>
        <w:ind w:firstLine="720"/>
        <w:jc w:val="both"/>
        <w:rPr>
          <w:color w:val="000000"/>
          <w:sz w:val="26"/>
          <w:szCs w:val="26"/>
        </w:rPr>
      </w:pPr>
      <w:r w:rsidRPr="0035052D">
        <w:rPr>
          <w:color w:val="000000"/>
          <w:sz w:val="26"/>
          <w:szCs w:val="26"/>
        </w:rPr>
        <w:t>Phát</w:t>
      </w:r>
      <w:r w:rsidRPr="0035052D">
        <w:rPr>
          <w:color w:val="000000"/>
          <w:sz w:val="26"/>
          <w:szCs w:val="26"/>
          <w:lang w:val="vi-VN"/>
        </w:rPr>
        <w:t xml:space="preserve"> sinh ngày càng nhiều c</w:t>
      </w:r>
      <w:r w:rsidRPr="0035052D">
        <w:rPr>
          <w:color w:val="000000"/>
          <w:sz w:val="26"/>
          <w:szCs w:val="26"/>
        </w:rPr>
        <w:t>hất thải nhựa trong</w:t>
      </w:r>
      <w:r w:rsidRPr="0035052D">
        <w:rPr>
          <w:color w:val="000000"/>
          <w:sz w:val="26"/>
          <w:szCs w:val="26"/>
          <w:lang w:val="vi-VN"/>
        </w:rPr>
        <w:t xml:space="preserve"> CTRSH, h</w:t>
      </w:r>
      <w:r w:rsidRPr="0035052D">
        <w:rPr>
          <w:color w:val="000000"/>
          <w:sz w:val="26"/>
          <w:szCs w:val="26"/>
        </w:rPr>
        <w:t>iện nay, NCS</w:t>
      </w:r>
      <w:r w:rsidRPr="0035052D">
        <w:rPr>
          <w:color w:val="000000"/>
          <w:sz w:val="26"/>
          <w:szCs w:val="26"/>
          <w:lang w:val="vi-VN"/>
        </w:rPr>
        <w:t xml:space="preserve"> </w:t>
      </w:r>
      <w:r w:rsidRPr="0035052D">
        <w:rPr>
          <w:color w:val="000000"/>
          <w:sz w:val="26"/>
          <w:szCs w:val="26"/>
        </w:rPr>
        <w:t>chưa có số liệu thống kê cụ thể về tỷ lệ thu gom chất thải nhựa mà chỉ có thống kê về tỷ lệ thu gom CTRSH, trong đó có chất thải nhựa và túi ni lông. Việc phân loại, thu gom chất thải nhựa có thể tái chế thường mang tính chất tự phát ở quy mô hộ gia đình, người thu gom rác và nhặt phế liệu tự do. Chất thải nhựa phát sinh từ các hộ gia đình, chợ, khu vực công cộng chủ yếu được xử lý cùng với CTRSH đã được thu gom</w:t>
      </w:r>
      <w:r w:rsidRPr="0035052D">
        <w:rPr>
          <w:color w:val="000000"/>
          <w:sz w:val="26"/>
          <w:szCs w:val="26"/>
          <w:lang w:val="vi-VN"/>
        </w:rPr>
        <w:t>; t</w:t>
      </w:r>
      <w:r w:rsidRPr="0035052D">
        <w:rPr>
          <w:color w:val="000000"/>
          <w:sz w:val="26"/>
          <w:szCs w:val="26"/>
        </w:rPr>
        <w:t>úi ni lông sử dụng thường là loại túi siêu mỏng, khó phân hủy và bị thải bỏ sau một lần sử dụng do giá trị thu hồi để tái chế thấp</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t</w:t>
      </w:r>
      <w:r w:rsidRPr="0035052D">
        <w:rPr>
          <w:color w:val="000000"/>
          <w:sz w:val="26"/>
          <w:szCs w:val="26"/>
        </w:rPr>
        <w:t>ỷ lệ chất thải bao bì, túi ni lông trung bình tại bãi chôn lấp CTRSH chiếm khoảng từ 6 - 8%</w:t>
      </w:r>
      <w:r w:rsidRPr="0035052D">
        <w:rPr>
          <w:color w:val="000000"/>
          <w:sz w:val="26"/>
          <w:szCs w:val="26"/>
          <w:lang w:val="vi-VN"/>
        </w:rPr>
        <w:t xml:space="preserve"> [21]</w:t>
      </w:r>
      <w:r w:rsidRPr="0035052D">
        <w:rPr>
          <w:color w:val="000000"/>
          <w:sz w:val="26"/>
          <w:szCs w:val="26"/>
        </w:rPr>
        <w:t xml:space="preserve">. Với đặc điểm thời gian phân hủy lâu, tồn tại trong môi trường từ hàng trăm đến hàng nghìn năm, ô nhiễm môi trường nói chung, ô nhiễm môi trường biển do chất thải nhựa đã trở thành vấn đề môi trường toàn cầu, được chính phủ các nước, các tổ chức quốc tế, các nhà khoa học, các tổ chức phi chính phủ và người dân trên toàn thế giới hết sức quan tâm. </w:t>
      </w:r>
    </w:p>
    <w:p w:rsidR="00381C85" w:rsidRPr="0035052D" w:rsidRDefault="00381C85" w:rsidP="00381C85">
      <w:pPr>
        <w:spacing w:before="120" w:after="120" w:line="312" w:lineRule="auto"/>
        <w:ind w:firstLine="567"/>
        <w:jc w:val="both"/>
        <w:rPr>
          <w:color w:val="000000"/>
          <w:sz w:val="26"/>
          <w:szCs w:val="26"/>
          <w:lang w:val="vi-VN"/>
        </w:rPr>
      </w:pPr>
      <w:r w:rsidRPr="0035052D">
        <w:rPr>
          <w:color w:val="000000"/>
          <w:sz w:val="26"/>
          <w:szCs w:val="26"/>
          <w:lang w:val="vi-VN"/>
        </w:rPr>
        <w:t xml:space="preserve">Đẩy nhanh các hoạt động phân loại CTRSH tại các địa phương: </w:t>
      </w:r>
    </w:p>
    <w:p w:rsidR="00381C85" w:rsidRPr="0035052D" w:rsidRDefault="00381C85" w:rsidP="00381C85">
      <w:pPr>
        <w:spacing w:before="120" w:after="120" w:line="312" w:lineRule="auto"/>
        <w:ind w:firstLine="567"/>
        <w:jc w:val="both"/>
        <w:rPr>
          <w:color w:val="000000"/>
          <w:sz w:val="26"/>
          <w:szCs w:val="26"/>
          <w:shd w:val="clear" w:color="auto" w:fill="FFFFFF"/>
          <w:lang w:val="vi-VN"/>
        </w:rPr>
      </w:pPr>
      <w:r w:rsidRPr="0035052D">
        <w:rPr>
          <w:color w:val="000000"/>
          <w:sz w:val="26"/>
          <w:szCs w:val="26"/>
          <w:lang w:val="vi-VN"/>
        </w:rPr>
        <w:t>1) Thông qua các dự án từ nước ngoài, doanh nghiệp có vốn</w:t>
      </w:r>
      <w:r w:rsidRPr="0035052D">
        <w:rPr>
          <w:color w:val="000000"/>
          <w:sz w:val="26"/>
          <w:szCs w:val="26"/>
          <w:shd w:val="clear" w:color="auto" w:fill="FFFFFF"/>
        </w:rPr>
        <w:t> đầu tư trực tiếp của nước ngoài</w:t>
      </w:r>
      <w:r w:rsidRPr="0035052D">
        <w:rPr>
          <w:color w:val="000000"/>
          <w:sz w:val="26"/>
          <w:szCs w:val="26"/>
          <w:lang w:val="vi-VN"/>
        </w:rPr>
        <w:t xml:space="preserve"> (FDI), ví dụ như: n</w:t>
      </w:r>
      <w:r w:rsidRPr="0035052D">
        <w:rPr>
          <w:color w:val="000000"/>
          <w:sz w:val="26"/>
          <w:szCs w:val="26"/>
        </w:rPr>
        <w:t>ăm 2007, dự án phân loại chất thải tại nguồn (3R Hà Nội) được Cơ quan Hợp tác quốc tế Nhật Bản (JICA) hỗ trợ thực hiện</w:t>
      </w:r>
      <w:r w:rsidRPr="0035052D">
        <w:rPr>
          <w:color w:val="000000"/>
          <w:sz w:val="26"/>
          <w:szCs w:val="26"/>
          <w:lang w:val="vi-VN"/>
        </w:rPr>
        <w:t>, d</w:t>
      </w:r>
      <w:r w:rsidRPr="0035052D">
        <w:rPr>
          <w:color w:val="000000"/>
          <w:sz w:val="26"/>
          <w:szCs w:val="26"/>
        </w:rPr>
        <w:t>ự án bên</w:t>
      </w:r>
      <w:r w:rsidRPr="0035052D">
        <w:rPr>
          <w:color w:val="000000"/>
          <w:sz w:val="26"/>
          <w:szCs w:val="26"/>
          <w:lang w:val="vi-VN"/>
        </w:rPr>
        <w:t xml:space="preserve"> cạnh việc phân loại rác sinh hoạt tại nguồn phát sinh, </w:t>
      </w:r>
      <w:r w:rsidRPr="0035052D">
        <w:rPr>
          <w:color w:val="000000"/>
          <w:sz w:val="26"/>
          <w:szCs w:val="26"/>
        </w:rPr>
        <w:t xml:space="preserve">đã đưa khái niệm phân loại, thu gom, xử lý chất thải vào chương trình giáo dục tiểu học tại địa phương trong năm học 2007 </w:t>
      </w:r>
      <w:r w:rsidRPr="0035052D">
        <w:rPr>
          <w:color w:val="000000"/>
          <w:sz w:val="26"/>
          <w:szCs w:val="26"/>
          <w:lang w:val="vi-VN"/>
        </w:rPr>
        <w:t>-</w:t>
      </w:r>
      <w:r w:rsidRPr="0035052D">
        <w:rPr>
          <w:color w:val="000000"/>
          <w:sz w:val="26"/>
          <w:szCs w:val="26"/>
        </w:rPr>
        <w:t xml:space="preserve"> 2008</w:t>
      </w:r>
      <w:r w:rsidRPr="0035052D">
        <w:rPr>
          <w:color w:val="000000"/>
          <w:sz w:val="26"/>
          <w:szCs w:val="26"/>
          <w:lang w:val="vi-VN"/>
        </w:rPr>
        <w:t xml:space="preserve">; năm 2020, </w:t>
      </w:r>
      <w:r w:rsidRPr="0035052D">
        <w:rPr>
          <w:color w:val="000000"/>
          <w:sz w:val="26"/>
          <w:szCs w:val="26"/>
          <w:shd w:val="clear" w:color="auto" w:fill="FFFFFF"/>
        </w:rPr>
        <w:t>Unilever Việt Nam đã hợp tác cùng Công ty TNHH MTV Môi trường đô thị Hà Nội (Urenco) triển khai chương trình khuyến khích phân loại rác tại nguồn gắn liền với xử lý và tái chế rác thải trên toàn TP. Hà Nội đến hết 2025</w:t>
      </w:r>
      <w:r w:rsidRPr="0035052D">
        <w:rPr>
          <w:color w:val="000000"/>
          <w:sz w:val="26"/>
          <w:szCs w:val="26"/>
          <w:shd w:val="clear" w:color="auto" w:fill="FFFFFF"/>
          <w:lang w:val="vi-VN"/>
        </w:rPr>
        <w:t>.</w:t>
      </w:r>
    </w:p>
    <w:p w:rsidR="00381C85" w:rsidRPr="0035052D" w:rsidRDefault="00381C85" w:rsidP="00381C85">
      <w:pPr>
        <w:spacing w:before="120" w:after="120" w:line="312" w:lineRule="auto"/>
        <w:ind w:firstLine="567"/>
        <w:jc w:val="both"/>
        <w:rPr>
          <w:color w:val="000000"/>
          <w:sz w:val="26"/>
          <w:szCs w:val="26"/>
          <w:lang w:val="vi-VN"/>
        </w:rPr>
      </w:pPr>
      <w:r w:rsidRPr="0035052D">
        <w:rPr>
          <w:color w:val="000000"/>
          <w:sz w:val="26"/>
          <w:szCs w:val="26"/>
          <w:shd w:val="clear" w:color="auto" w:fill="FFFFFF"/>
          <w:lang w:val="vi-VN"/>
        </w:rPr>
        <w:t xml:space="preserve">2) Phân loại CTRSH để phù hợp với </w:t>
      </w:r>
      <w:r w:rsidRPr="0035052D">
        <w:rPr>
          <w:color w:val="000000"/>
          <w:sz w:val="26"/>
          <w:szCs w:val="26"/>
          <w:lang w:val="vi-VN"/>
        </w:rPr>
        <w:t xml:space="preserve">các dự án tái chế, xử lý CTRSH có quy mô lớn; công nghệ tái chế, xử lý CTRSH hiện đại do các doanh nghiệp có 100% vốn đầu tư nước ngoài thực hiện. </w:t>
      </w:r>
    </w:p>
    <w:p w:rsidR="00381C85" w:rsidRPr="0035052D" w:rsidRDefault="00381C85" w:rsidP="00381C85">
      <w:pPr>
        <w:spacing w:before="120" w:after="120" w:line="312" w:lineRule="auto"/>
        <w:jc w:val="both"/>
        <w:rPr>
          <w:i/>
          <w:iCs/>
          <w:color w:val="000000"/>
          <w:sz w:val="26"/>
          <w:szCs w:val="26"/>
          <w:lang w:val="vi-VN"/>
        </w:rPr>
      </w:pPr>
      <w:r w:rsidRPr="0035052D">
        <w:rPr>
          <w:i/>
          <w:iCs/>
          <w:color w:val="000000"/>
          <w:sz w:val="26"/>
          <w:szCs w:val="26"/>
          <w:lang w:val="vi-VN"/>
        </w:rPr>
        <w:t xml:space="preserve">c) Tác động đến chính sách liên quan đến thị trường dịch vụ </w:t>
      </w:r>
      <w:r w:rsidR="00BC090F" w:rsidRPr="0035052D">
        <w:rPr>
          <w:i/>
          <w:iCs/>
          <w:color w:val="000000"/>
          <w:sz w:val="26"/>
          <w:szCs w:val="26"/>
          <w:lang w:val="en-US"/>
        </w:rPr>
        <w:t>chất thải rắn sinh hoạt</w:t>
      </w:r>
    </w:p>
    <w:p w:rsidR="00381C85" w:rsidRPr="0035052D" w:rsidRDefault="00381C85" w:rsidP="00381C85">
      <w:pPr>
        <w:shd w:val="clear" w:color="auto" w:fill="FFFFFF"/>
        <w:spacing w:before="120" w:after="120" w:line="312" w:lineRule="auto"/>
        <w:ind w:firstLine="720"/>
        <w:jc w:val="both"/>
        <w:rPr>
          <w:color w:val="000000"/>
          <w:sz w:val="26"/>
          <w:szCs w:val="26"/>
          <w:lang w:val="vi-VN"/>
        </w:rPr>
      </w:pPr>
      <w:r w:rsidRPr="0035052D">
        <w:rPr>
          <w:color w:val="000000"/>
          <w:sz w:val="26"/>
          <w:szCs w:val="26"/>
          <w:lang w:val="vi-VN"/>
        </w:rPr>
        <w:t xml:space="preserve">Từ năm 2008 đến nay, các quy định pháp luật về thị trường dịch vụ CTRSH </w:t>
      </w:r>
      <w:r w:rsidRPr="0035052D">
        <w:rPr>
          <w:color w:val="000000"/>
          <w:sz w:val="26"/>
          <w:szCs w:val="26"/>
          <w:shd w:val="clear" w:color="auto" w:fill="FFFFFF"/>
        </w:rPr>
        <w:t>được bổ sung nhiều quy định rõ ràng, chặt chẽ hơn về quyền và nghĩa vụ của các tổ chức, cá nhân có liên quan</w:t>
      </w:r>
      <w:r w:rsidRPr="0035052D">
        <w:rPr>
          <w:color w:val="000000"/>
          <w:sz w:val="26"/>
          <w:szCs w:val="26"/>
          <w:shd w:val="clear" w:color="auto" w:fill="FFFFFF"/>
          <w:lang w:val="vi-VN"/>
        </w:rPr>
        <w:t xml:space="preserve"> thể hiện trong Luật BVMT; Nghị định, Quyết định của Chính phủ; Thông tư của các bộ chuyên ngành.</w:t>
      </w:r>
      <w:r w:rsidRPr="0035052D">
        <w:rPr>
          <w:color w:val="000000"/>
          <w:sz w:val="26"/>
          <w:szCs w:val="26"/>
          <w:lang w:val="vi-VN"/>
        </w:rPr>
        <w:t xml:space="preserve"> Trong </w:t>
      </w:r>
      <w:r w:rsidRPr="0035052D">
        <w:rPr>
          <w:color w:val="000000"/>
          <w:sz w:val="26"/>
          <w:szCs w:val="26"/>
        </w:rPr>
        <w:t>Luật</w:t>
      </w:r>
      <w:r w:rsidRPr="0035052D">
        <w:rPr>
          <w:color w:val="000000"/>
          <w:sz w:val="26"/>
          <w:szCs w:val="26"/>
          <w:lang w:val="vi-VN"/>
        </w:rPr>
        <w:t xml:space="preserve"> BVMT 2020 đã có nhiều quy định cụ thể hơn về thị trường dịch vụ CTRSH như sau:</w:t>
      </w:r>
    </w:p>
    <w:p w:rsidR="00381C85" w:rsidRPr="0035052D" w:rsidRDefault="00381C85" w:rsidP="00381C85">
      <w:pPr>
        <w:shd w:val="clear" w:color="auto" w:fill="FFFFFF"/>
        <w:spacing w:before="120" w:after="120" w:line="312" w:lineRule="auto"/>
        <w:ind w:firstLine="720"/>
        <w:jc w:val="both"/>
        <w:rPr>
          <w:color w:val="000000"/>
          <w:sz w:val="26"/>
          <w:szCs w:val="26"/>
          <w:lang w:val="vi-VN"/>
        </w:rPr>
      </w:pPr>
      <w:r w:rsidRPr="0035052D">
        <w:rPr>
          <w:color w:val="000000"/>
          <w:sz w:val="26"/>
          <w:szCs w:val="26"/>
          <w:lang w:val="vi-VN"/>
        </w:rPr>
        <w:t xml:space="preserve">1) </w:t>
      </w:r>
      <w:r w:rsidRPr="0035052D">
        <w:rPr>
          <w:color w:val="000000"/>
          <w:sz w:val="26"/>
          <w:szCs w:val="26"/>
        </w:rPr>
        <w:t>Giải quyết các vấn đề môi trường xuyên biên giới như ô nhiễm rác thải nhựa đại dương thông qua cơ chế và khuôn khổ hợp tác quốc tế mà Việt Nam là thành viên</w:t>
      </w:r>
      <w:r w:rsidR="00CB43FA" w:rsidRPr="0035052D">
        <w:rPr>
          <w:color w:val="000000"/>
          <w:sz w:val="26"/>
          <w:szCs w:val="26"/>
          <w:lang w:val="vi-VN"/>
        </w:rPr>
        <w:t>;</w:t>
      </w:r>
    </w:p>
    <w:p w:rsidR="00381C85" w:rsidRPr="0035052D" w:rsidRDefault="00381C85" w:rsidP="00381C85">
      <w:pPr>
        <w:shd w:val="clear" w:color="auto" w:fill="FFFFFF"/>
        <w:spacing w:before="120" w:after="120" w:line="312" w:lineRule="auto"/>
        <w:ind w:firstLine="720"/>
        <w:jc w:val="both"/>
        <w:rPr>
          <w:color w:val="000000"/>
          <w:sz w:val="26"/>
          <w:szCs w:val="26"/>
          <w:lang w:val="vi-VN"/>
        </w:rPr>
      </w:pPr>
      <w:r w:rsidRPr="0035052D">
        <w:rPr>
          <w:color w:val="000000"/>
          <w:sz w:val="26"/>
          <w:szCs w:val="26"/>
          <w:lang w:val="vi-VN"/>
        </w:rPr>
        <w:t xml:space="preserve">2) </w:t>
      </w:r>
      <w:r w:rsidRPr="0035052D">
        <w:rPr>
          <w:color w:val="000000"/>
          <w:sz w:val="26"/>
          <w:szCs w:val="26"/>
        </w:rPr>
        <w:t>Xử lý chất thải</w:t>
      </w:r>
      <w:r w:rsidRPr="0035052D">
        <w:rPr>
          <w:color w:val="000000"/>
          <w:sz w:val="26"/>
          <w:szCs w:val="26"/>
          <w:lang w:val="vi-VN"/>
        </w:rPr>
        <w:t xml:space="preserve"> </w:t>
      </w:r>
      <w:r w:rsidRPr="0035052D">
        <w:rPr>
          <w:color w:val="000000"/>
          <w:sz w:val="26"/>
          <w:szCs w:val="26"/>
        </w:rPr>
        <w:t>thông qua các công cụ và mô hình kinh tế và các giải pháp về chính sách như kinh tế xanh, kinh tế tuần hoàn, quy định về trách nhiệm mở rộng của nhà sản xuất (EPR), công nghệ tốt nhất hiện có (BAT)</w:t>
      </w:r>
      <w:r w:rsidR="00CB43FA" w:rsidRPr="0035052D">
        <w:rPr>
          <w:color w:val="000000"/>
          <w:sz w:val="26"/>
          <w:szCs w:val="26"/>
          <w:lang w:val="vi-VN"/>
        </w:rPr>
        <w:t>;</w:t>
      </w:r>
    </w:p>
    <w:p w:rsidR="00381C85" w:rsidRPr="0035052D" w:rsidRDefault="00381C85" w:rsidP="00381C85">
      <w:pPr>
        <w:shd w:val="clear" w:color="auto" w:fill="FFFFFF"/>
        <w:spacing w:before="120" w:after="120" w:line="312" w:lineRule="auto"/>
        <w:ind w:firstLine="720"/>
        <w:jc w:val="both"/>
        <w:rPr>
          <w:color w:val="000000"/>
          <w:sz w:val="26"/>
          <w:szCs w:val="26"/>
          <w:lang w:val="vi-VN"/>
        </w:rPr>
      </w:pPr>
      <w:r w:rsidRPr="0035052D">
        <w:rPr>
          <w:color w:val="000000"/>
          <w:sz w:val="26"/>
          <w:szCs w:val="26"/>
          <w:lang w:val="vi-VN"/>
        </w:rPr>
        <w:t xml:space="preserve">3) </w:t>
      </w:r>
      <w:r w:rsidRPr="0035052D">
        <w:rPr>
          <w:color w:val="000000"/>
          <w:sz w:val="26"/>
          <w:szCs w:val="26"/>
        </w:rPr>
        <w:t>Xây dựng hệ thống các quy chuẩn về môi trường, hệ thống quan trắc và thông tin, cơ sở dữ liệu về môi trường, kiểm toán môi trường</w:t>
      </w:r>
      <w:r w:rsidR="00CB43FA" w:rsidRPr="0035052D">
        <w:rPr>
          <w:color w:val="000000"/>
          <w:sz w:val="26"/>
          <w:szCs w:val="26"/>
          <w:lang w:val="vi-VN"/>
        </w:rPr>
        <w:t>;</w:t>
      </w:r>
    </w:p>
    <w:p w:rsidR="00381C85" w:rsidRPr="0035052D" w:rsidRDefault="00381C85" w:rsidP="00381C85">
      <w:pPr>
        <w:shd w:val="clear" w:color="auto" w:fill="FFFFFF"/>
        <w:spacing w:before="120" w:after="120" w:line="312" w:lineRule="auto"/>
        <w:ind w:firstLine="720"/>
        <w:jc w:val="both"/>
        <w:rPr>
          <w:color w:val="000000"/>
          <w:sz w:val="26"/>
          <w:szCs w:val="26"/>
          <w:lang w:val="vi-VN"/>
        </w:rPr>
      </w:pPr>
      <w:r w:rsidRPr="0035052D">
        <w:rPr>
          <w:color w:val="000000"/>
          <w:sz w:val="26"/>
          <w:szCs w:val="26"/>
          <w:lang w:val="vi-VN"/>
        </w:rPr>
        <w:t xml:space="preserve">4) </w:t>
      </w:r>
      <w:r w:rsidRPr="0035052D">
        <w:rPr>
          <w:color w:val="000000"/>
          <w:sz w:val="26"/>
          <w:szCs w:val="26"/>
        </w:rPr>
        <w:t>Đánh giá tác động môi trường, đánh giá tác động môi trường chiến lược, quy hoạch và phân vùng môi trường</w:t>
      </w:r>
      <w:r w:rsidR="00CB43FA" w:rsidRPr="0035052D">
        <w:rPr>
          <w:color w:val="000000"/>
          <w:sz w:val="26"/>
          <w:szCs w:val="26"/>
          <w:lang w:val="vi-VN"/>
        </w:rPr>
        <w:t>;</w:t>
      </w:r>
    </w:p>
    <w:p w:rsidR="00381C85" w:rsidRPr="0035052D" w:rsidRDefault="00381C85" w:rsidP="00381C85">
      <w:pPr>
        <w:shd w:val="clear" w:color="auto" w:fill="FFFFFF"/>
        <w:spacing w:before="120" w:after="120" w:line="312" w:lineRule="auto"/>
        <w:ind w:firstLine="720"/>
        <w:jc w:val="both"/>
        <w:rPr>
          <w:color w:val="000000"/>
          <w:sz w:val="26"/>
          <w:szCs w:val="26"/>
          <w:lang w:val="vi-VN"/>
        </w:rPr>
      </w:pPr>
      <w:r w:rsidRPr="0035052D">
        <w:rPr>
          <w:color w:val="000000"/>
          <w:sz w:val="26"/>
          <w:szCs w:val="26"/>
          <w:lang w:val="vi-VN"/>
        </w:rPr>
        <w:t xml:space="preserve">5) </w:t>
      </w:r>
      <w:r w:rsidRPr="0035052D">
        <w:rPr>
          <w:color w:val="000000"/>
          <w:sz w:val="26"/>
          <w:szCs w:val="26"/>
        </w:rPr>
        <w:t>Phát triển các công cụ kinh tế như ngành công nghiệp môi trường, kinh tế tuần hoàn, sản phẩm và dịch vụ thân thiện với môi trường, mua sắm xanh, sử dụng và phát triển vốn tự nhiên</w:t>
      </w:r>
      <w:r w:rsidR="00CB43FA" w:rsidRPr="0035052D">
        <w:rPr>
          <w:color w:val="000000"/>
          <w:sz w:val="26"/>
          <w:szCs w:val="26"/>
          <w:lang w:val="vi-VN"/>
        </w:rPr>
        <w:t>;</w:t>
      </w:r>
    </w:p>
    <w:p w:rsidR="00381C85" w:rsidRPr="0035052D" w:rsidRDefault="00381C85" w:rsidP="00381C85">
      <w:pPr>
        <w:shd w:val="clear" w:color="auto" w:fill="FFFFFF"/>
        <w:spacing w:before="120" w:after="120" w:line="312" w:lineRule="auto"/>
        <w:ind w:firstLine="720"/>
        <w:jc w:val="both"/>
        <w:rPr>
          <w:color w:val="000000"/>
          <w:sz w:val="26"/>
          <w:szCs w:val="26"/>
          <w:lang w:val="vi-VN"/>
        </w:rPr>
      </w:pPr>
      <w:r w:rsidRPr="0035052D">
        <w:rPr>
          <w:color w:val="000000"/>
          <w:sz w:val="26"/>
          <w:szCs w:val="26"/>
          <w:lang w:val="vi-VN"/>
        </w:rPr>
        <w:t xml:space="preserve">6) </w:t>
      </w:r>
      <w:r w:rsidRPr="0035052D">
        <w:rPr>
          <w:color w:val="000000"/>
          <w:sz w:val="26"/>
          <w:szCs w:val="26"/>
        </w:rPr>
        <w:t>Phát triển nguồn nhân lực, tăng cường năng lực cho các hoạt động BVMT, truyền thông nâng cao nhận thức...</w:t>
      </w:r>
      <w:r w:rsidR="00CB43FA" w:rsidRPr="0035052D">
        <w:rPr>
          <w:color w:val="000000"/>
          <w:sz w:val="26"/>
          <w:szCs w:val="26"/>
          <w:lang w:val="vi-VN"/>
        </w:rPr>
        <w:t>;</w:t>
      </w:r>
    </w:p>
    <w:p w:rsidR="00381C85" w:rsidRPr="0035052D" w:rsidRDefault="00381C85" w:rsidP="00381C85">
      <w:pPr>
        <w:shd w:val="clear" w:color="auto" w:fill="FFFFFF"/>
        <w:spacing w:before="120" w:after="120" w:line="312" w:lineRule="auto"/>
        <w:ind w:firstLine="720"/>
        <w:jc w:val="both"/>
        <w:rPr>
          <w:color w:val="000000"/>
          <w:sz w:val="26"/>
          <w:szCs w:val="26"/>
        </w:rPr>
      </w:pPr>
      <w:r w:rsidRPr="0035052D">
        <w:rPr>
          <w:color w:val="000000"/>
          <w:sz w:val="26"/>
          <w:szCs w:val="26"/>
          <w:lang w:val="vi-VN"/>
        </w:rPr>
        <w:t xml:space="preserve">7) </w:t>
      </w:r>
      <w:r w:rsidRPr="0035052D">
        <w:rPr>
          <w:color w:val="000000"/>
          <w:sz w:val="26"/>
          <w:szCs w:val="26"/>
        </w:rPr>
        <w:t>Hợp tác quốc tế lĩnh vực môi trường nói</w:t>
      </w:r>
      <w:r w:rsidRPr="0035052D">
        <w:rPr>
          <w:color w:val="000000"/>
          <w:sz w:val="26"/>
          <w:szCs w:val="26"/>
          <w:lang w:val="vi-VN"/>
        </w:rPr>
        <w:t xml:space="preserve"> chung </w:t>
      </w:r>
      <w:r w:rsidRPr="0035052D">
        <w:rPr>
          <w:color w:val="000000"/>
          <w:sz w:val="26"/>
          <w:szCs w:val="26"/>
        </w:rPr>
        <w:t>có thể thông qua phương thức hợp tác song phương và đa phương dưới hình thức trao đổi kiến thức và kinh nghiệm xây dựng chính sách, nghiên cứu khoa học và chuyển giao công nghệ, đào tạo tăng cường năng lực, truyền thông nâng cao nhận thức, xây dựng và thực hiện dự án, đầu tư liên doanh…</w:t>
      </w:r>
    </w:p>
    <w:p w:rsidR="00381C85" w:rsidRPr="0035052D" w:rsidRDefault="00381C85" w:rsidP="00381C85">
      <w:pPr>
        <w:pStyle w:val="Heading3"/>
        <w:spacing w:before="120" w:after="120" w:line="312" w:lineRule="auto"/>
        <w:jc w:val="both"/>
        <w:rPr>
          <w:rFonts w:ascii="Times New Roman" w:hAnsi="Times New Roman" w:cs="Times New Roman"/>
          <w:i/>
          <w:color w:val="000000"/>
          <w:sz w:val="28"/>
          <w:szCs w:val="28"/>
          <w:lang w:val="vi-VN"/>
        </w:rPr>
      </w:pPr>
      <w:bookmarkStart w:id="78" w:name="_Toc96072677"/>
      <w:r w:rsidRPr="0035052D">
        <w:rPr>
          <w:rFonts w:ascii="Times New Roman" w:hAnsi="Times New Roman" w:cs="Times New Roman"/>
          <w:i/>
          <w:color w:val="000000"/>
          <w:sz w:val="28"/>
          <w:szCs w:val="28"/>
          <w:lang w:val="vi-VN"/>
        </w:rPr>
        <w:t>2.</w:t>
      </w:r>
      <w:r w:rsidR="00211659" w:rsidRPr="0035052D">
        <w:rPr>
          <w:rFonts w:ascii="Times New Roman" w:hAnsi="Times New Roman" w:cs="Times New Roman"/>
          <w:i/>
          <w:color w:val="000000"/>
          <w:sz w:val="28"/>
          <w:szCs w:val="28"/>
          <w:lang w:val="vi-VN"/>
        </w:rPr>
        <w:t>2</w:t>
      </w:r>
      <w:r w:rsidRPr="0035052D">
        <w:rPr>
          <w:rFonts w:ascii="Times New Roman" w:hAnsi="Times New Roman" w:cs="Times New Roman"/>
          <w:i/>
          <w:color w:val="000000"/>
          <w:sz w:val="28"/>
          <w:szCs w:val="28"/>
          <w:lang w:val="vi-VN"/>
        </w:rPr>
        <w:t>.</w:t>
      </w:r>
      <w:r w:rsidR="00722C9D" w:rsidRPr="0035052D">
        <w:rPr>
          <w:rFonts w:ascii="Times New Roman" w:hAnsi="Times New Roman" w:cs="Times New Roman"/>
          <w:i/>
          <w:color w:val="000000"/>
          <w:sz w:val="28"/>
          <w:szCs w:val="28"/>
          <w:lang w:val="vi-VN"/>
        </w:rPr>
        <w:t>3</w:t>
      </w:r>
      <w:r w:rsidRPr="0035052D">
        <w:rPr>
          <w:rFonts w:ascii="Times New Roman" w:hAnsi="Times New Roman" w:cs="Times New Roman"/>
          <w:i/>
          <w:color w:val="000000"/>
          <w:sz w:val="28"/>
          <w:szCs w:val="28"/>
          <w:lang w:val="vi-VN"/>
        </w:rPr>
        <w:t xml:space="preserve">. Một số vấn đề cần hoàn thiện để giảm thiểu tác động từ cam kết về </w:t>
      </w:r>
      <w:r w:rsidR="00BC090F" w:rsidRPr="0035052D">
        <w:rPr>
          <w:rFonts w:ascii="Times New Roman" w:hAnsi="Times New Roman" w:cs="Times New Roman"/>
          <w:i/>
          <w:color w:val="000000"/>
          <w:sz w:val="28"/>
          <w:szCs w:val="28"/>
          <w:lang w:val="en-US"/>
        </w:rPr>
        <w:t>d</w:t>
      </w:r>
      <w:r w:rsidRPr="0035052D">
        <w:rPr>
          <w:rFonts w:ascii="Times New Roman" w:hAnsi="Times New Roman" w:cs="Times New Roman"/>
          <w:i/>
          <w:color w:val="000000"/>
          <w:sz w:val="28"/>
          <w:szCs w:val="28"/>
          <w:lang w:val="vi-VN"/>
        </w:rPr>
        <w:t xml:space="preserve">ịch vụ môi trường của Việt Nam trong quá trình hội nhập </w:t>
      </w:r>
      <w:r w:rsidR="00CB43FA" w:rsidRPr="0035052D">
        <w:rPr>
          <w:rFonts w:ascii="Times New Roman" w:hAnsi="Times New Roman" w:cs="Times New Roman"/>
          <w:i/>
          <w:color w:val="000000"/>
          <w:sz w:val="28"/>
          <w:szCs w:val="28"/>
          <w:lang w:val="vi-VN"/>
        </w:rPr>
        <w:t>k</w:t>
      </w:r>
      <w:r w:rsidRPr="0035052D">
        <w:rPr>
          <w:rFonts w:ascii="Times New Roman" w:hAnsi="Times New Roman" w:cs="Times New Roman"/>
          <w:i/>
          <w:color w:val="000000"/>
          <w:sz w:val="28"/>
          <w:szCs w:val="28"/>
          <w:lang w:val="vi-VN"/>
        </w:rPr>
        <w:t xml:space="preserve">inh tế quốc tế đến thị trường dịch vụ </w:t>
      </w:r>
      <w:r w:rsidR="00BC090F" w:rsidRPr="0035052D">
        <w:rPr>
          <w:rFonts w:ascii="Times New Roman" w:hAnsi="Times New Roman" w:cs="Times New Roman"/>
          <w:i/>
          <w:color w:val="000000"/>
          <w:sz w:val="28"/>
          <w:szCs w:val="28"/>
          <w:lang w:val="en-US"/>
        </w:rPr>
        <w:t>c</w:t>
      </w:r>
      <w:r w:rsidRPr="0035052D">
        <w:rPr>
          <w:rFonts w:ascii="Times New Roman" w:hAnsi="Times New Roman" w:cs="Times New Roman"/>
          <w:i/>
          <w:color w:val="000000"/>
          <w:sz w:val="28"/>
          <w:szCs w:val="28"/>
          <w:lang w:val="vi-VN"/>
        </w:rPr>
        <w:t>hất thải rắn sinh hoạt</w:t>
      </w:r>
      <w:bookmarkEnd w:id="78"/>
    </w:p>
    <w:p w:rsidR="00381C85" w:rsidRPr="0035052D" w:rsidRDefault="00381C85" w:rsidP="00C00C14">
      <w:pPr>
        <w:pStyle w:val="FollowedHyperlink"/>
        <w:shd w:val="clear" w:color="auto" w:fill="FFFFFF"/>
        <w:spacing w:before="120" w:after="120" w:line="312" w:lineRule="auto"/>
        <w:ind w:firstLine="567"/>
        <w:jc w:val="both"/>
        <w:textAlignment w:val="baseline"/>
        <w:rPr>
          <w:color w:val="000000"/>
          <w:sz w:val="26"/>
          <w:szCs w:val="26"/>
          <w:lang w:val="vi-VN"/>
        </w:rPr>
      </w:pPr>
      <w:r w:rsidRPr="0035052D">
        <w:rPr>
          <w:color w:val="000000"/>
          <w:sz w:val="26"/>
          <w:szCs w:val="26"/>
          <w:lang w:val="vi-VN"/>
        </w:rPr>
        <w:t>Thị trường dịch vụ CTRSH tại Việt Nam đã có sự tham gia của đông đảo doanh nghiệp có 100% vốn đầu tư nước ngoài, nhất là tại TP. Hà Nội với 03 dự án, trong đó có dự án tái chế, xử lý CTRSH lớn nhất cả nước (</w:t>
      </w:r>
      <w:r w:rsidRPr="0035052D">
        <w:rPr>
          <w:color w:val="000000"/>
          <w:sz w:val="26"/>
          <w:szCs w:val="26"/>
        </w:rPr>
        <w:t>dự án Nhà máy đốt rác phát điện Thiên Ý xây dựng tại Khu Liên hiệp xử lý chất thải Nam Sơn</w:t>
      </w:r>
      <w:r w:rsidRPr="0035052D">
        <w:rPr>
          <w:color w:val="000000"/>
          <w:sz w:val="26"/>
          <w:szCs w:val="26"/>
          <w:lang w:val="vi-VN"/>
        </w:rPr>
        <w:t>, đến nay đã đi vào hoạt động)</w:t>
      </w:r>
      <w:r w:rsidR="00C00C14" w:rsidRPr="0035052D">
        <w:rPr>
          <w:color w:val="000000"/>
          <w:sz w:val="26"/>
          <w:szCs w:val="26"/>
          <w:lang w:val="vi-VN"/>
        </w:rPr>
        <w:t>. Tuy nhiên,</w:t>
      </w:r>
      <w:r w:rsidRPr="0035052D">
        <w:rPr>
          <w:color w:val="000000"/>
          <w:sz w:val="26"/>
          <w:szCs w:val="26"/>
          <w:lang w:val="vi-VN"/>
        </w:rPr>
        <w:t xml:space="preserve"> ở trong nước, chưa có doanh nghiệp nào thực hiện dự án tái chế, xử lý CTRSH với quy mô lớn, áp dụng công nghệ hiện đại</w:t>
      </w:r>
      <w:r w:rsidR="00C00C14" w:rsidRPr="0035052D">
        <w:rPr>
          <w:color w:val="000000"/>
          <w:sz w:val="26"/>
          <w:szCs w:val="26"/>
          <w:lang w:val="vi-VN"/>
        </w:rPr>
        <w:t>;</w:t>
      </w:r>
      <w:r w:rsidRPr="0035052D">
        <w:rPr>
          <w:color w:val="000000"/>
          <w:sz w:val="26"/>
          <w:szCs w:val="26"/>
          <w:lang w:val="vi-VN"/>
        </w:rPr>
        <w:t xml:space="preserve"> trên địa bàn TP. Hà Nội, </w:t>
      </w:r>
      <w:r w:rsidRPr="0035052D">
        <w:rPr>
          <w:color w:val="000000"/>
          <w:sz w:val="26"/>
          <w:szCs w:val="26"/>
        </w:rPr>
        <w:t>Công ty TNHH MTV môi trường đô thị Hà Nội</w:t>
      </w:r>
      <w:r w:rsidRPr="0035052D">
        <w:rPr>
          <w:color w:val="000000"/>
          <w:sz w:val="26"/>
          <w:szCs w:val="26"/>
          <w:lang w:val="vi-VN"/>
        </w:rPr>
        <w:t xml:space="preserve"> là doanh nghiệp Nhà nước, hiện đang q</w:t>
      </w:r>
      <w:r w:rsidRPr="0035052D">
        <w:rPr>
          <w:color w:val="000000"/>
          <w:sz w:val="26"/>
          <w:szCs w:val="26"/>
        </w:rPr>
        <w:t>uản lý, vận hành 02 khu xử lý CTRSH</w:t>
      </w:r>
      <w:r w:rsidRPr="0035052D">
        <w:rPr>
          <w:color w:val="000000"/>
          <w:sz w:val="26"/>
          <w:szCs w:val="26"/>
          <w:lang w:val="vi-VN"/>
        </w:rPr>
        <w:t xml:space="preserve"> là </w:t>
      </w:r>
      <w:r w:rsidRPr="0035052D">
        <w:rPr>
          <w:color w:val="000000"/>
          <w:sz w:val="26"/>
          <w:szCs w:val="26"/>
        </w:rPr>
        <w:t>Nam Sơn và Xuân Sơn</w:t>
      </w:r>
      <w:r w:rsidRPr="0035052D">
        <w:rPr>
          <w:color w:val="000000"/>
          <w:sz w:val="26"/>
          <w:szCs w:val="26"/>
          <w:lang w:val="vi-VN"/>
        </w:rPr>
        <w:t xml:space="preserve"> với hình thức chôn lấp hợp vệ sinh, </w:t>
      </w: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DVMT Thăng Long</w:t>
      </w:r>
      <w:r w:rsidRPr="0035052D">
        <w:rPr>
          <w:color w:val="000000"/>
          <w:sz w:val="26"/>
          <w:szCs w:val="26"/>
          <w:lang w:val="vi-VN"/>
        </w:rPr>
        <w:t xml:space="preserve"> </w:t>
      </w:r>
      <w:r w:rsidRPr="0035052D">
        <w:rPr>
          <w:color w:val="000000"/>
          <w:sz w:val="26"/>
          <w:szCs w:val="26"/>
        </w:rPr>
        <w:t>xử lý CTRSH</w:t>
      </w:r>
      <w:r w:rsidRPr="0035052D">
        <w:rPr>
          <w:color w:val="000000"/>
          <w:sz w:val="26"/>
          <w:szCs w:val="26"/>
          <w:lang w:val="vi-VN"/>
        </w:rPr>
        <w:t xml:space="preserve"> </w:t>
      </w:r>
      <w:r w:rsidRPr="0035052D">
        <w:rPr>
          <w:color w:val="000000"/>
          <w:sz w:val="26"/>
          <w:szCs w:val="26"/>
        </w:rPr>
        <w:t>bằng lò đốt không thu nhiệt</w:t>
      </w:r>
      <w:r w:rsidRPr="0035052D">
        <w:rPr>
          <w:color w:val="000000"/>
          <w:sz w:val="26"/>
          <w:szCs w:val="26"/>
          <w:lang w:val="vi-VN"/>
        </w:rPr>
        <w:t xml:space="preserve"> nhưng với quy mô nhỏ khoảng </w:t>
      </w:r>
      <w:r w:rsidRPr="0035052D">
        <w:rPr>
          <w:color w:val="000000"/>
          <w:sz w:val="26"/>
          <w:szCs w:val="26"/>
        </w:rPr>
        <w:t>700 tấn/ngày</w:t>
      </w:r>
      <w:r w:rsidRPr="0035052D">
        <w:rPr>
          <w:color w:val="000000"/>
          <w:sz w:val="26"/>
          <w:szCs w:val="26"/>
          <w:lang w:val="vi-VN"/>
        </w:rPr>
        <w:t>…</w:t>
      </w:r>
      <w:r w:rsidR="00C00C14" w:rsidRPr="0035052D">
        <w:rPr>
          <w:color w:val="000000"/>
          <w:sz w:val="26"/>
          <w:szCs w:val="26"/>
          <w:lang w:val="vi-VN"/>
        </w:rPr>
        <w:t>Bên cạnh đó, c</w:t>
      </w:r>
      <w:r w:rsidRPr="0035052D">
        <w:rPr>
          <w:color w:val="000000"/>
          <w:sz w:val="26"/>
          <w:szCs w:val="26"/>
          <w:lang w:val="vi-VN"/>
        </w:rPr>
        <w:t>ác dự án tái chế, xử lý CTRSH giao cho doanh nghiệp 100% vốn đầu tư nước ngoài được thực hiện trên các khu xử lý CTRSH đã được quy hoạch và có mặt bằng</w:t>
      </w:r>
      <w:r w:rsidR="00C00C14" w:rsidRPr="0035052D">
        <w:rPr>
          <w:color w:val="000000"/>
          <w:sz w:val="26"/>
          <w:szCs w:val="26"/>
          <w:lang w:val="vi-VN"/>
        </w:rPr>
        <w:t>,</w:t>
      </w:r>
      <w:r w:rsidRPr="0035052D">
        <w:rPr>
          <w:color w:val="000000"/>
          <w:sz w:val="26"/>
          <w:szCs w:val="26"/>
          <w:lang w:val="vi-VN"/>
        </w:rPr>
        <w:t xml:space="preserve"> tại TP. Hà Nội, các dự án thực hiện trên khu xử lý CTR Nam Sơn và Xuân Sơn, khi các dự án này đi vào hoạt động thì cơ bản giải quyết được nhu cầu xử lý CTRSH trên toàn TP. Hà Nội với khối lượng khoảng 5.500 tấn</w:t>
      </w:r>
      <w:r w:rsidR="00C00C14" w:rsidRPr="0035052D">
        <w:rPr>
          <w:color w:val="000000"/>
          <w:sz w:val="26"/>
          <w:szCs w:val="26"/>
          <w:lang w:val="vi-VN"/>
        </w:rPr>
        <w:t>. Từ thực tế nói trên,</w:t>
      </w:r>
      <w:r w:rsidRPr="0035052D">
        <w:rPr>
          <w:color w:val="000000"/>
          <w:sz w:val="26"/>
          <w:szCs w:val="26"/>
          <w:lang w:val="vi-VN"/>
        </w:rPr>
        <w:t xml:space="preserve"> </w:t>
      </w:r>
      <w:r w:rsidR="00C00C14" w:rsidRPr="0035052D">
        <w:rPr>
          <w:color w:val="000000"/>
          <w:sz w:val="26"/>
          <w:szCs w:val="26"/>
          <w:lang w:val="vi-VN"/>
        </w:rPr>
        <w:t xml:space="preserve">vì hạn chế về quy mô vốn </w:t>
      </w:r>
      <w:r w:rsidRPr="0035052D">
        <w:rPr>
          <w:color w:val="000000"/>
          <w:sz w:val="26"/>
          <w:szCs w:val="26"/>
          <w:lang w:val="vi-VN"/>
        </w:rPr>
        <w:t xml:space="preserve">các doanh nghiệp trong nước </w:t>
      </w:r>
      <w:r w:rsidR="00C00C14" w:rsidRPr="0035052D">
        <w:rPr>
          <w:color w:val="000000"/>
          <w:sz w:val="26"/>
          <w:szCs w:val="26"/>
          <w:lang w:val="vi-VN"/>
        </w:rPr>
        <w:t xml:space="preserve">chưa thể </w:t>
      </w:r>
      <w:r w:rsidRPr="0035052D">
        <w:rPr>
          <w:color w:val="000000"/>
          <w:sz w:val="26"/>
          <w:szCs w:val="26"/>
          <w:lang w:val="vi-VN"/>
        </w:rPr>
        <w:t>thực hiện các dự án tái chế, xử lý CTRSH với quy mô lớn</w:t>
      </w:r>
      <w:r w:rsidR="00C00C14" w:rsidRPr="0035052D">
        <w:rPr>
          <w:color w:val="000000"/>
          <w:sz w:val="26"/>
          <w:szCs w:val="26"/>
          <w:lang w:val="vi-VN"/>
        </w:rPr>
        <w:t xml:space="preserve">, nay sẽ tiếp tục bị </w:t>
      </w:r>
      <w:r w:rsidRPr="0035052D">
        <w:rPr>
          <w:color w:val="000000"/>
          <w:sz w:val="26"/>
          <w:szCs w:val="26"/>
          <w:lang w:val="vi-VN"/>
        </w:rPr>
        <w:t xml:space="preserve">bị ảnh hưởng </w:t>
      </w:r>
      <w:r w:rsidR="00C00C14" w:rsidRPr="0035052D">
        <w:rPr>
          <w:color w:val="000000"/>
          <w:sz w:val="26"/>
          <w:szCs w:val="26"/>
          <w:lang w:val="vi-VN"/>
        </w:rPr>
        <w:t xml:space="preserve">vì phải tự thực hiện các công đoạn trong việc giải phóng mặt </w:t>
      </w:r>
      <w:r w:rsidR="00CB43FA" w:rsidRPr="0035052D">
        <w:rPr>
          <w:color w:val="000000"/>
          <w:sz w:val="26"/>
          <w:szCs w:val="26"/>
          <w:lang w:val="vi-VN"/>
        </w:rPr>
        <w:t xml:space="preserve">bằng </w:t>
      </w:r>
      <w:r w:rsidR="00C00C14" w:rsidRPr="0035052D">
        <w:rPr>
          <w:color w:val="000000"/>
          <w:sz w:val="26"/>
          <w:szCs w:val="26"/>
          <w:lang w:val="vi-VN"/>
        </w:rPr>
        <w:t>hay</w:t>
      </w:r>
      <w:r w:rsidRPr="0035052D">
        <w:rPr>
          <w:color w:val="000000"/>
          <w:sz w:val="26"/>
          <w:szCs w:val="26"/>
          <w:lang w:val="vi-VN"/>
        </w:rPr>
        <w:t xml:space="preserve"> quy hoạch xây dựng các khu xử lý CTRSH.</w:t>
      </w:r>
    </w:p>
    <w:p w:rsidR="008327AB" w:rsidRPr="0035052D" w:rsidRDefault="008327AB" w:rsidP="00381C85">
      <w:pPr>
        <w:pStyle w:val="FollowedHyperlink"/>
        <w:shd w:val="clear" w:color="auto" w:fill="FFFFFF"/>
        <w:spacing w:before="120" w:after="120" w:line="312" w:lineRule="auto"/>
        <w:ind w:firstLine="567"/>
        <w:jc w:val="both"/>
        <w:textAlignment w:val="baseline"/>
        <w:rPr>
          <w:color w:val="000000"/>
          <w:sz w:val="26"/>
          <w:szCs w:val="26"/>
          <w:shd w:val="clear" w:color="auto" w:fill="FFFFFF"/>
          <w:lang w:val="vi-VN"/>
        </w:rPr>
      </w:pPr>
      <w:r w:rsidRPr="0035052D">
        <w:rPr>
          <w:color w:val="000000"/>
          <w:sz w:val="26"/>
          <w:szCs w:val="26"/>
        </w:rPr>
        <w:t>Đến</w:t>
      </w:r>
      <w:r w:rsidRPr="0035052D">
        <w:rPr>
          <w:color w:val="000000"/>
          <w:sz w:val="26"/>
          <w:szCs w:val="26"/>
          <w:lang w:val="vi-VN"/>
        </w:rPr>
        <w:t xml:space="preserve"> </w:t>
      </w:r>
      <w:r w:rsidRPr="0035052D">
        <w:rPr>
          <w:color w:val="000000"/>
          <w:sz w:val="26"/>
          <w:szCs w:val="26"/>
        </w:rPr>
        <w:t xml:space="preserve">nay, Việt Nam </w:t>
      </w:r>
      <w:r w:rsidRPr="0035052D">
        <w:rPr>
          <w:color w:val="000000"/>
          <w:sz w:val="26"/>
          <w:szCs w:val="26"/>
          <w:lang w:val="vi-VN"/>
        </w:rPr>
        <w:t xml:space="preserve">chưa có QCKT quốc gia về môi trường đối với CTRSH, trên địa bàn TP. Hà Nội cũng chưa ban hành QCKT về môi trường đối với CTRSH. Hoạt động thanh tra, kiểm tra xử lý các vi phạm hành chính đối với doanh nghiệp cung ứng dịch vụ CTRSH nói chung được Nhà nước thực hiện theo kế hoạch trên cơ sở quy định về điều kiện hoạt động; đối với các dự án </w:t>
      </w:r>
      <w:r w:rsidRPr="0035052D">
        <w:rPr>
          <w:color w:val="000000"/>
          <w:sz w:val="26"/>
          <w:szCs w:val="26"/>
          <w:shd w:val="clear" w:color="auto" w:fill="FFFFFF"/>
          <w:lang w:val="vi-VN"/>
        </w:rPr>
        <w:t>tái chế, xử lý CTRSH quy mô lớn thì chưa có quy định chi tiết vì phụ thuộc vào công nghệ xử lý.</w:t>
      </w:r>
    </w:p>
    <w:p w:rsidR="008327AB" w:rsidRPr="0035052D" w:rsidRDefault="00C24004" w:rsidP="008507CB">
      <w:pPr>
        <w:pStyle w:val="FollowedHyperlink"/>
        <w:shd w:val="clear" w:color="auto" w:fill="FFFFFF"/>
        <w:spacing w:before="120" w:after="120" w:line="312" w:lineRule="auto"/>
        <w:ind w:firstLine="567"/>
        <w:jc w:val="both"/>
        <w:textAlignment w:val="baseline"/>
        <w:rPr>
          <w:color w:val="000000"/>
          <w:sz w:val="26"/>
          <w:szCs w:val="26"/>
          <w:lang w:val="vi-VN"/>
        </w:rPr>
      </w:pPr>
      <w:r w:rsidRPr="0035052D">
        <w:rPr>
          <w:rStyle w:val="body"/>
          <w:color w:val="000000"/>
          <w:sz w:val="26"/>
          <w:szCs w:val="26"/>
          <w:lang w:val="vi-VN"/>
        </w:rPr>
        <w:t xml:space="preserve">Đối chiếu với các tiêu chí phát triển thị trường dịch vụ CTRSH được NCS xây dựng tại Chương 1 (Mục 1.5) và tác động </w:t>
      </w:r>
      <w:r w:rsidR="00BC1360" w:rsidRPr="0035052D">
        <w:rPr>
          <w:rStyle w:val="body"/>
          <w:color w:val="000000"/>
          <w:sz w:val="26"/>
          <w:szCs w:val="26"/>
          <w:lang w:val="vi-VN"/>
        </w:rPr>
        <w:t xml:space="preserve">từ cam kết về phát triển DVMT của Việt Nam trong quá trình hội nhập KTQT đến thị trường dịch vụ CTRSH, NCS kiến nghị một số vấn đề cần </w:t>
      </w:r>
      <w:r w:rsidR="00C00C14" w:rsidRPr="0035052D">
        <w:rPr>
          <w:rStyle w:val="body"/>
          <w:color w:val="000000"/>
          <w:sz w:val="26"/>
          <w:szCs w:val="26"/>
          <w:lang w:val="vi-VN"/>
        </w:rPr>
        <w:t xml:space="preserve">hoàn thiện </w:t>
      </w:r>
      <w:r w:rsidR="00BC1360" w:rsidRPr="0035052D">
        <w:rPr>
          <w:rStyle w:val="body"/>
          <w:color w:val="000000"/>
          <w:sz w:val="26"/>
          <w:szCs w:val="26"/>
          <w:lang w:val="vi-VN"/>
        </w:rPr>
        <w:t>như sau:</w:t>
      </w:r>
    </w:p>
    <w:p w:rsidR="00381C85" w:rsidRPr="0035052D" w:rsidRDefault="008507CB" w:rsidP="008507CB">
      <w:pPr>
        <w:pStyle w:val="FollowedHyperlink"/>
        <w:shd w:val="clear" w:color="auto" w:fill="FFFFFF"/>
        <w:spacing w:before="120" w:after="120" w:line="312" w:lineRule="auto"/>
        <w:ind w:firstLine="567"/>
        <w:jc w:val="both"/>
        <w:textAlignment w:val="baseline"/>
        <w:rPr>
          <w:color w:val="000000"/>
          <w:sz w:val="26"/>
          <w:szCs w:val="26"/>
          <w:lang w:val="vi-VN"/>
        </w:rPr>
      </w:pPr>
      <w:r w:rsidRPr="0035052D">
        <w:rPr>
          <w:color w:val="000000"/>
          <w:sz w:val="26"/>
          <w:szCs w:val="26"/>
          <w:lang w:val="vi-VN"/>
        </w:rPr>
        <w:t>1)</w:t>
      </w:r>
      <w:r w:rsidR="00381C85" w:rsidRPr="0035052D">
        <w:rPr>
          <w:color w:val="000000"/>
          <w:sz w:val="26"/>
          <w:szCs w:val="26"/>
          <w:lang w:val="vi-VN"/>
        </w:rPr>
        <w:t xml:space="preserve"> </w:t>
      </w:r>
      <w:r w:rsidR="00C00C14" w:rsidRPr="0035052D">
        <w:rPr>
          <w:color w:val="000000"/>
          <w:sz w:val="26"/>
          <w:szCs w:val="26"/>
          <w:lang w:val="vi-VN"/>
        </w:rPr>
        <w:t>Đối với phát triển doanh nghiệp cung ứng dịch vụ CTRSH ở trong nước</w:t>
      </w:r>
      <w:r w:rsidR="00CB43FA" w:rsidRPr="0035052D">
        <w:rPr>
          <w:color w:val="000000"/>
          <w:sz w:val="26"/>
          <w:szCs w:val="26"/>
          <w:lang w:val="vi-VN"/>
        </w:rPr>
        <w:t xml:space="preserve"> cần</w:t>
      </w:r>
      <w:r w:rsidR="00C00C14" w:rsidRPr="0035052D">
        <w:rPr>
          <w:color w:val="000000"/>
          <w:sz w:val="26"/>
          <w:szCs w:val="26"/>
          <w:lang w:val="vi-VN"/>
        </w:rPr>
        <w:t xml:space="preserve"> hình thành </w:t>
      </w:r>
      <w:r w:rsidRPr="0035052D">
        <w:rPr>
          <w:color w:val="000000"/>
          <w:sz w:val="26"/>
          <w:szCs w:val="26"/>
          <w:lang w:val="vi-VN"/>
        </w:rPr>
        <w:t>d</w:t>
      </w:r>
      <w:r w:rsidR="00381C85" w:rsidRPr="0035052D">
        <w:rPr>
          <w:color w:val="000000"/>
          <w:sz w:val="26"/>
          <w:szCs w:val="26"/>
          <w:lang w:val="vi-VN"/>
        </w:rPr>
        <w:t>oanh nghiệp</w:t>
      </w:r>
      <w:r w:rsidRPr="0035052D">
        <w:rPr>
          <w:color w:val="000000"/>
          <w:sz w:val="26"/>
          <w:szCs w:val="26"/>
          <w:lang w:val="vi-VN"/>
        </w:rPr>
        <w:t xml:space="preserve"> cung ứng dịch vụ CTRSH </w:t>
      </w:r>
      <w:r w:rsidR="00381C85" w:rsidRPr="0035052D">
        <w:rPr>
          <w:color w:val="000000"/>
          <w:sz w:val="26"/>
          <w:szCs w:val="26"/>
          <w:lang w:val="vi-VN"/>
        </w:rPr>
        <w:t xml:space="preserve">ở </w:t>
      </w:r>
      <w:r w:rsidR="00381C85" w:rsidRPr="0035052D">
        <w:rPr>
          <w:color w:val="000000"/>
          <w:sz w:val="26"/>
          <w:szCs w:val="26"/>
          <w:shd w:val="clear" w:color="auto" w:fill="FFFFFF"/>
          <w:lang w:val="vi-VN"/>
        </w:rPr>
        <w:t>trong nước đáp ứng yêu cầu tái chế, xử lý CTRSH với quy mô lớn, áp dụng công nghệ hiện đại, đủ năng lực cạnh tranh với doanh nghiệp có 100% vốn đầu tư nước ngoài</w:t>
      </w:r>
      <w:r w:rsidR="00CB43FA" w:rsidRPr="0035052D">
        <w:rPr>
          <w:color w:val="000000"/>
          <w:sz w:val="26"/>
          <w:szCs w:val="26"/>
          <w:shd w:val="clear" w:color="auto" w:fill="FFFFFF"/>
          <w:lang w:val="vi-VN"/>
        </w:rPr>
        <w:t>;</w:t>
      </w:r>
    </w:p>
    <w:p w:rsidR="00C00C14" w:rsidRPr="0035052D" w:rsidRDefault="008507CB" w:rsidP="008507CB">
      <w:pPr>
        <w:pBdr>
          <w:top w:val="nil"/>
          <w:left w:val="nil"/>
          <w:bottom w:val="nil"/>
          <w:right w:val="nil"/>
          <w:between w:val="nil"/>
        </w:pBdr>
        <w:spacing w:before="120" w:after="120" w:line="312" w:lineRule="auto"/>
        <w:ind w:firstLine="567"/>
        <w:jc w:val="both"/>
        <w:rPr>
          <w:color w:val="000000"/>
          <w:sz w:val="26"/>
          <w:szCs w:val="26"/>
          <w:lang w:val="vi-VN"/>
        </w:rPr>
      </w:pPr>
      <w:r w:rsidRPr="0035052D">
        <w:rPr>
          <w:color w:val="000000"/>
          <w:sz w:val="26"/>
          <w:szCs w:val="26"/>
          <w:lang w:val="vi-VN"/>
        </w:rPr>
        <w:t xml:space="preserve">2) </w:t>
      </w:r>
      <w:r w:rsidR="00C00C14" w:rsidRPr="0035052D">
        <w:rPr>
          <w:color w:val="000000"/>
          <w:sz w:val="26"/>
          <w:szCs w:val="26"/>
          <w:lang w:val="vi-VN"/>
        </w:rPr>
        <w:t>Đối với chính sách phát triển thị trường dịch vụ CTRSH:</w:t>
      </w:r>
    </w:p>
    <w:p w:rsidR="00381C85" w:rsidRPr="0035052D" w:rsidRDefault="00C00C14" w:rsidP="008507CB">
      <w:pPr>
        <w:pBdr>
          <w:top w:val="nil"/>
          <w:left w:val="nil"/>
          <w:bottom w:val="nil"/>
          <w:right w:val="nil"/>
          <w:between w:val="nil"/>
        </w:pBdr>
        <w:spacing w:before="120" w:after="120" w:line="312" w:lineRule="auto"/>
        <w:ind w:firstLine="567"/>
        <w:jc w:val="both"/>
        <w:rPr>
          <w:color w:val="000000"/>
          <w:sz w:val="26"/>
          <w:szCs w:val="26"/>
          <w:lang w:val="vi-VN"/>
        </w:rPr>
      </w:pPr>
      <w:r w:rsidRPr="0035052D">
        <w:rPr>
          <w:color w:val="000000"/>
          <w:sz w:val="26"/>
          <w:szCs w:val="26"/>
          <w:lang w:val="vi-VN"/>
        </w:rPr>
        <w:t xml:space="preserve">Thứ nhất, quy hoạch </w:t>
      </w:r>
      <w:r w:rsidR="00381C85" w:rsidRPr="0035052D">
        <w:rPr>
          <w:color w:val="000000"/>
          <w:sz w:val="26"/>
          <w:szCs w:val="26"/>
          <w:lang w:val="vi-VN"/>
        </w:rPr>
        <w:t>các khu xử lý CTRSH</w:t>
      </w:r>
      <w:r w:rsidR="00CB43FA" w:rsidRPr="0035052D">
        <w:rPr>
          <w:color w:val="000000"/>
          <w:sz w:val="26"/>
          <w:szCs w:val="26"/>
          <w:lang w:val="vi-VN"/>
        </w:rPr>
        <w:t xml:space="preserve"> </w:t>
      </w:r>
      <w:r w:rsidR="00381C85" w:rsidRPr="0035052D">
        <w:rPr>
          <w:color w:val="000000"/>
          <w:sz w:val="26"/>
          <w:szCs w:val="26"/>
          <w:lang w:val="vi-VN"/>
        </w:rPr>
        <w:t>quy mô lớn làm hoạch định thu hút đầu tư,</w:t>
      </w:r>
      <w:r w:rsidR="002B46C5" w:rsidRPr="0035052D">
        <w:rPr>
          <w:color w:val="000000"/>
          <w:sz w:val="26"/>
          <w:szCs w:val="26"/>
          <w:lang w:val="vi-VN"/>
        </w:rPr>
        <w:t xml:space="preserve"> hạn chế</w:t>
      </w:r>
      <w:r w:rsidR="00381C85" w:rsidRPr="0035052D">
        <w:rPr>
          <w:color w:val="000000"/>
          <w:sz w:val="26"/>
          <w:szCs w:val="26"/>
          <w:lang w:val="vi-VN"/>
        </w:rPr>
        <w:t xml:space="preserve"> </w:t>
      </w:r>
      <w:r w:rsidRPr="0035052D">
        <w:rPr>
          <w:color w:val="000000"/>
          <w:sz w:val="26"/>
          <w:szCs w:val="26"/>
          <w:lang w:val="vi-VN"/>
        </w:rPr>
        <w:t xml:space="preserve">đầu tư </w:t>
      </w:r>
      <w:r w:rsidR="00381C85" w:rsidRPr="0035052D">
        <w:rPr>
          <w:color w:val="000000"/>
          <w:sz w:val="26"/>
          <w:szCs w:val="26"/>
          <w:lang w:val="vi-VN"/>
        </w:rPr>
        <w:t xml:space="preserve">vào một số khu vực đã hình thành CSHT </w:t>
      </w:r>
      <w:r w:rsidR="002B46C5" w:rsidRPr="0035052D">
        <w:rPr>
          <w:color w:val="000000"/>
          <w:sz w:val="26"/>
          <w:szCs w:val="26"/>
          <w:lang w:val="vi-VN"/>
        </w:rPr>
        <w:t xml:space="preserve">cung ứng dịch vụ CTRSH </w:t>
      </w:r>
      <w:r w:rsidR="00381C85" w:rsidRPr="0035052D">
        <w:rPr>
          <w:color w:val="000000"/>
          <w:sz w:val="26"/>
          <w:szCs w:val="26"/>
          <w:lang w:val="vi-VN"/>
        </w:rPr>
        <w:t>tốt mà bỏ qua các khu vực còn lại.</w:t>
      </w:r>
    </w:p>
    <w:p w:rsidR="00381C85" w:rsidRPr="0035052D" w:rsidRDefault="00C00C14" w:rsidP="008507CB">
      <w:pPr>
        <w:pStyle w:val="FollowedHyperlink"/>
        <w:shd w:val="clear" w:color="auto" w:fill="FFFFFF"/>
        <w:spacing w:before="120" w:after="120" w:line="312" w:lineRule="auto"/>
        <w:ind w:firstLine="567"/>
        <w:jc w:val="both"/>
        <w:textAlignment w:val="baseline"/>
        <w:rPr>
          <w:color w:val="000000"/>
          <w:sz w:val="26"/>
          <w:szCs w:val="26"/>
          <w:shd w:val="clear" w:color="auto" w:fill="FFFFFF"/>
          <w:lang w:val="vi-VN"/>
        </w:rPr>
      </w:pPr>
      <w:r w:rsidRPr="0035052D">
        <w:rPr>
          <w:color w:val="000000"/>
          <w:sz w:val="26"/>
          <w:szCs w:val="26"/>
          <w:shd w:val="clear" w:color="auto" w:fill="FFFFFF"/>
          <w:lang w:val="vi-VN"/>
        </w:rPr>
        <w:t xml:space="preserve">Thứ hai, có </w:t>
      </w:r>
      <w:r w:rsidR="00381C85" w:rsidRPr="0035052D">
        <w:rPr>
          <w:color w:val="000000"/>
          <w:sz w:val="26"/>
          <w:szCs w:val="26"/>
          <w:shd w:val="clear" w:color="auto" w:fill="FFFFFF"/>
          <w:lang w:val="vi-VN"/>
        </w:rPr>
        <w:t xml:space="preserve">cơ chế kiểm tra, giám sát mang tính đặc thù đối với các dự án tái chế, xử lý CTRSH </w:t>
      </w:r>
      <w:r w:rsidRPr="0035052D">
        <w:rPr>
          <w:color w:val="000000"/>
          <w:sz w:val="26"/>
          <w:szCs w:val="26"/>
          <w:shd w:val="clear" w:color="auto" w:fill="FFFFFF"/>
          <w:lang w:val="vi-VN"/>
        </w:rPr>
        <w:t xml:space="preserve">có </w:t>
      </w:r>
      <w:r w:rsidR="00381C85" w:rsidRPr="0035052D">
        <w:rPr>
          <w:color w:val="000000"/>
          <w:sz w:val="26"/>
          <w:szCs w:val="26"/>
          <w:shd w:val="clear" w:color="auto" w:fill="FFFFFF"/>
          <w:lang w:val="vi-VN"/>
        </w:rPr>
        <w:t>quy mô lớn, áp dụng công nghệ hiện đại để đảm bảo dự án được vận hành hiệu quả, liên tục.</w:t>
      </w:r>
    </w:p>
    <w:p w:rsidR="00746052" w:rsidRPr="0035052D" w:rsidRDefault="00746052" w:rsidP="00DD590D">
      <w:pPr>
        <w:pStyle w:val="Heading2"/>
        <w:spacing w:before="120" w:after="120" w:line="312" w:lineRule="auto"/>
        <w:jc w:val="both"/>
        <w:rPr>
          <w:rFonts w:ascii="Times New Roman" w:hAnsi="Times New Roman" w:cs="Times New Roman"/>
          <w:i w:val="0"/>
          <w:iCs w:val="0"/>
          <w:color w:val="000000"/>
          <w:lang w:val="vi-VN"/>
        </w:rPr>
      </w:pPr>
      <w:bookmarkStart w:id="79" w:name="_Toc96072678"/>
      <w:r w:rsidRPr="0035052D">
        <w:rPr>
          <w:rFonts w:ascii="Times New Roman" w:hAnsi="Times New Roman" w:cs="Times New Roman"/>
          <w:i w:val="0"/>
          <w:iCs w:val="0"/>
          <w:color w:val="000000"/>
        </w:rPr>
        <w:t>2.</w:t>
      </w:r>
      <w:r w:rsidR="00CF32E6" w:rsidRPr="0035052D">
        <w:rPr>
          <w:rFonts w:ascii="Times New Roman" w:hAnsi="Times New Roman" w:cs="Times New Roman"/>
          <w:i w:val="0"/>
          <w:iCs w:val="0"/>
          <w:color w:val="000000"/>
          <w:lang w:val="vi-VN"/>
        </w:rPr>
        <w:t>3</w:t>
      </w:r>
      <w:r w:rsidRPr="0035052D">
        <w:rPr>
          <w:rFonts w:ascii="Times New Roman" w:hAnsi="Times New Roman" w:cs="Times New Roman"/>
          <w:i w:val="0"/>
          <w:iCs w:val="0"/>
          <w:color w:val="000000"/>
        </w:rPr>
        <w:t xml:space="preserve"> Thực trạng </w:t>
      </w:r>
      <w:r w:rsidR="003E672A" w:rsidRPr="0035052D">
        <w:rPr>
          <w:rFonts w:ascii="Times New Roman" w:hAnsi="Times New Roman" w:cs="Times New Roman"/>
          <w:i w:val="0"/>
          <w:iCs w:val="0"/>
          <w:color w:val="000000"/>
        </w:rPr>
        <w:t>hoạt</w:t>
      </w:r>
      <w:r w:rsidR="003E672A" w:rsidRPr="0035052D">
        <w:rPr>
          <w:rFonts w:ascii="Times New Roman" w:hAnsi="Times New Roman" w:cs="Times New Roman"/>
          <w:i w:val="0"/>
          <w:iCs w:val="0"/>
          <w:color w:val="000000"/>
          <w:lang w:val="vi-VN"/>
        </w:rPr>
        <w:t xml:space="preserve"> động cung ứng dịch vụ thu </w:t>
      </w:r>
      <w:r w:rsidRPr="0035052D">
        <w:rPr>
          <w:rFonts w:ascii="Times New Roman" w:hAnsi="Times New Roman" w:cs="Times New Roman"/>
          <w:i w:val="0"/>
          <w:iCs w:val="0"/>
          <w:color w:val="000000"/>
        </w:rPr>
        <w:t xml:space="preserve">gom, vận chuyển, tái chế, xử lý </w:t>
      </w:r>
      <w:r w:rsidR="00BC090F" w:rsidRPr="0035052D">
        <w:rPr>
          <w:rFonts w:ascii="Times New Roman" w:hAnsi="Times New Roman" w:cs="Times New Roman"/>
          <w:i w:val="0"/>
          <w:iCs w:val="0"/>
          <w:color w:val="000000"/>
          <w:spacing w:val="-8"/>
          <w:lang w:val="en-US"/>
        </w:rPr>
        <w:t>c</w:t>
      </w:r>
      <w:r w:rsidR="00DD590D" w:rsidRPr="0035052D">
        <w:rPr>
          <w:rFonts w:ascii="Times New Roman" w:hAnsi="Times New Roman" w:cs="Times New Roman"/>
          <w:i w:val="0"/>
          <w:iCs w:val="0"/>
          <w:color w:val="000000"/>
          <w:spacing w:val="-8"/>
        </w:rPr>
        <w:t>hất thải rắn sinh hoạt</w:t>
      </w:r>
      <w:bookmarkEnd w:id="79"/>
      <w:r w:rsidR="0069686F" w:rsidRPr="0035052D">
        <w:rPr>
          <w:rFonts w:ascii="Times New Roman" w:hAnsi="Times New Roman" w:cs="Times New Roman"/>
          <w:i w:val="0"/>
          <w:iCs w:val="0"/>
          <w:color w:val="000000"/>
          <w:spacing w:val="-8"/>
          <w:lang w:val="vi-VN"/>
        </w:rPr>
        <w:t xml:space="preserve"> </w:t>
      </w:r>
      <w:r w:rsidR="006A6C4A" w:rsidRPr="0035052D">
        <w:rPr>
          <w:rFonts w:ascii="Times New Roman" w:hAnsi="Times New Roman" w:cs="Times New Roman"/>
          <w:i w:val="0"/>
          <w:iCs w:val="0"/>
          <w:color w:val="000000"/>
          <w:spacing w:val="-8"/>
          <w:lang w:val="vi-VN"/>
        </w:rPr>
        <w:t xml:space="preserve"> </w:t>
      </w:r>
    </w:p>
    <w:p w:rsidR="00C23E39" w:rsidRPr="0035052D" w:rsidRDefault="00746052" w:rsidP="00E02DA9">
      <w:pPr>
        <w:pStyle w:val="Heading3"/>
        <w:spacing w:before="120" w:after="120" w:line="312" w:lineRule="auto"/>
        <w:jc w:val="both"/>
        <w:rPr>
          <w:rFonts w:ascii="Times New Roman" w:hAnsi="Times New Roman" w:cs="Times New Roman"/>
          <w:i/>
          <w:color w:val="000000"/>
          <w:sz w:val="28"/>
          <w:szCs w:val="28"/>
          <w:lang w:val="vi-VN"/>
        </w:rPr>
      </w:pPr>
      <w:bookmarkStart w:id="80" w:name="_Toc96072679"/>
      <w:r w:rsidRPr="0035052D">
        <w:rPr>
          <w:rFonts w:ascii="Times New Roman" w:hAnsi="Times New Roman" w:cs="Times New Roman"/>
          <w:i/>
          <w:iCs/>
          <w:color w:val="000000"/>
          <w:sz w:val="28"/>
          <w:szCs w:val="28"/>
        </w:rPr>
        <w:t>2.</w:t>
      </w:r>
      <w:r w:rsidR="00CF32E6" w:rsidRPr="0035052D">
        <w:rPr>
          <w:rFonts w:ascii="Times New Roman" w:hAnsi="Times New Roman" w:cs="Times New Roman"/>
          <w:i/>
          <w:iCs/>
          <w:color w:val="000000"/>
          <w:sz w:val="28"/>
          <w:szCs w:val="28"/>
          <w:lang w:val="vi-VN"/>
        </w:rPr>
        <w:t>3</w:t>
      </w:r>
      <w:r w:rsidRPr="0035052D">
        <w:rPr>
          <w:rFonts w:ascii="Times New Roman" w:hAnsi="Times New Roman" w:cs="Times New Roman"/>
          <w:i/>
          <w:iCs/>
          <w:color w:val="000000"/>
          <w:sz w:val="28"/>
          <w:szCs w:val="28"/>
        </w:rPr>
        <w:t>.1</w:t>
      </w:r>
      <w:r w:rsidR="00DD590D" w:rsidRPr="0035052D">
        <w:rPr>
          <w:rFonts w:ascii="Times New Roman" w:hAnsi="Times New Roman" w:cs="Times New Roman"/>
          <w:i/>
          <w:iCs/>
          <w:color w:val="000000"/>
          <w:sz w:val="28"/>
          <w:szCs w:val="28"/>
        </w:rPr>
        <w:t>.</w:t>
      </w:r>
      <w:r w:rsidRPr="0035052D">
        <w:rPr>
          <w:rFonts w:ascii="Times New Roman" w:hAnsi="Times New Roman" w:cs="Times New Roman"/>
          <w:i/>
          <w:iCs/>
          <w:color w:val="000000"/>
          <w:sz w:val="28"/>
          <w:szCs w:val="28"/>
        </w:rPr>
        <w:t xml:space="preserve"> </w:t>
      </w:r>
      <w:r w:rsidR="003E672A" w:rsidRPr="0035052D">
        <w:rPr>
          <w:rFonts w:ascii="Times New Roman" w:hAnsi="Times New Roman" w:cs="Times New Roman"/>
          <w:i/>
          <w:color w:val="000000"/>
          <w:sz w:val="28"/>
          <w:szCs w:val="28"/>
        </w:rPr>
        <w:t xml:space="preserve">Thực trạng tổ chức quản lý </w:t>
      </w:r>
      <w:r w:rsidR="00BC090F" w:rsidRPr="0035052D">
        <w:rPr>
          <w:rFonts w:ascii="Times New Roman" w:hAnsi="Times New Roman" w:cs="Times New Roman"/>
          <w:i/>
          <w:color w:val="000000"/>
          <w:sz w:val="28"/>
          <w:szCs w:val="28"/>
          <w:lang w:val="en-US"/>
        </w:rPr>
        <w:t>n</w:t>
      </w:r>
      <w:r w:rsidR="003E672A" w:rsidRPr="0035052D">
        <w:rPr>
          <w:rFonts w:ascii="Times New Roman" w:hAnsi="Times New Roman" w:cs="Times New Roman"/>
          <w:i/>
          <w:color w:val="000000"/>
          <w:sz w:val="28"/>
          <w:szCs w:val="28"/>
        </w:rPr>
        <w:t>hà nước</w:t>
      </w:r>
      <w:r w:rsidR="00D22B56" w:rsidRPr="0035052D">
        <w:rPr>
          <w:rFonts w:ascii="Times New Roman" w:hAnsi="Times New Roman" w:cs="Times New Roman"/>
          <w:i/>
          <w:color w:val="000000"/>
          <w:sz w:val="28"/>
          <w:szCs w:val="28"/>
          <w:lang w:val="vi-VN"/>
        </w:rPr>
        <w:t xml:space="preserve"> về cung ứng </w:t>
      </w:r>
      <w:r w:rsidR="003E672A" w:rsidRPr="0035052D">
        <w:rPr>
          <w:rFonts w:ascii="Times New Roman" w:hAnsi="Times New Roman" w:cs="Times New Roman"/>
          <w:i/>
          <w:color w:val="000000"/>
          <w:sz w:val="28"/>
          <w:szCs w:val="28"/>
          <w:lang w:val="vi-VN"/>
        </w:rPr>
        <w:t xml:space="preserve">dịch vụ </w:t>
      </w:r>
      <w:r w:rsidR="003E672A" w:rsidRPr="0035052D">
        <w:rPr>
          <w:rFonts w:ascii="Times New Roman" w:hAnsi="Times New Roman" w:cs="Times New Roman"/>
          <w:i/>
          <w:color w:val="000000"/>
          <w:sz w:val="28"/>
          <w:szCs w:val="28"/>
        </w:rPr>
        <w:t xml:space="preserve">thu gom, vận chuyển, tái chế, xử lý </w:t>
      </w:r>
      <w:bookmarkStart w:id="81" w:name="_Hlk88153334"/>
      <w:r w:rsidR="00BC090F" w:rsidRPr="0035052D">
        <w:rPr>
          <w:rFonts w:ascii="Times New Roman" w:hAnsi="Times New Roman" w:cs="Times New Roman"/>
          <w:i/>
          <w:color w:val="000000"/>
          <w:sz w:val="28"/>
          <w:szCs w:val="28"/>
          <w:lang w:val="en-US"/>
        </w:rPr>
        <w:t>c</w:t>
      </w:r>
      <w:r w:rsidR="003E672A" w:rsidRPr="0035052D">
        <w:rPr>
          <w:rFonts w:ascii="Times New Roman" w:hAnsi="Times New Roman" w:cs="Times New Roman"/>
          <w:i/>
          <w:color w:val="000000"/>
          <w:sz w:val="28"/>
          <w:szCs w:val="28"/>
        </w:rPr>
        <w:t>hất thải rắn sinh hoạt</w:t>
      </w:r>
      <w:bookmarkEnd w:id="80"/>
      <w:bookmarkEnd w:id="81"/>
    </w:p>
    <w:p w:rsidR="00230D8C" w:rsidRPr="0035052D" w:rsidRDefault="00515547" w:rsidP="00230D8C">
      <w:pPr>
        <w:spacing w:before="120" w:after="120" w:line="312" w:lineRule="auto"/>
        <w:jc w:val="both"/>
        <w:rPr>
          <w:i/>
          <w:iCs/>
          <w:color w:val="000000"/>
          <w:sz w:val="26"/>
          <w:szCs w:val="26"/>
          <w:lang w:val="vi-VN"/>
        </w:rPr>
      </w:pPr>
      <w:r w:rsidRPr="0035052D">
        <w:rPr>
          <w:i/>
          <w:iCs/>
          <w:color w:val="000000"/>
          <w:sz w:val="30"/>
          <w:szCs w:val="30"/>
          <w:lang w:val="vi-VN"/>
        </w:rPr>
        <w:t xml:space="preserve"> </w:t>
      </w:r>
      <w:r w:rsidR="00BA5FD7" w:rsidRPr="0035052D">
        <w:rPr>
          <w:i/>
          <w:iCs/>
          <w:color w:val="000000"/>
          <w:sz w:val="26"/>
          <w:szCs w:val="26"/>
          <w:lang w:val="vi-VN"/>
        </w:rPr>
        <w:t xml:space="preserve">a) </w:t>
      </w:r>
      <w:r w:rsidR="00A711B4" w:rsidRPr="0035052D">
        <w:rPr>
          <w:i/>
          <w:iCs/>
          <w:color w:val="000000"/>
          <w:sz w:val="26"/>
          <w:szCs w:val="26"/>
          <w:lang w:val="vi-VN"/>
        </w:rPr>
        <w:t>T</w:t>
      </w:r>
      <w:r w:rsidR="00945DD3" w:rsidRPr="0035052D">
        <w:rPr>
          <w:i/>
          <w:iCs/>
          <w:color w:val="000000"/>
          <w:sz w:val="26"/>
          <w:szCs w:val="26"/>
          <w:lang w:val="vi-VN"/>
        </w:rPr>
        <w:t xml:space="preserve">ổ chức quản lý </w:t>
      </w:r>
      <w:r w:rsidR="00CA259B" w:rsidRPr="0035052D">
        <w:rPr>
          <w:i/>
          <w:iCs/>
          <w:color w:val="000000"/>
          <w:sz w:val="26"/>
          <w:szCs w:val="26"/>
          <w:lang w:val="en-US"/>
        </w:rPr>
        <w:t>n</w:t>
      </w:r>
      <w:r w:rsidR="00945DD3" w:rsidRPr="0035052D">
        <w:rPr>
          <w:i/>
          <w:iCs/>
          <w:color w:val="000000"/>
          <w:sz w:val="26"/>
          <w:szCs w:val="26"/>
          <w:lang w:val="vi-VN"/>
        </w:rPr>
        <w:t xml:space="preserve">hà nước về cung ứng dịch vụ </w:t>
      </w:r>
      <w:r w:rsidR="00BC090F" w:rsidRPr="0035052D">
        <w:rPr>
          <w:i/>
          <w:iCs/>
          <w:color w:val="000000"/>
          <w:sz w:val="26"/>
          <w:szCs w:val="26"/>
          <w:lang w:val="en-US"/>
        </w:rPr>
        <w:t>c</w:t>
      </w:r>
      <w:r w:rsidR="00CA259B" w:rsidRPr="0035052D">
        <w:rPr>
          <w:i/>
          <w:iCs/>
          <w:color w:val="000000"/>
          <w:sz w:val="26"/>
          <w:szCs w:val="26"/>
          <w:lang w:val="vi-VN"/>
        </w:rPr>
        <w:t xml:space="preserve">hất thải rắn sinh hoạt </w:t>
      </w:r>
      <w:r w:rsidR="00C23E39" w:rsidRPr="0035052D">
        <w:rPr>
          <w:i/>
          <w:iCs/>
          <w:color w:val="000000"/>
          <w:sz w:val="26"/>
          <w:szCs w:val="26"/>
          <w:lang w:val="vi-VN"/>
        </w:rPr>
        <w:t>ở cấp Trung ương</w:t>
      </w:r>
    </w:p>
    <w:p w:rsidR="00230D8C" w:rsidRPr="0035052D" w:rsidRDefault="00230D8C" w:rsidP="00230D8C">
      <w:pPr>
        <w:spacing w:before="120" w:after="120" w:line="312" w:lineRule="auto"/>
        <w:ind w:firstLine="720"/>
        <w:jc w:val="both"/>
        <w:rPr>
          <w:color w:val="000000"/>
          <w:sz w:val="26"/>
          <w:szCs w:val="26"/>
          <w:lang w:val="vi-VN"/>
        </w:rPr>
      </w:pPr>
      <w:r w:rsidRPr="0035052D">
        <w:rPr>
          <w:color w:val="000000"/>
          <w:sz w:val="26"/>
          <w:szCs w:val="26"/>
          <w:lang w:val="vi-VN"/>
        </w:rPr>
        <w:t xml:space="preserve">Giai đoạn từ năm 2008 đến hết năm 2021, tổ chức quản lý </w:t>
      </w:r>
      <w:r w:rsidR="00BC090F" w:rsidRPr="0035052D">
        <w:rPr>
          <w:color w:val="000000"/>
          <w:sz w:val="26"/>
          <w:szCs w:val="26"/>
          <w:lang w:val="en-US"/>
        </w:rPr>
        <w:t>n</w:t>
      </w:r>
      <w:r w:rsidRPr="0035052D">
        <w:rPr>
          <w:color w:val="000000"/>
          <w:sz w:val="26"/>
          <w:szCs w:val="26"/>
          <w:lang w:val="vi-VN"/>
        </w:rPr>
        <w:t>hà nước về cung ứng dịch vụ CTRSH ở cấp Trung ương được thực hiện như sau:</w:t>
      </w:r>
    </w:p>
    <w:p w:rsidR="00EE6749" w:rsidRPr="0035052D" w:rsidRDefault="00230D8C" w:rsidP="00230D8C">
      <w:pPr>
        <w:spacing w:before="120" w:after="120" w:line="312" w:lineRule="auto"/>
        <w:ind w:firstLine="567"/>
        <w:jc w:val="both"/>
        <w:rPr>
          <w:color w:val="000000"/>
          <w:sz w:val="26"/>
          <w:szCs w:val="26"/>
        </w:rPr>
      </w:pPr>
      <w:r w:rsidRPr="0035052D">
        <w:rPr>
          <w:color w:val="000000"/>
          <w:sz w:val="26"/>
          <w:szCs w:val="26"/>
          <w:lang w:val="vi-VN"/>
        </w:rPr>
        <w:t xml:space="preserve">1) </w:t>
      </w:r>
      <w:r w:rsidR="008662F6" w:rsidRPr="0035052D">
        <w:rPr>
          <w:color w:val="000000"/>
          <w:sz w:val="26"/>
          <w:szCs w:val="26"/>
        </w:rPr>
        <w:t>Bộ TNMT có trách nhiệm</w:t>
      </w:r>
      <w:r w:rsidR="00420895" w:rsidRPr="0035052D">
        <w:rPr>
          <w:color w:val="000000"/>
          <w:sz w:val="26"/>
          <w:szCs w:val="26"/>
          <w:lang w:val="vi-VN"/>
        </w:rPr>
        <w:t xml:space="preserve"> </w:t>
      </w:r>
      <w:r w:rsidR="00420895" w:rsidRPr="0035052D">
        <w:rPr>
          <w:b/>
          <w:bCs/>
          <w:color w:val="000000"/>
          <w:sz w:val="26"/>
          <w:szCs w:val="26"/>
        </w:rPr>
        <w:t>[</w:t>
      </w:r>
      <w:r w:rsidR="00420895" w:rsidRPr="0035052D">
        <w:rPr>
          <w:color w:val="000000"/>
          <w:sz w:val="26"/>
          <w:szCs w:val="26"/>
          <w:lang w:val="vi-VN"/>
        </w:rPr>
        <w:t>4</w:t>
      </w:r>
      <w:r w:rsidR="00CB43FA" w:rsidRPr="0035052D">
        <w:rPr>
          <w:color w:val="000000"/>
          <w:sz w:val="26"/>
          <w:szCs w:val="26"/>
          <w:lang w:val="vi-VN"/>
        </w:rPr>
        <w:t>7</w:t>
      </w:r>
      <w:r w:rsidR="00420895" w:rsidRPr="0035052D">
        <w:rPr>
          <w:color w:val="000000"/>
          <w:sz w:val="26"/>
          <w:szCs w:val="26"/>
        </w:rPr>
        <w:t>]</w:t>
      </w:r>
      <w:r w:rsidR="008662F6" w:rsidRPr="0035052D">
        <w:rPr>
          <w:color w:val="000000"/>
          <w:sz w:val="26"/>
          <w:szCs w:val="26"/>
        </w:rPr>
        <w:t xml:space="preserve">: </w:t>
      </w:r>
      <w:r w:rsidR="00CA259B" w:rsidRPr="0035052D">
        <w:rPr>
          <w:color w:val="000000"/>
          <w:sz w:val="26"/>
          <w:szCs w:val="26"/>
          <w:lang w:val="en-US"/>
        </w:rPr>
        <w:t xml:space="preserve">1) </w:t>
      </w:r>
      <w:r w:rsidR="00420895" w:rsidRPr="0035052D">
        <w:rPr>
          <w:color w:val="000000"/>
          <w:sz w:val="26"/>
          <w:szCs w:val="26"/>
          <w:lang w:val="vi-VN"/>
        </w:rPr>
        <w:t>H</w:t>
      </w:r>
      <w:r w:rsidR="008662F6" w:rsidRPr="0035052D">
        <w:rPr>
          <w:color w:val="000000"/>
          <w:sz w:val="26"/>
          <w:szCs w:val="26"/>
        </w:rPr>
        <w:t xml:space="preserve">ướng dẫn trình tự, thủ tục, hồ sơ đề nghị xác nhận, điều chỉnh xác nhận bảo đảm yêu cầu </w:t>
      </w:r>
      <w:r w:rsidR="0033445A" w:rsidRPr="0035052D">
        <w:rPr>
          <w:color w:val="000000"/>
          <w:sz w:val="26"/>
          <w:szCs w:val="26"/>
          <w:lang w:val="en-US"/>
        </w:rPr>
        <w:t>BVMT</w:t>
      </w:r>
      <w:r w:rsidR="008662F6" w:rsidRPr="0035052D">
        <w:rPr>
          <w:color w:val="000000"/>
          <w:sz w:val="26"/>
          <w:szCs w:val="26"/>
        </w:rPr>
        <w:t xml:space="preserve"> đối với cơ sở xử lý </w:t>
      </w:r>
      <w:r w:rsidR="0069686F" w:rsidRPr="0035052D">
        <w:rPr>
          <w:color w:val="000000"/>
          <w:sz w:val="26"/>
          <w:szCs w:val="26"/>
        </w:rPr>
        <w:t>CTRSH</w:t>
      </w:r>
      <w:r w:rsidR="00CA259B" w:rsidRPr="0035052D">
        <w:rPr>
          <w:color w:val="000000"/>
          <w:sz w:val="26"/>
          <w:szCs w:val="26"/>
          <w:lang w:val="en-US"/>
        </w:rPr>
        <w:t>; 2</w:t>
      </w:r>
      <w:r w:rsidR="008662F6" w:rsidRPr="0035052D">
        <w:rPr>
          <w:color w:val="000000"/>
          <w:sz w:val="26"/>
          <w:szCs w:val="26"/>
        </w:rPr>
        <w:t xml:space="preserve">) </w:t>
      </w:r>
      <w:r w:rsidR="00420895" w:rsidRPr="0035052D">
        <w:rPr>
          <w:color w:val="000000"/>
          <w:sz w:val="26"/>
          <w:szCs w:val="26"/>
          <w:lang w:val="vi-VN"/>
        </w:rPr>
        <w:t>H</w:t>
      </w:r>
      <w:r w:rsidR="008662F6" w:rsidRPr="0035052D">
        <w:rPr>
          <w:color w:val="000000"/>
          <w:sz w:val="26"/>
          <w:szCs w:val="26"/>
        </w:rPr>
        <w:t xml:space="preserve">ướng dẫn kỹ thuật, quy trình quản lý trong việc phân loại, lưu giữ, tập kết, trung chuyển, vận chuyển, sơ chế, tái sử dụng, tái chế, đồng xử lý, xử lý và thu hồi năng lượng từ </w:t>
      </w:r>
      <w:r w:rsidR="00161793" w:rsidRPr="0035052D">
        <w:rPr>
          <w:color w:val="000000"/>
          <w:sz w:val="26"/>
          <w:szCs w:val="26"/>
        </w:rPr>
        <w:t>CTRSH</w:t>
      </w:r>
      <w:r w:rsidR="008662F6" w:rsidRPr="0035052D">
        <w:rPr>
          <w:color w:val="000000"/>
          <w:sz w:val="26"/>
          <w:szCs w:val="26"/>
        </w:rPr>
        <w:t>; yêu cầu kỹ thuật, quy trình quản lý đối với trường hợp không yêu cầu xác nhận bảo đảm yêu cầu bảo vệ môi trường theo quy định và các trường hợp khác phát sinh trên thực tế</w:t>
      </w:r>
      <w:r w:rsidR="00CA259B" w:rsidRPr="0035052D">
        <w:rPr>
          <w:color w:val="000000"/>
          <w:sz w:val="26"/>
          <w:szCs w:val="26"/>
          <w:lang w:val="en-US"/>
        </w:rPr>
        <w:t>; 3</w:t>
      </w:r>
      <w:r w:rsidR="008662F6" w:rsidRPr="0035052D">
        <w:rPr>
          <w:color w:val="000000"/>
          <w:sz w:val="26"/>
          <w:szCs w:val="26"/>
        </w:rPr>
        <w:t xml:space="preserve">) </w:t>
      </w:r>
      <w:r w:rsidR="00420895" w:rsidRPr="0035052D">
        <w:rPr>
          <w:color w:val="000000"/>
          <w:sz w:val="26"/>
          <w:szCs w:val="26"/>
          <w:lang w:val="vi-VN"/>
        </w:rPr>
        <w:t>T</w:t>
      </w:r>
      <w:r w:rsidR="008662F6" w:rsidRPr="0035052D">
        <w:rPr>
          <w:color w:val="000000"/>
          <w:sz w:val="26"/>
          <w:szCs w:val="26"/>
        </w:rPr>
        <w:t xml:space="preserve">ổ chức thực hiện các nội dung về quản lý </w:t>
      </w:r>
      <w:r w:rsidR="00161793" w:rsidRPr="0035052D">
        <w:rPr>
          <w:color w:val="000000"/>
          <w:sz w:val="26"/>
          <w:szCs w:val="26"/>
        </w:rPr>
        <w:t>CTRSH</w:t>
      </w:r>
      <w:r w:rsidR="008662F6" w:rsidRPr="0035052D">
        <w:rPr>
          <w:color w:val="000000"/>
          <w:sz w:val="26"/>
          <w:szCs w:val="26"/>
        </w:rPr>
        <w:t xml:space="preserve"> phục vụ công tác lập và triển khai quy hoạch </w:t>
      </w:r>
      <w:r w:rsidR="00161793" w:rsidRPr="0035052D">
        <w:rPr>
          <w:color w:val="000000"/>
          <w:sz w:val="26"/>
          <w:szCs w:val="26"/>
        </w:rPr>
        <w:t>BVMT</w:t>
      </w:r>
      <w:r w:rsidR="008662F6" w:rsidRPr="0035052D">
        <w:rPr>
          <w:color w:val="000000"/>
          <w:sz w:val="26"/>
          <w:szCs w:val="26"/>
        </w:rPr>
        <w:t xml:space="preserve"> theo quy định tại Điều 98 Luật Bảo vệ môi trường</w:t>
      </w:r>
      <w:r w:rsidR="00161793" w:rsidRPr="0035052D">
        <w:rPr>
          <w:color w:val="000000"/>
          <w:sz w:val="26"/>
          <w:szCs w:val="26"/>
          <w:lang w:val="vi-VN"/>
        </w:rPr>
        <w:t xml:space="preserve"> 2014</w:t>
      </w:r>
      <w:r w:rsidR="00CA259B" w:rsidRPr="0035052D">
        <w:rPr>
          <w:color w:val="000000"/>
          <w:sz w:val="26"/>
          <w:szCs w:val="26"/>
          <w:lang w:val="en-US"/>
        </w:rPr>
        <w:t>; 4</w:t>
      </w:r>
      <w:r w:rsidR="008662F6" w:rsidRPr="0035052D">
        <w:rPr>
          <w:color w:val="000000"/>
          <w:sz w:val="26"/>
          <w:szCs w:val="26"/>
        </w:rPr>
        <w:t xml:space="preserve">) </w:t>
      </w:r>
      <w:r w:rsidR="00420895" w:rsidRPr="0035052D">
        <w:rPr>
          <w:color w:val="000000"/>
          <w:sz w:val="26"/>
          <w:szCs w:val="26"/>
          <w:lang w:val="vi-VN"/>
        </w:rPr>
        <w:t>T</w:t>
      </w:r>
      <w:r w:rsidR="008662F6" w:rsidRPr="0035052D">
        <w:rPr>
          <w:color w:val="000000"/>
          <w:sz w:val="26"/>
          <w:szCs w:val="26"/>
        </w:rPr>
        <w:t xml:space="preserve">ổ chức quản lý, kiểm tra các hoạt động </w:t>
      </w:r>
      <w:r w:rsidR="00161793" w:rsidRPr="0035052D">
        <w:rPr>
          <w:color w:val="000000"/>
          <w:sz w:val="26"/>
          <w:szCs w:val="26"/>
        </w:rPr>
        <w:t>BVMT</w:t>
      </w:r>
      <w:r w:rsidR="008662F6" w:rsidRPr="0035052D">
        <w:rPr>
          <w:color w:val="000000"/>
          <w:sz w:val="26"/>
          <w:szCs w:val="26"/>
        </w:rPr>
        <w:t xml:space="preserve">về quản lý </w:t>
      </w:r>
      <w:r w:rsidR="00161793" w:rsidRPr="0035052D">
        <w:rPr>
          <w:color w:val="000000"/>
          <w:sz w:val="26"/>
          <w:szCs w:val="26"/>
        </w:rPr>
        <w:t>CTRSH</w:t>
      </w:r>
      <w:r w:rsidR="00CA259B" w:rsidRPr="0035052D">
        <w:rPr>
          <w:color w:val="000000"/>
          <w:sz w:val="26"/>
          <w:szCs w:val="26"/>
          <w:lang w:val="en-US"/>
        </w:rPr>
        <w:t>; 5</w:t>
      </w:r>
      <w:r w:rsidR="008662F6" w:rsidRPr="0035052D">
        <w:rPr>
          <w:color w:val="000000"/>
          <w:sz w:val="26"/>
          <w:szCs w:val="26"/>
        </w:rPr>
        <w:t xml:space="preserve">) </w:t>
      </w:r>
      <w:r w:rsidR="00420895" w:rsidRPr="0035052D">
        <w:rPr>
          <w:color w:val="000000"/>
          <w:sz w:val="26"/>
          <w:szCs w:val="26"/>
          <w:lang w:val="vi-VN"/>
        </w:rPr>
        <w:t>C</w:t>
      </w:r>
      <w:r w:rsidR="008662F6" w:rsidRPr="0035052D">
        <w:rPr>
          <w:color w:val="000000"/>
          <w:sz w:val="26"/>
          <w:szCs w:val="26"/>
        </w:rPr>
        <w:t xml:space="preserve">hủ trì và phối hợp với Bộ trưởng Bộ Xây dựng tổ chức xây dựng cơ sở dữ liệu về </w:t>
      </w:r>
      <w:r w:rsidR="00EE6749" w:rsidRPr="0035052D">
        <w:rPr>
          <w:color w:val="000000"/>
          <w:sz w:val="26"/>
          <w:szCs w:val="26"/>
        </w:rPr>
        <w:t>CTRSH</w:t>
      </w:r>
      <w:r w:rsidR="008662F6" w:rsidRPr="0035052D">
        <w:rPr>
          <w:color w:val="000000"/>
          <w:sz w:val="26"/>
          <w:szCs w:val="26"/>
        </w:rPr>
        <w:t xml:space="preserve">, quản lý, khai thác, trao đổi, cung cấp thông tin có liên quan đến quản lý </w:t>
      </w:r>
      <w:r w:rsidR="00EE6749" w:rsidRPr="0035052D">
        <w:rPr>
          <w:color w:val="000000"/>
          <w:sz w:val="26"/>
          <w:szCs w:val="26"/>
        </w:rPr>
        <w:t>CTRSH</w:t>
      </w:r>
      <w:r w:rsidR="00CA259B" w:rsidRPr="0035052D">
        <w:rPr>
          <w:color w:val="000000"/>
          <w:sz w:val="26"/>
          <w:szCs w:val="26"/>
          <w:lang w:val="en-US"/>
        </w:rPr>
        <w:t>; và 6</w:t>
      </w:r>
      <w:r w:rsidR="00420895" w:rsidRPr="0035052D">
        <w:rPr>
          <w:color w:val="000000"/>
          <w:sz w:val="26"/>
          <w:szCs w:val="26"/>
          <w:lang w:val="vi-VN"/>
        </w:rPr>
        <w:t>) C</w:t>
      </w:r>
      <w:r w:rsidR="00EE6749" w:rsidRPr="0035052D">
        <w:rPr>
          <w:color w:val="000000"/>
          <w:sz w:val="26"/>
          <w:szCs w:val="26"/>
        </w:rPr>
        <w:t>hịu trách nhiệm trước Chính phủ trong việc thống nhất quản lý Nhà nước về BVMT</w:t>
      </w:r>
      <w:r w:rsidR="00EE6749" w:rsidRPr="0035052D">
        <w:rPr>
          <w:color w:val="000000"/>
          <w:sz w:val="26"/>
          <w:szCs w:val="26"/>
          <w:lang w:val="vi-VN"/>
        </w:rPr>
        <w:t xml:space="preserve"> đ</w:t>
      </w:r>
      <w:r w:rsidR="00EE6749" w:rsidRPr="0035052D">
        <w:rPr>
          <w:color w:val="000000"/>
          <w:sz w:val="26"/>
          <w:szCs w:val="26"/>
        </w:rPr>
        <w:t xml:space="preserve">ối với CTRSH, </w:t>
      </w:r>
      <w:r w:rsidR="00420895" w:rsidRPr="0035052D">
        <w:rPr>
          <w:color w:val="000000"/>
          <w:spacing w:val="-4"/>
          <w:sz w:val="26"/>
          <w:szCs w:val="26"/>
          <w:lang w:val="en-US"/>
        </w:rPr>
        <w:t xml:space="preserve">Bộ hướng dẫn </w:t>
      </w:r>
      <w:r w:rsidR="00420895" w:rsidRPr="0035052D">
        <w:rPr>
          <w:color w:val="000000"/>
          <w:spacing w:val="-4"/>
          <w:sz w:val="26"/>
          <w:szCs w:val="26"/>
          <w:lang w:val="vi-VN"/>
        </w:rPr>
        <w:t xml:space="preserve">phương pháp định giá dịch vụ xử lý chất thải rắn sinh hoạt; </w:t>
      </w:r>
      <w:r w:rsidR="00420895" w:rsidRPr="0035052D">
        <w:rPr>
          <w:color w:val="000000"/>
          <w:spacing w:val="-4"/>
          <w:sz w:val="26"/>
          <w:szCs w:val="26"/>
          <w:lang w:val="en-US"/>
        </w:rPr>
        <w:t>quy định</w:t>
      </w:r>
      <w:r w:rsidR="00420895" w:rsidRPr="0035052D">
        <w:rPr>
          <w:color w:val="000000"/>
          <w:spacing w:val="-4"/>
          <w:sz w:val="26"/>
          <w:szCs w:val="26"/>
          <w:lang w:val="vi-VN"/>
        </w:rPr>
        <w:t xml:space="preserve"> định mức kinh tế, kỹ thuật về thu gom, vận chuyển và xử lý chất thải rắn sinh ho</w:t>
      </w:r>
      <w:r w:rsidR="00420895" w:rsidRPr="0035052D">
        <w:rPr>
          <w:color w:val="000000"/>
          <w:spacing w:val="-4"/>
          <w:sz w:val="26"/>
          <w:szCs w:val="26"/>
          <w:lang w:val="en-US"/>
        </w:rPr>
        <w:t>ạt; hướng dẫn kỹ thuật về phân loại chất thải rắn sinh hoạt</w:t>
      </w:r>
      <w:r w:rsidR="00420895" w:rsidRPr="0035052D">
        <w:rPr>
          <w:color w:val="000000"/>
          <w:spacing w:val="-4"/>
          <w:sz w:val="26"/>
          <w:szCs w:val="26"/>
          <w:lang w:val="vi-VN"/>
        </w:rPr>
        <w:t xml:space="preserve"> [</w:t>
      </w:r>
      <w:r w:rsidR="006D2989" w:rsidRPr="0035052D">
        <w:rPr>
          <w:color w:val="000000"/>
          <w:spacing w:val="-4"/>
          <w:sz w:val="26"/>
          <w:szCs w:val="26"/>
          <w:lang w:val="vi-VN"/>
        </w:rPr>
        <w:t>điểm 5, Điều 79, 9</w:t>
      </w:r>
      <w:r w:rsidR="00CB43FA" w:rsidRPr="0035052D">
        <w:rPr>
          <w:color w:val="000000"/>
          <w:spacing w:val="-4"/>
          <w:sz w:val="26"/>
          <w:szCs w:val="26"/>
          <w:lang w:val="vi-VN"/>
        </w:rPr>
        <w:t>7</w:t>
      </w:r>
      <w:r w:rsidR="00420895" w:rsidRPr="0035052D">
        <w:rPr>
          <w:color w:val="000000"/>
          <w:spacing w:val="-4"/>
          <w:sz w:val="26"/>
          <w:szCs w:val="26"/>
          <w:lang w:val="vi-VN"/>
        </w:rPr>
        <w:t>]. Trước khi Luật BVMT 2020 được ban hành, nội dung này giao Bộ Xây dựng thực hiện.</w:t>
      </w:r>
    </w:p>
    <w:p w:rsidR="008662F6" w:rsidRPr="0035052D" w:rsidRDefault="00230D8C" w:rsidP="0033445A">
      <w:pPr>
        <w:spacing w:before="120" w:after="120" w:line="312" w:lineRule="auto"/>
        <w:ind w:firstLine="567"/>
        <w:jc w:val="both"/>
        <w:rPr>
          <w:color w:val="000000"/>
          <w:sz w:val="26"/>
          <w:szCs w:val="26"/>
        </w:rPr>
      </w:pPr>
      <w:r w:rsidRPr="0035052D">
        <w:rPr>
          <w:color w:val="000000"/>
          <w:sz w:val="26"/>
          <w:szCs w:val="26"/>
          <w:lang w:val="vi-VN"/>
        </w:rPr>
        <w:t xml:space="preserve">2) </w:t>
      </w:r>
      <w:r w:rsidR="008662F6" w:rsidRPr="0035052D">
        <w:rPr>
          <w:color w:val="000000"/>
          <w:sz w:val="26"/>
          <w:szCs w:val="26"/>
        </w:rPr>
        <w:t>Bộ Xây dựng có trách nhiệm: Hướng dẫn quản lý đầu tư xây dựng cơ sở xử lý CTRSH theo quy hoạch được phê duyệt; công bố suất vốn đầu tư xây dựng cơ sở xử lý CTRSH. Ngoài ra, Chính phủ đang giao trách nhiệm cho Bộ Xây dựng tổ chức lập và trình Thủ tướng Chính phủ phê duyệt quy hoạch quản lý CTR các vùng kinh tế trọng điểm, quy hoạch CTR các lưu vực sông và quy hoạch quản lý CTR vùng liên tỉnh. Đối với CTRSH, việc ban hành các tiêu chuẩn, quy chuẩn kỹ thuật có liên quan đang được giao cho Bộ Xây dựng [</w:t>
      </w:r>
      <w:r w:rsidR="006D2989" w:rsidRPr="0035052D">
        <w:rPr>
          <w:color w:val="000000"/>
          <w:sz w:val="26"/>
          <w:szCs w:val="26"/>
          <w:lang w:val="vi-VN"/>
        </w:rPr>
        <w:t>4</w:t>
      </w:r>
      <w:r w:rsidR="00CB43FA" w:rsidRPr="0035052D">
        <w:rPr>
          <w:color w:val="000000"/>
          <w:sz w:val="26"/>
          <w:szCs w:val="26"/>
          <w:lang w:val="vi-VN"/>
        </w:rPr>
        <w:t>7</w:t>
      </w:r>
      <w:r w:rsidR="008662F6" w:rsidRPr="0035052D">
        <w:rPr>
          <w:color w:val="000000"/>
          <w:sz w:val="26"/>
          <w:szCs w:val="26"/>
        </w:rPr>
        <w:t>].</w:t>
      </w:r>
    </w:p>
    <w:p w:rsidR="002021C3" w:rsidRPr="0035052D" w:rsidRDefault="00230D8C" w:rsidP="0033445A">
      <w:pPr>
        <w:spacing w:before="120" w:after="120" w:line="312" w:lineRule="auto"/>
        <w:ind w:firstLine="567"/>
        <w:jc w:val="both"/>
        <w:rPr>
          <w:color w:val="000000"/>
          <w:sz w:val="26"/>
          <w:szCs w:val="26"/>
        </w:rPr>
      </w:pPr>
      <w:r w:rsidRPr="0035052D">
        <w:rPr>
          <w:color w:val="000000"/>
          <w:sz w:val="26"/>
          <w:szCs w:val="26"/>
          <w:lang w:val="vi-VN"/>
        </w:rPr>
        <w:t xml:space="preserve">3) </w:t>
      </w:r>
      <w:r w:rsidR="008662F6" w:rsidRPr="0035052D">
        <w:rPr>
          <w:color w:val="000000"/>
          <w:sz w:val="26"/>
          <w:szCs w:val="26"/>
        </w:rPr>
        <w:t>Bộ KHCN được giao chủ trì đánh giá, thẩm định công nghệ xử lý CTRSH mới được nghiên cứu và áp dụng lần đầu ở Việt Nam (theo quy định của Nghị định số 38/2015/ NĐ-CP). Trong khi đó, Nghị định số 40/2019/NĐ-CP quy định Bộ TNMT chủ trì, phối hợp với Bộ KHCN và các bộ, ngành liên quan ban hành tiêu chí cụ thể; thẩm định, đánh giá, công bố công nghệ xử lý CTRSH [</w:t>
      </w:r>
      <w:r w:rsidR="008662F6" w:rsidRPr="0035052D">
        <w:rPr>
          <w:color w:val="000000"/>
          <w:sz w:val="26"/>
          <w:szCs w:val="26"/>
          <w:lang w:val="vi-VN"/>
        </w:rPr>
        <w:t>2</w:t>
      </w:r>
      <w:r w:rsidR="006D2989" w:rsidRPr="0035052D">
        <w:rPr>
          <w:color w:val="000000"/>
          <w:sz w:val="26"/>
          <w:szCs w:val="26"/>
          <w:lang w:val="en-US"/>
        </w:rPr>
        <w:t>1</w:t>
      </w:r>
      <w:r w:rsidR="008662F6" w:rsidRPr="0035052D">
        <w:rPr>
          <w:color w:val="000000"/>
          <w:sz w:val="26"/>
          <w:szCs w:val="26"/>
        </w:rPr>
        <w:t>].</w:t>
      </w:r>
    </w:p>
    <w:p w:rsidR="00230D8C" w:rsidRPr="0035052D" w:rsidRDefault="00230D8C" w:rsidP="00230D8C">
      <w:pPr>
        <w:spacing w:before="120" w:after="120" w:line="312" w:lineRule="auto"/>
        <w:ind w:firstLine="567"/>
        <w:jc w:val="both"/>
        <w:rPr>
          <w:color w:val="000000"/>
          <w:sz w:val="26"/>
          <w:szCs w:val="26"/>
          <w:lang w:val="vi-VN"/>
        </w:rPr>
      </w:pPr>
      <w:r w:rsidRPr="0035052D">
        <w:rPr>
          <w:color w:val="000000"/>
          <w:sz w:val="26"/>
          <w:szCs w:val="26"/>
          <w:lang w:val="vi-VN"/>
        </w:rPr>
        <w:t xml:space="preserve">Luật BVMT 2020 đã có hiệu lực và giao Bộ TNMT là đơn vị tổ chức thực hiện quản lý CTRSH trên toàn quốc, theo đó, </w:t>
      </w:r>
      <w:r w:rsidRPr="0035052D">
        <w:rPr>
          <w:color w:val="000000"/>
          <w:sz w:val="26"/>
          <w:szCs w:val="26"/>
        </w:rPr>
        <w:t>Bộ trưởng Bộ TNMT sẽ ban hành tiêu chí về công nghệ xử lý CTRSH; hướng dẫn mô hình xử lý CTRSH tại đô thị và nông thôn; hướng dẫn phương pháp định giá dịch vụ xử lý CTRSH; quy định định mức kinh tế, kỹ thuật về thu gom, vận chuyển và xử lý CTRSH; hướng dẫn kỹ thuật về phân loại CTRSH</w:t>
      </w:r>
      <w:r w:rsidRPr="0035052D">
        <w:rPr>
          <w:color w:val="000000"/>
          <w:sz w:val="26"/>
          <w:szCs w:val="26"/>
          <w:lang w:val="vi-VN"/>
        </w:rPr>
        <w:t xml:space="preserve"> [Khoản 5, Điều 79; 9</w:t>
      </w:r>
      <w:r w:rsidR="00CB43FA" w:rsidRPr="0035052D">
        <w:rPr>
          <w:color w:val="000000"/>
          <w:sz w:val="26"/>
          <w:szCs w:val="26"/>
          <w:lang w:val="vi-VN"/>
        </w:rPr>
        <w:t>7</w:t>
      </w:r>
      <w:r w:rsidRPr="0035052D">
        <w:rPr>
          <w:color w:val="000000"/>
          <w:sz w:val="26"/>
          <w:szCs w:val="26"/>
          <w:lang w:val="vi-VN"/>
        </w:rPr>
        <w:t>]</w:t>
      </w:r>
      <w:r w:rsidR="000F1401" w:rsidRPr="0035052D">
        <w:rPr>
          <w:color w:val="000000"/>
          <w:sz w:val="26"/>
          <w:szCs w:val="26"/>
          <w:lang w:val="vi-VN"/>
        </w:rPr>
        <w:t>; ban hành tiêu chí về công nghệ xử lý CTRSH, hướng dẫn mô hình xử lý CTRSH tại đô thị và nông thôn [Khoản 5, Điều 78; 9</w:t>
      </w:r>
      <w:r w:rsidR="00CB43FA" w:rsidRPr="0035052D">
        <w:rPr>
          <w:color w:val="000000"/>
          <w:sz w:val="26"/>
          <w:szCs w:val="26"/>
          <w:lang w:val="vi-VN"/>
        </w:rPr>
        <w:t>7</w:t>
      </w:r>
      <w:r w:rsidR="000F1401" w:rsidRPr="0035052D">
        <w:rPr>
          <w:color w:val="000000"/>
          <w:sz w:val="26"/>
          <w:szCs w:val="26"/>
          <w:lang w:val="vi-VN"/>
        </w:rPr>
        <w:t>]</w:t>
      </w:r>
      <w:r w:rsidR="00C651A8" w:rsidRPr="0035052D">
        <w:rPr>
          <w:color w:val="000000"/>
          <w:sz w:val="26"/>
          <w:szCs w:val="26"/>
          <w:lang w:val="vi-VN"/>
        </w:rPr>
        <w:t>.</w:t>
      </w:r>
    </w:p>
    <w:p w:rsidR="00230D8C" w:rsidRPr="0035052D" w:rsidRDefault="00230D8C" w:rsidP="00230D8C">
      <w:pPr>
        <w:spacing w:before="120" w:after="120" w:line="312" w:lineRule="auto"/>
        <w:ind w:firstLine="567"/>
        <w:jc w:val="both"/>
        <w:rPr>
          <w:color w:val="000000"/>
          <w:sz w:val="26"/>
          <w:szCs w:val="26"/>
          <w:lang w:val="vi-VN"/>
        </w:rPr>
      </w:pPr>
      <w:r w:rsidRPr="0035052D">
        <w:rPr>
          <w:color w:val="000000"/>
          <w:sz w:val="26"/>
          <w:szCs w:val="26"/>
          <w:lang w:val="vi-VN"/>
        </w:rPr>
        <w:t xml:space="preserve">Bộ TNMT đã </w:t>
      </w:r>
      <w:r w:rsidR="00C83091" w:rsidRPr="0035052D">
        <w:rPr>
          <w:color w:val="000000"/>
          <w:sz w:val="26"/>
          <w:szCs w:val="26"/>
          <w:lang w:val="vi-VN"/>
        </w:rPr>
        <w:t>ban hành</w:t>
      </w:r>
      <w:r w:rsidRPr="0035052D">
        <w:rPr>
          <w:color w:val="000000"/>
          <w:sz w:val="26"/>
          <w:szCs w:val="26"/>
          <w:lang w:val="vi-VN"/>
        </w:rPr>
        <w:t xml:space="preserve"> Thông tư số 05/2021/TT-BTNMT hướng dẫn chức năng, nhiệm vụ, quyền hạn của Sở TNMT thuộc UBND cấp tỉnh, phòng TNMT thuộc UBND cấp huyện; theo đó, đã thống nhất trên toàn quốc về việc giao ngành TNMT về việc tổ chức thực hiện quản lý CTRSH.</w:t>
      </w:r>
    </w:p>
    <w:p w:rsidR="002021C3" w:rsidRPr="0035052D" w:rsidRDefault="008662F6" w:rsidP="00A11AFD">
      <w:pPr>
        <w:spacing w:before="120" w:after="120" w:line="384" w:lineRule="auto"/>
        <w:rPr>
          <w:i/>
          <w:iCs/>
          <w:color w:val="000000"/>
          <w:sz w:val="26"/>
          <w:szCs w:val="26"/>
          <w:lang w:val="vi-VN"/>
        </w:rPr>
      </w:pPr>
      <w:r w:rsidRPr="0035052D">
        <w:rPr>
          <w:i/>
          <w:iCs/>
          <w:color w:val="000000"/>
          <w:sz w:val="26"/>
          <w:szCs w:val="26"/>
          <w:lang w:val="vi-VN"/>
        </w:rPr>
        <w:t xml:space="preserve">b) Tổ chức quản lý </w:t>
      </w:r>
      <w:r w:rsidR="00BC090F" w:rsidRPr="0035052D">
        <w:rPr>
          <w:i/>
          <w:iCs/>
          <w:color w:val="000000"/>
          <w:sz w:val="26"/>
          <w:szCs w:val="26"/>
          <w:lang w:val="en-US"/>
        </w:rPr>
        <w:t>n</w:t>
      </w:r>
      <w:r w:rsidRPr="0035052D">
        <w:rPr>
          <w:i/>
          <w:iCs/>
          <w:color w:val="000000"/>
          <w:sz w:val="26"/>
          <w:szCs w:val="26"/>
          <w:lang w:val="vi-VN"/>
        </w:rPr>
        <w:t xml:space="preserve">hà nước về cung ứng dịch vụ </w:t>
      </w:r>
      <w:bookmarkStart w:id="82" w:name="_Hlk88153596"/>
      <w:r w:rsidR="00BC090F" w:rsidRPr="0035052D">
        <w:rPr>
          <w:i/>
          <w:iCs/>
          <w:color w:val="000000"/>
          <w:sz w:val="26"/>
          <w:szCs w:val="26"/>
          <w:lang w:val="en-US"/>
        </w:rPr>
        <w:t>c</w:t>
      </w:r>
      <w:r w:rsidR="00CA259B" w:rsidRPr="0035052D">
        <w:rPr>
          <w:i/>
          <w:iCs/>
          <w:color w:val="000000"/>
          <w:sz w:val="26"/>
          <w:szCs w:val="26"/>
          <w:lang w:val="en-US"/>
        </w:rPr>
        <w:t>hất thải rắn sinh hoạt</w:t>
      </w:r>
      <w:bookmarkEnd w:id="82"/>
      <w:r w:rsidRPr="0035052D">
        <w:rPr>
          <w:i/>
          <w:iCs/>
          <w:color w:val="000000"/>
          <w:sz w:val="26"/>
          <w:szCs w:val="26"/>
          <w:lang w:val="vi-VN"/>
        </w:rPr>
        <w:t xml:space="preserve"> trên điạ bàn T</w:t>
      </w:r>
      <w:r w:rsidR="00BC090F" w:rsidRPr="0035052D">
        <w:rPr>
          <w:i/>
          <w:iCs/>
          <w:color w:val="000000"/>
          <w:sz w:val="26"/>
          <w:szCs w:val="26"/>
          <w:lang w:val="en-US"/>
        </w:rPr>
        <w:t>hành phố</w:t>
      </w:r>
      <w:r w:rsidRPr="0035052D">
        <w:rPr>
          <w:i/>
          <w:iCs/>
          <w:color w:val="000000"/>
          <w:sz w:val="26"/>
          <w:szCs w:val="26"/>
          <w:lang w:val="vi-VN"/>
        </w:rPr>
        <w:t xml:space="preserve"> Hà Nội</w:t>
      </w:r>
    </w:p>
    <w:p w:rsidR="00BA5FD7" w:rsidRPr="0035052D" w:rsidRDefault="002021C3" w:rsidP="00D77CCC">
      <w:pPr>
        <w:shd w:val="clear" w:color="auto" w:fill="FFFFFF"/>
        <w:spacing w:before="120" w:after="120" w:line="312" w:lineRule="auto"/>
        <w:ind w:firstLine="567"/>
        <w:jc w:val="both"/>
        <w:rPr>
          <w:color w:val="000000"/>
          <w:sz w:val="26"/>
          <w:szCs w:val="26"/>
        </w:rPr>
      </w:pPr>
      <w:r w:rsidRPr="0035052D">
        <w:rPr>
          <w:color w:val="000000"/>
          <w:sz w:val="26"/>
          <w:szCs w:val="26"/>
          <w:lang w:val="vi-VN"/>
        </w:rPr>
        <w:t xml:space="preserve">Tại </w:t>
      </w:r>
      <w:r w:rsidR="00D77CCC" w:rsidRPr="0035052D">
        <w:rPr>
          <w:color w:val="000000"/>
          <w:sz w:val="26"/>
          <w:szCs w:val="26"/>
          <w:lang w:val="vi-VN"/>
        </w:rPr>
        <w:t>TP.</w:t>
      </w:r>
      <w:r w:rsidR="003E672A" w:rsidRPr="0035052D">
        <w:rPr>
          <w:color w:val="000000"/>
          <w:sz w:val="26"/>
          <w:szCs w:val="26"/>
          <w:lang w:val="vi-VN"/>
        </w:rPr>
        <w:t xml:space="preserve"> Hà Nội, công tác tổ chức quản lý </w:t>
      </w:r>
      <w:r w:rsidR="00BC090F" w:rsidRPr="0035052D">
        <w:rPr>
          <w:color w:val="000000"/>
          <w:sz w:val="26"/>
          <w:szCs w:val="26"/>
          <w:lang w:val="en-US"/>
        </w:rPr>
        <w:t>n</w:t>
      </w:r>
      <w:r w:rsidR="003E672A" w:rsidRPr="0035052D">
        <w:rPr>
          <w:color w:val="000000"/>
          <w:sz w:val="26"/>
          <w:szCs w:val="26"/>
          <w:lang w:val="vi-VN"/>
        </w:rPr>
        <w:t xml:space="preserve">hà nước về hoạt </w:t>
      </w:r>
      <w:r w:rsidR="00DA2D5B" w:rsidRPr="0035052D">
        <w:rPr>
          <w:color w:val="000000"/>
          <w:sz w:val="26"/>
          <w:szCs w:val="26"/>
          <w:lang w:val="vi-VN"/>
        </w:rPr>
        <w:t xml:space="preserve">động cung ứng dịch vụ CTRSH được giao cho Sở Xây dựng và Sở TNMT </w:t>
      </w:r>
      <w:r w:rsidR="00E6148D" w:rsidRPr="0035052D">
        <w:rPr>
          <w:color w:val="000000"/>
          <w:sz w:val="26"/>
          <w:szCs w:val="26"/>
          <w:lang w:val="vi-VN"/>
        </w:rPr>
        <w:t xml:space="preserve">cùng </w:t>
      </w:r>
      <w:r w:rsidR="004E50E0" w:rsidRPr="0035052D">
        <w:rPr>
          <w:color w:val="000000"/>
          <w:sz w:val="26"/>
          <w:szCs w:val="26"/>
        </w:rPr>
        <w:t>các địa phương trong công tác phối hợp thực hiện [</w:t>
      </w:r>
      <w:r w:rsidR="00FD1E8E" w:rsidRPr="0035052D">
        <w:rPr>
          <w:color w:val="000000"/>
          <w:sz w:val="26"/>
          <w:szCs w:val="26"/>
        </w:rPr>
        <w:t>1</w:t>
      </w:r>
      <w:r w:rsidR="00CB43FA" w:rsidRPr="0035052D">
        <w:rPr>
          <w:color w:val="000000"/>
          <w:sz w:val="26"/>
          <w:szCs w:val="26"/>
          <w:lang w:val="vi-VN"/>
        </w:rPr>
        <w:t>21</w:t>
      </w:r>
      <w:r w:rsidR="004E50E0" w:rsidRPr="0035052D">
        <w:rPr>
          <w:color w:val="000000"/>
          <w:sz w:val="26"/>
          <w:szCs w:val="26"/>
        </w:rPr>
        <w:t>]</w:t>
      </w:r>
      <w:r w:rsidR="00DA2D5B" w:rsidRPr="0035052D">
        <w:rPr>
          <w:color w:val="000000"/>
          <w:sz w:val="26"/>
          <w:szCs w:val="26"/>
          <w:lang w:val="vi-VN"/>
        </w:rPr>
        <w:t>, cụ thể như sau:</w:t>
      </w:r>
      <w:r w:rsidR="00CA259B" w:rsidRPr="0035052D">
        <w:rPr>
          <w:color w:val="000000"/>
          <w:sz w:val="26"/>
          <w:szCs w:val="26"/>
          <w:lang w:val="en-US"/>
        </w:rPr>
        <w:t xml:space="preserve"> 1</w:t>
      </w:r>
      <w:r w:rsidR="00DA2D5B" w:rsidRPr="0035052D">
        <w:rPr>
          <w:color w:val="000000"/>
          <w:sz w:val="26"/>
          <w:szCs w:val="26"/>
          <w:lang w:val="vi-VN"/>
        </w:rPr>
        <w:t xml:space="preserve">) </w:t>
      </w:r>
      <w:r w:rsidR="003E672A" w:rsidRPr="0035052D">
        <w:rPr>
          <w:color w:val="000000"/>
          <w:sz w:val="26"/>
          <w:szCs w:val="26"/>
        </w:rPr>
        <w:t xml:space="preserve">Sở Xây dựng tham mưu, giúp UBND Thành phố thực hiện chức năng quản lý </w:t>
      </w:r>
      <w:r w:rsidR="00E6148D" w:rsidRPr="0035052D">
        <w:rPr>
          <w:color w:val="000000"/>
          <w:sz w:val="26"/>
          <w:szCs w:val="26"/>
          <w:lang w:val="vi-VN"/>
        </w:rPr>
        <w:t>N</w:t>
      </w:r>
      <w:r w:rsidR="003E672A" w:rsidRPr="0035052D">
        <w:rPr>
          <w:color w:val="000000"/>
          <w:sz w:val="26"/>
          <w:szCs w:val="26"/>
        </w:rPr>
        <w:t xml:space="preserve">hà nước về CTRSH trên địa bàn </w:t>
      </w:r>
      <w:r w:rsidR="00B12451" w:rsidRPr="0035052D">
        <w:rPr>
          <w:color w:val="000000"/>
          <w:sz w:val="26"/>
          <w:szCs w:val="26"/>
        </w:rPr>
        <w:t>1</w:t>
      </w:r>
      <w:r w:rsidR="00B12451" w:rsidRPr="0035052D">
        <w:rPr>
          <w:color w:val="000000"/>
          <w:sz w:val="26"/>
          <w:szCs w:val="26"/>
          <w:lang w:val="vi-VN"/>
        </w:rPr>
        <w:t>2</w:t>
      </w:r>
      <w:r w:rsidR="00B12451" w:rsidRPr="0035052D">
        <w:rPr>
          <w:color w:val="000000"/>
          <w:sz w:val="26"/>
          <w:szCs w:val="26"/>
        </w:rPr>
        <w:t xml:space="preserve"> </w:t>
      </w:r>
      <w:r w:rsidR="00B12451" w:rsidRPr="0035052D">
        <w:rPr>
          <w:color w:val="000000"/>
          <w:sz w:val="26"/>
          <w:szCs w:val="26"/>
          <w:lang w:val="vi-VN"/>
        </w:rPr>
        <w:t>q</w:t>
      </w:r>
      <w:r w:rsidR="00B12451" w:rsidRPr="0035052D">
        <w:rPr>
          <w:color w:val="000000"/>
          <w:sz w:val="26"/>
          <w:szCs w:val="26"/>
        </w:rPr>
        <w:t>uận</w:t>
      </w:r>
      <w:r w:rsidR="00B12451" w:rsidRPr="0035052D">
        <w:rPr>
          <w:color w:val="000000"/>
          <w:sz w:val="26"/>
          <w:szCs w:val="26"/>
          <w:lang w:val="vi-VN"/>
        </w:rPr>
        <w:t xml:space="preserve"> gồm và </w:t>
      </w:r>
      <w:r w:rsidR="00E6148D" w:rsidRPr="0035052D">
        <w:rPr>
          <w:color w:val="000000"/>
          <w:sz w:val="26"/>
          <w:szCs w:val="26"/>
          <w:lang w:val="vi-VN"/>
        </w:rPr>
        <w:t>0</w:t>
      </w:r>
      <w:r w:rsidR="00B12451" w:rsidRPr="0035052D">
        <w:rPr>
          <w:color w:val="000000"/>
          <w:sz w:val="26"/>
          <w:szCs w:val="26"/>
          <w:lang w:val="vi-VN"/>
        </w:rPr>
        <w:t xml:space="preserve">1 thị xã gồm: </w:t>
      </w:r>
      <w:r w:rsidR="00B12451" w:rsidRPr="0035052D">
        <w:rPr>
          <w:color w:val="000000"/>
          <w:sz w:val="26"/>
          <w:szCs w:val="26"/>
        </w:rPr>
        <w:t>Ba Đình</w:t>
      </w:r>
      <w:r w:rsidR="00B12451" w:rsidRPr="0035052D">
        <w:rPr>
          <w:color w:val="000000"/>
          <w:sz w:val="26"/>
          <w:szCs w:val="26"/>
          <w:lang w:val="vi-VN"/>
        </w:rPr>
        <w:t xml:space="preserve">; </w:t>
      </w:r>
      <w:r w:rsidR="00B12451" w:rsidRPr="0035052D">
        <w:rPr>
          <w:color w:val="000000"/>
          <w:sz w:val="26"/>
          <w:szCs w:val="26"/>
        </w:rPr>
        <w:t>Bắc Từ Liêm</w:t>
      </w:r>
      <w:r w:rsidR="00B12451" w:rsidRPr="0035052D">
        <w:rPr>
          <w:color w:val="000000"/>
          <w:sz w:val="26"/>
          <w:szCs w:val="26"/>
          <w:lang w:val="vi-VN"/>
        </w:rPr>
        <w:t xml:space="preserve">; </w:t>
      </w:r>
      <w:r w:rsidR="00B12451" w:rsidRPr="0035052D">
        <w:rPr>
          <w:color w:val="000000"/>
          <w:sz w:val="26"/>
          <w:szCs w:val="26"/>
        </w:rPr>
        <w:t>Cầu Giấy</w:t>
      </w:r>
      <w:r w:rsidR="00B12451" w:rsidRPr="0035052D">
        <w:rPr>
          <w:color w:val="000000"/>
          <w:sz w:val="26"/>
          <w:szCs w:val="26"/>
          <w:lang w:val="vi-VN"/>
        </w:rPr>
        <w:t xml:space="preserve">; </w:t>
      </w:r>
      <w:r w:rsidR="00B12451" w:rsidRPr="0035052D">
        <w:rPr>
          <w:color w:val="000000"/>
          <w:sz w:val="26"/>
          <w:szCs w:val="26"/>
        </w:rPr>
        <w:t>Đống Đa</w:t>
      </w:r>
      <w:r w:rsidR="00B12451" w:rsidRPr="0035052D">
        <w:rPr>
          <w:color w:val="000000"/>
          <w:sz w:val="26"/>
          <w:szCs w:val="26"/>
          <w:lang w:val="vi-VN"/>
        </w:rPr>
        <w:t xml:space="preserve">; </w:t>
      </w:r>
      <w:r w:rsidR="00B12451" w:rsidRPr="0035052D">
        <w:rPr>
          <w:color w:val="000000"/>
          <w:sz w:val="26"/>
          <w:szCs w:val="26"/>
        </w:rPr>
        <w:t>Hà Đông</w:t>
      </w:r>
      <w:r w:rsidR="00B12451" w:rsidRPr="0035052D">
        <w:rPr>
          <w:color w:val="000000"/>
          <w:sz w:val="26"/>
          <w:szCs w:val="26"/>
          <w:lang w:val="vi-VN"/>
        </w:rPr>
        <w:t xml:space="preserve">; </w:t>
      </w:r>
      <w:r w:rsidR="00B12451" w:rsidRPr="0035052D">
        <w:rPr>
          <w:color w:val="000000"/>
          <w:sz w:val="26"/>
          <w:szCs w:val="26"/>
        </w:rPr>
        <w:t>Hai Bà Trưng</w:t>
      </w:r>
      <w:r w:rsidR="00B12451" w:rsidRPr="0035052D">
        <w:rPr>
          <w:color w:val="000000"/>
          <w:sz w:val="26"/>
          <w:szCs w:val="26"/>
          <w:lang w:val="vi-VN"/>
        </w:rPr>
        <w:t xml:space="preserve">; </w:t>
      </w:r>
      <w:r w:rsidR="00B12451" w:rsidRPr="0035052D">
        <w:rPr>
          <w:color w:val="000000"/>
          <w:sz w:val="26"/>
          <w:szCs w:val="26"/>
        </w:rPr>
        <w:t>Hoàn Kiếm</w:t>
      </w:r>
      <w:r w:rsidR="00B12451" w:rsidRPr="0035052D">
        <w:rPr>
          <w:color w:val="000000"/>
          <w:sz w:val="26"/>
          <w:szCs w:val="26"/>
          <w:lang w:val="vi-VN"/>
        </w:rPr>
        <w:t xml:space="preserve">; </w:t>
      </w:r>
      <w:r w:rsidR="00B12451" w:rsidRPr="0035052D">
        <w:rPr>
          <w:color w:val="000000"/>
          <w:sz w:val="26"/>
          <w:szCs w:val="26"/>
        </w:rPr>
        <w:t>Hoàng Mai</w:t>
      </w:r>
      <w:r w:rsidR="00B12451" w:rsidRPr="0035052D">
        <w:rPr>
          <w:color w:val="000000"/>
          <w:sz w:val="26"/>
          <w:szCs w:val="26"/>
          <w:lang w:val="vi-VN"/>
        </w:rPr>
        <w:t xml:space="preserve">; </w:t>
      </w:r>
      <w:r w:rsidR="00B12451" w:rsidRPr="0035052D">
        <w:rPr>
          <w:color w:val="000000"/>
          <w:sz w:val="26"/>
          <w:szCs w:val="26"/>
        </w:rPr>
        <w:t>Long Biên</w:t>
      </w:r>
      <w:r w:rsidR="00B12451" w:rsidRPr="0035052D">
        <w:rPr>
          <w:color w:val="000000"/>
          <w:sz w:val="26"/>
          <w:szCs w:val="26"/>
          <w:lang w:val="vi-VN"/>
        </w:rPr>
        <w:t xml:space="preserve">; </w:t>
      </w:r>
      <w:r w:rsidR="00B12451" w:rsidRPr="0035052D">
        <w:rPr>
          <w:color w:val="000000"/>
          <w:sz w:val="26"/>
          <w:szCs w:val="26"/>
        </w:rPr>
        <w:t>Nam Từ Liêm</w:t>
      </w:r>
      <w:r w:rsidR="00B12451" w:rsidRPr="0035052D">
        <w:rPr>
          <w:color w:val="000000"/>
          <w:sz w:val="26"/>
          <w:szCs w:val="26"/>
          <w:lang w:val="vi-VN"/>
        </w:rPr>
        <w:t xml:space="preserve">; </w:t>
      </w:r>
      <w:r w:rsidR="00B12451" w:rsidRPr="0035052D">
        <w:rPr>
          <w:color w:val="000000"/>
          <w:sz w:val="26"/>
          <w:szCs w:val="26"/>
        </w:rPr>
        <w:t>Tây Hồ</w:t>
      </w:r>
      <w:r w:rsidR="00B12451" w:rsidRPr="0035052D">
        <w:rPr>
          <w:color w:val="000000"/>
          <w:sz w:val="26"/>
          <w:szCs w:val="26"/>
          <w:lang w:val="vi-VN"/>
        </w:rPr>
        <w:t xml:space="preserve">; </w:t>
      </w:r>
      <w:r w:rsidR="00B12451" w:rsidRPr="0035052D">
        <w:rPr>
          <w:color w:val="000000"/>
          <w:sz w:val="26"/>
          <w:szCs w:val="26"/>
        </w:rPr>
        <w:t>Thanh Xuân</w:t>
      </w:r>
      <w:r w:rsidR="00B12451" w:rsidRPr="0035052D">
        <w:rPr>
          <w:color w:val="000000"/>
          <w:sz w:val="26"/>
          <w:szCs w:val="26"/>
          <w:lang w:val="vi-VN"/>
        </w:rPr>
        <w:t xml:space="preserve"> và thị xã Sơn Tây</w:t>
      </w:r>
      <w:r w:rsidR="00CA259B" w:rsidRPr="0035052D">
        <w:rPr>
          <w:color w:val="000000"/>
          <w:sz w:val="26"/>
          <w:szCs w:val="26"/>
          <w:lang w:val="en-US"/>
        </w:rPr>
        <w:t>; và 2</w:t>
      </w:r>
      <w:r w:rsidR="00DA2D5B" w:rsidRPr="0035052D">
        <w:rPr>
          <w:color w:val="000000"/>
          <w:sz w:val="26"/>
          <w:szCs w:val="26"/>
          <w:lang w:val="vi-VN"/>
        </w:rPr>
        <w:t xml:space="preserve">) </w:t>
      </w:r>
      <w:r w:rsidR="003E672A" w:rsidRPr="0035052D">
        <w:rPr>
          <w:color w:val="000000"/>
          <w:sz w:val="26"/>
          <w:szCs w:val="26"/>
        </w:rPr>
        <w:t xml:space="preserve">Sở TNMT tham mưu, giúp việc cho UBND Thành phố thực hiện chức năng quản lý </w:t>
      </w:r>
      <w:r w:rsidR="00E6148D" w:rsidRPr="0035052D">
        <w:rPr>
          <w:color w:val="000000"/>
          <w:sz w:val="26"/>
          <w:szCs w:val="26"/>
          <w:lang w:val="vi-VN"/>
        </w:rPr>
        <w:t>N</w:t>
      </w:r>
      <w:r w:rsidR="003E672A" w:rsidRPr="0035052D">
        <w:rPr>
          <w:color w:val="000000"/>
          <w:sz w:val="26"/>
          <w:szCs w:val="26"/>
        </w:rPr>
        <w:t>hà nước về CTRSH trên địa bàn 1</w:t>
      </w:r>
      <w:r w:rsidR="00DA2D5B" w:rsidRPr="0035052D">
        <w:rPr>
          <w:color w:val="000000"/>
          <w:sz w:val="26"/>
          <w:szCs w:val="26"/>
          <w:lang w:val="vi-VN"/>
        </w:rPr>
        <w:t>7</w:t>
      </w:r>
      <w:r w:rsidR="003E672A" w:rsidRPr="0035052D">
        <w:rPr>
          <w:color w:val="000000"/>
          <w:sz w:val="26"/>
          <w:szCs w:val="26"/>
        </w:rPr>
        <w:t xml:space="preserve"> huyện còn lại</w:t>
      </w:r>
      <w:r w:rsidR="004E50E0" w:rsidRPr="0035052D">
        <w:rPr>
          <w:color w:val="000000"/>
          <w:sz w:val="26"/>
          <w:szCs w:val="26"/>
          <w:lang w:val="vi-VN"/>
        </w:rPr>
        <w:t>, bao gồm</w:t>
      </w:r>
      <w:r w:rsidR="00DA2D5B" w:rsidRPr="0035052D">
        <w:rPr>
          <w:color w:val="000000"/>
          <w:sz w:val="26"/>
          <w:szCs w:val="26"/>
          <w:lang w:val="vi-VN"/>
        </w:rPr>
        <w:t xml:space="preserve">: </w:t>
      </w:r>
      <w:r w:rsidR="00DA2D5B" w:rsidRPr="0035052D">
        <w:rPr>
          <w:color w:val="000000"/>
          <w:sz w:val="26"/>
          <w:szCs w:val="26"/>
        </w:rPr>
        <w:t>Ba Vì</w:t>
      </w:r>
      <w:r w:rsidR="00DA2D5B" w:rsidRPr="0035052D">
        <w:rPr>
          <w:color w:val="000000"/>
          <w:sz w:val="26"/>
          <w:szCs w:val="26"/>
          <w:lang w:val="vi-VN"/>
        </w:rPr>
        <w:t xml:space="preserve">; </w:t>
      </w:r>
      <w:r w:rsidR="00DA2D5B" w:rsidRPr="0035052D">
        <w:rPr>
          <w:color w:val="000000"/>
          <w:sz w:val="26"/>
          <w:szCs w:val="26"/>
        </w:rPr>
        <w:t>Chương Mỹ</w:t>
      </w:r>
      <w:r w:rsidR="00DA2D5B" w:rsidRPr="0035052D">
        <w:rPr>
          <w:color w:val="000000"/>
          <w:sz w:val="26"/>
          <w:szCs w:val="26"/>
          <w:lang w:val="vi-VN"/>
        </w:rPr>
        <w:t xml:space="preserve">; </w:t>
      </w:r>
      <w:r w:rsidR="00DA2D5B" w:rsidRPr="0035052D">
        <w:rPr>
          <w:color w:val="000000"/>
          <w:sz w:val="26"/>
          <w:szCs w:val="26"/>
        </w:rPr>
        <w:t>Đan Phượng</w:t>
      </w:r>
      <w:r w:rsidR="00DA2D5B" w:rsidRPr="0035052D">
        <w:rPr>
          <w:color w:val="000000"/>
          <w:sz w:val="26"/>
          <w:szCs w:val="26"/>
          <w:lang w:val="vi-VN"/>
        </w:rPr>
        <w:t xml:space="preserve">; </w:t>
      </w:r>
      <w:r w:rsidR="00DA2D5B" w:rsidRPr="0035052D">
        <w:rPr>
          <w:color w:val="000000"/>
          <w:sz w:val="26"/>
          <w:szCs w:val="26"/>
        </w:rPr>
        <w:t>Đông Anh</w:t>
      </w:r>
      <w:r w:rsidR="00DA2D5B" w:rsidRPr="0035052D">
        <w:rPr>
          <w:color w:val="000000"/>
          <w:sz w:val="26"/>
          <w:szCs w:val="26"/>
          <w:lang w:val="vi-VN"/>
        </w:rPr>
        <w:t xml:space="preserve">; </w:t>
      </w:r>
      <w:r w:rsidR="00DA2D5B" w:rsidRPr="0035052D">
        <w:rPr>
          <w:color w:val="000000"/>
          <w:sz w:val="26"/>
          <w:szCs w:val="26"/>
        </w:rPr>
        <w:t>Gia Lâm</w:t>
      </w:r>
      <w:r w:rsidR="00DA2D5B" w:rsidRPr="0035052D">
        <w:rPr>
          <w:color w:val="000000"/>
          <w:sz w:val="26"/>
          <w:szCs w:val="26"/>
          <w:lang w:val="vi-VN"/>
        </w:rPr>
        <w:t xml:space="preserve">; </w:t>
      </w:r>
      <w:r w:rsidR="00DA2D5B" w:rsidRPr="0035052D">
        <w:rPr>
          <w:color w:val="000000"/>
          <w:sz w:val="26"/>
          <w:szCs w:val="26"/>
        </w:rPr>
        <w:t>Hoài Đức</w:t>
      </w:r>
      <w:r w:rsidR="00DA2D5B" w:rsidRPr="0035052D">
        <w:rPr>
          <w:color w:val="000000"/>
          <w:sz w:val="26"/>
          <w:szCs w:val="26"/>
          <w:lang w:val="vi-VN"/>
        </w:rPr>
        <w:t xml:space="preserve">; </w:t>
      </w:r>
      <w:r w:rsidR="00DA2D5B" w:rsidRPr="0035052D">
        <w:rPr>
          <w:color w:val="000000"/>
          <w:sz w:val="26"/>
          <w:szCs w:val="26"/>
        </w:rPr>
        <w:t>Mê Linh</w:t>
      </w:r>
      <w:r w:rsidR="00DA2D5B" w:rsidRPr="0035052D">
        <w:rPr>
          <w:color w:val="000000"/>
          <w:sz w:val="26"/>
          <w:szCs w:val="26"/>
          <w:lang w:val="vi-VN"/>
        </w:rPr>
        <w:t xml:space="preserve">; </w:t>
      </w:r>
      <w:r w:rsidR="00DA2D5B" w:rsidRPr="0035052D">
        <w:rPr>
          <w:color w:val="000000"/>
          <w:sz w:val="26"/>
          <w:szCs w:val="26"/>
        </w:rPr>
        <w:t>Mỹ Đức</w:t>
      </w:r>
      <w:r w:rsidR="00DA2D5B" w:rsidRPr="0035052D">
        <w:rPr>
          <w:color w:val="000000"/>
          <w:sz w:val="26"/>
          <w:szCs w:val="26"/>
          <w:lang w:val="vi-VN"/>
        </w:rPr>
        <w:t xml:space="preserve">; </w:t>
      </w:r>
      <w:r w:rsidR="00DA2D5B" w:rsidRPr="0035052D">
        <w:rPr>
          <w:color w:val="000000"/>
          <w:sz w:val="26"/>
          <w:szCs w:val="26"/>
        </w:rPr>
        <w:t>Phú Xuyên</w:t>
      </w:r>
      <w:r w:rsidR="00DA2D5B" w:rsidRPr="0035052D">
        <w:rPr>
          <w:color w:val="000000"/>
          <w:sz w:val="26"/>
          <w:szCs w:val="26"/>
          <w:lang w:val="vi-VN"/>
        </w:rPr>
        <w:t xml:space="preserve">; </w:t>
      </w:r>
      <w:r w:rsidR="00DA2D5B" w:rsidRPr="0035052D">
        <w:rPr>
          <w:color w:val="000000"/>
          <w:sz w:val="26"/>
          <w:szCs w:val="26"/>
        </w:rPr>
        <w:t>Phúc Thọ</w:t>
      </w:r>
      <w:r w:rsidR="00DA2D5B" w:rsidRPr="0035052D">
        <w:rPr>
          <w:color w:val="000000"/>
          <w:sz w:val="26"/>
          <w:szCs w:val="26"/>
          <w:lang w:val="vi-VN"/>
        </w:rPr>
        <w:t xml:space="preserve">; </w:t>
      </w:r>
      <w:r w:rsidR="00DA2D5B" w:rsidRPr="0035052D">
        <w:rPr>
          <w:color w:val="000000"/>
          <w:sz w:val="26"/>
          <w:szCs w:val="26"/>
        </w:rPr>
        <w:t>Quốc Oai</w:t>
      </w:r>
      <w:r w:rsidR="00DA2D5B" w:rsidRPr="0035052D">
        <w:rPr>
          <w:color w:val="000000"/>
          <w:sz w:val="26"/>
          <w:szCs w:val="26"/>
          <w:lang w:val="vi-VN"/>
        </w:rPr>
        <w:t xml:space="preserve">; </w:t>
      </w:r>
      <w:r w:rsidR="00DA2D5B" w:rsidRPr="0035052D">
        <w:rPr>
          <w:color w:val="000000"/>
          <w:sz w:val="26"/>
          <w:szCs w:val="26"/>
        </w:rPr>
        <w:t>Sóc Sơn</w:t>
      </w:r>
      <w:r w:rsidR="00DA2D5B" w:rsidRPr="0035052D">
        <w:rPr>
          <w:color w:val="000000"/>
          <w:sz w:val="26"/>
          <w:szCs w:val="26"/>
          <w:lang w:val="vi-VN"/>
        </w:rPr>
        <w:t xml:space="preserve">; </w:t>
      </w:r>
      <w:r w:rsidR="00DA2D5B" w:rsidRPr="0035052D">
        <w:rPr>
          <w:color w:val="000000"/>
          <w:sz w:val="26"/>
          <w:szCs w:val="26"/>
        </w:rPr>
        <w:t>Thạch Thất</w:t>
      </w:r>
      <w:r w:rsidR="00DA2D5B" w:rsidRPr="0035052D">
        <w:rPr>
          <w:color w:val="000000"/>
          <w:sz w:val="26"/>
          <w:szCs w:val="26"/>
          <w:lang w:val="vi-VN"/>
        </w:rPr>
        <w:t xml:space="preserve">; </w:t>
      </w:r>
      <w:r w:rsidR="00DA2D5B" w:rsidRPr="0035052D">
        <w:rPr>
          <w:color w:val="000000"/>
          <w:sz w:val="26"/>
          <w:szCs w:val="26"/>
        </w:rPr>
        <w:t>Thanh Oai</w:t>
      </w:r>
      <w:r w:rsidR="00DA2D5B" w:rsidRPr="0035052D">
        <w:rPr>
          <w:color w:val="000000"/>
          <w:sz w:val="26"/>
          <w:szCs w:val="26"/>
          <w:lang w:val="vi-VN"/>
        </w:rPr>
        <w:t xml:space="preserve">; </w:t>
      </w:r>
      <w:r w:rsidR="00DA2D5B" w:rsidRPr="0035052D">
        <w:rPr>
          <w:color w:val="000000"/>
          <w:sz w:val="26"/>
          <w:szCs w:val="26"/>
        </w:rPr>
        <w:t>Thanh Trì</w:t>
      </w:r>
      <w:r w:rsidR="00DA2D5B" w:rsidRPr="0035052D">
        <w:rPr>
          <w:color w:val="000000"/>
          <w:sz w:val="26"/>
          <w:szCs w:val="26"/>
          <w:lang w:val="vi-VN"/>
        </w:rPr>
        <w:t xml:space="preserve">; </w:t>
      </w:r>
      <w:r w:rsidR="00DA2D5B" w:rsidRPr="0035052D">
        <w:rPr>
          <w:color w:val="000000"/>
          <w:sz w:val="26"/>
          <w:szCs w:val="26"/>
        </w:rPr>
        <w:t>Thường Tín</w:t>
      </w:r>
      <w:r w:rsidR="00DA2D5B" w:rsidRPr="0035052D">
        <w:rPr>
          <w:color w:val="000000"/>
          <w:sz w:val="26"/>
          <w:szCs w:val="26"/>
          <w:lang w:val="vi-VN"/>
        </w:rPr>
        <w:t xml:space="preserve">; </w:t>
      </w:r>
      <w:r w:rsidR="00DA2D5B" w:rsidRPr="0035052D">
        <w:rPr>
          <w:color w:val="000000"/>
          <w:sz w:val="26"/>
          <w:szCs w:val="26"/>
        </w:rPr>
        <w:t>Ứng Hòa</w:t>
      </w:r>
      <w:r w:rsidR="004E50E0" w:rsidRPr="0035052D">
        <w:rPr>
          <w:color w:val="000000"/>
          <w:sz w:val="26"/>
          <w:szCs w:val="26"/>
          <w:lang w:val="vi-VN"/>
        </w:rPr>
        <w:t>.</w:t>
      </w:r>
      <w:r w:rsidR="00BA5FD7" w:rsidRPr="0035052D">
        <w:rPr>
          <w:color w:val="000000"/>
          <w:sz w:val="26"/>
          <w:szCs w:val="26"/>
        </w:rPr>
        <w:t xml:space="preserve"> </w:t>
      </w:r>
    </w:p>
    <w:p w:rsidR="00167F20" w:rsidRPr="0035052D" w:rsidRDefault="00167F20" w:rsidP="00167F20">
      <w:pPr>
        <w:spacing w:before="120" w:after="120" w:line="312" w:lineRule="auto"/>
        <w:ind w:firstLine="567"/>
        <w:jc w:val="both"/>
        <w:rPr>
          <w:color w:val="000000"/>
          <w:sz w:val="26"/>
          <w:szCs w:val="26"/>
          <w:lang w:val="vi-VN"/>
        </w:rPr>
      </w:pPr>
      <w:r w:rsidRPr="0035052D">
        <w:rPr>
          <w:color w:val="000000"/>
          <w:sz w:val="26"/>
          <w:szCs w:val="26"/>
          <w:lang w:val="vi-VN"/>
        </w:rPr>
        <w:t xml:space="preserve">UBND TP. Hà Nội đã ban hành </w:t>
      </w:r>
      <w:r w:rsidRPr="0035052D">
        <w:rPr>
          <w:color w:val="000000"/>
          <w:sz w:val="26"/>
          <w:szCs w:val="26"/>
          <w:shd w:val="clear" w:color="auto" w:fill="FFFFFF"/>
        </w:rPr>
        <w:t xml:space="preserve">Quyết định số 27/2021/QĐ-UBND </w:t>
      </w:r>
      <w:r w:rsidRPr="0035052D">
        <w:rPr>
          <w:color w:val="000000"/>
          <w:sz w:val="26"/>
          <w:szCs w:val="26"/>
          <w:shd w:val="clear" w:color="auto" w:fill="FFFFFF"/>
          <w:lang w:val="vi-VN"/>
        </w:rPr>
        <w:t>ngày </w:t>
      </w:r>
      <w:r w:rsidRPr="0035052D">
        <w:rPr>
          <w:color w:val="000000"/>
          <w:sz w:val="26"/>
          <w:szCs w:val="26"/>
          <w:shd w:val="clear" w:color="auto" w:fill="FFFFFF"/>
        </w:rPr>
        <w:t>13</w:t>
      </w:r>
      <w:r w:rsidRPr="0035052D">
        <w:rPr>
          <w:color w:val="000000"/>
          <w:sz w:val="26"/>
          <w:szCs w:val="26"/>
          <w:shd w:val="clear" w:color="auto" w:fill="FFFFFF"/>
          <w:lang w:val="vi-VN"/>
        </w:rPr>
        <w:t> tháng </w:t>
      </w:r>
      <w:r w:rsidRPr="0035052D">
        <w:rPr>
          <w:color w:val="000000"/>
          <w:sz w:val="26"/>
          <w:szCs w:val="26"/>
          <w:shd w:val="clear" w:color="auto" w:fill="FFFFFF"/>
        </w:rPr>
        <w:t>12</w:t>
      </w:r>
      <w:r w:rsidRPr="0035052D">
        <w:rPr>
          <w:color w:val="000000"/>
          <w:sz w:val="26"/>
          <w:szCs w:val="26"/>
          <w:shd w:val="clear" w:color="auto" w:fill="FFFFFF"/>
          <w:lang w:val="vi-VN"/>
        </w:rPr>
        <w:t> năm </w:t>
      </w:r>
      <w:r w:rsidRPr="0035052D">
        <w:rPr>
          <w:color w:val="000000"/>
          <w:sz w:val="26"/>
          <w:szCs w:val="26"/>
          <w:shd w:val="clear" w:color="auto" w:fill="FFFFFF"/>
        </w:rPr>
        <w:t>2021</w:t>
      </w:r>
      <w:r w:rsidRPr="0035052D">
        <w:rPr>
          <w:color w:val="000000"/>
          <w:sz w:val="26"/>
          <w:szCs w:val="26"/>
          <w:lang w:val="vi-VN"/>
        </w:rPr>
        <w:t xml:space="preserve"> </w:t>
      </w:r>
      <w:r w:rsidRPr="0035052D">
        <w:rPr>
          <w:color w:val="000000"/>
          <w:sz w:val="26"/>
          <w:szCs w:val="26"/>
          <w:shd w:val="clear" w:color="auto" w:fill="FFFFFF"/>
        </w:rPr>
        <w:t>về việc sửa đổi, bổ sung một số điều của Quyết định số 34/2016/QĐ-UBND ngày 8</w:t>
      </w:r>
      <w:r w:rsidRPr="0035052D">
        <w:rPr>
          <w:color w:val="000000"/>
          <w:sz w:val="26"/>
          <w:szCs w:val="26"/>
          <w:shd w:val="clear" w:color="auto" w:fill="FFFFFF"/>
          <w:lang w:val="vi-VN"/>
        </w:rPr>
        <w:t xml:space="preserve"> tháng </w:t>
      </w:r>
      <w:r w:rsidRPr="0035052D">
        <w:rPr>
          <w:color w:val="000000"/>
          <w:sz w:val="26"/>
          <w:szCs w:val="26"/>
          <w:shd w:val="clear" w:color="auto" w:fill="FFFFFF"/>
        </w:rPr>
        <w:t>9</w:t>
      </w:r>
      <w:r w:rsidRPr="0035052D">
        <w:rPr>
          <w:color w:val="000000"/>
          <w:sz w:val="26"/>
          <w:szCs w:val="26"/>
          <w:shd w:val="clear" w:color="auto" w:fill="FFFFFF"/>
          <w:lang w:val="vi-VN"/>
        </w:rPr>
        <w:t xml:space="preserve"> năm </w:t>
      </w:r>
      <w:r w:rsidRPr="0035052D">
        <w:rPr>
          <w:color w:val="000000"/>
          <w:sz w:val="26"/>
          <w:szCs w:val="26"/>
          <w:shd w:val="clear" w:color="auto" w:fill="FFFFFF"/>
        </w:rPr>
        <w:t>2016 của UBND thành phố quy định chức năng, nhiệm vụ, quyền hạn và cơ cấu tổ chức bộ máy của Sở Xây dựng Hà Nội</w:t>
      </w:r>
      <w:r w:rsidRPr="0035052D">
        <w:rPr>
          <w:color w:val="000000"/>
          <w:sz w:val="26"/>
          <w:szCs w:val="26"/>
          <w:shd w:val="clear" w:color="auto" w:fill="FFFFFF"/>
          <w:lang w:val="vi-VN"/>
        </w:rPr>
        <w:t xml:space="preserve">; theo đó, </w:t>
      </w:r>
      <w:r w:rsidRPr="0035052D">
        <w:rPr>
          <w:color w:val="000000"/>
          <w:sz w:val="26"/>
          <w:szCs w:val="26"/>
        </w:rPr>
        <w:t>Sở Xây dựng phối hợp với Sở TNMT, các cơ quan, đơn vị liên quan, bàn giao chức năng, nhiệm vụ "quản lý chất thải rắn thông thường tại đô thị, khu công nghiệp, khu kinh tế, khu công nghệ cao, cơ sở sản xuất vật liệu xây dựng" và các nội dung khác có liên quan về Sở TNMT theo quy định của pháp luật</w:t>
      </w:r>
      <w:r w:rsidRPr="0035052D">
        <w:rPr>
          <w:color w:val="000000"/>
          <w:sz w:val="26"/>
          <w:szCs w:val="26"/>
          <w:lang w:val="vi-VN"/>
        </w:rPr>
        <w:t xml:space="preserve"> </w:t>
      </w:r>
      <w:r w:rsidRPr="0035052D">
        <w:rPr>
          <w:color w:val="000000"/>
          <w:sz w:val="26"/>
          <w:szCs w:val="26"/>
        </w:rPr>
        <w:t>từ ngày 24</w:t>
      </w:r>
      <w:r w:rsidR="00BC090F" w:rsidRPr="0035052D">
        <w:rPr>
          <w:color w:val="000000"/>
          <w:sz w:val="26"/>
          <w:szCs w:val="26"/>
          <w:lang w:val="en-US"/>
        </w:rPr>
        <w:t>/</w:t>
      </w:r>
      <w:r w:rsidRPr="0035052D">
        <w:rPr>
          <w:color w:val="000000"/>
          <w:sz w:val="26"/>
          <w:szCs w:val="26"/>
        </w:rPr>
        <w:t>12</w:t>
      </w:r>
      <w:r w:rsidR="00BC090F" w:rsidRPr="0035052D">
        <w:rPr>
          <w:color w:val="000000"/>
          <w:sz w:val="26"/>
          <w:szCs w:val="26"/>
          <w:lang w:val="en-US"/>
        </w:rPr>
        <w:t>/</w:t>
      </w:r>
      <w:r w:rsidRPr="0035052D">
        <w:rPr>
          <w:color w:val="000000"/>
          <w:sz w:val="26"/>
          <w:szCs w:val="26"/>
        </w:rPr>
        <w:t>2021.</w:t>
      </w:r>
    </w:p>
    <w:p w:rsidR="00BA5FD7" w:rsidRPr="0035052D" w:rsidRDefault="001A00A0" w:rsidP="004E50E0">
      <w:pPr>
        <w:spacing w:before="120" w:after="120" w:line="312" w:lineRule="auto"/>
        <w:jc w:val="both"/>
        <w:rPr>
          <w:i/>
          <w:iCs/>
          <w:color w:val="000000"/>
          <w:sz w:val="26"/>
          <w:szCs w:val="26"/>
          <w:lang w:val="vi-VN"/>
        </w:rPr>
      </w:pPr>
      <w:r w:rsidRPr="0035052D">
        <w:rPr>
          <w:i/>
          <w:iCs/>
          <w:color w:val="000000"/>
          <w:sz w:val="26"/>
          <w:szCs w:val="26"/>
          <w:lang w:val="vi-VN"/>
        </w:rPr>
        <w:t>c</w:t>
      </w:r>
      <w:r w:rsidR="00BA5FD7" w:rsidRPr="0035052D">
        <w:rPr>
          <w:i/>
          <w:iCs/>
          <w:color w:val="000000"/>
          <w:sz w:val="26"/>
          <w:szCs w:val="26"/>
          <w:lang w:val="vi-VN"/>
        </w:rPr>
        <w:t>)</w:t>
      </w:r>
      <w:r w:rsidR="00E02DA9" w:rsidRPr="0035052D">
        <w:rPr>
          <w:i/>
          <w:iCs/>
          <w:color w:val="000000"/>
          <w:sz w:val="26"/>
          <w:szCs w:val="26"/>
          <w:lang w:val="vi-VN"/>
        </w:rPr>
        <w:t xml:space="preserve"> </w:t>
      </w:r>
      <w:r w:rsidR="00C40AC3" w:rsidRPr="0035052D">
        <w:rPr>
          <w:i/>
          <w:iCs/>
          <w:color w:val="000000"/>
          <w:sz w:val="26"/>
          <w:szCs w:val="26"/>
          <w:lang w:val="vi-VN"/>
        </w:rPr>
        <w:t>Đánh giá</w:t>
      </w:r>
      <w:r w:rsidR="00E02DA9" w:rsidRPr="0035052D">
        <w:rPr>
          <w:i/>
          <w:iCs/>
          <w:color w:val="000000"/>
          <w:sz w:val="26"/>
          <w:szCs w:val="26"/>
          <w:lang w:val="vi-VN"/>
        </w:rPr>
        <w:t xml:space="preserve"> về thực trạng tổ chức quản lý </w:t>
      </w:r>
      <w:r w:rsidR="00BC090F" w:rsidRPr="0035052D">
        <w:rPr>
          <w:i/>
          <w:iCs/>
          <w:color w:val="000000"/>
          <w:sz w:val="26"/>
          <w:szCs w:val="26"/>
          <w:lang w:val="en-US"/>
        </w:rPr>
        <w:t>n</w:t>
      </w:r>
      <w:r w:rsidR="00E02DA9" w:rsidRPr="0035052D">
        <w:rPr>
          <w:i/>
          <w:iCs/>
          <w:color w:val="000000"/>
          <w:sz w:val="26"/>
          <w:szCs w:val="26"/>
          <w:lang w:val="vi-VN"/>
        </w:rPr>
        <w:t xml:space="preserve">hà nước cung ứng dịch vụ </w:t>
      </w:r>
      <w:r w:rsidR="00BC090F" w:rsidRPr="0035052D">
        <w:rPr>
          <w:i/>
          <w:iCs/>
          <w:color w:val="000000"/>
          <w:sz w:val="26"/>
          <w:szCs w:val="26"/>
          <w:lang w:val="en-US"/>
        </w:rPr>
        <w:t>c</w:t>
      </w:r>
      <w:r w:rsidR="00CA259B" w:rsidRPr="0035052D">
        <w:rPr>
          <w:i/>
          <w:iCs/>
          <w:color w:val="000000"/>
          <w:sz w:val="26"/>
          <w:szCs w:val="26"/>
          <w:lang w:val="en-US"/>
        </w:rPr>
        <w:t>hất thải rắn sinh hoạt</w:t>
      </w:r>
      <w:r w:rsidR="00CA259B" w:rsidRPr="0035052D">
        <w:rPr>
          <w:i/>
          <w:iCs/>
          <w:color w:val="000000"/>
          <w:sz w:val="26"/>
          <w:szCs w:val="26"/>
          <w:lang w:val="vi-VN"/>
        </w:rPr>
        <w:t xml:space="preserve"> </w:t>
      </w:r>
    </w:p>
    <w:p w:rsidR="00F02287" w:rsidRPr="0035052D" w:rsidRDefault="00C00C14" w:rsidP="00C00C14">
      <w:pPr>
        <w:spacing w:before="120" w:after="120" w:line="312" w:lineRule="auto"/>
        <w:ind w:firstLine="567"/>
        <w:jc w:val="both"/>
        <w:rPr>
          <w:color w:val="000000"/>
          <w:sz w:val="26"/>
          <w:szCs w:val="26"/>
          <w:lang w:val="vi-VN"/>
        </w:rPr>
      </w:pPr>
      <w:r w:rsidRPr="0035052D">
        <w:rPr>
          <w:color w:val="000000"/>
          <w:sz w:val="26"/>
          <w:szCs w:val="26"/>
        </w:rPr>
        <w:t>Chính phủ đã</w:t>
      </w:r>
      <w:r w:rsidRPr="0035052D">
        <w:rPr>
          <w:color w:val="000000"/>
          <w:sz w:val="26"/>
          <w:szCs w:val="26"/>
          <w:lang w:val="vi-VN"/>
        </w:rPr>
        <w:t xml:space="preserve"> </w:t>
      </w:r>
      <w:r w:rsidRPr="0035052D">
        <w:rPr>
          <w:color w:val="000000"/>
          <w:sz w:val="26"/>
          <w:szCs w:val="26"/>
        </w:rPr>
        <w:t xml:space="preserve">có Nghị quyết số 09/NQ-CP ngày 03 tháng 02 năm 2019 trong đó giao Bộ TNMT là cơ quan thống nhất quản lý </w:t>
      </w:r>
      <w:r w:rsidRPr="0035052D">
        <w:rPr>
          <w:color w:val="000000"/>
          <w:sz w:val="26"/>
          <w:szCs w:val="26"/>
          <w:lang w:val="en-US"/>
        </w:rPr>
        <w:t>n</w:t>
      </w:r>
      <w:r w:rsidRPr="0035052D">
        <w:rPr>
          <w:color w:val="000000"/>
          <w:sz w:val="26"/>
          <w:szCs w:val="26"/>
        </w:rPr>
        <w:t>hà nước về CTR</w:t>
      </w:r>
      <w:r w:rsidRPr="0035052D">
        <w:rPr>
          <w:color w:val="000000"/>
          <w:sz w:val="26"/>
          <w:szCs w:val="26"/>
          <w:lang w:val="vi-VN"/>
        </w:rPr>
        <w:t>; L</w:t>
      </w:r>
      <w:r w:rsidR="00F57F31" w:rsidRPr="0035052D">
        <w:rPr>
          <w:color w:val="000000"/>
          <w:sz w:val="26"/>
          <w:szCs w:val="26"/>
          <w:lang w:val="vi-VN"/>
        </w:rPr>
        <w:t xml:space="preserve">uật BVMT 2020 có hiệu lực từ ngày 01 tháng 1 năm 2022 </w:t>
      </w:r>
      <w:r w:rsidRPr="0035052D">
        <w:rPr>
          <w:color w:val="000000"/>
          <w:sz w:val="26"/>
          <w:szCs w:val="26"/>
          <w:lang w:val="vi-VN"/>
        </w:rPr>
        <w:t>quy định</w:t>
      </w:r>
      <w:r w:rsidR="00F57F31" w:rsidRPr="0035052D">
        <w:rPr>
          <w:color w:val="000000"/>
          <w:sz w:val="26"/>
          <w:szCs w:val="26"/>
          <w:lang w:val="vi-VN"/>
        </w:rPr>
        <w:t xml:space="preserve"> Bộ TNM</w:t>
      </w:r>
      <w:r w:rsidR="001D3958" w:rsidRPr="0035052D">
        <w:rPr>
          <w:color w:val="000000"/>
          <w:sz w:val="26"/>
          <w:szCs w:val="26"/>
          <w:lang w:val="vi-VN"/>
        </w:rPr>
        <w:t>T</w:t>
      </w:r>
      <w:r w:rsidR="00F57F31" w:rsidRPr="0035052D">
        <w:rPr>
          <w:color w:val="000000"/>
          <w:sz w:val="26"/>
          <w:szCs w:val="26"/>
          <w:lang w:val="vi-VN"/>
        </w:rPr>
        <w:t xml:space="preserve"> là cơ quan đầu mối tổ chức thực hiện quản lý CTRSH trên toàn quốc</w:t>
      </w:r>
      <w:r w:rsidRPr="0035052D">
        <w:rPr>
          <w:color w:val="000000"/>
          <w:sz w:val="26"/>
          <w:szCs w:val="26"/>
          <w:lang w:val="vi-VN"/>
        </w:rPr>
        <w:t xml:space="preserve">; Bộ TNMT ban hành </w:t>
      </w:r>
      <w:r w:rsidRPr="0035052D">
        <w:rPr>
          <w:color w:val="000000"/>
          <w:sz w:val="26"/>
          <w:szCs w:val="26"/>
        </w:rPr>
        <w:t>Thông</w:t>
      </w:r>
      <w:r w:rsidRPr="0035052D">
        <w:rPr>
          <w:color w:val="000000"/>
          <w:sz w:val="26"/>
          <w:szCs w:val="26"/>
          <w:lang w:val="vi-VN"/>
        </w:rPr>
        <w:t xml:space="preserve"> tư số 05/2021/TT-BTNMT ngày 29 tháng 5 năm 2021 hướng dẫn chức năng, nhiệm vụ, quyền hạn của Sở TNMT thuộc UBND cấp tỉnh, phòng TNMT thuộc UBND cấp huyện. Trên thực tế vẫn còn một số hạn chế như sau: 1) </w:t>
      </w:r>
      <w:r w:rsidR="00800FDF" w:rsidRPr="0035052D">
        <w:rPr>
          <w:color w:val="000000"/>
          <w:sz w:val="26"/>
          <w:szCs w:val="26"/>
          <w:lang w:val="vi-VN"/>
        </w:rPr>
        <w:t>Bộ chuyên ngành</w:t>
      </w:r>
      <w:r w:rsidR="00F57F31" w:rsidRPr="0035052D">
        <w:rPr>
          <w:color w:val="000000"/>
          <w:sz w:val="26"/>
          <w:szCs w:val="26"/>
          <w:lang w:val="vi-VN"/>
        </w:rPr>
        <w:t xml:space="preserve"> </w:t>
      </w:r>
      <w:r w:rsidR="001D3958" w:rsidRPr="0035052D">
        <w:rPr>
          <w:color w:val="000000"/>
          <w:sz w:val="26"/>
          <w:szCs w:val="26"/>
          <w:lang w:val="vi-VN"/>
        </w:rPr>
        <w:t xml:space="preserve">được giao quản lý CTRSH trước đây </w:t>
      </w:r>
      <w:r w:rsidR="00F57F31" w:rsidRPr="0035052D">
        <w:rPr>
          <w:color w:val="000000"/>
          <w:sz w:val="26"/>
          <w:szCs w:val="26"/>
          <w:lang w:val="vi-VN"/>
        </w:rPr>
        <w:t>là</w:t>
      </w:r>
      <w:r w:rsidR="00800FDF" w:rsidRPr="0035052D">
        <w:rPr>
          <w:color w:val="000000"/>
          <w:sz w:val="26"/>
          <w:szCs w:val="26"/>
          <w:lang w:val="vi-VN"/>
        </w:rPr>
        <w:t xml:space="preserve"> TNMT</w:t>
      </w:r>
      <w:r w:rsidR="001D3958" w:rsidRPr="0035052D">
        <w:rPr>
          <w:color w:val="000000"/>
          <w:sz w:val="26"/>
          <w:szCs w:val="26"/>
          <w:lang w:val="vi-VN"/>
        </w:rPr>
        <w:t>,</w:t>
      </w:r>
      <w:r w:rsidR="00800FDF" w:rsidRPr="0035052D">
        <w:rPr>
          <w:color w:val="000000"/>
          <w:sz w:val="26"/>
          <w:szCs w:val="26"/>
          <w:lang w:val="vi-VN"/>
        </w:rPr>
        <w:t xml:space="preserve"> Xây dựng</w:t>
      </w:r>
      <w:r w:rsidR="001D3958" w:rsidRPr="0035052D">
        <w:rPr>
          <w:color w:val="000000"/>
          <w:sz w:val="26"/>
          <w:szCs w:val="26"/>
          <w:lang w:val="vi-VN"/>
        </w:rPr>
        <w:t>,</w:t>
      </w:r>
      <w:r w:rsidR="00800FDF" w:rsidRPr="0035052D">
        <w:rPr>
          <w:color w:val="000000"/>
          <w:sz w:val="26"/>
          <w:szCs w:val="26"/>
          <w:lang w:val="vi-VN"/>
        </w:rPr>
        <w:t xml:space="preserve"> Khoa học và Công nghệ </w:t>
      </w:r>
      <w:r w:rsidR="00F57F31" w:rsidRPr="0035052D">
        <w:rPr>
          <w:color w:val="000000"/>
          <w:sz w:val="26"/>
          <w:szCs w:val="26"/>
          <w:lang w:val="vi-VN"/>
        </w:rPr>
        <w:t xml:space="preserve">chưa có Nghị định </w:t>
      </w:r>
      <w:r w:rsidR="001D3958" w:rsidRPr="0035052D">
        <w:rPr>
          <w:color w:val="000000"/>
          <w:sz w:val="26"/>
          <w:szCs w:val="26"/>
          <w:lang w:val="vi-VN"/>
        </w:rPr>
        <w:t xml:space="preserve">của Chính phủ </w:t>
      </w:r>
      <w:r w:rsidR="00F57F31" w:rsidRPr="0035052D">
        <w:rPr>
          <w:color w:val="000000"/>
          <w:sz w:val="26"/>
          <w:szCs w:val="26"/>
          <w:lang w:val="vi-VN"/>
        </w:rPr>
        <w:t xml:space="preserve">quy định chức năng, nhiệm vụ, quyền hạn và cơ cấu tổ chức nên </w:t>
      </w:r>
      <w:r w:rsidRPr="0035052D">
        <w:rPr>
          <w:color w:val="000000"/>
          <w:sz w:val="26"/>
          <w:szCs w:val="26"/>
          <w:lang w:val="vi-VN"/>
        </w:rPr>
        <w:t xml:space="preserve">chưa thể thực hiện ngay một số quy định; 2) </w:t>
      </w:r>
      <w:r w:rsidR="00800FDF" w:rsidRPr="0035052D">
        <w:rPr>
          <w:color w:val="000000"/>
          <w:sz w:val="26"/>
          <w:szCs w:val="26"/>
          <w:lang w:val="vi-VN"/>
        </w:rPr>
        <w:t>Tại các địa phương trên toàn quốc</w:t>
      </w:r>
      <w:r w:rsidR="00F57F31" w:rsidRPr="0035052D">
        <w:rPr>
          <w:color w:val="000000"/>
          <w:sz w:val="26"/>
          <w:szCs w:val="26"/>
          <w:lang w:val="vi-VN"/>
        </w:rPr>
        <w:t>, tính đến hết năm 2020</w:t>
      </w:r>
      <w:r w:rsidR="00800FDF" w:rsidRPr="0035052D">
        <w:rPr>
          <w:color w:val="000000"/>
          <w:sz w:val="26"/>
          <w:szCs w:val="26"/>
        </w:rPr>
        <w:t>, có 35 tỉnh/thành phố giao Sở Xây dựng là cơ quan chuyên môn tham mưu, giúp việc UBND cấp tỉnh trong vấn đề quản lý CTRSH; 20 tỉnh/thành phố giao Sở TNMT là cơ quan chuyên môn tham mưu, giúp việc UBND</w:t>
      </w:r>
      <w:r w:rsidR="00800FDF" w:rsidRPr="0035052D">
        <w:rPr>
          <w:color w:val="000000"/>
          <w:sz w:val="26"/>
          <w:szCs w:val="26"/>
          <w:lang w:val="vi-VN"/>
        </w:rPr>
        <w:t xml:space="preserve"> cấp tỉnh</w:t>
      </w:r>
      <w:r w:rsidR="00800FDF" w:rsidRPr="0035052D">
        <w:rPr>
          <w:color w:val="000000"/>
          <w:sz w:val="26"/>
          <w:szCs w:val="26"/>
        </w:rPr>
        <w:t xml:space="preserve"> trong vấn đề quản lý CTRSH; 08 tỉnh/thành phố giao cho cả hai đơn vị trong việc tham mưu giúp việc UBND cấp tỉnh về quản lý CTRSH [</w:t>
      </w:r>
      <w:r w:rsidR="00800FDF" w:rsidRPr="0035052D">
        <w:rPr>
          <w:color w:val="000000"/>
          <w:sz w:val="26"/>
          <w:szCs w:val="26"/>
          <w:lang w:val="vi-VN"/>
        </w:rPr>
        <w:t>2</w:t>
      </w:r>
      <w:r w:rsidR="00FD1E8E" w:rsidRPr="0035052D">
        <w:rPr>
          <w:color w:val="000000"/>
          <w:sz w:val="26"/>
          <w:szCs w:val="26"/>
          <w:lang w:val="en-US"/>
        </w:rPr>
        <w:t>1</w:t>
      </w:r>
      <w:r w:rsidR="00800FDF" w:rsidRPr="0035052D">
        <w:rPr>
          <w:color w:val="000000"/>
          <w:sz w:val="26"/>
          <w:szCs w:val="26"/>
        </w:rPr>
        <w:t>].</w:t>
      </w:r>
      <w:r w:rsidRPr="0035052D">
        <w:rPr>
          <w:color w:val="000000"/>
          <w:sz w:val="26"/>
          <w:szCs w:val="26"/>
          <w:lang w:val="vi-VN"/>
        </w:rPr>
        <w:t xml:space="preserve"> </w:t>
      </w:r>
      <w:r w:rsidRPr="0035052D">
        <w:rPr>
          <w:color w:val="000000"/>
          <w:sz w:val="26"/>
          <w:szCs w:val="26"/>
        </w:rPr>
        <w:t>M</w:t>
      </w:r>
      <w:r w:rsidR="007C0237" w:rsidRPr="0035052D">
        <w:rPr>
          <w:color w:val="000000"/>
          <w:sz w:val="26"/>
          <w:szCs w:val="26"/>
        </w:rPr>
        <w:t>ột số địa phương đã bắt đầu định hướng giao Sở TNMT là cơ quan chuyên môn giúp việc</w:t>
      </w:r>
      <w:r w:rsidR="007C0237" w:rsidRPr="0035052D">
        <w:rPr>
          <w:color w:val="000000"/>
          <w:sz w:val="26"/>
          <w:szCs w:val="26"/>
          <w:lang w:val="vi-VN"/>
        </w:rPr>
        <w:t xml:space="preserve"> UBND cấp tỉnh/ thành phố trong quản lý CTRSH. </w:t>
      </w:r>
      <w:r w:rsidR="00F02287" w:rsidRPr="0035052D">
        <w:rPr>
          <w:color w:val="000000"/>
          <w:sz w:val="26"/>
          <w:szCs w:val="26"/>
          <w:lang w:val="vi-VN"/>
        </w:rPr>
        <w:t xml:space="preserve">Tuy nhiên, trong quá trình thực hiện tại địa phương, việc chưa thống nhất </w:t>
      </w:r>
      <w:r w:rsidR="00F02287" w:rsidRPr="0035052D">
        <w:rPr>
          <w:color w:val="000000"/>
          <w:sz w:val="26"/>
          <w:szCs w:val="26"/>
        </w:rPr>
        <w:t>chức năng, nhiệm vụ của các Bộ</w:t>
      </w:r>
      <w:r w:rsidR="00F02287" w:rsidRPr="0035052D">
        <w:rPr>
          <w:color w:val="000000"/>
          <w:sz w:val="26"/>
          <w:szCs w:val="26"/>
          <w:lang w:val="vi-VN"/>
        </w:rPr>
        <w:t xml:space="preserve"> chuyên ngành; thiếu quy định về cơ cấu tổ chức </w:t>
      </w:r>
      <w:r w:rsidR="00F02287" w:rsidRPr="0035052D">
        <w:rPr>
          <w:color w:val="000000"/>
          <w:sz w:val="26"/>
          <w:szCs w:val="26"/>
        </w:rPr>
        <w:t>các cơ quan chuyên môn thuộc UBND cấp tỉnh</w:t>
      </w:r>
      <w:r w:rsidR="00F02287" w:rsidRPr="0035052D">
        <w:rPr>
          <w:color w:val="000000"/>
          <w:sz w:val="26"/>
          <w:szCs w:val="26"/>
          <w:lang w:val="vi-VN"/>
        </w:rPr>
        <w:t xml:space="preserve">; thiếu nhân lực thực hiện trong </w:t>
      </w:r>
      <w:r w:rsidR="00F02287" w:rsidRPr="0035052D">
        <w:rPr>
          <w:color w:val="000000"/>
          <w:sz w:val="26"/>
          <w:szCs w:val="26"/>
        </w:rPr>
        <w:t>cơ quan chuyên môn duy nhất</w:t>
      </w:r>
      <w:r w:rsidR="00F02287" w:rsidRPr="0035052D">
        <w:rPr>
          <w:color w:val="000000"/>
          <w:sz w:val="26"/>
          <w:szCs w:val="26"/>
          <w:lang w:val="vi-VN"/>
        </w:rPr>
        <w:t xml:space="preserve"> giúp việc cho </w:t>
      </w:r>
      <w:r w:rsidR="00F02287" w:rsidRPr="0035052D">
        <w:rPr>
          <w:color w:val="000000"/>
          <w:sz w:val="26"/>
          <w:szCs w:val="26"/>
        </w:rPr>
        <w:t>UBND cấp tỉnh</w:t>
      </w:r>
      <w:r w:rsidR="00F02287" w:rsidRPr="0035052D">
        <w:rPr>
          <w:color w:val="000000"/>
          <w:sz w:val="26"/>
          <w:szCs w:val="26"/>
          <w:lang w:val="vi-VN"/>
        </w:rPr>
        <w:t xml:space="preserve">/ thành phố đã làm tiến độ thực hiện việc giao sở TNMT là cơ quan đầu mối quản lý CRTSH bị chậm lại </w:t>
      </w:r>
      <w:r w:rsidR="00F02287" w:rsidRPr="0035052D">
        <w:rPr>
          <w:color w:val="000000"/>
          <w:sz w:val="26"/>
          <w:szCs w:val="26"/>
        </w:rPr>
        <w:t>[</w:t>
      </w:r>
      <w:r w:rsidR="00F02287" w:rsidRPr="0035052D">
        <w:rPr>
          <w:color w:val="000000"/>
          <w:sz w:val="26"/>
          <w:szCs w:val="26"/>
          <w:lang w:val="vi-VN"/>
        </w:rPr>
        <w:t>2</w:t>
      </w:r>
      <w:r w:rsidR="00FD1E8E" w:rsidRPr="0035052D">
        <w:rPr>
          <w:color w:val="000000"/>
          <w:sz w:val="26"/>
          <w:szCs w:val="26"/>
          <w:lang w:val="en-US"/>
        </w:rPr>
        <w:t>1</w:t>
      </w:r>
      <w:r w:rsidR="00F02287" w:rsidRPr="0035052D">
        <w:rPr>
          <w:color w:val="000000"/>
          <w:sz w:val="26"/>
          <w:szCs w:val="26"/>
        </w:rPr>
        <w:t>]</w:t>
      </w:r>
      <w:r w:rsidR="00F02287" w:rsidRPr="0035052D">
        <w:rPr>
          <w:color w:val="000000"/>
          <w:sz w:val="26"/>
          <w:szCs w:val="26"/>
          <w:lang w:val="vi-VN"/>
        </w:rPr>
        <w:t>.</w:t>
      </w:r>
    </w:p>
    <w:p w:rsidR="00E02DA9" w:rsidRPr="0035052D" w:rsidRDefault="00F57F31" w:rsidP="0033445A">
      <w:pPr>
        <w:spacing w:before="120" w:after="120" w:line="312" w:lineRule="auto"/>
        <w:ind w:firstLine="567"/>
        <w:jc w:val="both"/>
        <w:rPr>
          <w:color w:val="000000"/>
          <w:sz w:val="26"/>
          <w:szCs w:val="26"/>
          <w:lang w:val="vi-VN"/>
        </w:rPr>
      </w:pPr>
      <w:r w:rsidRPr="0035052D">
        <w:rPr>
          <w:color w:val="000000"/>
          <w:sz w:val="26"/>
          <w:szCs w:val="26"/>
          <w:lang w:val="vi-VN"/>
        </w:rPr>
        <w:t>Do t</w:t>
      </w:r>
      <w:r w:rsidR="00E02DA9" w:rsidRPr="0035052D">
        <w:rPr>
          <w:color w:val="000000"/>
          <w:sz w:val="26"/>
          <w:szCs w:val="26"/>
          <w:lang w:val="vi-VN"/>
        </w:rPr>
        <w:t xml:space="preserve">ổ chức quản lý </w:t>
      </w:r>
      <w:r w:rsidR="00BC090F" w:rsidRPr="0035052D">
        <w:rPr>
          <w:color w:val="000000"/>
          <w:sz w:val="26"/>
          <w:szCs w:val="26"/>
          <w:lang w:val="en-US"/>
        </w:rPr>
        <w:t>n</w:t>
      </w:r>
      <w:r w:rsidR="00E02DA9" w:rsidRPr="0035052D">
        <w:rPr>
          <w:color w:val="000000"/>
          <w:sz w:val="26"/>
          <w:szCs w:val="26"/>
          <w:lang w:val="vi-VN"/>
        </w:rPr>
        <w:t xml:space="preserve">hà nước </w:t>
      </w:r>
      <w:r w:rsidR="00BC090F" w:rsidRPr="0035052D">
        <w:rPr>
          <w:color w:val="000000"/>
          <w:sz w:val="26"/>
          <w:szCs w:val="26"/>
          <w:lang w:val="en-US"/>
        </w:rPr>
        <w:t xml:space="preserve">về </w:t>
      </w:r>
      <w:r w:rsidR="00E02DA9" w:rsidRPr="0035052D">
        <w:rPr>
          <w:color w:val="000000"/>
          <w:sz w:val="26"/>
          <w:szCs w:val="26"/>
          <w:lang w:val="vi-VN"/>
        </w:rPr>
        <w:t xml:space="preserve">cung ứng dịch vụ CTRSH </w:t>
      </w:r>
      <w:r w:rsidR="007C0237" w:rsidRPr="0035052D">
        <w:rPr>
          <w:color w:val="000000"/>
          <w:sz w:val="26"/>
          <w:szCs w:val="26"/>
          <w:lang w:val="vi-VN"/>
        </w:rPr>
        <w:t xml:space="preserve">vẫn </w:t>
      </w:r>
      <w:r w:rsidR="00E02DA9" w:rsidRPr="0035052D">
        <w:rPr>
          <w:color w:val="000000"/>
          <w:sz w:val="26"/>
          <w:szCs w:val="26"/>
          <w:lang w:val="vi-VN"/>
        </w:rPr>
        <w:t>được giao cho nhiều Bộ chuyên ngành tại cấp Trung ương</w:t>
      </w:r>
      <w:r w:rsidR="00A81C1E" w:rsidRPr="0035052D">
        <w:rPr>
          <w:color w:val="000000"/>
          <w:sz w:val="26"/>
          <w:szCs w:val="26"/>
          <w:lang w:val="vi-VN"/>
        </w:rPr>
        <w:t>,</w:t>
      </w:r>
      <w:r w:rsidR="00E02DA9" w:rsidRPr="0035052D">
        <w:rPr>
          <w:color w:val="000000"/>
          <w:sz w:val="26"/>
          <w:szCs w:val="26"/>
          <w:lang w:val="vi-VN"/>
        </w:rPr>
        <w:t xml:space="preserve"> nhiều Sở chuyên ngành tại địa phương</w:t>
      </w:r>
      <w:r w:rsidRPr="0035052D">
        <w:rPr>
          <w:color w:val="000000"/>
          <w:sz w:val="26"/>
          <w:szCs w:val="26"/>
          <w:lang w:val="vi-VN"/>
        </w:rPr>
        <w:t xml:space="preserve"> trong một thời gian dài</w:t>
      </w:r>
      <w:r w:rsidR="00A81C1E" w:rsidRPr="0035052D">
        <w:rPr>
          <w:color w:val="000000"/>
          <w:sz w:val="26"/>
          <w:szCs w:val="26"/>
          <w:lang w:val="vi-VN"/>
        </w:rPr>
        <w:t xml:space="preserve"> đã </w:t>
      </w:r>
      <w:r w:rsidR="003E23E8" w:rsidRPr="0035052D">
        <w:rPr>
          <w:color w:val="000000"/>
          <w:sz w:val="26"/>
          <w:szCs w:val="26"/>
          <w:lang w:val="vi-VN"/>
        </w:rPr>
        <w:t>dẫn</w:t>
      </w:r>
      <w:r w:rsidR="00E02DA9" w:rsidRPr="0035052D">
        <w:rPr>
          <w:color w:val="000000"/>
          <w:sz w:val="26"/>
          <w:szCs w:val="26"/>
          <w:lang w:val="vi-VN"/>
        </w:rPr>
        <w:t xml:space="preserve"> đến c</w:t>
      </w:r>
      <w:r w:rsidR="00E02DA9" w:rsidRPr="0035052D">
        <w:rPr>
          <w:color w:val="000000"/>
          <w:sz w:val="26"/>
          <w:szCs w:val="26"/>
        </w:rPr>
        <w:t>ông tác phối hợp giữa</w:t>
      </w:r>
      <w:r w:rsidR="00E02DA9" w:rsidRPr="0035052D">
        <w:rPr>
          <w:color w:val="000000"/>
          <w:sz w:val="26"/>
          <w:szCs w:val="26"/>
          <w:lang w:val="vi-VN"/>
        </w:rPr>
        <w:t xml:space="preserve"> các đơn vị </w:t>
      </w:r>
      <w:r w:rsidR="00E02DA9" w:rsidRPr="0035052D">
        <w:rPr>
          <w:color w:val="000000"/>
          <w:sz w:val="26"/>
          <w:szCs w:val="26"/>
        </w:rPr>
        <w:t>chưa được thực hiện một cách thống nhất, hiệu quả</w:t>
      </w:r>
      <w:r w:rsidR="00E6148D" w:rsidRPr="0035052D">
        <w:rPr>
          <w:color w:val="000000"/>
          <w:sz w:val="26"/>
          <w:szCs w:val="26"/>
          <w:lang w:val="vi-VN"/>
        </w:rPr>
        <w:t>,</w:t>
      </w:r>
      <w:r w:rsidR="00E02DA9" w:rsidRPr="0035052D">
        <w:rPr>
          <w:color w:val="000000"/>
          <w:sz w:val="26"/>
          <w:szCs w:val="26"/>
        </w:rPr>
        <w:t xml:space="preserve"> đặc biệt</w:t>
      </w:r>
      <w:r w:rsidR="00646BE6" w:rsidRPr="0035052D">
        <w:rPr>
          <w:color w:val="000000"/>
          <w:sz w:val="26"/>
          <w:szCs w:val="26"/>
          <w:lang w:val="vi-VN"/>
        </w:rPr>
        <w:t>,</w:t>
      </w:r>
      <w:r w:rsidR="00E02DA9" w:rsidRPr="0035052D">
        <w:rPr>
          <w:color w:val="000000"/>
          <w:sz w:val="26"/>
          <w:szCs w:val="26"/>
        </w:rPr>
        <w:t xml:space="preserve"> trong công tác báo cáo, xây dựng cơ sở dữ liệu và thanh tra, kiểm tra, giám sát thực hiện</w:t>
      </w:r>
      <w:r w:rsidR="00E02DA9" w:rsidRPr="0035052D">
        <w:rPr>
          <w:color w:val="000000"/>
          <w:sz w:val="26"/>
          <w:szCs w:val="26"/>
          <w:lang w:val="vi-VN"/>
        </w:rPr>
        <w:t>;</w:t>
      </w:r>
      <w:r w:rsidR="00E02DA9" w:rsidRPr="0035052D">
        <w:rPr>
          <w:color w:val="000000"/>
          <w:sz w:val="26"/>
          <w:szCs w:val="26"/>
        </w:rPr>
        <w:t xml:space="preserve"> </w:t>
      </w:r>
      <w:r w:rsidR="00E02DA9" w:rsidRPr="0035052D">
        <w:rPr>
          <w:color w:val="000000"/>
          <w:sz w:val="26"/>
          <w:szCs w:val="26"/>
          <w:lang w:val="vi-VN"/>
        </w:rPr>
        <w:t>c</w:t>
      </w:r>
      <w:r w:rsidR="00E02DA9" w:rsidRPr="0035052D">
        <w:rPr>
          <w:color w:val="000000"/>
          <w:sz w:val="26"/>
          <w:szCs w:val="26"/>
        </w:rPr>
        <w:t>ơ chế phối hợp thực hiện các dự án xử lý CTRSH tập trung mang tính chất liên vùng chưa được xây dựng, thực hiện</w:t>
      </w:r>
      <w:r w:rsidR="00E02DA9" w:rsidRPr="0035052D">
        <w:rPr>
          <w:color w:val="000000"/>
          <w:sz w:val="26"/>
          <w:szCs w:val="26"/>
          <w:lang w:val="vi-VN"/>
        </w:rPr>
        <w:t xml:space="preserve"> [2</w:t>
      </w:r>
      <w:r w:rsidR="00FD1E8E" w:rsidRPr="0035052D">
        <w:rPr>
          <w:color w:val="000000"/>
          <w:sz w:val="26"/>
          <w:szCs w:val="26"/>
          <w:lang w:val="en-US"/>
        </w:rPr>
        <w:t>1</w:t>
      </w:r>
      <w:r w:rsidR="00E02DA9" w:rsidRPr="0035052D">
        <w:rPr>
          <w:color w:val="000000"/>
          <w:sz w:val="26"/>
          <w:szCs w:val="26"/>
          <w:lang w:val="vi-VN"/>
        </w:rPr>
        <w:t>]</w:t>
      </w:r>
      <w:r w:rsidR="00E02DA9" w:rsidRPr="0035052D">
        <w:rPr>
          <w:color w:val="000000"/>
          <w:sz w:val="26"/>
          <w:szCs w:val="26"/>
        </w:rPr>
        <w:t>.</w:t>
      </w:r>
      <w:r w:rsidR="003E23E8" w:rsidRPr="0035052D">
        <w:rPr>
          <w:color w:val="000000"/>
          <w:sz w:val="26"/>
          <w:szCs w:val="26"/>
          <w:lang w:val="vi-VN"/>
        </w:rPr>
        <w:t xml:space="preserve"> Những hạn chế này tác động trực tiếp đến năng lực cung ứng dịch vụ CTRSH, chất lượng dịch vụ CTRSH và tính minh bạch trong thị trường dịch vụ CTRSH.</w:t>
      </w:r>
    </w:p>
    <w:p w:rsidR="00BC090F" w:rsidRPr="0035052D" w:rsidRDefault="00BC090F" w:rsidP="0033445A">
      <w:pPr>
        <w:spacing w:before="120" w:after="120" w:line="312" w:lineRule="auto"/>
        <w:ind w:firstLine="567"/>
        <w:jc w:val="both"/>
        <w:rPr>
          <w:color w:val="000000"/>
          <w:sz w:val="26"/>
          <w:szCs w:val="26"/>
          <w:lang w:val="vi-VN"/>
        </w:rPr>
      </w:pPr>
    </w:p>
    <w:p w:rsidR="003E23E8" w:rsidRPr="0035052D" w:rsidRDefault="001A00A0" w:rsidP="003E23E8">
      <w:pPr>
        <w:spacing w:before="120" w:after="120" w:line="312" w:lineRule="auto"/>
        <w:jc w:val="both"/>
        <w:rPr>
          <w:i/>
          <w:iCs/>
          <w:color w:val="000000"/>
          <w:sz w:val="26"/>
          <w:szCs w:val="26"/>
          <w:lang w:val="vi-VN"/>
        </w:rPr>
      </w:pPr>
      <w:r w:rsidRPr="0035052D">
        <w:rPr>
          <w:i/>
          <w:iCs/>
          <w:color w:val="000000"/>
          <w:sz w:val="26"/>
          <w:szCs w:val="26"/>
          <w:lang w:val="vi-VN"/>
        </w:rPr>
        <w:t>d</w:t>
      </w:r>
      <w:r w:rsidR="003E23E8" w:rsidRPr="0035052D">
        <w:rPr>
          <w:i/>
          <w:iCs/>
          <w:color w:val="000000"/>
          <w:sz w:val="26"/>
          <w:szCs w:val="26"/>
          <w:lang w:val="vi-VN"/>
        </w:rPr>
        <w:t xml:space="preserve">) Một số vấn đề cần </w:t>
      </w:r>
      <w:r w:rsidR="00344970" w:rsidRPr="0035052D">
        <w:rPr>
          <w:i/>
          <w:iCs/>
          <w:color w:val="000000"/>
          <w:sz w:val="26"/>
          <w:szCs w:val="26"/>
          <w:lang w:val="vi-VN"/>
        </w:rPr>
        <w:t>hoàn thiện</w:t>
      </w:r>
      <w:r w:rsidRPr="0035052D">
        <w:rPr>
          <w:i/>
          <w:iCs/>
          <w:color w:val="000000"/>
          <w:sz w:val="26"/>
          <w:szCs w:val="26"/>
          <w:lang w:val="vi-VN"/>
        </w:rPr>
        <w:t xml:space="preserve"> về</w:t>
      </w:r>
      <w:r w:rsidR="00344970" w:rsidRPr="0035052D">
        <w:rPr>
          <w:i/>
          <w:iCs/>
          <w:color w:val="000000"/>
          <w:sz w:val="26"/>
          <w:szCs w:val="26"/>
          <w:lang w:val="vi-VN"/>
        </w:rPr>
        <w:t xml:space="preserve"> tổ chức quản lý </w:t>
      </w:r>
      <w:r w:rsidR="00BC090F" w:rsidRPr="0035052D">
        <w:rPr>
          <w:i/>
          <w:iCs/>
          <w:color w:val="000000"/>
          <w:sz w:val="26"/>
          <w:szCs w:val="26"/>
          <w:lang w:val="en-US"/>
        </w:rPr>
        <w:t>n</w:t>
      </w:r>
      <w:r w:rsidR="00344970" w:rsidRPr="0035052D">
        <w:rPr>
          <w:i/>
          <w:iCs/>
          <w:color w:val="000000"/>
          <w:sz w:val="26"/>
          <w:szCs w:val="26"/>
          <w:lang w:val="vi-VN"/>
        </w:rPr>
        <w:t xml:space="preserve">hà nước cung ứng dịch vụ </w:t>
      </w:r>
      <w:r w:rsidR="00BC090F" w:rsidRPr="0035052D">
        <w:rPr>
          <w:i/>
          <w:iCs/>
          <w:color w:val="000000"/>
          <w:sz w:val="26"/>
          <w:szCs w:val="26"/>
          <w:lang w:val="en-US"/>
        </w:rPr>
        <w:t>c</w:t>
      </w:r>
      <w:r w:rsidR="00CA259B" w:rsidRPr="0035052D">
        <w:rPr>
          <w:i/>
          <w:iCs/>
          <w:color w:val="000000"/>
          <w:sz w:val="26"/>
          <w:szCs w:val="26"/>
          <w:lang w:val="en-US"/>
        </w:rPr>
        <w:t>hất thải rắn sinh hoạt</w:t>
      </w:r>
      <w:r w:rsidR="00CA259B" w:rsidRPr="0035052D">
        <w:rPr>
          <w:i/>
          <w:iCs/>
          <w:color w:val="000000"/>
          <w:sz w:val="26"/>
          <w:szCs w:val="26"/>
          <w:lang w:val="vi-VN"/>
        </w:rPr>
        <w:t xml:space="preserve"> </w:t>
      </w:r>
    </w:p>
    <w:p w:rsidR="00C00C14" w:rsidRPr="0035052D" w:rsidRDefault="003E23E8" w:rsidP="00344970">
      <w:pPr>
        <w:spacing w:before="120" w:after="120" w:line="312" w:lineRule="auto"/>
        <w:ind w:firstLine="567"/>
        <w:jc w:val="both"/>
        <w:rPr>
          <w:color w:val="000000"/>
          <w:sz w:val="26"/>
          <w:szCs w:val="26"/>
          <w:lang w:val="vi-VN"/>
        </w:rPr>
      </w:pPr>
      <w:r w:rsidRPr="0035052D">
        <w:rPr>
          <w:color w:val="000000"/>
          <w:sz w:val="26"/>
          <w:szCs w:val="26"/>
          <w:lang w:val="vi-VN"/>
        </w:rPr>
        <w:t xml:space="preserve">Để khắc phục những hạn chế từ thực trạng tổ chức quản lý </w:t>
      </w:r>
      <w:r w:rsidR="0001246D" w:rsidRPr="0035052D">
        <w:rPr>
          <w:color w:val="000000"/>
          <w:sz w:val="26"/>
          <w:szCs w:val="26"/>
          <w:lang w:val="en-US"/>
        </w:rPr>
        <w:t>N</w:t>
      </w:r>
      <w:r w:rsidRPr="0035052D">
        <w:rPr>
          <w:color w:val="000000"/>
          <w:sz w:val="26"/>
          <w:szCs w:val="26"/>
          <w:lang w:val="vi-VN"/>
        </w:rPr>
        <w:t xml:space="preserve">hà nước cung ứng dịch vụ CTRSH và </w:t>
      </w:r>
      <w:r w:rsidR="00344970" w:rsidRPr="0035052D">
        <w:rPr>
          <w:color w:val="000000"/>
          <w:sz w:val="26"/>
          <w:szCs w:val="26"/>
          <w:lang w:val="vi-VN"/>
        </w:rPr>
        <w:t>điều chỉnh một số bất cập từ thực tế triển khai giao ngành TNMT là tổ chức đầu mối duy nhất quản lý CTRSH</w:t>
      </w:r>
      <w:r w:rsidR="00800FDF" w:rsidRPr="0035052D">
        <w:rPr>
          <w:color w:val="000000"/>
          <w:sz w:val="26"/>
          <w:szCs w:val="26"/>
          <w:lang w:val="vi-VN"/>
        </w:rPr>
        <w:t>,</w:t>
      </w:r>
      <w:r w:rsidR="00344970" w:rsidRPr="0035052D">
        <w:rPr>
          <w:color w:val="000000"/>
          <w:sz w:val="26"/>
          <w:szCs w:val="26"/>
          <w:lang w:val="vi-VN"/>
        </w:rPr>
        <w:t xml:space="preserve"> </w:t>
      </w:r>
      <w:r w:rsidR="00C00C14" w:rsidRPr="0035052D">
        <w:rPr>
          <w:color w:val="000000"/>
          <w:sz w:val="26"/>
          <w:szCs w:val="26"/>
          <w:lang w:val="vi-VN"/>
        </w:rPr>
        <w:t>NCS đề xuất một số vấn đề cần hoàn thiện như sau:</w:t>
      </w:r>
    </w:p>
    <w:p w:rsidR="00C00C14" w:rsidRPr="0035052D" w:rsidRDefault="00C00C14" w:rsidP="00344970">
      <w:pPr>
        <w:spacing w:before="120" w:after="120" w:line="312" w:lineRule="auto"/>
        <w:ind w:firstLine="567"/>
        <w:jc w:val="both"/>
        <w:rPr>
          <w:color w:val="000000"/>
          <w:sz w:val="26"/>
          <w:szCs w:val="26"/>
          <w:lang w:val="vi-VN"/>
        </w:rPr>
      </w:pPr>
      <w:r w:rsidRPr="0035052D">
        <w:rPr>
          <w:color w:val="000000"/>
          <w:sz w:val="26"/>
          <w:szCs w:val="26"/>
          <w:lang w:val="vi-VN"/>
        </w:rPr>
        <w:t>1) Kiến nghị Chính phủ sớm ban hành Nghị định quy định chức năng, nhiệm vụ, quyền hạn và cơ cấu tổ chức chức Bộ TNMT là Bộ quản lý CTRSH</w:t>
      </w:r>
      <w:r w:rsidR="0001246D" w:rsidRPr="0035052D">
        <w:rPr>
          <w:color w:val="000000"/>
          <w:sz w:val="26"/>
          <w:szCs w:val="26"/>
          <w:lang w:val="vi-VN"/>
        </w:rPr>
        <w:t>;</w:t>
      </w:r>
    </w:p>
    <w:p w:rsidR="00C00C14" w:rsidRPr="0035052D" w:rsidRDefault="00C00C14" w:rsidP="00344970">
      <w:pPr>
        <w:spacing w:before="120" w:after="120" w:line="312" w:lineRule="auto"/>
        <w:ind w:firstLine="567"/>
        <w:jc w:val="both"/>
        <w:rPr>
          <w:color w:val="000000"/>
          <w:sz w:val="26"/>
          <w:szCs w:val="26"/>
          <w:lang w:val="vi-VN"/>
        </w:rPr>
      </w:pPr>
      <w:r w:rsidRPr="0035052D">
        <w:rPr>
          <w:color w:val="000000"/>
          <w:sz w:val="26"/>
          <w:szCs w:val="26"/>
          <w:lang w:val="vi-VN"/>
        </w:rPr>
        <w:t xml:space="preserve">2) Kiến nghị UBND các tỉnh/ thành phố trực thuộc Trung ương sắp xếp cơ cấu tổ chức </w:t>
      </w:r>
      <w:r w:rsidRPr="0035052D">
        <w:rPr>
          <w:color w:val="000000"/>
          <w:sz w:val="26"/>
          <w:szCs w:val="26"/>
        </w:rPr>
        <w:t>các cơ quan chuyên môn thuộc</w:t>
      </w:r>
      <w:r w:rsidRPr="0035052D">
        <w:rPr>
          <w:color w:val="000000"/>
          <w:sz w:val="26"/>
          <w:szCs w:val="26"/>
          <w:lang w:val="vi-VN"/>
        </w:rPr>
        <w:t xml:space="preserve"> trực thuộc theo quy định ngành TNMT thống nhất quản lý CTRSH.</w:t>
      </w:r>
    </w:p>
    <w:p w:rsidR="000C47EA" w:rsidRPr="0035052D" w:rsidRDefault="00746052" w:rsidP="00A81C1E">
      <w:pPr>
        <w:pStyle w:val="Heading3"/>
        <w:spacing w:before="120" w:after="120" w:line="312" w:lineRule="auto"/>
        <w:jc w:val="both"/>
        <w:rPr>
          <w:rFonts w:ascii="Times New Roman" w:hAnsi="Times New Roman" w:cs="Times New Roman"/>
          <w:i/>
          <w:iCs/>
          <w:color w:val="000000"/>
          <w:sz w:val="28"/>
          <w:szCs w:val="28"/>
          <w:lang w:val="vi-VN"/>
        </w:rPr>
      </w:pPr>
      <w:bookmarkStart w:id="83" w:name="_Toc96072680"/>
      <w:r w:rsidRPr="0035052D">
        <w:rPr>
          <w:rFonts w:ascii="Times New Roman" w:hAnsi="Times New Roman" w:cs="Times New Roman"/>
          <w:i/>
          <w:iCs/>
          <w:color w:val="000000"/>
          <w:sz w:val="28"/>
          <w:szCs w:val="28"/>
        </w:rPr>
        <w:t>2.</w:t>
      </w:r>
      <w:r w:rsidR="007B470C" w:rsidRPr="0035052D">
        <w:rPr>
          <w:rFonts w:ascii="Times New Roman" w:hAnsi="Times New Roman" w:cs="Times New Roman"/>
          <w:i/>
          <w:iCs/>
          <w:color w:val="000000"/>
          <w:sz w:val="28"/>
          <w:szCs w:val="28"/>
          <w:lang w:val="vi-VN"/>
        </w:rPr>
        <w:t>3</w:t>
      </w:r>
      <w:r w:rsidRPr="0035052D">
        <w:rPr>
          <w:rFonts w:ascii="Times New Roman" w:hAnsi="Times New Roman" w:cs="Times New Roman"/>
          <w:i/>
          <w:iCs/>
          <w:color w:val="000000"/>
          <w:sz w:val="28"/>
          <w:szCs w:val="28"/>
        </w:rPr>
        <w:t>.2</w:t>
      </w:r>
      <w:r w:rsidR="0007610A" w:rsidRPr="0035052D">
        <w:rPr>
          <w:rFonts w:ascii="Times New Roman" w:hAnsi="Times New Roman" w:cs="Times New Roman"/>
          <w:i/>
          <w:iCs/>
          <w:color w:val="000000"/>
          <w:sz w:val="28"/>
          <w:szCs w:val="28"/>
        </w:rPr>
        <w:t>.</w:t>
      </w:r>
      <w:r w:rsidRPr="0035052D">
        <w:rPr>
          <w:rFonts w:ascii="Times New Roman" w:hAnsi="Times New Roman" w:cs="Times New Roman"/>
          <w:i/>
          <w:iCs/>
          <w:color w:val="000000"/>
          <w:sz w:val="28"/>
          <w:szCs w:val="28"/>
        </w:rPr>
        <w:t xml:space="preserve"> </w:t>
      </w:r>
      <w:r w:rsidR="0046667A" w:rsidRPr="0035052D">
        <w:rPr>
          <w:rFonts w:ascii="Times New Roman" w:hAnsi="Times New Roman" w:cs="Times New Roman"/>
          <w:i/>
          <w:iCs/>
          <w:color w:val="000000"/>
          <w:sz w:val="28"/>
          <w:szCs w:val="28"/>
        </w:rPr>
        <w:t>Thực</w:t>
      </w:r>
      <w:r w:rsidR="0046667A" w:rsidRPr="0035052D">
        <w:rPr>
          <w:rFonts w:ascii="Times New Roman" w:hAnsi="Times New Roman" w:cs="Times New Roman"/>
          <w:i/>
          <w:iCs/>
          <w:color w:val="000000"/>
          <w:sz w:val="28"/>
          <w:szCs w:val="28"/>
          <w:lang w:val="vi-VN"/>
        </w:rPr>
        <w:t xml:space="preserve"> trạng cơ sở hạ tầng cung ứng dịch vụ thu gom, vận chuyển, tái chế, xử lý </w:t>
      </w:r>
      <w:r w:rsidR="00BC090F" w:rsidRPr="0035052D">
        <w:rPr>
          <w:rFonts w:ascii="Times New Roman" w:hAnsi="Times New Roman" w:cs="Times New Roman"/>
          <w:i/>
          <w:iCs/>
          <w:color w:val="000000"/>
          <w:sz w:val="28"/>
          <w:szCs w:val="28"/>
          <w:lang w:val="en-US"/>
        </w:rPr>
        <w:t>c</w:t>
      </w:r>
      <w:r w:rsidR="0007610A" w:rsidRPr="0035052D">
        <w:rPr>
          <w:rFonts w:ascii="Times New Roman" w:hAnsi="Times New Roman" w:cs="Times New Roman"/>
          <w:i/>
          <w:iCs/>
          <w:color w:val="000000"/>
          <w:sz w:val="28"/>
          <w:szCs w:val="28"/>
        </w:rPr>
        <w:t>hất thải rắn sinh hoạt</w:t>
      </w:r>
      <w:bookmarkEnd w:id="83"/>
    </w:p>
    <w:p w:rsidR="00E37FCA" w:rsidRPr="0035052D" w:rsidRDefault="00E37FCA" w:rsidP="007062E6">
      <w:pPr>
        <w:spacing w:before="120" w:after="120" w:line="312" w:lineRule="auto"/>
        <w:jc w:val="both"/>
        <w:rPr>
          <w:b/>
          <w:bCs/>
          <w:i/>
          <w:iCs/>
          <w:color w:val="000000"/>
          <w:sz w:val="28"/>
          <w:szCs w:val="28"/>
          <w:lang w:val="vi-VN"/>
        </w:rPr>
      </w:pPr>
      <w:r w:rsidRPr="0035052D">
        <w:rPr>
          <w:b/>
          <w:bCs/>
          <w:i/>
          <w:iCs/>
          <w:color w:val="000000"/>
          <w:sz w:val="28"/>
          <w:szCs w:val="28"/>
        </w:rPr>
        <w:t>2.</w:t>
      </w:r>
      <w:r w:rsidR="007B470C" w:rsidRPr="0035052D">
        <w:rPr>
          <w:b/>
          <w:bCs/>
          <w:i/>
          <w:iCs/>
          <w:color w:val="000000"/>
          <w:sz w:val="28"/>
          <w:szCs w:val="28"/>
          <w:lang w:val="vi-VN"/>
        </w:rPr>
        <w:t>3</w:t>
      </w:r>
      <w:r w:rsidRPr="0035052D">
        <w:rPr>
          <w:b/>
          <w:bCs/>
          <w:i/>
          <w:iCs/>
          <w:color w:val="000000"/>
          <w:sz w:val="28"/>
          <w:szCs w:val="28"/>
        </w:rPr>
        <w:t>.2.1</w:t>
      </w:r>
      <w:r w:rsidR="00166BBF" w:rsidRPr="0035052D">
        <w:rPr>
          <w:b/>
          <w:bCs/>
          <w:i/>
          <w:iCs/>
          <w:color w:val="000000"/>
          <w:sz w:val="28"/>
          <w:szCs w:val="28"/>
          <w:lang w:val="vi-VN"/>
        </w:rPr>
        <w:t>.</w:t>
      </w:r>
      <w:r w:rsidRPr="0035052D">
        <w:rPr>
          <w:b/>
          <w:bCs/>
          <w:i/>
          <w:iCs/>
          <w:color w:val="000000"/>
          <w:sz w:val="28"/>
          <w:szCs w:val="28"/>
        </w:rPr>
        <w:t xml:space="preserve"> Cơ sở hạ tầng cung ứng dịch vụ thu gom, vận chuyển, tái chế, xử lý </w:t>
      </w:r>
      <w:r w:rsidR="00BC090F" w:rsidRPr="0035052D">
        <w:rPr>
          <w:b/>
          <w:bCs/>
          <w:i/>
          <w:iCs/>
          <w:color w:val="000000"/>
          <w:sz w:val="28"/>
          <w:szCs w:val="28"/>
          <w:lang w:val="en-US"/>
        </w:rPr>
        <w:t>c</w:t>
      </w:r>
      <w:r w:rsidRPr="0035052D">
        <w:rPr>
          <w:b/>
          <w:bCs/>
          <w:i/>
          <w:iCs/>
          <w:color w:val="000000"/>
          <w:sz w:val="28"/>
          <w:szCs w:val="28"/>
        </w:rPr>
        <w:t>hất thải rắn sinh hoạt trên toàn quốc</w:t>
      </w:r>
    </w:p>
    <w:p w:rsidR="0050383D" w:rsidRPr="0035052D" w:rsidRDefault="0050383D" w:rsidP="00554347">
      <w:pPr>
        <w:pStyle w:val="NormalWeb"/>
        <w:spacing w:before="120" w:beforeAutospacing="0" w:after="120" w:afterAutospacing="0" w:line="312" w:lineRule="auto"/>
        <w:ind w:firstLine="567"/>
        <w:jc w:val="both"/>
        <w:rPr>
          <w:color w:val="000000"/>
          <w:sz w:val="26"/>
          <w:szCs w:val="26"/>
        </w:rPr>
      </w:pPr>
      <w:r w:rsidRPr="0035052D">
        <w:rPr>
          <w:color w:val="000000"/>
          <w:sz w:val="26"/>
          <w:szCs w:val="26"/>
        </w:rPr>
        <w:t>Trên cả nước có 1.322 cơ sở xử lý CTRSH, gồm 381 lò đốt CTRSH, 37 dây chuyền sản xuất phân compost, 904 bãi chôn lấp</w:t>
      </w:r>
      <w:r w:rsidR="00434987" w:rsidRPr="0035052D">
        <w:rPr>
          <w:color w:val="000000"/>
          <w:sz w:val="26"/>
          <w:szCs w:val="26"/>
          <w:lang w:val="vi-VN"/>
        </w:rPr>
        <w:t xml:space="preserve"> (</w:t>
      </w:r>
      <w:r w:rsidR="00434987" w:rsidRPr="0035052D">
        <w:rPr>
          <w:color w:val="000000"/>
          <w:sz w:val="26"/>
          <w:szCs w:val="26"/>
        </w:rPr>
        <w:t>trong đó chỉ có khoảng 20% là bãi chôn lấp hợp vệ sinh</w:t>
      </w:r>
      <w:r w:rsidR="00434987" w:rsidRPr="0035052D">
        <w:rPr>
          <w:color w:val="000000"/>
          <w:sz w:val="26"/>
          <w:szCs w:val="26"/>
          <w:lang w:val="vi-VN"/>
        </w:rPr>
        <w:t>)</w:t>
      </w:r>
      <w:r w:rsidR="00383C01" w:rsidRPr="0035052D">
        <w:rPr>
          <w:color w:val="000000"/>
          <w:sz w:val="26"/>
          <w:szCs w:val="26"/>
          <w:lang w:val="vi-VN"/>
        </w:rPr>
        <w:t xml:space="preserve">; công nghệ xử lý CTRSH hiện nay đang áp dụng gồm </w:t>
      </w:r>
      <w:r w:rsidR="00383C01" w:rsidRPr="0035052D">
        <w:rPr>
          <w:iCs/>
          <w:color w:val="000000"/>
          <w:sz w:val="26"/>
          <w:szCs w:val="26"/>
          <w:lang w:val="vi-VN"/>
        </w:rPr>
        <w:t>c</w:t>
      </w:r>
      <w:r w:rsidR="00383C01" w:rsidRPr="0035052D">
        <w:rPr>
          <w:iCs/>
          <w:color w:val="000000"/>
          <w:sz w:val="26"/>
          <w:szCs w:val="26"/>
        </w:rPr>
        <w:t>ông</w:t>
      </w:r>
      <w:r w:rsidR="00383C01" w:rsidRPr="0035052D">
        <w:rPr>
          <w:iCs/>
          <w:color w:val="000000"/>
          <w:sz w:val="26"/>
          <w:szCs w:val="26"/>
          <w:lang w:val="vi-VN"/>
        </w:rPr>
        <w:t xml:space="preserve"> nghệ c</w:t>
      </w:r>
      <w:r w:rsidR="00383C01" w:rsidRPr="0035052D">
        <w:rPr>
          <w:iCs/>
          <w:color w:val="000000"/>
          <w:sz w:val="26"/>
          <w:szCs w:val="26"/>
        </w:rPr>
        <w:t>hôn lấp</w:t>
      </w:r>
      <w:r w:rsidR="00383C01" w:rsidRPr="0035052D">
        <w:rPr>
          <w:iCs/>
          <w:color w:val="000000"/>
          <w:sz w:val="26"/>
          <w:szCs w:val="26"/>
          <w:lang w:val="vi-VN"/>
        </w:rPr>
        <w:t>, c</w:t>
      </w:r>
      <w:r w:rsidR="00383C01" w:rsidRPr="0035052D">
        <w:rPr>
          <w:iCs/>
          <w:color w:val="000000"/>
          <w:sz w:val="26"/>
          <w:szCs w:val="26"/>
        </w:rPr>
        <w:t>ông</w:t>
      </w:r>
      <w:r w:rsidR="00383C01" w:rsidRPr="0035052D">
        <w:rPr>
          <w:iCs/>
          <w:color w:val="000000"/>
          <w:sz w:val="26"/>
          <w:szCs w:val="26"/>
          <w:lang w:val="vi-VN"/>
        </w:rPr>
        <w:t xml:space="preserve"> nghệ t</w:t>
      </w:r>
      <w:r w:rsidR="00383C01" w:rsidRPr="0035052D">
        <w:rPr>
          <w:iCs/>
          <w:color w:val="000000"/>
          <w:sz w:val="26"/>
          <w:szCs w:val="26"/>
        </w:rPr>
        <w:t>ái chế CTRSH làm phân hữu cơ (compost)</w:t>
      </w:r>
      <w:r w:rsidR="00383C01" w:rsidRPr="0035052D">
        <w:rPr>
          <w:color w:val="000000"/>
          <w:sz w:val="26"/>
          <w:szCs w:val="26"/>
          <w:lang w:val="vi-VN"/>
        </w:rPr>
        <w:t xml:space="preserve">, </w:t>
      </w:r>
      <w:r w:rsidR="00383C01" w:rsidRPr="0035052D">
        <w:rPr>
          <w:iCs/>
          <w:color w:val="000000"/>
          <w:sz w:val="26"/>
          <w:szCs w:val="26"/>
          <w:lang w:val="vi-VN"/>
        </w:rPr>
        <w:t>c</w:t>
      </w:r>
      <w:r w:rsidR="00383C01" w:rsidRPr="0035052D">
        <w:rPr>
          <w:iCs/>
          <w:color w:val="000000"/>
          <w:sz w:val="26"/>
          <w:szCs w:val="26"/>
        </w:rPr>
        <w:t>ông nghệ đốt</w:t>
      </w:r>
      <w:r w:rsidR="00383C01" w:rsidRPr="0035052D">
        <w:rPr>
          <w:iCs/>
          <w:color w:val="000000"/>
          <w:sz w:val="26"/>
          <w:szCs w:val="26"/>
          <w:lang w:val="vi-VN"/>
        </w:rPr>
        <w:t xml:space="preserve"> CTRSH không phát điện, c</w:t>
      </w:r>
      <w:r w:rsidR="00383C01" w:rsidRPr="0035052D">
        <w:rPr>
          <w:iCs/>
          <w:color w:val="000000"/>
          <w:sz w:val="26"/>
          <w:szCs w:val="26"/>
        </w:rPr>
        <w:t>ông nghệ đốt CTRSH để phát điện</w:t>
      </w:r>
      <w:r w:rsidR="00383C01" w:rsidRPr="0035052D">
        <w:rPr>
          <w:color w:val="000000"/>
          <w:sz w:val="26"/>
          <w:szCs w:val="26"/>
          <w:lang w:val="vi-VN"/>
        </w:rPr>
        <w:t xml:space="preserve">, </w:t>
      </w:r>
      <w:r w:rsidR="00383C01" w:rsidRPr="0035052D">
        <w:rPr>
          <w:iCs/>
          <w:color w:val="000000"/>
          <w:sz w:val="26"/>
          <w:szCs w:val="26"/>
          <w:lang w:val="vi-VN"/>
        </w:rPr>
        <w:t>c</w:t>
      </w:r>
      <w:r w:rsidR="00383C01" w:rsidRPr="0035052D">
        <w:rPr>
          <w:iCs/>
          <w:color w:val="000000"/>
          <w:sz w:val="26"/>
          <w:szCs w:val="26"/>
        </w:rPr>
        <w:t>ông nghệ Khí hóa</w:t>
      </w:r>
      <w:r w:rsidR="00383C01" w:rsidRPr="0035052D">
        <w:rPr>
          <w:color w:val="000000"/>
          <w:sz w:val="26"/>
          <w:szCs w:val="26"/>
          <w:lang w:val="vi-VN"/>
        </w:rPr>
        <w:t>; t</w:t>
      </w:r>
      <w:r w:rsidRPr="0035052D">
        <w:rPr>
          <w:color w:val="000000"/>
          <w:sz w:val="26"/>
          <w:szCs w:val="26"/>
        </w:rPr>
        <w:t xml:space="preserve">rong các cơ sở xử lý </w:t>
      </w:r>
      <w:r w:rsidR="0033445A" w:rsidRPr="0035052D">
        <w:rPr>
          <w:color w:val="000000"/>
          <w:sz w:val="26"/>
          <w:szCs w:val="26"/>
        </w:rPr>
        <w:t>CTRSH</w:t>
      </w:r>
      <w:r w:rsidRPr="0035052D">
        <w:rPr>
          <w:color w:val="000000"/>
          <w:sz w:val="26"/>
          <w:szCs w:val="26"/>
        </w:rPr>
        <w:t>, có 78 cơ sở xử lý CTRSH cấp tỉnh, còn lại là các cơ sở xử lý cấp huyện, cấp xã, liên xã [</w:t>
      </w:r>
      <w:r w:rsidR="00FD1E8E" w:rsidRPr="0035052D">
        <w:rPr>
          <w:color w:val="000000"/>
          <w:sz w:val="26"/>
          <w:szCs w:val="26"/>
          <w:lang w:val="vi-VN"/>
        </w:rPr>
        <w:t>22</w:t>
      </w:r>
      <w:r w:rsidRPr="0035052D">
        <w:rPr>
          <w:color w:val="000000"/>
          <w:sz w:val="26"/>
          <w:szCs w:val="26"/>
        </w:rPr>
        <w:t>].</w:t>
      </w:r>
    </w:p>
    <w:p w:rsidR="00E37FCA" w:rsidRPr="0035052D" w:rsidRDefault="00E37FCA" w:rsidP="0033445A">
      <w:pPr>
        <w:pStyle w:val="FollowedHyperlink"/>
        <w:spacing w:before="120" w:after="120" w:line="312" w:lineRule="auto"/>
        <w:ind w:firstLine="567"/>
        <w:jc w:val="both"/>
        <w:rPr>
          <w:color w:val="000000"/>
          <w:sz w:val="26"/>
          <w:szCs w:val="26"/>
          <w:lang w:val="vi-VN"/>
        </w:rPr>
      </w:pPr>
      <w:r w:rsidRPr="0035052D">
        <w:rPr>
          <w:color w:val="000000"/>
          <w:sz w:val="26"/>
          <w:szCs w:val="26"/>
        </w:rPr>
        <w:t>CSHT cung</w:t>
      </w:r>
      <w:r w:rsidRPr="0035052D">
        <w:rPr>
          <w:color w:val="000000"/>
          <w:sz w:val="26"/>
          <w:szCs w:val="26"/>
          <w:lang w:val="vi-VN"/>
        </w:rPr>
        <w:t xml:space="preserve"> ứng</w:t>
      </w:r>
      <w:r w:rsidRPr="0035052D">
        <w:rPr>
          <w:i/>
          <w:iCs/>
          <w:color w:val="000000"/>
          <w:sz w:val="26"/>
          <w:szCs w:val="26"/>
        </w:rPr>
        <w:t xml:space="preserve"> </w:t>
      </w:r>
      <w:r w:rsidRPr="0035052D">
        <w:rPr>
          <w:color w:val="000000"/>
          <w:sz w:val="26"/>
          <w:szCs w:val="26"/>
        </w:rPr>
        <w:t>dịch vụ CTRSH được Chính phủ, các Bộ, ngành và các địa phương quan tâm thông qua quy hoạch quản lý CTR (bao gồm CTRSH) từ quy hoạch cấp vùng liên tỉnh (các vùng kinh tế trọng điểm, các lưu vực sông) đến quy hoạch cấp địa phương, quy hoạch xây dựng nông thôn mới</w:t>
      </w:r>
      <w:r w:rsidRPr="0035052D">
        <w:rPr>
          <w:color w:val="000000"/>
          <w:sz w:val="26"/>
          <w:szCs w:val="26"/>
          <w:lang w:val="vi-VN"/>
        </w:rPr>
        <w:t>.</w:t>
      </w:r>
      <w:r w:rsidRPr="0035052D">
        <w:rPr>
          <w:color w:val="000000"/>
          <w:sz w:val="26"/>
          <w:szCs w:val="26"/>
        </w:rPr>
        <w:t xml:space="preserve"> Có 59/63 tỉnh/thành phố đã lập và phê duyệt quy hoạch xử lý CTR trên địa bàn, các tỉnh/thành phố còn lại đang lập và trình phê duyệt quy hoạch, trong đó có TP. Hồ Chí Minh. Các quy hoạch CTR đã lập và được cấp có thẩm quyền phê duyệt trong thời gian qua bao gồm</w:t>
      </w:r>
      <w:r w:rsidRPr="0035052D">
        <w:rPr>
          <w:color w:val="000000"/>
          <w:sz w:val="26"/>
          <w:szCs w:val="26"/>
          <w:lang w:val="vi-VN"/>
        </w:rPr>
        <w:t xml:space="preserve"> [2</w:t>
      </w:r>
      <w:r w:rsidR="00FD1E8E" w:rsidRPr="0035052D">
        <w:rPr>
          <w:color w:val="000000"/>
          <w:sz w:val="26"/>
          <w:szCs w:val="26"/>
          <w:lang w:val="en-US"/>
        </w:rPr>
        <w:t>1</w:t>
      </w:r>
      <w:r w:rsidRPr="0035052D">
        <w:rPr>
          <w:color w:val="000000"/>
          <w:sz w:val="26"/>
          <w:szCs w:val="26"/>
          <w:lang w:val="vi-VN"/>
        </w:rPr>
        <w:t>]</w:t>
      </w:r>
      <w:r w:rsidRPr="0035052D">
        <w:rPr>
          <w:color w:val="000000"/>
          <w:sz w:val="26"/>
          <w:szCs w:val="26"/>
        </w:rPr>
        <w:t>:</w:t>
      </w:r>
    </w:p>
    <w:p w:rsidR="00E37FCA" w:rsidRPr="0035052D" w:rsidRDefault="00054DE6" w:rsidP="0033445A">
      <w:pPr>
        <w:pStyle w:val="FollowedHyperlink"/>
        <w:spacing w:before="120" w:after="120" w:line="312" w:lineRule="auto"/>
        <w:ind w:firstLine="567"/>
        <w:jc w:val="both"/>
        <w:rPr>
          <w:color w:val="000000"/>
          <w:sz w:val="26"/>
          <w:szCs w:val="26"/>
          <w:lang w:val="vi-VN"/>
        </w:rPr>
      </w:pPr>
      <w:r w:rsidRPr="0035052D">
        <w:rPr>
          <w:color w:val="000000"/>
          <w:sz w:val="26"/>
          <w:szCs w:val="26"/>
          <w:lang w:val="en-US"/>
        </w:rPr>
        <w:t>1</w:t>
      </w:r>
      <w:r w:rsidR="00E37FCA" w:rsidRPr="0035052D">
        <w:rPr>
          <w:color w:val="000000"/>
          <w:sz w:val="26"/>
          <w:szCs w:val="26"/>
          <w:lang w:val="vi-VN"/>
        </w:rPr>
        <w:t>)</w:t>
      </w:r>
      <w:r w:rsidR="00E37FCA" w:rsidRPr="0035052D">
        <w:rPr>
          <w:color w:val="000000"/>
          <w:sz w:val="26"/>
          <w:szCs w:val="26"/>
        </w:rPr>
        <w:t xml:space="preserve"> Quy hoạch quản lý CTR (gồm 08 khu xử lý vùng liên tỉnh) của 04 vùng kinh tế trọng điểm Bắc Bộ, Miền Trung, Phía Nam và Đồng bằng Sông cửu long đã được Thủ tướng Chính phủ phê duyệt tại Quyết định số 1440/QĐ-TTg ngày 06</w:t>
      </w:r>
      <w:r w:rsidR="00E37FCA" w:rsidRPr="0035052D">
        <w:rPr>
          <w:color w:val="000000"/>
          <w:sz w:val="26"/>
          <w:szCs w:val="26"/>
          <w:lang w:val="vi-VN"/>
        </w:rPr>
        <w:t xml:space="preserve"> tháng </w:t>
      </w:r>
      <w:r w:rsidR="00E37FCA" w:rsidRPr="0035052D">
        <w:rPr>
          <w:color w:val="000000"/>
          <w:sz w:val="26"/>
          <w:szCs w:val="26"/>
        </w:rPr>
        <w:t>10</w:t>
      </w:r>
      <w:r w:rsidR="00E37FCA" w:rsidRPr="0035052D">
        <w:rPr>
          <w:color w:val="000000"/>
          <w:sz w:val="26"/>
          <w:szCs w:val="26"/>
          <w:lang w:val="vi-VN"/>
        </w:rPr>
        <w:t xml:space="preserve"> năm </w:t>
      </w:r>
      <w:r w:rsidR="00E37FCA" w:rsidRPr="0035052D">
        <w:rPr>
          <w:color w:val="000000"/>
          <w:sz w:val="26"/>
          <w:szCs w:val="26"/>
        </w:rPr>
        <w:t>2008</w:t>
      </w:r>
      <w:r w:rsidR="00E37FCA" w:rsidRPr="0035052D">
        <w:rPr>
          <w:color w:val="000000"/>
          <w:sz w:val="26"/>
          <w:szCs w:val="26"/>
          <w:lang w:val="vi-VN"/>
        </w:rPr>
        <w:t>,</w:t>
      </w:r>
      <w:r w:rsidR="00E37FCA" w:rsidRPr="0035052D">
        <w:rPr>
          <w:color w:val="000000"/>
          <w:sz w:val="26"/>
          <w:szCs w:val="26"/>
        </w:rPr>
        <w:t xml:space="preserve"> Quyết định số 1873/QĐ-TTg ngày 11</w:t>
      </w:r>
      <w:r w:rsidR="00E37FCA" w:rsidRPr="0035052D">
        <w:rPr>
          <w:color w:val="000000"/>
          <w:sz w:val="26"/>
          <w:szCs w:val="26"/>
          <w:lang w:val="vi-VN"/>
        </w:rPr>
        <w:t xml:space="preserve"> tháng </w:t>
      </w:r>
      <w:r w:rsidR="00E37FCA" w:rsidRPr="0035052D">
        <w:rPr>
          <w:color w:val="000000"/>
          <w:sz w:val="26"/>
          <w:szCs w:val="26"/>
        </w:rPr>
        <w:t>10</w:t>
      </w:r>
      <w:r w:rsidR="00E37FCA" w:rsidRPr="0035052D">
        <w:rPr>
          <w:color w:val="000000"/>
          <w:sz w:val="26"/>
          <w:szCs w:val="26"/>
          <w:lang w:val="vi-VN"/>
        </w:rPr>
        <w:t xml:space="preserve"> năm </w:t>
      </w:r>
      <w:r w:rsidR="00E37FCA" w:rsidRPr="0035052D">
        <w:rPr>
          <w:color w:val="000000"/>
          <w:sz w:val="26"/>
          <w:szCs w:val="26"/>
        </w:rPr>
        <w:t>2010</w:t>
      </w:r>
      <w:r w:rsidR="00E37FCA" w:rsidRPr="0035052D">
        <w:rPr>
          <w:color w:val="000000"/>
          <w:sz w:val="26"/>
          <w:szCs w:val="26"/>
          <w:lang w:val="vi-VN"/>
        </w:rPr>
        <w:t xml:space="preserve"> và </w:t>
      </w:r>
      <w:r w:rsidR="00E37FCA" w:rsidRPr="0035052D">
        <w:rPr>
          <w:color w:val="000000"/>
          <w:sz w:val="26"/>
          <w:szCs w:val="26"/>
        </w:rPr>
        <w:t>Quyết định số 1979/QĐ-TTg ngày 14</w:t>
      </w:r>
      <w:r w:rsidR="00E37FCA" w:rsidRPr="0035052D">
        <w:rPr>
          <w:color w:val="000000"/>
          <w:sz w:val="26"/>
          <w:szCs w:val="26"/>
          <w:lang w:val="vi-VN"/>
        </w:rPr>
        <w:t xml:space="preserve"> tháng </w:t>
      </w:r>
      <w:r w:rsidR="00E37FCA" w:rsidRPr="0035052D">
        <w:rPr>
          <w:color w:val="000000"/>
          <w:sz w:val="26"/>
          <w:szCs w:val="26"/>
        </w:rPr>
        <w:t>10</w:t>
      </w:r>
      <w:r w:rsidR="00E37FCA" w:rsidRPr="0035052D">
        <w:rPr>
          <w:color w:val="000000"/>
          <w:sz w:val="26"/>
          <w:szCs w:val="26"/>
          <w:lang w:val="vi-VN"/>
        </w:rPr>
        <w:t xml:space="preserve"> năm</w:t>
      </w:r>
      <w:r w:rsidR="00E37FCA" w:rsidRPr="0035052D">
        <w:rPr>
          <w:color w:val="000000"/>
          <w:sz w:val="26"/>
          <w:szCs w:val="26"/>
        </w:rPr>
        <w:t>2016</w:t>
      </w:r>
      <w:r w:rsidR="00E37FCA" w:rsidRPr="0035052D">
        <w:rPr>
          <w:color w:val="000000"/>
          <w:sz w:val="26"/>
          <w:szCs w:val="26"/>
          <w:lang w:val="vi-VN"/>
        </w:rPr>
        <w:t>.</w:t>
      </w:r>
    </w:p>
    <w:p w:rsidR="00E37FCA" w:rsidRPr="0035052D" w:rsidRDefault="00054DE6" w:rsidP="0033445A">
      <w:pPr>
        <w:pStyle w:val="FollowedHyperlink"/>
        <w:spacing w:before="120" w:after="120" w:line="312" w:lineRule="auto"/>
        <w:ind w:firstLine="567"/>
        <w:jc w:val="both"/>
        <w:rPr>
          <w:color w:val="000000"/>
          <w:sz w:val="26"/>
          <w:szCs w:val="26"/>
          <w:lang w:val="vi-VN"/>
        </w:rPr>
      </w:pPr>
      <w:r w:rsidRPr="0035052D">
        <w:rPr>
          <w:color w:val="000000"/>
          <w:sz w:val="26"/>
          <w:szCs w:val="26"/>
          <w:lang w:val="en-US"/>
        </w:rPr>
        <w:t>2</w:t>
      </w:r>
      <w:r w:rsidR="00E37FCA" w:rsidRPr="0035052D">
        <w:rPr>
          <w:color w:val="000000"/>
          <w:sz w:val="26"/>
          <w:szCs w:val="26"/>
          <w:lang w:val="vi-VN"/>
        </w:rPr>
        <w:t>)</w:t>
      </w:r>
      <w:r w:rsidR="00E37FCA" w:rsidRPr="0035052D">
        <w:rPr>
          <w:color w:val="000000"/>
          <w:sz w:val="26"/>
          <w:szCs w:val="26"/>
        </w:rPr>
        <w:t xml:space="preserve"> Quy hoạch quản lý CTR 03 lưu vực sông gồm lưu vực Sông Cầu, sông Đồng Nai và sông Nhuệ - Đáy đã được Thủ tướng Chính phủ phê duyệt tại Quyết định số 2211/QĐ-TTg ngày 14</w:t>
      </w:r>
      <w:r w:rsidR="00E37FCA" w:rsidRPr="0035052D">
        <w:rPr>
          <w:color w:val="000000"/>
          <w:sz w:val="26"/>
          <w:szCs w:val="26"/>
          <w:lang w:val="vi-VN"/>
        </w:rPr>
        <w:t xml:space="preserve"> tháng </w:t>
      </w:r>
      <w:r w:rsidR="00E37FCA" w:rsidRPr="0035052D">
        <w:rPr>
          <w:color w:val="000000"/>
          <w:sz w:val="26"/>
          <w:szCs w:val="26"/>
        </w:rPr>
        <w:t>11</w:t>
      </w:r>
      <w:r w:rsidR="00E37FCA" w:rsidRPr="0035052D">
        <w:rPr>
          <w:color w:val="000000"/>
          <w:sz w:val="26"/>
          <w:szCs w:val="26"/>
          <w:lang w:val="vi-VN"/>
        </w:rPr>
        <w:t xml:space="preserve"> năm </w:t>
      </w:r>
      <w:r w:rsidR="00E37FCA" w:rsidRPr="0035052D">
        <w:rPr>
          <w:color w:val="000000"/>
          <w:sz w:val="26"/>
          <w:szCs w:val="26"/>
        </w:rPr>
        <w:t>2013</w:t>
      </w:r>
      <w:r w:rsidR="00E37FCA" w:rsidRPr="0035052D">
        <w:rPr>
          <w:color w:val="000000"/>
          <w:sz w:val="26"/>
          <w:szCs w:val="26"/>
          <w:lang w:val="vi-VN"/>
        </w:rPr>
        <w:t>,</w:t>
      </w:r>
      <w:r w:rsidR="00E37FCA" w:rsidRPr="0035052D">
        <w:rPr>
          <w:color w:val="000000"/>
          <w:sz w:val="26"/>
          <w:szCs w:val="26"/>
        </w:rPr>
        <w:t xml:space="preserve"> Quyết định số 07/QĐ-TTg ngày 06</w:t>
      </w:r>
      <w:r w:rsidR="00E37FCA" w:rsidRPr="0035052D">
        <w:rPr>
          <w:color w:val="000000"/>
          <w:sz w:val="26"/>
          <w:szCs w:val="26"/>
          <w:lang w:val="vi-VN"/>
        </w:rPr>
        <w:t xml:space="preserve"> tháng </w:t>
      </w:r>
      <w:r w:rsidR="00E37FCA" w:rsidRPr="0035052D">
        <w:rPr>
          <w:color w:val="000000"/>
          <w:sz w:val="26"/>
          <w:szCs w:val="26"/>
        </w:rPr>
        <w:t>01</w:t>
      </w:r>
      <w:r w:rsidR="00E37FCA" w:rsidRPr="0035052D">
        <w:rPr>
          <w:color w:val="000000"/>
          <w:sz w:val="26"/>
          <w:szCs w:val="26"/>
          <w:lang w:val="vi-VN"/>
        </w:rPr>
        <w:t xml:space="preserve"> năm </w:t>
      </w:r>
      <w:r w:rsidR="00E37FCA" w:rsidRPr="0035052D">
        <w:rPr>
          <w:color w:val="000000"/>
          <w:sz w:val="26"/>
          <w:szCs w:val="26"/>
        </w:rPr>
        <w:t>2015</w:t>
      </w:r>
      <w:r w:rsidR="00E37FCA" w:rsidRPr="0035052D">
        <w:rPr>
          <w:color w:val="000000"/>
          <w:sz w:val="26"/>
          <w:szCs w:val="26"/>
          <w:lang w:val="vi-VN"/>
        </w:rPr>
        <w:t xml:space="preserve"> và</w:t>
      </w:r>
      <w:r w:rsidR="00E37FCA" w:rsidRPr="0035052D">
        <w:rPr>
          <w:color w:val="000000"/>
          <w:sz w:val="26"/>
          <w:szCs w:val="26"/>
        </w:rPr>
        <w:t xml:space="preserve"> Quyết định số 223/QĐ-TTg ngày 12</w:t>
      </w:r>
      <w:r w:rsidR="00E37FCA" w:rsidRPr="0035052D">
        <w:rPr>
          <w:color w:val="000000"/>
          <w:sz w:val="26"/>
          <w:szCs w:val="26"/>
          <w:lang w:val="vi-VN"/>
        </w:rPr>
        <w:t xml:space="preserve"> tháng </w:t>
      </w:r>
      <w:r w:rsidR="00E37FCA" w:rsidRPr="0035052D">
        <w:rPr>
          <w:color w:val="000000"/>
          <w:sz w:val="26"/>
          <w:szCs w:val="26"/>
        </w:rPr>
        <w:t>02</w:t>
      </w:r>
      <w:r w:rsidR="00E37FCA" w:rsidRPr="0035052D">
        <w:rPr>
          <w:color w:val="000000"/>
          <w:sz w:val="26"/>
          <w:szCs w:val="26"/>
          <w:lang w:val="vi-VN"/>
        </w:rPr>
        <w:t xml:space="preserve"> năm </w:t>
      </w:r>
      <w:r w:rsidR="00E37FCA" w:rsidRPr="0035052D">
        <w:rPr>
          <w:color w:val="000000"/>
          <w:sz w:val="26"/>
          <w:szCs w:val="26"/>
        </w:rPr>
        <w:t>2015</w:t>
      </w:r>
      <w:r w:rsidR="00E37FCA" w:rsidRPr="0035052D">
        <w:rPr>
          <w:color w:val="000000"/>
          <w:sz w:val="26"/>
          <w:szCs w:val="26"/>
          <w:lang w:val="vi-VN"/>
        </w:rPr>
        <w:t>.</w:t>
      </w:r>
    </w:p>
    <w:p w:rsidR="00E37FCA" w:rsidRPr="0035052D" w:rsidRDefault="00054DE6" w:rsidP="0033445A">
      <w:pPr>
        <w:pStyle w:val="FollowedHyperlink"/>
        <w:spacing w:before="120" w:after="120" w:line="312" w:lineRule="auto"/>
        <w:ind w:firstLine="567"/>
        <w:jc w:val="both"/>
        <w:rPr>
          <w:color w:val="000000"/>
          <w:sz w:val="26"/>
          <w:szCs w:val="26"/>
        </w:rPr>
      </w:pPr>
      <w:r w:rsidRPr="0035052D">
        <w:rPr>
          <w:color w:val="000000"/>
          <w:sz w:val="26"/>
          <w:szCs w:val="26"/>
          <w:lang w:val="en-US"/>
        </w:rPr>
        <w:t>3</w:t>
      </w:r>
      <w:r w:rsidR="00E37FCA" w:rsidRPr="0035052D">
        <w:rPr>
          <w:color w:val="000000"/>
          <w:sz w:val="26"/>
          <w:szCs w:val="26"/>
          <w:lang w:val="vi-VN"/>
        </w:rPr>
        <w:t>)</w:t>
      </w:r>
      <w:r w:rsidR="00E37FCA" w:rsidRPr="0035052D">
        <w:rPr>
          <w:i/>
          <w:iCs/>
          <w:color w:val="000000"/>
          <w:sz w:val="26"/>
          <w:szCs w:val="26"/>
        </w:rPr>
        <w:t xml:space="preserve"> </w:t>
      </w:r>
      <w:r w:rsidR="00E37FCA" w:rsidRPr="0035052D">
        <w:rPr>
          <w:color w:val="000000"/>
          <w:sz w:val="26"/>
          <w:szCs w:val="26"/>
        </w:rPr>
        <w:t>Quy hoạch quản lý CTR khác:</w:t>
      </w:r>
      <w:r w:rsidR="00E37FCA" w:rsidRPr="0035052D">
        <w:rPr>
          <w:i/>
          <w:iCs/>
          <w:color w:val="000000"/>
          <w:sz w:val="26"/>
          <w:szCs w:val="26"/>
        </w:rPr>
        <w:t xml:space="preserve"> </w:t>
      </w:r>
      <w:r w:rsidR="00E37FCA" w:rsidRPr="0035052D">
        <w:rPr>
          <w:color w:val="000000"/>
          <w:sz w:val="26"/>
          <w:szCs w:val="26"/>
          <w:lang w:val="vi-VN"/>
        </w:rPr>
        <w:t>C</w:t>
      </w:r>
      <w:r w:rsidR="00E37FCA" w:rsidRPr="0035052D">
        <w:rPr>
          <w:color w:val="000000"/>
          <w:sz w:val="26"/>
          <w:szCs w:val="26"/>
        </w:rPr>
        <w:t xml:space="preserve">ó gần 100% số xã đã có quy hoạch nông thôn mới, trong quy hoạch, mỗi xã đều xác định vị trí điểm chung chuyển, điểm tập kết rác. </w:t>
      </w:r>
    </w:p>
    <w:p w:rsidR="00E37FCA" w:rsidRPr="0035052D" w:rsidRDefault="00E37FCA" w:rsidP="007062E6">
      <w:pPr>
        <w:spacing w:before="120" w:after="120" w:line="312" w:lineRule="auto"/>
        <w:jc w:val="both"/>
        <w:rPr>
          <w:b/>
          <w:bCs/>
          <w:i/>
          <w:iCs/>
          <w:color w:val="000000"/>
          <w:sz w:val="28"/>
          <w:szCs w:val="28"/>
          <w:lang w:val="vi-VN"/>
        </w:rPr>
      </w:pPr>
      <w:r w:rsidRPr="0035052D">
        <w:rPr>
          <w:b/>
          <w:bCs/>
          <w:i/>
          <w:iCs/>
          <w:color w:val="000000"/>
          <w:sz w:val="28"/>
          <w:szCs w:val="28"/>
        </w:rPr>
        <w:t>2.</w:t>
      </w:r>
      <w:r w:rsidR="007B470C" w:rsidRPr="0035052D">
        <w:rPr>
          <w:b/>
          <w:bCs/>
          <w:i/>
          <w:iCs/>
          <w:color w:val="000000"/>
          <w:sz w:val="28"/>
          <w:szCs w:val="28"/>
          <w:lang w:val="vi-VN"/>
        </w:rPr>
        <w:t>3</w:t>
      </w:r>
      <w:r w:rsidRPr="0035052D">
        <w:rPr>
          <w:b/>
          <w:bCs/>
          <w:i/>
          <w:iCs/>
          <w:color w:val="000000"/>
          <w:sz w:val="28"/>
          <w:szCs w:val="28"/>
        </w:rPr>
        <w:t>.2.</w:t>
      </w:r>
      <w:r w:rsidRPr="0035052D">
        <w:rPr>
          <w:b/>
          <w:bCs/>
          <w:i/>
          <w:iCs/>
          <w:color w:val="000000"/>
          <w:sz w:val="28"/>
          <w:szCs w:val="28"/>
          <w:lang w:val="vi-VN"/>
        </w:rPr>
        <w:t>2</w:t>
      </w:r>
      <w:r w:rsidR="00166BBF" w:rsidRPr="0035052D">
        <w:rPr>
          <w:b/>
          <w:bCs/>
          <w:i/>
          <w:iCs/>
          <w:color w:val="000000"/>
          <w:sz w:val="28"/>
          <w:szCs w:val="28"/>
          <w:lang w:val="vi-VN"/>
        </w:rPr>
        <w:t>.</w:t>
      </w:r>
      <w:r w:rsidRPr="0035052D">
        <w:rPr>
          <w:b/>
          <w:bCs/>
          <w:i/>
          <w:iCs/>
          <w:color w:val="000000"/>
          <w:sz w:val="28"/>
          <w:szCs w:val="28"/>
        </w:rPr>
        <w:t xml:space="preserve"> Cơ sở hạ tầng cung ứng dịch vụ thu gom, vận chuyển, tái chế, xử lý </w:t>
      </w:r>
      <w:r w:rsidR="00BC090F" w:rsidRPr="0035052D">
        <w:rPr>
          <w:b/>
          <w:bCs/>
          <w:i/>
          <w:iCs/>
          <w:color w:val="000000"/>
          <w:sz w:val="28"/>
          <w:szCs w:val="28"/>
          <w:lang w:val="en-US"/>
        </w:rPr>
        <w:t>c</w:t>
      </w:r>
      <w:r w:rsidRPr="0035052D">
        <w:rPr>
          <w:b/>
          <w:bCs/>
          <w:i/>
          <w:iCs/>
          <w:color w:val="000000"/>
          <w:sz w:val="28"/>
          <w:szCs w:val="28"/>
        </w:rPr>
        <w:t>hất thải rắn sinh hoạt trên địa bàn Thành phố Hà Nội</w:t>
      </w:r>
    </w:p>
    <w:p w:rsidR="00BD30F0" w:rsidRPr="0035052D" w:rsidRDefault="00A81C1E" w:rsidP="00A81C1E">
      <w:pPr>
        <w:spacing w:before="120" w:after="120" w:line="312" w:lineRule="auto"/>
        <w:rPr>
          <w:i/>
          <w:iCs/>
          <w:color w:val="000000"/>
          <w:sz w:val="26"/>
          <w:szCs w:val="26"/>
        </w:rPr>
      </w:pPr>
      <w:r w:rsidRPr="0035052D">
        <w:rPr>
          <w:i/>
          <w:iCs/>
          <w:color w:val="000000"/>
          <w:sz w:val="26"/>
          <w:szCs w:val="26"/>
          <w:lang w:val="vi-VN"/>
        </w:rPr>
        <w:t>a)</w:t>
      </w:r>
      <w:r w:rsidR="00CF05AA" w:rsidRPr="0035052D">
        <w:rPr>
          <w:i/>
          <w:iCs/>
          <w:color w:val="000000"/>
          <w:sz w:val="26"/>
          <w:szCs w:val="26"/>
        </w:rPr>
        <w:t xml:space="preserve"> </w:t>
      </w:r>
      <w:r w:rsidR="00BA6F60" w:rsidRPr="0035052D">
        <w:rPr>
          <w:i/>
          <w:iCs/>
          <w:color w:val="000000"/>
          <w:sz w:val="26"/>
          <w:szCs w:val="26"/>
          <w:lang w:val="vi-VN"/>
        </w:rPr>
        <w:t>H</w:t>
      </w:r>
      <w:r w:rsidR="00CE22D3" w:rsidRPr="0035052D">
        <w:rPr>
          <w:i/>
          <w:iCs/>
          <w:color w:val="000000"/>
          <w:sz w:val="26"/>
          <w:szCs w:val="26"/>
        </w:rPr>
        <w:t>ệ thống thu gom, vận chuyển</w:t>
      </w:r>
      <w:r w:rsidR="00CE22D3" w:rsidRPr="0035052D">
        <w:rPr>
          <w:i/>
          <w:iCs/>
          <w:color w:val="000000"/>
          <w:sz w:val="26"/>
          <w:szCs w:val="26"/>
          <w:lang w:val="vi-VN"/>
        </w:rPr>
        <w:t xml:space="preserve"> </w:t>
      </w:r>
      <w:r w:rsidR="00BC090F" w:rsidRPr="0035052D">
        <w:rPr>
          <w:i/>
          <w:iCs/>
          <w:color w:val="000000"/>
          <w:sz w:val="26"/>
          <w:szCs w:val="26"/>
          <w:lang w:val="en-US"/>
        </w:rPr>
        <w:t>c</w:t>
      </w:r>
      <w:r w:rsidR="00054DE6" w:rsidRPr="0035052D">
        <w:rPr>
          <w:i/>
          <w:iCs/>
          <w:color w:val="000000"/>
          <w:sz w:val="26"/>
          <w:szCs w:val="26"/>
          <w:lang w:val="en-US"/>
        </w:rPr>
        <w:t>hất thải rắn sinh hoạt</w:t>
      </w:r>
      <w:r w:rsidR="00054DE6" w:rsidRPr="0035052D">
        <w:rPr>
          <w:i/>
          <w:iCs/>
          <w:color w:val="000000"/>
          <w:sz w:val="26"/>
          <w:szCs w:val="26"/>
          <w:lang w:val="vi-VN"/>
        </w:rPr>
        <w:t xml:space="preserve"> </w:t>
      </w:r>
    </w:p>
    <w:p w:rsidR="00B93DBE" w:rsidRPr="0035052D" w:rsidRDefault="00BC090F" w:rsidP="00054DE6">
      <w:pPr>
        <w:pStyle w:val="FollowedHyperlink"/>
        <w:spacing w:before="120" w:after="120" w:line="312" w:lineRule="auto"/>
        <w:ind w:firstLine="567"/>
        <w:jc w:val="both"/>
        <w:rPr>
          <w:color w:val="000000"/>
          <w:sz w:val="26"/>
          <w:szCs w:val="26"/>
          <w:lang w:val="en-US"/>
        </w:rPr>
      </w:pPr>
      <w:r w:rsidRPr="0035052D">
        <w:rPr>
          <w:color w:val="000000"/>
          <w:sz w:val="26"/>
          <w:szCs w:val="26"/>
          <w:lang w:val="en-US"/>
        </w:rPr>
        <w:t xml:space="preserve">1) </w:t>
      </w:r>
      <w:r w:rsidR="00D22B56" w:rsidRPr="0035052D">
        <w:rPr>
          <w:color w:val="000000"/>
          <w:sz w:val="26"/>
          <w:szCs w:val="26"/>
          <w:lang w:val="vi-VN"/>
        </w:rPr>
        <w:t>P</w:t>
      </w:r>
      <w:r w:rsidR="00EB23EB" w:rsidRPr="0035052D">
        <w:rPr>
          <w:color w:val="000000"/>
          <w:sz w:val="26"/>
          <w:szCs w:val="26"/>
          <w:lang w:val="vi-VN"/>
        </w:rPr>
        <w:t>hương tiện, thiết bị thu gom, vận chuyển CTRSH</w:t>
      </w:r>
      <w:r w:rsidR="00D22B56" w:rsidRPr="0035052D">
        <w:rPr>
          <w:color w:val="000000"/>
          <w:sz w:val="26"/>
          <w:szCs w:val="26"/>
          <w:lang w:val="vi-VN"/>
        </w:rPr>
        <w:t>:</w:t>
      </w:r>
      <w:r w:rsidR="00054DE6" w:rsidRPr="0035052D">
        <w:rPr>
          <w:color w:val="000000"/>
          <w:sz w:val="26"/>
          <w:szCs w:val="26"/>
          <w:lang w:val="en-US"/>
        </w:rPr>
        <w:t xml:space="preserve"> </w:t>
      </w:r>
    </w:p>
    <w:p w:rsidR="00EB23EB" w:rsidRPr="0035052D" w:rsidRDefault="00721900" w:rsidP="00054DE6">
      <w:pPr>
        <w:pStyle w:val="FollowedHyperlink"/>
        <w:spacing w:before="120" w:after="120" w:line="312" w:lineRule="auto"/>
        <w:ind w:firstLine="567"/>
        <w:jc w:val="both"/>
        <w:rPr>
          <w:color w:val="000000"/>
          <w:sz w:val="26"/>
          <w:szCs w:val="26"/>
        </w:rPr>
      </w:pPr>
      <w:r w:rsidRPr="0035052D">
        <w:rPr>
          <w:color w:val="000000"/>
          <w:sz w:val="26"/>
          <w:szCs w:val="26"/>
          <w:lang w:val="vi-VN"/>
        </w:rPr>
        <w:t xml:space="preserve">Thực hiện chủ trương đổi mới công nghệ, triển khai cơ giới hóa trong công tác thu gom, vận chuyển </w:t>
      </w:r>
      <w:r w:rsidR="00B93DBE" w:rsidRPr="0035052D">
        <w:rPr>
          <w:color w:val="000000"/>
          <w:sz w:val="26"/>
          <w:szCs w:val="26"/>
          <w:lang w:val="vi-VN"/>
        </w:rPr>
        <w:t>CTRSH</w:t>
      </w:r>
      <w:r w:rsidRPr="0035052D">
        <w:rPr>
          <w:color w:val="000000"/>
          <w:sz w:val="26"/>
          <w:szCs w:val="26"/>
          <w:lang w:val="vi-VN"/>
        </w:rPr>
        <w:t xml:space="preserve"> trên địa bàn TP. Hà Nội</w:t>
      </w:r>
      <w:r w:rsidR="003B2559" w:rsidRPr="0035052D">
        <w:rPr>
          <w:color w:val="000000"/>
          <w:sz w:val="26"/>
          <w:szCs w:val="26"/>
          <w:lang w:val="vi-VN"/>
        </w:rPr>
        <w:t>,</w:t>
      </w:r>
      <w:r w:rsidRPr="0035052D">
        <w:rPr>
          <w:color w:val="000000"/>
          <w:sz w:val="26"/>
          <w:szCs w:val="26"/>
          <w:lang w:val="vi-VN"/>
        </w:rPr>
        <w:t xml:space="preserve"> t</w:t>
      </w:r>
      <w:r w:rsidR="0085501E" w:rsidRPr="0035052D">
        <w:rPr>
          <w:color w:val="000000"/>
          <w:sz w:val="26"/>
          <w:szCs w:val="26"/>
        </w:rPr>
        <w:t>ại</w:t>
      </w:r>
      <w:r w:rsidR="0085501E" w:rsidRPr="0035052D">
        <w:rPr>
          <w:color w:val="000000"/>
          <w:sz w:val="26"/>
          <w:szCs w:val="26"/>
          <w:lang w:val="vi-VN"/>
        </w:rPr>
        <w:t xml:space="preserve"> các </w:t>
      </w:r>
      <w:r w:rsidR="0085501E" w:rsidRPr="0035052D">
        <w:rPr>
          <w:color w:val="000000"/>
          <w:sz w:val="26"/>
          <w:szCs w:val="26"/>
        </w:rPr>
        <w:t>quận nội thành</w:t>
      </w:r>
      <w:r w:rsidR="0085501E" w:rsidRPr="0035052D">
        <w:rPr>
          <w:color w:val="000000"/>
          <w:sz w:val="26"/>
          <w:szCs w:val="26"/>
          <w:lang w:val="vi-VN"/>
        </w:rPr>
        <w:t xml:space="preserve">, nơi </w:t>
      </w:r>
      <w:r w:rsidR="0085501E" w:rsidRPr="0035052D">
        <w:rPr>
          <w:color w:val="000000"/>
          <w:sz w:val="26"/>
          <w:szCs w:val="26"/>
        </w:rPr>
        <w:t>có đủ điều kiện về hạ tầng kỹ thuật</w:t>
      </w:r>
      <w:r w:rsidR="00CE22D3" w:rsidRPr="0035052D">
        <w:rPr>
          <w:color w:val="000000"/>
          <w:sz w:val="26"/>
          <w:szCs w:val="26"/>
          <w:lang w:val="vi-VN"/>
        </w:rPr>
        <w:t>,</w:t>
      </w:r>
      <w:r w:rsidR="0085501E" w:rsidRPr="0035052D">
        <w:rPr>
          <w:color w:val="000000"/>
          <w:sz w:val="26"/>
          <w:szCs w:val="26"/>
        </w:rPr>
        <w:t xml:space="preserve"> kinh tế</w:t>
      </w:r>
      <w:r w:rsidR="00CE22D3" w:rsidRPr="0035052D">
        <w:rPr>
          <w:color w:val="000000"/>
          <w:sz w:val="26"/>
          <w:szCs w:val="26"/>
          <w:lang w:val="vi-VN"/>
        </w:rPr>
        <w:t>,</w:t>
      </w:r>
      <w:r w:rsidR="0085501E" w:rsidRPr="0035052D">
        <w:rPr>
          <w:color w:val="000000"/>
          <w:sz w:val="26"/>
          <w:szCs w:val="26"/>
        </w:rPr>
        <w:t xml:space="preserve"> ý thức cộng đồng dân cư</w:t>
      </w:r>
      <w:r w:rsidR="0085501E" w:rsidRPr="0035052D">
        <w:rPr>
          <w:color w:val="000000"/>
          <w:sz w:val="26"/>
          <w:szCs w:val="26"/>
          <w:lang w:val="vi-VN"/>
        </w:rPr>
        <w:t xml:space="preserve">…, </w:t>
      </w:r>
      <w:r w:rsidR="00CE22D3" w:rsidRPr="0035052D">
        <w:rPr>
          <w:color w:val="000000"/>
          <w:sz w:val="26"/>
          <w:szCs w:val="26"/>
          <w:lang w:val="vi-VN"/>
        </w:rPr>
        <w:t>xe</w:t>
      </w:r>
      <w:r w:rsidR="00EB23EB" w:rsidRPr="0035052D">
        <w:rPr>
          <w:color w:val="000000"/>
          <w:sz w:val="26"/>
          <w:szCs w:val="26"/>
        </w:rPr>
        <w:t xml:space="preserve"> thu gom, vận chuyển CTRSH được cơ giới hóa</w:t>
      </w:r>
      <w:r w:rsidR="0085501E" w:rsidRPr="0035052D">
        <w:rPr>
          <w:color w:val="000000"/>
          <w:sz w:val="26"/>
          <w:szCs w:val="26"/>
          <w:lang w:val="vi-VN"/>
        </w:rPr>
        <w:t xml:space="preserve">, đầu tư hiện đại </w:t>
      </w:r>
      <w:r w:rsidR="00EB23EB" w:rsidRPr="0035052D">
        <w:rPr>
          <w:color w:val="000000"/>
          <w:sz w:val="26"/>
          <w:szCs w:val="26"/>
        </w:rPr>
        <w:t>như</w:t>
      </w:r>
      <w:r w:rsidR="00CE22D3" w:rsidRPr="0035052D">
        <w:rPr>
          <w:color w:val="000000"/>
          <w:sz w:val="26"/>
          <w:szCs w:val="26"/>
          <w:lang w:val="vi-VN"/>
        </w:rPr>
        <w:t>:</w:t>
      </w:r>
      <w:r w:rsidR="00EB23EB" w:rsidRPr="0035052D">
        <w:rPr>
          <w:color w:val="000000"/>
          <w:sz w:val="26"/>
          <w:szCs w:val="26"/>
        </w:rPr>
        <w:t xml:space="preserve"> </w:t>
      </w:r>
      <w:r w:rsidR="00EB23EB" w:rsidRPr="0035052D">
        <w:rPr>
          <w:iCs/>
          <w:color w:val="000000"/>
          <w:sz w:val="26"/>
          <w:szCs w:val="26"/>
          <w:lang w:val="nl-NL"/>
        </w:rPr>
        <w:t>xe quét hút Hako</w:t>
      </w:r>
      <w:r w:rsidR="0085501E" w:rsidRPr="0035052D">
        <w:rPr>
          <w:iCs/>
          <w:color w:val="000000"/>
          <w:sz w:val="26"/>
          <w:szCs w:val="26"/>
          <w:lang w:val="vi-VN"/>
        </w:rPr>
        <w:t>;</w:t>
      </w:r>
      <w:r w:rsidR="00EB23EB" w:rsidRPr="0035052D">
        <w:rPr>
          <w:iCs/>
          <w:color w:val="000000"/>
          <w:sz w:val="26"/>
          <w:szCs w:val="26"/>
          <w:lang w:val="nl-NL"/>
        </w:rPr>
        <w:t xml:space="preserve"> xe tải nhỏ &lt; 1,25 tấn</w:t>
      </w:r>
      <w:r w:rsidR="0085501E" w:rsidRPr="0035052D">
        <w:rPr>
          <w:iCs/>
          <w:color w:val="000000"/>
          <w:sz w:val="26"/>
          <w:szCs w:val="26"/>
          <w:lang w:val="vi-VN"/>
        </w:rPr>
        <w:t>;</w:t>
      </w:r>
      <w:r w:rsidR="00EB23EB" w:rsidRPr="0035052D">
        <w:rPr>
          <w:iCs/>
          <w:color w:val="000000"/>
          <w:sz w:val="26"/>
          <w:szCs w:val="26"/>
          <w:lang w:val="nl-NL"/>
        </w:rPr>
        <w:t xml:space="preserve"> xe cuốn ép rác thải thùng kín, tải trọng từ 3 - 7 tấn, xe &gt; 8 tấn và các xe hooklift &gt;10 tấn (dùng để chuyển tải từ các xe cỡ nhỏ)</w:t>
      </w:r>
      <w:r w:rsidR="00CE22D3" w:rsidRPr="0035052D">
        <w:rPr>
          <w:iCs/>
          <w:color w:val="000000"/>
          <w:sz w:val="26"/>
          <w:szCs w:val="26"/>
          <w:lang w:val="vi-VN"/>
        </w:rPr>
        <w:t>.</w:t>
      </w:r>
      <w:r w:rsidR="0085501E" w:rsidRPr="0035052D">
        <w:rPr>
          <w:iCs/>
          <w:color w:val="000000"/>
          <w:sz w:val="26"/>
          <w:szCs w:val="26"/>
          <w:lang w:val="vi-VN"/>
        </w:rPr>
        <w:t xml:space="preserve"> </w:t>
      </w:r>
      <w:r w:rsidR="00CE22D3" w:rsidRPr="0035052D">
        <w:rPr>
          <w:iCs/>
          <w:color w:val="000000"/>
          <w:sz w:val="26"/>
          <w:szCs w:val="26"/>
          <w:lang w:val="vi-VN"/>
        </w:rPr>
        <w:t>P</w:t>
      </w:r>
      <w:r w:rsidR="0085501E" w:rsidRPr="0035052D">
        <w:rPr>
          <w:color w:val="000000"/>
          <w:sz w:val="26"/>
          <w:szCs w:val="26"/>
        </w:rPr>
        <w:t>hương</w:t>
      </w:r>
      <w:r w:rsidR="0085501E" w:rsidRPr="0035052D">
        <w:rPr>
          <w:color w:val="000000"/>
          <w:sz w:val="26"/>
          <w:szCs w:val="26"/>
          <w:lang w:val="vi-VN"/>
        </w:rPr>
        <w:t xml:space="preserve"> tiện, t</w:t>
      </w:r>
      <w:r w:rsidR="0085501E" w:rsidRPr="0035052D">
        <w:rPr>
          <w:color w:val="000000"/>
          <w:sz w:val="26"/>
          <w:szCs w:val="26"/>
        </w:rPr>
        <w:t>hiết</w:t>
      </w:r>
      <w:r w:rsidR="0085501E" w:rsidRPr="0035052D">
        <w:rPr>
          <w:color w:val="000000"/>
          <w:sz w:val="26"/>
          <w:szCs w:val="26"/>
          <w:lang w:val="vi-VN"/>
        </w:rPr>
        <w:t xml:space="preserve"> bị</w:t>
      </w:r>
      <w:r w:rsidR="0085501E" w:rsidRPr="0035052D">
        <w:rPr>
          <w:color w:val="000000"/>
          <w:sz w:val="26"/>
          <w:szCs w:val="26"/>
        </w:rPr>
        <w:t xml:space="preserve"> thu gom, vận chuyển CTRSH </w:t>
      </w:r>
      <w:r w:rsidR="00EB23EB" w:rsidRPr="0035052D">
        <w:rPr>
          <w:bCs/>
          <w:iCs/>
          <w:color w:val="000000"/>
          <w:sz w:val="26"/>
          <w:szCs w:val="26"/>
          <w:lang w:val="nb-NO"/>
        </w:rPr>
        <w:t>đảm bảo an toàn vận chuyển</w:t>
      </w:r>
      <w:r w:rsidR="00CE22D3" w:rsidRPr="0035052D">
        <w:rPr>
          <w:bCs/>
          <w:iCs/>
          <w:color w:val="000000"/>
          <w:sz w:val="26"/>
          <w:szCs w:val="26"/>
          <w:lang w:val="vi-VN"/>
        </w:rPr>
        <w:t>,</w:t>
      </w:r>
      <w:r w:rsidR="00EB23EB" w:rsidRPr="0035052D">
        <w:rPr>
          <w:bCs/>
          <w:iCs/>
          <w:color w:val="000000"/>
          <w:sz w:val="26"/>
          <w:szCs w:val="26"/>
          <w:lang w:val="nb-NO"/>
        </w:rPr>
        <w:t xml:space="preserve"> cơ bản kín khít</w:t>
      </w:r>
      <w:r w:rsidR="0085501E" w:rsidRPr="0035052D">
        <w:rPr>
          <w:bCs/>
          <w:iCs/>
          <w:color w:val="000000"/>
          <w:sz w:val="26"/>
          <w:szCs w:val="26"/>
          <w:lang w:val="vi-VN"/>
        </w:rPr>
        <w:t>,</w:t>
      </w:r>
      <w:r w:rsidR="00EB23EB" w:rsidRPr="0035052D">
        <w:rPr>
          <w:bCs/>
          <w:iCs/>
          <w:color w:val="000000"/>
          <w:sz w:val="26"/>
          <w:szCs w:val="26"/>
          <w:lang w:val="nb-NO"/>
        </w:rPr>
        <w:t xml:space="preserve"> không rơi vãi nước</w:t>
      </w:r>
      <w:r w:rsidR="0085501E" w:rsidRPr="0035052D">
        <w:rPr>
          <w:bCs/>
          <w:iCs/>
          <w:color w:val="000000"/>
          <w:sz w:val="26"/>
          <w:szCs w:val="26"/>
          <w:lang w:val="vi-VN"/>
        </w:rPr>
        <w:t xml:space="preserve"> rỉ</w:t>
      </w:r>
      <w:r w:rsidR="00EB23EB" w:rsidRPr="0035052D">
        <w:rPr>
          <w:bCs/>
          <w:iCs/>
          <w:color w:val="000000"/>
          <w:sz w:val="26"/>
          <w:szCs w:val="26"/>
          <w:lang w:val="nb-NO"/>
        </w:rPr>
        <w:t xml:space="preserve"> rác trên đường vận chuyển</w:t>
      </w:r>
      <w:r w:rsidR="00CE22D3" w:rsidRPr="0035052D">
        <w:rPr>
          <w:bCs/>
          <w:iCs/>
          <w:color w:val="000000"/>
          <w:sz w:val="26"/>
          <w:szCs w:val="26"/>
          <w:lang w:val="vi-VN"/>
        </w:rPr>
        <w:t>.</w:t>
      </w:r>
      <w:r w:rsidR="00EB23EB" w:rsidRPr="0035052D">
        <w:rPr>
          <w:bCs/>
          <w:iCs/>
          <w:color w:val="000000"/>
          <w:sz w:val="26"/>
          <w:szCs w:val="26"/>
          <w:lang w:val="nb-NO"/>
        </w:rPr>
        <w:t xml:space="preserve"> </w:t>
      </w:r>
      <w:r w:rsidR="002A7489" w:rsidRPr="0035052D">
        <w:rPr>
          <w:color w:val="000000"/>
          <w:sz w:val="26"/>
          <w:szCs w:val="26"/>
          <w:lang w:val="vi-VN"/>
        </w:rPr>
        <w:t>Việc cơ giới hoá phương tiện thu gom, vận chuyển CTRSH không chỉ đáp ứng các yêu cầu về VSMT, tăng tỷ lệ thu gom CTRSH, tăng giá dịch vụ thu gom, vận chuyển CTRSH mà còn hạn chế tiếp xúc trực tiếp giữa người lao động và CTRSH</w:t>
      </w:r>
      <w:r w:rsidR="00B93DBE" w:rsidRPr="0035052D">
        <w:rPr>
          <w:color w:val="000000"/>
          <w:sz w:val="26"/>
          <w:szCs w:val="26"/>
          <w:lang w:val="vi-VN"/>
        </w:rPr>
        <w:t>;</w:t>
      </w:r>
      <w:r w:rsidR="002A7489" w:rsidRPr="0035052D">
        <w:rPr>
          <w:color w:val="000000"/>
          <w:sz w:val="26"/>
          <w:szCs w:val="26"/>
          <w:lang w:val="vi-VN"/>
        </w:rPr>
        <w:t xml:space="preserve"> </w:t>
      </w:r>
      <w:r w:rsidR="00CE22D3" w:rsidRPr="0035052D">
        <w:rPr>
          <w:bCs/>
          <w:iCs/>
          <w:color w:val="000000"/>
          <w:sz w:val="26"/>
          <w:szCs w:val="26"/>
          <w:lang w:val="vi-VN"/>
        </w:rPr>
        <w:t>B</w:t>
      </w:r>
      <w:r w:rsidR="0085501E" w:rsidRPr="0035052D">
        <w:rPr>
          <w:bCs/>
          <w:iCs/>
          <w:color w:val="000000"/>
          <w:sz w:val="26"/>
          <w:szCs w:val="26"/>
          <w:lang w:val="nb-NO"/>
        </w:rPr>
        <w:t>ên</w:t>
      </w:r>
      <w:r w:rsidR="0085501E" w:rsidRPr="0035052D">
        <w:rPr>
          <w:bCs/>
          <w:iCs/>
          <w:color w:val="000000"/>
          <w:sz w:val="26"/>
          <w:szCs w:val="26"/>
          <w:lang w:val="vi-VN"/>
        </w:rPr>
        <w:t xml:space="preserve"> cạnh</w:t>
      </w:r>
      <w:r w:rsidR="00CE22D3" w:rsidRPr="0035052D">
        <w:rPr>
          <w:bCs/>
          <w:iCs/>
          <w:color w:val="000000"/>
          <w:sz w:val="26"/>
          <w:szCs w:val="26"/>
          <w:lang w:val="vi-VN"/>
        </w:rPr>
        <w:t xml:space="preserve"> đó</w:t>
      </w:r>
      <w:r w:rsidR="0085501E" w:rsidRPr="0035052D">
        <w:rPr>
          <w:bCs/>
          <w:iCs/>
          <w:color w:val="000000"/>
          <w:sz w:val="26"/>
          <w:szCs w:val="26"/>
          <w:lang w:val="vi-VN"/>
        </w:rPr>
        <w:t xml:space="preserve"> </w:t>
      </w:r>
      <w:r w:rsidR="0085501E" w:rsidRPr="0035052D">
        <w:rPr>
          <w:color w:val="000000"/>
          <w:sz w:val="26"/>
          <w:szCs w:val="26"/>
          <w:lang w:val="vi-VN"/>
        </w:rPr>
        <w:t>còn</w:t>
      </w:r>
      <w:r w:rsidR="00EB23EB" w:rsidRPr="0035052D">
        <w:rPr>
          <w:color w:val="000000"/>
          <w:sz w:val="26"/>
          <w:szCs w:val="26"/>
        </w:rPr>
        <w:t xml:space="preserve"> ứng dụng công nghệ tin học trong việc giám sát, quản lý, nghiệm thu đối với các xe quét hút, vận chuyển rác</w:t>
      </w:r>
      <w:r w:rsidR="00EB23EB" w:rsidRPr="0035052D">
        <w:rPr>
          <w:color w:val="000000"/>
          <w:sz w:val="26"/>
          <w:szCs w:val="26"/>
          <w:lang w:val="vi-VN"/>
        </w:rPr>
        <w:t xml:space="preserve"> sinh hoạt</w:t>
      </w:r>
      <w:r w:rsidR="00EB23EB" w:rsidRPr="0035052D">
        <w:rPr>
          <w:color w:val="000000"/>
          <w:sz w:val="26"/>
          <w:szCs w:val="26"/>
        </w:rPr>
        <w:t xml:space="preserve">. </w:t>
      </w:r>
    </w:p>
    <w:p w:rsidR="002A7489" w:rsidRPr="0035052D" w:rsidRDefault="0085501E" w:rsidP="00A94357">
      <w:pPr>
        <w:spacing w:before="120" w:after="120" w:line="312" w:lineRule="auto"/>
        <w:ind w:firstLine="567"/>
        <w:jc w:val="both"/>
        <w:rPr>
          <w:color w:val="000000"/>
          <w:sz w:val="26"/>
          <w:szCs w:val="26"/>
          <w:shd w:val="clear" w:color="auto" w:fill="FFFFFF"/>
        </w:rPr>
      </w:pPr>
      <w:r w:rsidRPr="0035052D">
        <w:rPr>
          <w:color w:val="000000"/>
          <w:sz w:val="26"/>
          <w:szCs w:val="26"/>
          <w:shd w:val="clear" w:color="auto" w:fill="FFFFFF"/>
          <w:lang w:val="vi-VN"/>
        </w:rPr>
        <w:t xml:space="preserve">Đối với những </w:t>
      </w:r>
      <w:r w:rsidR="00195114" w:rsidRPr="0035052D">
        <w:rPr>
          <w:color w:val="000000"/>
          <w:sz w:val="26"/>
          <w:szCs w:val="26"/>
          <w:shd w:val="clear" w:color="auto" w:fill="FFFFFF"/>
          <w:lang w:val="vi-VN"/>
        </w:rPr>
        <w:t>quận, huyện còn lại trên địa bàn TP. Hà Nội</w:t>
      </w:r>
      <w:r w:rsidRPr="0035052D">
        <w:rPr>
          <w:color w:val="000000"/>
          <w:sz w:val="26"/>
          <w:szCs w:val="26"/>
          <w:shd w:val="clear" w:color="auto" w:fill="FFFFFF"/>
          <w:lang w:val="vi-VN"/>
        </w:rPr>
        <w:t>, x</w:t>
      </w:r>
      <w:r w:rsidR="00EB23EB" w:rsidRPr="0035052D">
        <w:rPr>
          <w:color w:val="000000"/>
          <w:sz w:val="26"/>
          <w:szCs w:val="26"/>
          <w:shd w:val="clear" w:color="auto" w:fill="FFFFFF"/>
        </w:rPr>
        <w:t xml:space="preserve">e </w:t>
      </w:r>
      <w:r w:rsidR="00CE22D3" w:rsidRPr="0035052D">
        <w:rPr>
          <w:color w:val="000000"/>
          <w:sz w:val="26"/>
          <w:szCs w:val="26"/>
          <w:shd w:val="clear" w:color="auto" w:fill="FFFFFF"/>
        </w:rPr>
        <w:t>thu</w:t>
      </w:r>
      <w:r w:rsidR="00CE22D3" w:rsidRPr="0035052D">
        <w:rPr>
          <w:color w:val="000000"/>
          <w:sz w:val="26"/>
          <w:szCs w:val="26"/>
          <w:shd w:val="clear" w:color="auto" w:fill="FFFFFF"/>
          <w:lang w:val="vi-VN"/>
        </w:rPr>
        <w:t xml:space="preserve"> </w:t>
      </w:r>
      <w:r w:rsidR="00EB23EB" w:rsidRPr="0035052D">
        <w:rPr>
          <w:color w:val="000000"/>
          <w:sz w:val="26"/>
          <w:szCs w:val="26"/>
          <w:shd w:val="clear" w:color="auto" w:fill="FFFFFF"/>
        </w:rPr>
        <w:t>gom</w:t>
      </w:r>
      <w:r w:rsidR="00CE22D3" w:rsidRPr="0035052D">
        <w:rPr>
          <w:color w:val="000000"/>
          <w:sz w:val="26"/>
          <w:szCs w:val="26"/>
          <w:shd w:val="clear" w:color="auto" w:fill="FFFFFF"/>
          <w:lang w:val="vi-VN"/>
        </w:rPr>
        <w:t>, vận chuyển</w:t>
      </w:r>
      <w:r w:rsidR="00EB23EB" w:rsidRPr="0035052D">
        <w:rPr>
          <w:color w:val="000000"/>
          <w:sz w:val="26"/>
          <w:szCs w:val="26"/>
          <w:shd w:val="clear" w:color="auto" w:fill="FFFFFF"/>
        </w:rPr>
        <w:t xml:space="preserve"> </w:t>
      </w:r>
      <w:r w:rsidR="00B93DBE" w:rsidRPr="0035052D">
        <w:rPr>
          <w:color w:val="000000"/>
          <w:sz w:val="26"/>
          <w:szCs w:val="26"/>
          <w:shd w:val="clear" w:color="auto" w:fill="FFFFFF"/>
        </w:rPr>
        <w:t>CTRSH</w:t>
      </w:r>
      <w:r w:rsidR="00B93DBE" w:rsidRPr="0035052D">
        <w:rPr>
          <w:color w:val="000000"/>
          <w:sz w:val="26"/>
          <w:szCs w:val="26"/>
          <w:shd w:val="clear" w:color="auto" w:fill="FFFFFF"/>
          <w:lang w:val="vi-VN"/>
        </w:rPr>
        <w:t xml:space="preserve"> </w:t>
      </w:r>
      <w:r w:rsidRPr="0035052D">
        <w:rPr>
          <w:color w:val="000000"/>
          <w:sz w:val="26"/>
          <w:szCs w:val="26"/>
          <w:shd w:val="clear" w:color="auto" w:fill="FFFFFF"/>
          <w:lang w:val="vi-VN"/>
        </w:rPr>
        <w:t>còn</w:t>
      </w:r>
      <w:r w:rsidR="00EB23EB" w:rsidRPr="0035052D">
        <w:rPr>
          <w:color w:val="000000"/>
          <w:sz w:val="26"/>
          <w:szCs w:val="26"/>
          <w:shd w:val="clear" w:color="auto" w:fill="FFFFFF"/>
        </w:rPr>
        <w:t xml:space="preserve"> lạc hậu, chưa được cải tiến qua nhiều năm sử dụng</w:t>
      </w:r>
      <w:r w:rsidRPr="0035052D">
        <w:rPr>
          <w:color w:val="000000"/>
          <w:sz w:val="26"/>
          <w:szCs w:val="26"/>
          <w:shd w:val="clear" w:color="auto" w:fill="FFFFFF"/>
          <w:lang w:val="vi-VN"/>
        </w:rPr>
        <w:t>;</w:t>
      </w:r>
      <w:r w:rsidR="00EB23EB" w:rsidRPr="0035052D">
        <w:rPr>
          <w:color w:val="000000"/>
          <w:sz w:val="26"/>
          <w:szCs w:val="26"/>
          <w:shd w:val="clear" w:color="auto" w:fill="FFFFFF"/>
        </w:rPr>
        <w:t xml:space="preserve"> </w:t>
      </w:r>
      <w:r w:rsidRPr="0035052D">
        <w:rPr>
          <w:color w:val="000000"/>
          <w:sz w:val="26"/>
          <w:szCs w:val="26"/>
          <w:shd w:val="clear" w:color="auto" w:fill="FFFFFF"/>
          <w:lang w:val="vi-VN"/>
        </w:rPr>
        <w:t>c</w:t>
      </w:r>
      <w:r w:rsidR="00EB23EB" w:rsidRPr="0035052D">
        <w:rPr>
          <w:color w:val="000000"/>
          <w:sz w:val="26"/>
          <w:szCs w:val="26"/>
          <w:shd w:val="clear" w:color="auto" w:fill="FFFFFF"/>
        </w:rPr>
        <w:t>ác điểm cẩu, tập kết rác</w:t>
      </w:r>
      <w:r w:rsidRPr="0035052D">
        <w:rPr>
          <w:color w:val="000000"/>
          <w:sz w:val="26"/>
          <w:szCs w:val="26"/>
          <w:shd w:val="clear" w:color="auto" w:fill="FFFFFF"/>
          <w:lang w:val="vi-VN"/>
        </w:rPr>
        <w:t xml:space="preserve"> sinh hoạt</w:t>
      </w:r>
      <w:r w:rsidR="00EB23EB" w:rsidRPr="0035052D">
        <w:rPr>
          <w:color w:val="000000"/>
          <w:sz w:val="26"/>
          <w:szCs w:val="26"/>
          <w:shd w:val="clear" w:color="auto" w:fill="FFFFFF"/>
        </w:rPr>
        <w:t xml:space="preserve"> còn nhếch nhác chưa có quy chuẩn kỹ thuật; xe ô tô chuyên dùng chưa kín khít, vẫn còn hiện tượng để chảy nước rác ra đường...[</w:t>
      </w:r>
      <w:r w:rsidR="00EB23EB" w:rsidRPr="0035052D">
        <w:rPr>
          <w:color w:val="000000"/>
          <w:sz w:val="26"/>
          <w:szCs w:val="26"/>
          <w:shd w:val="clear" w:color="auto" w:fill="FFFFFF"/>
          <w:lang w:val="vi-VN"/>
        </w:rPr>
        <w:t>2</w:t>
      </w:r>
      <w:r w:rsidR="00FD1E8E" w:rsidRPr="0035052D">
        <w:rPr>
          <w:color w:val="000000"/>
          <w:sz w:val="26"/>
          <w:szCs w:val="26"/>
          <w:shd w:val="clear" w:color="auto" w:fill="FFFFFF"/>
          <w:lang w:val="en-US"/>
        </w:rPr>
        <w:t>6</w:t>
      </w:r>
      <w:r w:rsidR="00EB23EB" w:rsidRPr="0035052D">
        <w:rPr>
          <w:color w:val="000000"/>
          <w:sz w:val="26"/>
          <w:szCs w:val="26"/>
          <w:shd w:val="clear" w:color="auto" w:fill="FFFFFF"/>
        </w:rPr>
        <w:t>].</w:t>
      </w:r>
      <w:r w:rsidR="00A94357" w:rsidRPr="0035052D">
        <w:rPr>
          <w:color w:val="000000"/>
          <w:sz w:val="26"/>
          <w:szCs w:val="26"/>
          <w:shd w:val="clear" w:color="auto" w:fill="FFFFFF"/>
          <w:lang w:val="vi-VN"/>
        </w:rPr>
        <w:t xml:space="preserve"> </w:t>
      </w:r>
      <w:r w:rsidR="002A7489" w:rsidRPr="0035052D">
        <w:rPr>
          <w:color w:val="000000"/>
          <w:sz w:val="26"/>
          <w:szCs w:val="26"/>
          <w:shd w:val="clear" w:color="auto" w:fill="FFFFFF"/>
        </w:rPr>
        <w:t>Theo kết quả của</w:t>
      </w:r>
      <w:r w:rsidR="002A7489" w:rsidRPr="0035052D">
        <w:rPr>
          <w:color w:val="000000"/>
          <w:sz w:val="26"/>
          <w:szCs w:val="26"/>
          <w:shd w:val="clear" w:color="auto" w:fill="FFFFFF"/>
          <w:lang w:val="vi-VN"/>
        </w:rPr>
        <w:t xml:space="preserve"> </w:t>
      </w:r>
      <w:r w:rsidR="002A7489" w:rsidRPr="0035052D">
        <w:rPr>
          <w:color w:val="000000"/>
          <w:sz w:val="26"/>
          <w:szCs w:val="26"/>
          <w:shd w:val="clear" w:color="auto" w:fill="FFFFFF"/>
        </w:rPr>
        <w:t>phiếu khảo sát</w:t>
      </w:r>
      <w:r w:rsidR="002A7489" w:rsidRPr="0035052D">
        <w:rPr>
          <w:color w:val="000000"/>
          <w:sz w:val="26"/>
          <w:szCs w:val="26"/>
          <w:shd w:val="clear" w:color="auto" w:fill="FFFFFF"/>
          <w:lang w:val="vi-VN"/>
        </w:rPr>
        <w:t xml:space="preserve"> </w:t>
      </w:r>
      <w:r w:rsidR="002A7489" w:rsidRPr="0035052D">
        <w:rPr>
          <w:color w:val="000000"/>
          <w:sz w:val="26"/>
          <w:szCs w:val="26"/>
          <w:shd w:val="clear" w:color="auto" w:fill="FFFFFF"/>
        </w:rPr>
        <w:t>doanh nghiệp</w:t>
      </w:r>
      <w:r w:rsidR="002A7489" w:rsidRPr="0035052D">
        <w:rPr>
          <w:color w:val="000000"/>
          <w:sz w:val="26"/>
          <w:szCs w:val="26"/>
          <w:shd w:val="clear" w:color="auto" w:fill="FFFFFF"/>
          <w:lang w:val="vi-VN"/>
        </w:rPr>
        <w:t xml:space="preserve"> cung ứng dịch vụ CTRSH</w:t>
      </w:r>
      <w:r w:rsidR="002A7489" w:rsidRPr="0035052D">
        <w:rPr>
          <w:color w:val="000000"/>
          <w:sz w:val="26"/>
          <w:szCs w:val="26"/>
          <w:shd w:val="clear" w:color="auto" w:fill="FFFFFF"/>
        </w:rPr>
        <w:t>, chỉ có một doanh nghiệp trả lời là có sử dụng xe thu gom CTRSH dùng</w:t>
      </w:r>
      <w:r w:rsidR="002A7489" w:rsidRPr="0035052D">
        <w:rPr>
          <w:color w:val="000000"/>
          <w:sz w:val="26"/>
          <w:szCs w:val="26"/>
          <w:shd w:val="clear" w:color="auto" w:fill="FFFFFF"/>
          <w:lang w:val="vi-VN"/>
        </w:rPr>
        <w:t xml:space="preserve"> động cơ chạy</w:t>
      </w:r>
      <w:r w:rsidR="002A7489" w:rsidRPr="0035052D">
        <w:rPr>
          <w:color w:val="000000"/>
          <w:sz w:val="26"/>
          <w:szCs w:val="26"/>
          <w:shd w:val="clear" w:color="auto" w:fill="FFFFFF"/>
        </w:rPr>
        <w:t xml:space="preserve"> bằng điện</w:t>
      </w:r>
      <w:r w:rsidR="002A7489" w:rsidRPr="0035052D">
        <w:rPr>
          <w:color w:val="000000"/>
          <w:sz w:val="26"/>
          <w:szCs w:val="26"/>
          <w:shd w:val="clear" w:color="auto" w:fill="FFFFFF"/>
          <w:lang w:val="vi-VN"/>
        </w:rPr>
        <w:t>, theo ý kiến của doanh nghiệp này</w:t>
      </w:r>
      <w:r w:rsidR="002A7489" w:rsidRPr="0035052D">
        <w:rPr>
          <w:color w:val="000000"/>
          <w:sz w:val="26"/>
          <w:szCs w:val="26"/>
          <w:lang w:val="vi-VN"/>
        </w:rPr>
        <w:t>, trên địa bàn thành phố Hà Nội có khoảng 1.000 xe điện (loại nhỏ, dùng ắc quy; tự chế là chủ yếu), riêng doanh nghiệp này có 200 xe; t</w:t>
      </w:r>
      <w:r w:rsidR="002A7489" w:rsidRPr="0035052D">
        <w:rPr>
          <w:color w:val="000000"/>
          <w:sz w:val="26"/>
          <w:szCs w:val="26"/>
          <w:shd w:val="clear" w:color="auto" w:fill="FFFFFF"/>
        </w:rPr>
        <w:t>heo quy định thì phương tiện này không đủ điều kiện lưu hành.</w:t>
      </w:r>
      <w:r w:rsidR="002A7489" w:rsidRPr="0035052D">
        <w:rPr>
          <w:color w:val="000000"/>
          <w:sz w:val="26"/>
          <w:szCs w:val="26"/>
          <w:shd w:val="clear" w:color="auto" w:fill="FFFFFF"/>
          <w:lang w:val="vi-VN"/>
        </w:rPr>
        <w:t xml:space="preserve"> </w:t>
      </w:r>
    </w:p>
    <w:p w:rsidR="00B93DBE" w:rsidRPr="0035052D" w:rsidRDefault="00BC090F" w:rsidP="00054DE6">
      <w:pPr>
        <w:shd w:val="clear" w:color="auto" w:fill="FFFFFF"/>
        <w:spacing w:before="120" w:after="120" w:line="312" w:lineRule="auto"/>
        <w:ind w:firstLine="567"/>
        <w:jc w:val="both"/>
        <w:textAlignment w:val="baseline"/>
        <w:rPr>
          <w:color w:val="000000"/>
          <w:sz w:val="26"/>
          <w:szCs w:val="26"/>
          <w:shd w:val="clear" w:color="auto" w:fill="FFFFFF"/>
          <w:lang w:val="en-US"/>
        </w:rPr>
      </w:pPr>
      <w:r w:rsidRPr="0035052D">
        <w:rPr>
          <w:color w:val="000000"/>
          <w:sz w:val="26"/>
          <w:szCs w:val="26"/>
          <w:shd w:val="clear" w:color="auto" w:fill="FFFFFF"/>
          <w:lang w:val="en-US"/>
        </w:rPr>
        <w:t>2)</w:t>
      </w:r>
      <w:r w:rsidR="00BA6F60" w:rsidRPr="0035052D">
        <w:rPr>
          <w:color w:val="000000"/>
          <w:sz w:val="26"/>
          <w:szCs w:val="26"/>
          <w:shd w:val="clear" w:color="auto" w:fill="FFFFFF"/>
          <w:lang w:val="vi-VN"/>
        </w:rPr>
        <w:t xml:space="preserve"> Đ</w:t>
      </w:r>
      <w:r w:rsidR="009B5E2F" w:rsidRPr="0035052D">
        <w:rPr>
          <w:color w:val="000000"/>
          <w:sz w:val="26"/>
          <w:szCs w:val="26"/>
          <w:shd w:val="clear" w:color="auto" w:fill="FFFFFF"/>
        </w:rPr>
        <w:t>iểm</w:t>
      </w:r>
      <w:r w:rsidR="009B5E2F" w:rsidRPr="0035052D">
        <w:rPr>
          <w:color w:val="000000"/>
          <w:sz w:val="26"/>
          <w:szCs w:val="26"/>
          <w:shd w:val="clear" w:color="auto" w:fill="FFFFFF"/>
          <w:lang w:val="vi-VN"/>
        </w:rPr>
        <w:t xml:space="preserve"> tập kết CTRSH</w:t>
      </w:r>
      <w:r w:rsidRPr="0035052D">
        <w:rPr>
          <w:color w:val="000000"/>
          <w:sz w:val="26"/>
          <w:szCs w:val="26"/>
          <w:shd w:val="clear" w:color="auto" w:fill="FFFFFF"/>
          <w:lang w:val="en-US"/>
        </w:rPr>
        <w:t xml:space="preserve">: </w:t>
      </w:r>
      <w:r w:rsidR="00054DE6" w:rsidRPr="0035052D">
        <w:rPr>
          <w:color w:val="000000"/>
          <w:sz w:val="26"/>
          <w:szCs w:val="26"/>
          <w:shd w:val="clear" w:color="auto" w:fill="FFFFFF"/>
          <w:lang w:val="en-US"/>
        </w:rPr>
        <w:t xml:space="preserve"> </w:t>
      </w:r>
    </w:p>
    <w:p w:rsidR="00721900" w:rsidRPr="0035052D" w:rsidRDefault="00675468" w:rsidP="00054DE6">
      <w:pPr>
        <w:shd w:val="clear" w:color="auto" w:fill="FFFFFF"/>
        <w:spacing w:before="120" w:after="120" w:line="312" w:lineRule="auto"/>
        <w:ind w:firstLine="567"/>
        <w:jc w:val="both"/>
        <w:textAlignment w:val="baseline"/>
        <w:rPr>
          <w:color w:val="000000"/>
          <w:sz w:val="26"/>
          <w:szCs w:val="26"/>
          <w:lang w:val="vi-VN"/>
        </w:rPr>
      </w:pPr>
      <w:r w:rsidRPr="0035052D">
        <w:rPr>
          <w:color w:val="000000"/>
          <w:sz w:val="26"/>
          <w:szCs w:val="26"/>
        </w:rPr>
        <w:t>Trên</w:t>
      </w:r>
      <w:r w:rsidRPr="0035052D">
        <w:rPr>
          <w:color w:val="000000"/>
          <w:sz w:val="26"/>
          <w:szCs w:val="26"/>
          <w:lang w:val="vi-VN"/>
        </w:rPr>
        <w:t xml:space="preserve"> quan điểm m</w:t>
      </w:r>
      <w:r w:rsidRPr="0035052D">
        <w:rPr>
          <w:color w:val="000000"/>
          <w:sz w:val="26"/>
          <w:szCs w:val="26"/>
        </w:rPr>
        <w:t>ạng lưới các điểm tập kết</w:t>
      </w:r>
      <w:r w:rsidRPr="0035052D">
        <w:rPr>
          <w:color w:val="000000"/>
          <w:sz w:val="26"/>
          <w:szCs w:val="26"/>
          <w:lang w:val="vi-VN"/>
        </w:rPr>
        <w:t xml:space="preserve"> CTRSH</w:t>
      </w:r>
      <w:r w:rsidRPr="0035052D">
        <w:rPr>
          <w:color w:val="000000"/>
          <w:sz w:val="26"/>
          <w:szCs w:val="26"/>
        </w:rPr>
        <w:t xml:space="preserve"> các xã phải phù hợp với quy hoạch xây dựng của Thành phố, quy hoạch ngành và quy hoạch chung của </w:t>
      </w:r>
      <w:r w:rsidR="004E3E9E" w:rsidRPr="0035052D">
        <w:rPr>
          <w:color w:val="000000"/>
          <w:sz w:val="26"/>
          <w:szCs w:val="26"/>
          <w:lang w:val="vi-VN"/>
        </w:rPr>
        <w:t>h</w:t>
      </w:r>
      <w:r w:rsidRPr="0035052D">
        <w:rPr>
          <w:color w:val="000000"/>
          <w:sz w:val="26"/>
          <w:szCs w:val="26"/>
        </w:rPr>
        <w:t>uyện được cấp có thẩm quyền phê duyệt</w:t>
      </w:r>
      <w:r w:rsidR="004E3E9E" w:rsidRPr="0035052D">
        <w:rPr>
          <w:color w:val="000000"/>
          <w:sz w:val="26"/>
          <w:szCs w:val="26"/>
          <w:lang w:val="vi-VN"/>
        </w:rPr>
        <w:t xml:space="preserve"> [Mục 1, Điều 14, </w:t>
      </w:r>
      <w:r w:rsidR="00FD1E8E" w:rsidRPr="0035052D">
        <w:rPr>
          <w:color w:val="000000"/>
          <w:sz w:val="26"/>
          <w:szCs w:val="26"/>
          <w:lang w:val="vi-VN"/>
        </w:rPr>
        <w:t>11</w:t>
      </w:r>
      <w:r w:rsidR="00FA04DB" w:rsidRPr="0035052D">
        <w:rPr>
          <w:color w:val="000000"/>
          <w:sz w:val="26"/>
          <w:szCs w:val="26"/>
          <w:lang w:val="vi-VN"/>
        </w:rPr>
        <w:t>5</w:t>
      </w:r>
      <w:r w:rsidR="004E3E9E" w:rsidRPr="0035052D">
        <w:rPr>
          <w:color w:val="000000"/>
          <w:sz w:val="26"/>
          <w:szCs w:val="26"/>
          <w:lang w:val="vi-VN"/>
        </w:rPr>
        <w:t xml:space="preserve">]; </w:t>
      </w:r>
      <w:r w:rsidR="004E3E9E" w:rsidRPr="0035052D">
        <w:rPr>
          <w:color w:val="000000"/>
          <w:sz w:val="26"/>
          <w:szCs w:val="26"/>
          <w:shd w:val="clear" w:color="auto" w:fill="FFFFFF"/>
          <w:lang w:val="vi-VN"/>
        </w:rPr>
        <w:t>đ</w:t>
      </w:r>
      <w:r w:rsidR="009B5E2F" w:rsidRPr="0035052D">
        <w:rPr>
          <w:color w:val="000000"/>
          <w:sz w:val="26"/>
          <w:szCs w:val="26"/>
          <w:shd w:val="clear" w:color="auto" w:fill="FFFFFF"/>
          <w:lang w:val="vi-VN"/>
        </w:rPr>
        <w:t>ến nay, chưa thấy có văn bản</w:t>
      </w:r>
      <w:r w:rsidR="00CE22D3" w:rsidRPr="0035052D">
        <w:rPr>
          <w:color w:val="000000"/>
          <w:sz w:val="26"/>
          <w:szCs w:val="26"/>
          <w:shd w:val="clear" w:color="auto" w:fill="FFFFFF"/>
          <w:lang w:val="vi-VN"/>
        </w:rPr>
        <w:t>, báo cáo hoặc nghiên cứu</w:t>
      </w:r>
      <w:r w:rsidR="009B5E2F" w:rsidRPr="0035052D">
        <w:rPr>
          <w:color w:val="000000"/>
          <w:sz w:val="26"/>
          <w:szCs w:val="26"/>
          <w:shd w:val="clear" w:color="auto" w:fill="FFFFFF"/>
          <w:lang w:val="vi-VN"/>
        </w:rPr>
        <w:t xml:space="preserve"> nào </w:t>
      </w:r>
      <w:r w:rsidR="00CE22D3" w:rsidRPr="0035052D">
        <w:rPr>
          <w:color w:val="000000"/>
          <w:sz w:val="26"/>
          <w:szCs w:val="26"/>
          <w:shd w:val="clear" w:color="auto" w:fill="FFFFFF"/>
          <w:lang w:val="vi-VN"/>
        </w:rPr>
        <w:t>có số liệu tổng hợp về các</w:t>
      </w:r>
      <w:r w:rsidR="009B5E2F" w:rsidRPr="0035052D">
        <w:rPr>
          <w:color w:val="000000"/>
          <w:sz w:val="26"/>
          <w:szCs w:val="26"/>
          <w:shd w:val="clear" w:color="auto" w:fill="FFFFFF"/>
          <w:lang w:val="vi-VN"/>
        </w:rPr>
        <w:t xml:space="preserve"> điểm tập kết CTRSH tại </w:t>
      </w:r>
      <w:r w:rsidR="00CE22D3" w:rsidRPr="0035052D">
        <w:rPr>
          <w:color w:val="000000"/>
          <w:sz w:val="26"/>
          <w:szCs w:val="26"/>
          <w:shd w:val="clear" w:color="auto" w:fill="FFFFFF"/>
          <w:lang w:val="vi-VN"/>
        </w:rPr>
        <w:t xml:space="preserve">TP. </w:t>
      </w:r>
      <w:r w:rsidR="009B5E2F" w:rsidRPr="0035052D">
        <w:rPr>
          <w:color w:val="000000"/>
          <w:sz w:val="26"/>
          <w:szCs w:val="26"/>
          <w:shd w:val="clear" w:color="auto" w:fill="FFFFFF"/>
          <w:lang w:val="vi-VN"/>
        </w:rPr>
        <w:t>Hà Nội</w:t>
      </w:r>
      <w:r w:rsidR="00CE22D3" w:rsidRPr="0035052D">
        <w:rPr>
          <w:color w:val="000000"/>
          <w:sz w:val="26"/>
          <w:szCs w:val="26"/>
          <w:shd w:val="clear" w:color="auto" w:fill="FFFFFF"/>
          <w:lang w:val="vi-VN"/>
        </w:rPr>
        <w:t>.</w:t>
      </w:r>
      <w:r w:rsidR="009B5E2F" w:rsidRPr="0035052D">
        <w:rPr>
          <w:color w:val="000000"/>
          <w:sz w:val="26"/>
          <w:szCs w:val="26"/>
          <w:shd w:val="clear" w:color="auto" w:fill="FFFFFF"/>
          <w:lang w:val="vi-VN"/>
        </w:rPr>
        <w:t xml:space="preserve"> </w:t>
      </w:r>
      <w:r w:rsidR="00CE22D3" w:rsidRPr="0035052D">
        <w:rPr>
          <w:color w:val="000000"/>
          <w:sz w:val="26"/>
          <w:szCs w:val="26"/>
          <w:shd w:val="clear" w:color="auto" w:fill="FFFFFF"/>
          <w:lang w:val="vi-VN"/>
        </w:rPr>
        <w:t>T</w:t>
      </w:r>
      <w:r w:rsidR="009B5E2F" w:rsidRPr="0035052D">
        <w:rPr>
          <w:color w:val="000000"/>
          <w:sz w:val="26"/>
          <w:szCs w:val="26"/>
          <w:shd w:val="clear" w:color="auto" w:fill="FFFFFF"/>
          <w:lang w:val="vi-VN"/>
        </w:rPr>
        <w:t>heo kết quả phỏng vấn của NCS với đại diện</w:t>
      </w:r>
      <w:r w:rsidR="00CE22D3" w:rsidRPr="0035052D">
        <w:rPr>
          <w:color w:val="000000"/>
          <w:sz w:val="26"/>
          <w:szCs w:val="26"/>
          <w:shd w:val="clear" w:color="auto" w:fill="FFFFFF"/>
          <w:lang w:val="vi-VN"/>
        </w:rPr>
        <w:t xml:space="preserve"> UBND quận Hà Đông, thực tế đến nay, trên địa bàn quận Hà Đông chưa có điểm tập kết CTRSH được lập theo quyết định của cơ quan có thẩm quyền; theo quan sát của NCS</w:t>
      </w:r>
      <w:r w:rsidR="00A81C1E" w:rsidRPr="0035052D">
        <w:rPr>
          <w:color w:val="000000"/>
          <w:sz w:val="26"/>
          <w:szCs w:val="26"/>
          <w:shd w:val="clear" w:color="auto" w:fill="FFFFFF"/>
          <w:lang w:val="vi-VN"/>
        </w:rPr>
        <w:t xml:space="preserve"> tại một số quận, huyện trên địa bàn TP. Hà Nội</w:t>
      </w:r>
      <w:r w:rsidR="00CE22D3" w:rsidRPr="0035052D">
        <w:rPr>
          <w:color w:val="000000"/>
          <w:sz w:val="26"/>
          <w:szCs w:val="26"/>
          <w:shd w:val="clear" w:color="auto" w:fill="FFFFFF"/>
          <w:lang w:val="vi-VN"/>
        </w:rPr>
        <w:t xml:space="preserve">, các điểm tập kết CTRSH được </w:t>
      </w:r>
      <w:r w:rsidR="00A81C1E" w:rsidRPr="0035052D">
        <w:rPr>
          <w:color w:val="000000"/>
          <w:sz w:val="26"/>
          <w:szCs w:val="26"/>
          <w:shd w:val="clear" w:color="auto" w:fill="FFFFFF"/>
          <w:lang w:val="vi-VN"/>
        </w:rPr>
        <w:t>sử</w:t>
      </w:r>
      <w:r w:rsidR="00CE22D3" w:rsidRPr="0035052D">
        <w:rPr>
          <w:color w:val="000000"/>
          <w:sz w:val="26"/>
          <w:szCs w:val="26"/>
          <w:shd w:val="clear" w:color="auto" w:fill="FFFFFF"/>
          <w:lang w:val="vi-VN"/>
        </w:rPr>
        <w:t xml:space="preserve"> dụng </w:t>
      </w:r>
      <w:r w:rsidR="00A81C1E" w:rsidRPr="0035052D">
        <w:rPr>
          <w:color w:val="000000"/>
          <w:sz w:val="26"/>
          <w:szCs w:val="26"/>
          <w:shd w:val="clear" w:color="auto" w:fill="FFFFFF"/>
          <w:lang w:val="vi-VN"/>
        </w:rPr>
        <w:t xml:space="preserve">trên </w:t>
      </w:r>
      <w:r w:rsidR="00CE22D3" w:rsidRPr="0035052D">
        <w:rPr>
          <w:color w:val="000000"/>
          <w:sz w:val="26"/>
          <w:szCs w:val="26"/>
          <w:shd w:val="clear" w:color="auto" w:fill="FFFFFF"/>
          <w:lang w:val="vi-VN"/>
        </w:rPr>
        <w:t>lòng đường, vỉa hè tại một số vị trí công cộng gần chợ, bến xe buýt, trường học, công viên</w:t>
      </w:r>
      <w:r w:rsidR="00195114" w:rsidRPr="0035052D">
        <w:rPr>
          <w:color w:val="000000"/>
          <w:sz w:val="26"/>
          <w:szCs w:val="26"/>
          <w:shd w:val="clear" w:color="auto" w:fill="FFFFFF"/>
          <w:lang w:val="vi-VN"/>
        </w:rPr>
        <w:t>…</w:t>
      </w:r>
    </w:p>
    <w:p w:rsidR="00A94357" w:rsidRPr="0035052D" w:rsidRDefault="00A94357" w:rsidP="00721900">
      <w:pPr>
        <w:shd w:val="clear" w:color="auto" w:fill="FFFFFF"/>
        <w:spacing w:before="120" w:after="120" w:line="312" w:lineRule="auto"/>
        <w:ind w:firstLine="567"/>
        <w:jc w:val="both"/>
        <w:textAlignment w:val="baseline"/>
        <w:rPr>
          <w:color w:val="000000"/>
          <w:sz w:val="26"/>
          <w:szCs w:val="26"/>
          <w:shd w:val="clear" w:color="auto" w:fill="FFFFFF"/>
          <w:lang w:val="vi-VN"/>
        </w:rPr>
      </w:pPr>
      <w:r w:rsidRPr="0035052D">
        <w:rPr>
          <w:color w:val="000000"/>
          <w:sz w:val="26"/>
          <w:szCs w:val="26"/>
          <w:shd w:val="clear" w:color="auto" w:fill="FFFFFF"/>
          <w:lang w:val="vi-VN"/>
        </w:rPr>
        <w:t>Việc thiếu các điểm tập kết CTRSH, đặc biệt là tại các quận trong nội thành đã làm mất mỹ quan đô thị</w:t>
      </w:r>
      <w:r w:rsidR="00C7654A" w:rsidRPr="0035052D">
        <w:rPr>
          <w:color w:val="000000"/>
          <w:sz w:val="26"/>
          <w:szCs w:val="26"/>
          <w:shd w:val="clear" w:color="auto" w:fill="FFFFFF"/>
          <w:lang w:val="vi-VN"/>
        </w:rPr>
        <w:t>;</w:t>
      </w:r>
      <w:r w:rsidRPr="0035052D">
        <w:rPr>
          <w:color w:val="000000"/>
          <w:sz w:val="26"/>
          <w:szCs w:val="26"/>
          <w:shd w:val="clear" w:color="auto" w:fill="FFFFFF"/>
          <w:lang w:val="vi-VN"/>
        </w:rPr>
        <w:t xml:space="preserve"> </w:t>
      </w:r>
      <w:r w:rsidR="00E90C64" w:rsidRPr="0035052D">
        <w:rPr>
          <w:color w:val="000000"/>
          <w:sz w:val="26"/>
          <w:szCs w:val="26"/>
          <w:shd w:val="clear" w:color="auto" w:fill="FFFFFF"/>
          <w:lang w:val="vi-VN"/>
        </w:rPr>
        <w:t xml:space="preserve">nguy cơ </w:t>
      </w:r>
      <w:r w:rsidR="00C7654A" w:rsidRPr="0035052D">
        <w:rPr>
          <w:color w:val="000000"/>
          <w:sz w:val="26"/>
          <w:szCs w:val="26"/>
          <w:shd w:val="clear" w:color="auto" w:fill="FFFFFF"/>
          <w:lang w:val="vi-VN"/>
        </w:rPr>
        <w:t xml:space="preserve">mất </w:t>
      </w:r>
      <w:r w:rsidRPr="0035052D">
        <w:rPr>
          <w:color w:val="000000"/>
          <w:sz w:val="26"/>
          <w:szCs w:val="26"/>
          <w:shd w:val="clear" w:color="auto" w:fill="FFFFFF"/>
          <w:lang w:val="vi-VN"/>
        </w:rPr>
        <w:t>an toàn giao thông</w:t>
      </w:r>
      <w:r w:rsidR="00C7654A" w:rsidRPr="0035052D">
        <w:rPr>
          <w:color w:val="000000"/>
          <w:sz w:val="26"/>
          <w:szCs w:val="26"/>
          <w:shd w:val="clear" w:color="auto" w:fill="FFFFFF"/>
          <w:lang w:val="vi-VN"/>
        </w:rPr>
        <w:t>;</w:t>
      </w:r>
      <w:r w:rsidRPr="0035052D">
        <w:rPr>
          <w:color w:val="000000"/>
          <w:sz w:val="26"/>
          <w:szCs w:val="26"/>
          <w:shd w:val="clear" w:color="auto" w:fill="FFFFFF"/>
          <w:lang w:val="vi-VN"/>
        </w:rPr>
        <w:t xml:space="preserve"> tác động đến môi trường xung quanh</w:t>
      </w:r>
      <w:r w:rsidR="00C7654A" w:rsidRPr="0035052D">
        <w:rPr>
          <w:color w:val="000000"/>
          <w:sz w:val="26"/>
          <w:szCs w:val="26"/>
          <w:shd w:val="clear" w:color="auto" w:fill="FFFFFF"/>
          <w:lang w:val="vi-VN"/>
        </w:rPr>
        <w:t xml:space="preserve"> vị trí tập kết rác sinh hoạt, nhất là việc nước rỉ rác chảy ra lòng đường gây ra các mùi hôi, thối.</w:t>
      </w:r>
    </w:p>
    <w:p w:rsidR="00195114" w:rsidRPr="0035052D" w:rsidRDefault="00BA77C2" w:rsidP="00554347">
      <w:pPr>
        <w:shd w:val="clear" w:color="auto" w:fill="FFFFFF"/>
        <w:spacing w:before="120" w:after="120" w:line="312" w:lineRule="auto"/>
        <w:ind w:firstLine="567"/>
        <w:jc w:val="both"/>
        <w:textAlignment w:val="baseline"/>
        <w:rPr>
          <w:color w:val="000000"/>
          <w:sz w:val="26"/>
          <w:szCs w:val="26"/>
          <w:shd w:val="clear" w:color="auto" w:fill="FFFFFF"/>
          <w:lang w:val="vi-VN"/>
        </w:rPr>
      </w:pPr>
      <w:r w:rsidRPr="0035052D">
        <w:rPr>
          <w:color w:val="000000"/>
          <w:sz w:val="26"/>
          <w:szCs w:val="26"/>
          <w:shd w:val="clear" w:color="auto" w:fill="FFFFFF"/>
          <w:lang w:val="en-US"/>
        </w:rPr>
        <w:t>3)</w:t>
      </w:r>
      <w:r w:rsidR="00195114" w:rsidRPr="0035052D">
        <w:rPr>
          <w:color w:val="000000"/>
          <w:sz w:val="26"/>
          <w:szCs w:val="26"/>
          <w:shd w:val="clear" w:color="auto" w:fill="FFFFFF"/>
          <w:lang w:val="vi-VN"/>
        </w:rPr>
        <w:t xml:space="preserve"> </w:t>
      </w:r>
      <w:r w:rsidR="00CB7268" w:rsidRPr="0035052D">
        <w:rPr>
          <w:color w:val="000000"/>
          <w:sz w:val="26"/>
          <w:szCs w:val="26"/>
          <w:shd w:val="clear" w:color="auto" w:fill="FFFFFF"/>
          <w:lang w:val="vi-VN"/>
        </w:rPr>
        <w:t>T</w:t>
      </w:r>
      <w:r w:rsidR="00195114" w:rsidRPr="0035052D">
        <w:rPr>
          <w:color w:val="000000"/>
          <w:sz w:val="26"/>
          <w:szCs w:val="26"/>
        </w:rPr>
        <w:t>rạm trung chuyển</w:t>
      </w:r>
      <w:r w:rsidR="00195114" w:rsidRPr="0035052D">
        <w:rPr>
          <w:color w:val="000000"/>
          <w:sz w:val="26"/>
          <w:szCs w:val="26"/>
          <w:lang w:val="vi-VN"/>
        </w:rPr>
        <w:t xml:space="preserve"> </w:t>
      </w:r>
      <w:r w:rsidRPr="0035052D">
        <w:rPr>
          <w:color w:val="000000"/>
          <w:sz w:val="26"/>
          <w:szCs w:val="26"/>
          <w:lang w:val="en-US"/>
        </w:rPr>
        <w:t>c</w:t>
      </w:r>
      <w:r w:rsidR="00054DE6" w:rsidRPr="0035052D">
        <w:rPr>
          <w:color w:val="000000"/>
          <w:sz w:val="26"/>
          <w:szCs w:val="26"/>
          <w:lang w:val="en-US"/>
        </w:rPr>
        <w:t>hất thải rắn sinh hoạt</w:t>
      </w:r>
      <w:r w:rsidRPr="0035052D">
        <w:rPr>
          <w:color w:val="000000"/>
          <w:sz w:val="26"/>
          <w:szCs w:val="26"/>
          <w:lang w:val="en-US"/>
        </w:rPr>
        <w:t>:</w:t>
      </w:r>
      <w:r w:rsidR="00054DE6" w:rsidRPr="0035052D">
        <w:rPr>
          <w:color w:val="000000"/>
          <w:sz w:val="26"/>
          <w:szCs w:val="26"/>
          <w:lang w:val="vi-VN"/>
        </w:rPr>
        <w:t xml:space="preserve"> </w:t>
      </w:r>
    </w:p>
    <w:p w:rsidR="007448FE" w:rsidRPr="0035052D" w:rsidRDefault="00195114" w:rsidP="00B35AAD">
      <w:pPr>
        <w:shd w:val="clear" w:color="auto" w:fill="FFFFFF"/>
        <w:spacing w:after="120" w:line="312" w:lineRule="auto"/>
        <w:ind w:firstLine="567"/>
        <w:jc w:val="both"/>
        <w:rPr>
          <w:color w:val="000000"/>
          <w:sz w:val="26"/>
          <w:szCs w:val="26"/>
          <w:lang w:val="vi-VN"/>
        </w:rPr>
      </w:pPr>
      <w:r w:rsidRPr="0035052D">
        <w:rPr>
          <w:color w:val="000000"/>
          <w:sz w:val="26"/>
          <w:szCs w:val="26"/>
        </w:rPr>
        <w:t>Đến</w:t>
      </w:r>
      <w:r w:rsidRPr="0035052D">
        <w:rPr>
          <w:color w:val="000000"/>
          <w:sz w:val="26"/>
          <w:szCs w:val="26"/>
          <w:lang w:val="vi-VN"/>
        </w:rPr>
        <w:t xml:space="preserve"> nay, </w:t>
      </w:r>
      <w:r w:rsidRPr="0035052D">
        <w:rPr>
          <w:color w:val="000000"/>
          <w:sz w:val="26"/>
          <w:szCs w:val="26"/>
        </w:rPr>
        <w:t>UBND</w:t>
      </w:r>
      <w:r w:rsidRPr="0035052D">
        <w:rPr>
          <w:color w:val="000000"/>
          <w:sz w:val="26"/>
          <w:szCs w:val="26"/>
          <w:lang w:val="vi-VN"/>
        </w:rPr>
        <w:t xml:space="preserve"> </w:t>
      </w:r>
      <w:r w:rsidRPr="0035052D">
        <w:rPr>
          <w:color w:val="000000"/>
          <w:sz w:val="26"/>
          <w:szCs w:val="26"/>
        </w:rPr>
        <w:t>TP</w:t>
      </w:r>
      <w:r w:rsidRPr="0035052D">
        <w:rPr>
          <w:color w:val="000000"/>
          <w:sz w:val="26"/>
          <w:szCs w:val="26"/>
          <w:lang w:val="vi-VN"/>
        </w:rPr>
        <w:t xml:space="preserve">. Hà Nội </w:t>
      </w:r>
      <w:r w:rsidR="0056404B" w:rsidRPr="0035052D">
        <w:rPr>
          <w:color w:val="000000"/>
          <w:sz w:val="26"/>
          <w:szCs w:val="26"/>
          <w:lang w:val="vi-VN"/>
        </w:rPr>
        <w:t>mới đầu tư</w:t>
      </w:r>
      <w:r w:rsidRPr="0035052D">
        <w:rPr>
          <w:color w:val="000000"/>
          <w:sz w:val="26"/>
          <w:szCs w:val="26"/>
        </w:rPr>
        <w:t xml:space="preserve"> xây dựng</w:t>
      </w:r>
      <w:r w:rsidR="0056404B" w:rsidRPr="0035052D">
        <w:rPr>
          <w:color w:val="000000"/>
          <w:sz w:val="26"/>
          <w:szCs w:val="26"/>
          <w:lang w:val="vi-VN"/>
        </w:rPr>
        <w:t xml:space="preserve"> được</w:t>
      </w:r>
      <w:r w:rsidRPr="0035052D">
        <w:rPr>
          <w:color w:val="000000"/>
          <w:sz w:val="26"/>
          <w:szCs w:val="26"/>
        </w:rPr>
        <w:t xml:space="preserve"> 0</w:t>
      </w:r>
      <w:r w:rsidR="0007797E" w:rsidRPr="0035052D">
        <w:rPr>
          <w:color w:val="000000"/>
          <w:sz w:val="26"/>
          <w:szCs w:val="26"/>
          <w:lang w:val="vi-VN"/>
        </w:rPr>
        <w:t>2</w:t>
      </w:r>
      <w:r w:rsidRPr="0035052D">
        <w:rPr>
          <w:color w:val="000000"/>
          <w:sz w:val="26"/>
          <w:szCs w:val="26"/>
        </w:rPr>
        <w:t xml:space="preserve"> trạm trung chuyển, chuyển tải </w:t>
      </w:r>
      <w:r w:rsidR="0056404B" w:rsidRPr="0035052D">
        <w:rPr>
          <w:color w:val="000000"/>
          <w:sz w:val="26"/>
          <w:szCs w:val="26"/>
        </w:rPr>
        <w:t>CTRSH</w:t>
      </w:r>
      <w:r w:rsidRPr="0035052D">
        <w:rPr>
          <w:color w:val="000000"/>
          <w:sz w:val="26"/>
          <w:szCs w:val="26"/>
        </w:rPr>
        <w:t xml:space="preserve"> cỡ vừa và nhỏ</w:t>
      </w:r>
      <w:r w:rsidR="0056404B" w:rsidRPr="0035052D">
        <w:rPr>
          <w:color w:val="000000"/>
          <w:sz w:val="26"/>
          <w:szCs w:val="26"/>
          <w:lang w:val="vi-VN"/>
        </w:rPr>
        <w:t xml:space="preserve"> </w:t>
      </w:r>
      <w:r w:rsidR="00621B6F" w:rsidRPr="0035052D">
        <w:rPr>
          <w:color w:val="000000"/>
          <w:sz w:val="26"/>
          <w:szCs w:val="26"/>
          <w:lang w:val="vi-VN"/>
        </w:rPr>
        <w:t>(</w:t>
      </w:r>
      <w:r w:rsidR="0056404B" w:rsidRPr="0035052D">
        <w:rPr>
          <w:color w:val="000000"/>
          <w:sz w:val="26"/>
          <w:szCs w:val="26"/>
          <w:lang w:val="vi-VN"/>
        </w:rPr>
        <w:t>trạm</w:t>
      </w:r>
      <w:r w:rsidRPr="0035052D">
        <w:rPr>
          <w:color w:val="000000"/>
          <w:sz w:val="26"/>
          <w:szCs w:val="26"/>
        </w:rPr>
        <w:t xml:space="preserve"> Cao Dương</w:t>
      </w:r>
      <w:r w:rsidR="0007797E" w:rsidRPr="0035052D">
        <w:rPr>
          <w:color w:val="000000"/>
          <w:sz w:val="26"/>
          <w:szCs w:val="26"/>
          <w:lang w:val="vi-VN"/>
        </w:rPr>
        <w:t>, huyện</w:t>
      </w:r>
      <w:r w:rsidRPr="0035052D">
        <w:rPr>
          <w:color w:val="000000"/>
          <w:sz w:val="26"/>
          <w:szCs w:val="26"/>
        </w:rPr>
        <w:t xml:space="preserve"> Thanh Oai </w:t>
      </w:r>
      <w:r w:rsidR="0056404B" w:rsidRPr="0035052D">
        <w:rPr>
          <w:color w:val="000000"/>
          <w:sz w:val="26"/>
          <w:szCs w:val="26"/>
        </w:rPr>
        <w:t>với</w:t>
      </w:r>
      <w:r w:rsidR="0056404B" w:rsidRPr="0035052D">
        <w:rPr>
          <w:color w:val="000000"/>
          <w:sz w:val="26"/>
          <w:szCs w:val="26"/>
          <w:lang w:val="vi-VN"/>
        </w:rPr>
        <w:t xml:space="preserve"> </w:t>
      </w:r>
      <w:r w:rsidRPr="0035052D">
        <w:rPr>
          <w:color w:val="000000"/>
          <w:sz w:val="26"/>
          <w:szCs w:val="26"/>
        </w:rPr>
        <w:t>công suất 100 tấn/ngày</w:t>
      </w:r>
      <w:r w:rsidR="0007797E" w:rsidRPr="0035052D">
        <w:rPr>
          <w:color w:val="000000"/>
          <w:sz w:val="26"/>
          <w:szCs w:val="26"/>
          <w:lang w:val="vi-VN"/>
        </w:rPr>
        <w:t>, đêm</w:t>
      </w:r>
      <w:r w:rsidRPr="0035052D">
        <w:rPr>
          <w:color w:val="000000"/>
          <w:sz w:val="26"/>
          <w:szCs w:val="26"/>
        </w:rPr>
        <w:t>;</w:t>
      </w:r>
      <w:r w:rsidR="0007797E" w:rsidRPr="0035052D">
        <w:rPr>
          <w:color w:val="000000"/>
          <w:sz w:val="26"/>
          <w:szCs w:val="26"/>
          <w:lang w:val="vi-VN"/>
        </w:rPr>
        <w:t xml:space="preserve"> </w:t>
      </w:r>
      <w:r w:rsidR="0056404B" w:rsidRPr="0035052D">
        <w:rPr>
          <w:color w:val="000000"/>
          <w:sz w:val="26"/>
          <w:szCs w:val="26"/>
          <w:lang w:val="vi-VN"/>
        </w:rPr>
        <w:t>t</w:t>
      </w:r>
      <w:r w:rsidRPr="0035052D">
        <w:rPr>
          <w:color w:val="000000"/>
          <w:sz w:val="26"/>
          <w:szCs w:val="26"/>
        </w:rPr>
        <w:t>rạm chuyển tải Lâm Du</w:t>
      </w:r>
      <w:r w:rsidR="0007797E" w:rsidRPr="0035052D">
        <w:rPr>
          <w:color w:val="000000"/>
          <w:sz w:val="26"/>
          <w:szCs w:val="26"/>
          <w:lang w:val="vi-VN"/>
        </w:rPr>
        <w:t xml:space="preserve">, quận </w:t>
      </w:r>
      <w:r w:rsidR="0056404B" w:rsidRPr="0035052D">
        <w:rPr>
          <w:color w:val="000000"/>
          <w:sz w:val="26"/>
          <w:szCs w:val="26"/>
          <w:lang w:val="vi-VN"/>
        </w:rPr>
        <w:t>Long Biên</w:t>
      </w:r>
      <w:r w:rsidRPr="0035052D">
        <w:rPr>
          <w:color w:val="000000"/>
          <w:sz w:val="26"/>
          <w:szCs w:val="26"/>
        </w:rPr>
        <w:t xml:space="preserve"> </w:t>
      </w:r>
      <w:r w:rsidR="0056404B" w:rsidRPr="0035052D">
        <w:rPr>
          <w:color w:val="000000"/>
          <w:sz w:val="26"/>
          <w:szCs w:val="26"/>
        </w:rPr>
        <w:t>với</w:t>
      </w:r>
      <w:r w:rsidR="0056404B" w:rsidRPr="0035052D">
        <w:rPr>
          <w:color w:val="000000"/>
          <w:sz w:val="26"/>
          <w:szCs w:val="26"/>
          <w:lang w:val="vi-VN"/>
        </w:rPr>
        <w:t xml:space="preserve"> </w:t>
      </w:r>
      <w:r w:rsidRPr="0035052D">
        <w:rPr>
          <w:color w:val="000000"/>
          <w:sz w:val="26"/>
          <w:szCs w:val="26"/>
        </w:rPr>
        <w:t>công suất khoảng 300 tấn/ngày</w:t>
      </w:r>
      <w:r w:rsidR="0007797E" w:rsidRPr="0035052D">
        <w:rPr>
          <w:color w:val="000000"/>
          <w:sz w:val="26"/>
          <w:szCs w:val="26"/>
          <w:lang w:val="vi-VN"/>
        </w:rPr>
        <w:t>,</w:t>
      </w:r>
      <w:r w:rsidRPr="0035052D">
        <w:rPr>
          <w:color w:val="000000"/>
          <w:sz w:val="26"/>
          <w:szCs w:val="26"/>
        </w:rPr>
        <w:t xml:space="preserve"> đêm</w:t>
      </w:r>
      <w:r w:rsidR="00621B6F" w:rsidRPr="0035052D">
        <w:rPr>
          <w:color w:val="000000"/>
          <w:sz w:val="26"/>
          <w:szCs w:val="26"/>
          <w:lang w:val="vi-VN"/>
        </w:rPr>
        <w:t>) và 01 trạm</w:t>
      </w:r>
      <w:r w:rsidR="007D611D" w:rsidRPr="0035052D">
        <w:rPr>
          <w:color w:val="000000"/>
          <w:sz w:val="26"/>
          <w:szCs w:val="26"/>
          <w:lang w:val="vi-VN"/>
        </w:rPr>
        <w:t xml:space="preserve"> </w:t>
      </w:r>
      <w:r w:rsidR="00621B6F" w:rsidRPr="0035052D">
        <w:rPr>
          <w:color w:val="000000"/>
          <w:sz w:val="26"/>
          <w:szCs w:val="26"/>
        </w:rPr>
        <w:t>chuy</w:t>
      </w:r>
      <w:r w:rsidR="00437DD5" w:rsidRPr="0035052D">
        <w:rPr>
          <w:color w:val="000000"/>
          <w:sz w:val="26"/>
          <w:szCs w:val="26"/>
          <w:lang w:val="vi-VN"/>
        </w:rPr>
        <w:t>ể</w:t>
      </w:r>
      <w:r w:rsidR="00621B6F" w:rsidRPr="0035052D">
        <w:rPr>
          <w:color w:val="000000"/>
          <w:sz w:val="26"/>
          <w:szCs w:val="26"/>
        </w:rPr>
        <w:t>n tải Ao Bút</w:t>
      </w:r>
      <w:r w:rsidR="00621B6F" w:rsidRPr="0035052D">
        <w:rPr>
          <w:color w:val="000000"/>
          <w:sz w:val="26"/>
          <w:szCs w:val="26"/>
          <w:lang w:val="vi-VN"/>
        </w:rPr>
        <w:t>, quận</w:t>
      </w:r>
      <w:r w:rsidR="00621B6F" w:rsidRPr="0035052D">
        <w:rPr>
          <w:color w:val="000000"/>
          <w:sz w:val="26"/>
          <w:szCs w:val="26"/>
        </w:rPr>
        <w:t xml:space="preserve"> Thanh Xuân đã được UBND Thành phố chấp thuận chủ trương, đang tiến hành các thủ tục đầu tư xây dựng</w:t>
      </w:r>
      <w:r w:rsidR="00D22B56" w:rsidRPr="0035052D">
        <w:rPr>
          <w:color w:val="000000"/>
          <w:sz w:val="26"/>
          <w:szCs w:val="26"/>
          <w:lang w:val="vi-VN"/>
        </w:rPr>
        <w:t>.</w:t>
      </w:r>
      <w:r w:rsidR="007448FE" w:rsidRPr="0035052D">
        <w:rPr>
          <w:color w:val="000000"/>
          <w:sz w:val="26"/>
          <w:szCs w:val="26"/>
        </w:rPr>
        <w:t xml:space="preserve"> CTRSH được</w:t>
      </w:r>
      <w:r w:rsidR="007448FE" w:rsidRPr="0035052D">
        <w:rPr>
          <w:color w:val="000000"/>
          <w:sz w:val="26"/>
          <w:szCs w:val="26"/>
          <w:lang w:val="vi-VN"/>
        </w:rPr>
        <w:t xml:space="preserve"> thu gom</w:t>
      </w:r>
      <w:r w:rsidR="007448FE" w:rsidRPr="0035052D">
        <w:rPr>
          <w:color w:val="000000"/>
          <w:sz w:val="26"/>
          <w:szCs w:val="26"/>
        </w:rPr>
        <w:t xml:space="preserve"> trực tiếp đến điểm trung chuyển, nén ép và vận chuyển đến khu xử lý do các xe vận tải chuyên dụng thực hiện [</w:t>
      </w:r>
      <w:r w:rsidR="00FD1E8E" w:rsidRPr="0035052D">
        <w:rPr>
          <w:color w:val="000000"/>
          <w:sz w:val="26"/>
          <w:szCs w:val="26"/>
        </w:rPr>
        <w:t>1</w:t>
      </w:r>
      <w:r w:rsidR="00FA04DB" w:rsidRPr="0035052D">
        <w:rPr>
          <w:color w:val="000000"/>
          <w:sz w:val="26"/>
          <w:szCs w:val="26"/>
          <w:lang w:val="vi-VN"/>
        </w:rPr>
        <w:t>21</w:t>
      </w:r>
      <w:r w:rsidR="007448FE" w:rsidRPr="0035052D">
        <w:rPr>
          <w:color w:val="000000"/>
          <w:sz w:val="26"/>
          <w:szCs w:val="26"/>
          <w:lang w:val="vi-VN"/>
        </w:rPr>
        <w:t>].</w:t>
      </w:r>
    </w:p>
    <w:p w:rsidR="00D22B56" w:rsidRPr="0035052D" w:rsidRDefault="00D22B56" w:rsidP="00B93DBE">
      <w:pPr>
        <w:spacing w:after="120" w:line="312" w:lineRule="auto"/>
        <w:ind w:firstLine="567"/>
        <w:jc w:val="both"/>
        <w:rPr>
          <w:color w:val="000000"/>
          <w:lang w:val="vi-VN"/>
        </w:rPr>
      </w:pPr>
      <w:r w:rsidRPr="0035052D">
        <w:rPr>
          <w:color w:val="000000"/>
          <w:sz w:val="26"/>
          <w:szCs w:val="26"/>
          <w:lang w:val="vi-VN"/>
        </w:rPr>
        <w:t>Thiếu các trạm trung chuyển CTRSH đã khiến hoạt động vận chuyển CTRSH lên khu xử lý chưa thực hiện bằng xe vận chuyển cỡ lớn; CTRSH được vận chuyển bằng xe ép kín hoặc xe tải nhỏ không những làm gia tăng tăng chi phí vận chuyển mà còn tiềm tàng nhiều nguy cơ ô nhiễm môi trường trong quá trình vận chuyển.</w:t>
      </w:r>
      <w:r w:rsidR="00621B6F" w:rsidRPr="0035052D">
        <w:rPr>
          <w:color w:val="000000"/>
          <w:sz w:val="26"/>
          <w:szCs w:val="26"/>
          <w:lang w:val="vi-VN"/>
        </w:rPr>
        <w:t xml:space="preserve"> </w:t>
      </w:r>
    </w:p>
    <w:p w:rsidR="00B81B37" w:rsidRPr="0035052D" w:rsidRDefault="00554347" w:rsidP="00B81B37">
      <w:pPr>
        <w:shd w:val="clear" w:color="auto" w:fill="FFFFFF"/>
        <w:spacing w:before="120" w:after="120" w:line="312" w:lineRule="auto"/>
        <w:jc w:val="both"/>
        <w:rPr>
          <w:i/>
          <w:iCs/>
          <w:color w:val="000000"/>
          <w:sz w:val="26"/>
          <w:szCs w:val="26"/>
          <w:lang w:val="vi-VN"/>
        </w:rPr>
      </w:pPr>
      <w:r w:rsidRPr="0035052D">
        <w:rPr>
          <w:i/>
          <w:iCs/>
          <w:color w:val="000000"/>
          <w:sz w:val="26"/>
          <w:szCs w:val="26"/>
          <w:lang w:val="vi-VN"/>
        </w:rPr>
        <w:t>b</w:t>
      </w:r>
      <w:r w:rsidR="00B81B37" w:rsidRPr="0035052D">
        <w:rPr>
          <w:i/>
          <w:iCs/>
          <w:color w:val="000000"/>
          <w:sz w:val="26"/>
          <w:szCs w:val="26"/>
          <w:lang w:val="vi-VN"/>
        </w:rPr>
        <w:t xml:space="preserve">) </w:t>
      </w:r>
      <w:r w:rsidR="0069686F" w:rsidRPr="0035052D">
        <w:rPr>
          <w:i/>
          <w:iCs/>
          <w:color w:val="000000"/>
          <w:sz w:val="26"/>
          <w:szCs w:val="26"/>
          <w:lang w:val="vi-VN"/>
        </w:rPr>
        <w:t>K</w:t>
      </w:r>
      <w:r w:rsidR="00B81B37" w:rsidRPr="0035052D">
        <w:rPr>
          <w:i/>
          <w:iCs/>
          <w:color w:val="000000"/>
          <w:sz w:val="26"/>
          <w:szCs w:val="26"/>
        </w:rPr>
        <w:t xml:space="preserve">hu xử lý </w:t>
      </w:r>
      <w:r w:rsidR="00054DE6" w:rsidRPr="0035052D">
        <w:rPr>
          <w:i/>
          <w:iCs/>
          <w:color w:val="000000"/>
          <w:sz w:val="26"/>
          <w:szCs w:val="26"/>
          <w:lang w:val="en-US"/>
        </w:rPr>
        <w:t>Chất thải rắn sinh hoạt</w:t>
      </w:r>
      <w:r w:rsidR="00054DE6" w:rsidRPr="0035052D">
        <w:rPr>
          <w:i/>
          <w:iCs/>
          <w:color w:val="000000"/>
          <w:sz w:val="26"/>
          <w:szCs w:val="26"/>
        </w:rPr>
        <w:t xml:space="preserve"> </w:t>
      </w:r>
    </w:p>
    <w:p w:rsidR="00B93DBE" w:rsidRPr="0035052D" w:rsidRDefault="00BA77C2" w:rsidP="00034000">
      <w:pPr>
        <w:shd w:val="clear" w:color="auto" w:fill="FFFFFF"/>
        <w:spacing w:before="120" w:after="120" w:line="312" w:lineRule="auto"/>
        <w:ind w:firstLine="720"/>
        <w:jc w:val="both"/>
        <w:rPr>
          <w:color w:val="000000"/>
          <w:sz w:val="26"/>
          <w:szCs w:val="26"/>
          <w:lang w:val="en-US"/>
        </w:rPr>
      </w:pPr>
      <w:r w:rsidRPr="0035052D">
        <w:rPr>
          <w:color w:val="000000"/>
          <w:sz w:val="26"/>
          <w:szCs w:val="26"/>
          <w:lang w:val="en-US"/>
        </w:rPr>
        <w:t>1)</w:t>
      </w:r>
      <w:r w:rsidR="004B3B49" w:rsidRPr="0035052D">
        <w:rPr>
          <w:color w:val="000000"/>
          <w:sz w:val="26"/>
          <w:szCs w:val="26"/>
          <w:lang w:val="vi-VN"/>
        </w:rPr>
        <w:t xml:space="preserve"> </w:t>
      </w:r>
      <w:r w:rsidR="00D46882" w:rsidRPr="0035052D">
        <w:rPr>
          <w:color w:val="000000"/>
          <w:sz w:val="26"/>
          <w:szCs w:val="26"/>
          <w:lang w:val="vi-VN"/>
        </w:rPr>
        <w:t>C</w:t>
      </w:r>
      <w:r w:rsidR="004B3B49" w:rsidRPr="0035052D">
        <w:rPr>
          <w:color w:val="000000"/>
          <w:sz w:val="26"/>
          <w:szCs w:val="26"/>
          <w:lang w:val="vi-VN"/>
        </w:rPr>
        <w:t>ác khu xử lý</w:t>
      </w:r>
      <w:r w:rsidR="00D46882" w:rsidRPr="0035052D">
        <w:rPr>
          <w:color w:val="000000"/>
          <w:sz w:val="26"/>
          <w:szCs w:val="26"/>
          <w:lang w:val="vi-VN"/>
        </w:rPr>
        <w:t xml:space="preserve"> CTRSH</w:t>
      </w:r>
      <w:r w:rsidR="00F9604C" w:rsidRPr="0035052D">
        <w:rPr>
          <w:color w:val="000000"/>
          <w:sz w:val="26"/>
          <w:szCs w:val="26"/>
          <w:lang w:val="vi-VN"/>
        </w:rPr>
        <w:t xml:space="preserve"> trên địa bàn TP. Hà Nội</w:t>
      </w:r>
      <w:r w:rsidR="00054DE6" w:rsidRPr="0035052D">
        <w:rPr>
          <w:color w:val="000000"/>
          <w:sz w:val="26"/>
          <w:szCs w:val="26"/>
          <w:lang w:val="en-US"/>
        </w:rPr>
        <w:t xml:space="preserve">: </w:t>
      </w:r>
    </w:p>
    <w:p w:rsidR="0025664A" w:rsidRPr="0035052D" w:rsidRDefault="0025664A" w:rsidP="00707DB8">
      <w:pPr>
        <w:shd w:val="clear" w:color="auto" w:fill="FFFFFF"/>
        <w:spacing w:before="120" w:after="120" w:line="312" w:lineRule="auto"/>
        <w:ind w:firstLine="720"/>
        <w:jc w:val="both"/>
        <w:rPr>
          <w:color w:val="000000"/>
          <w:sz w:val="26"/>
          <w:szCs w:val="26"/>
          <w:lang w:val="en-US"/>
        </w:rPr>
      </w:pPr>
      <w:r w:rsidRPr="0035052D">
        <w:rPr>
          <w:color w:val="000000"/>
          <w:sz w:val="26"/>
          <w:szCs w:val="26"/>
          <w:lang w:val="vi-VN"/>
        </w:rPr>
        <w:t xml:space="preserve">Trước khi </w:t>
      </w:r>
      <w:r w:rsidRPr="0035052D">
        <w:rPr>
          <w:color w:val="000000"/>
          <w:sz w:val="26"/>
          <w:szCs w:val="26"/>
        </w:rPr>
        <w:t>UBND</w:t>
      </w:r>
      <w:r w:rsidRPr="0035052D">
        <w:rPr>
          <w:color w:val="000000"/>
          <w:sz w:val="26"/>
          <w:szCs w:val="26"/>
          <w:lang w:val="vi-VN"/>
        </w:rPr>
        <w:t xml:space="preserve"> TP. Hà Nội</w:t>
      </w:r>
      <w:r w:rsidRPr="0035052D">
        <w:rPr>
          <w:color w:val="000000"/>
          <w:sz w:val="26"/>
          <w:szCs w:val="26"/>
        </w:rPr>
        <w:t xml:space="preserve"> lập quy hoạch xử lý CTR thủ đô Hà Nội đến năm 2030, tầm nhìn đến năm 2050</w:t>
      </w:r>
      <w:r w:rsidR="00054DE6" w:rsidRPr="0035052D">
        <w:rPr>
          <w:color w:val="000000"/>
          <w:sz w:val="26"/>
          <w:szCs w:val="26"/>
          <w:lang w:val="en-US"/>
        </w:rPr>
        <w:t>,</w:t>
      </w:r>
      <w:r w:rsidRPr="0035052D">
        <w:rPr>
          <w:color w:val="000000"/>
          <w:sz w:val="26"/>
          <w:szCs w:val="26"/>
        </w:rPr>
        <w:t xml:space="preserve"> được Thủ tướng Chính phủ phê duyệt tại Quyết định số 609/QĐ-TTg ngày 25</w:t>
      </w:r>
      <w:r w:rsidRPr="0035052D">
        <w:rPr>
          <w:color w:val="000000"/>
          <w:sz w:val="26"/>
          <w:szCs w:val="26"/>
          <w:lang w:val="vi-VN"/>
        </w:rPr>
        <w:t xml:space="preserve"> tháng </w:t>
      </w:r>
      <w:r w:rsidRPr="0035052D">
        <w:rPr>
          <w:color w:val="000000"/>
          <w:sz w:val="26"/>
          <w:szCs w:val="26"/>
        </w:rPr>
        <w:t>4</w:t>
      </w:r>
      <w:r w:rsidRPr="0035052D">
        <w:rPr>
          <w:color w:val="000000"/>
          <w:sz w:val="26"/>
          <w:szCs w:val="26"/>
          <w:lang w:val="vi-VN"/>
        </w:rPr>
        <w:t xml:space="preserve"> năm </w:t>
      </w:r>
      <w:r w:rsidRPr="0035052D">
        <w:rPr>
          <w:color w:val="000000"/>
          <w:sz w:val="26"/>
          <w:szCs w:val="26"/>
        </w:rPr>
        <w:t>2014</w:t>
      </w:r>
      <w:r w:rsidRPr="0035052D">
        <w:rPr>
          <w:color w:val="000000"/>
          <w:sz w:val="26"/>
          <w:szCs w:val="26"/>
          <w:lang w:val="vi-VN"/>
        </w:rPr>
        <w:t>, T</w:t>
      </w:r>
      <w:r w:rsidR="000F4A82" w:rsidRPr="0035052D">
        <w:rPr>
          <w:color w:val="000000"/>
          <w:sz w:val="26"/>
          <w:szCs w:val="26"/>
          <w:lang w:val="vi-VN"/>
        </w:rPr>
        <w:t>P</w:t>
      </w:r>
      <w:r w:rsidRPr="0035052D">
        <w:rPr>
          <w:color w:val="000000"/>
          <w:sz w:val="26"/>
          <w:szCs w:val="26"/>
          <w:lang w:val="vi-VN"/>
        </w:rPr>
        <w:t xml:space="preserve">. Hà Nội có 8 khu xử lý CTRSH gồm:  Khu xử lý CTR Sóc Sơn tại xã Nam Sơn, Bắc Sơn và Hồng Kỳ, huyện Sóc Sơn; Khu xử lý CTR Việt Hùng tại xã Việt Hùng, huyện Đông Anh; Khu xử </w:t>
      </w:r>
      <w:r w:rsidRPr="0035052D">
        <w:rPr>
          <w:color w:val="000000"/>
          <w:sz w:val="26"/>
          <w:szCs w:val="26"/>
        </w:rPr>
        <w:t>l</w:t>
      </w:r>
      <w:r w:rsidRPr="0035052D">
        <w:rPr>
          <w:color w:val="000000"/>
          <w:sz w:val="26"/>
          <w:szCs w:val="26"/>
          <w:lang w:val="vi-VN"/>
        </w:rPr>
        <w:t xml:space="preserve">ý CTRS Kiêu Kỵ tại xã Kiêu Kỵ, huyện Gia Lâm; Khu xử lý CTRS </w:t>
      </w:r>
      <w:r w:rsidRPr="0035052D">
        <w:rPr>
          <w:color w:val="000000"/>
          <w:sz w:val="26"/>
          <w:szCs w:val="26"/>
        </w:rPr>
        <w:t>C</w:t>
      </w:r>
      <w:r w:rsidRPr="0035052D">
        <w:rPr>
          <w:color w:val="000000"/>
          <w:sz w:val="26"/>
          <w:szCs w:val="26"/>
          <w:lang w:val="vi-VN"/>
        </w:rPr>
        <w:t xml:space="preserve">ầu Diễn tại quận Nam Từ Liêm;  Khu xử lý CTR Vân Đình tại xã Vân Đình và xã Liên Bạt, huyện </w:t>
      </w:r>
      <w:r w:rsidRPr="0035052D">
        <w:rPr>
          <w:color w:val="000000"/>
          <w:sz w:val="26"/>
          <w:szCs w:val="26"/>
        </w:rPr>
        <w:t>Ứ</w:t>
      </w:r>
      <w:r w:rsidRPr="0035052D">
        <w:rPr>
          <w:color w:val="000000"/>
          <w:sz w:val="26"/>
          <w:szCs w:val="26"/>
          <w:lang w:val="vi-VN"/>
        </w:rPr>
        <w:t xml:space="preserve">ng Hòa; Khu xử lý CTR Đông Lỗ tại xã Đông Lỗ, huyện </w:t>
      </w:r>
      <w:r w:rsidRPr="0035052D">
        <w:rPr>
          <w:color w:val="000000"/>
          <w:sz w:val="26"/>
          <w:szCs w:val="26"/>
        </w:rPr>
        <w:t>Ứ</w:t>
      </w:r>
      <w:r w:rsidRPr="0035052D">
        <w:rPr>
          <w:color w:val="000000"/>
          <w:sz w:val="26"/>
          <w:szCs w:val="26"/>
          <w:lang w:val="vi-VN"/>
        </w:rPr>
        <w:t xml:space="preserve">ng Hòa; Khu xử lý CTR Xuân Sơn tại thị xã Sơn Tây và huyện Ba Vì; </w:t>
      </w:r>
      <w:r w:rsidR="00994F2C" w:rsidRPr="0035052D">
        <w:rPr>
          <w:color w:val="000000"/>
          <w:sz w:val="26"/>
          <w:szCs w:val="26"/>
          <w:lang w:val="vi-VN"/>
        </w:rPr>
        <w:t xml:space="preserve"> và </w:t>
      </w:r>
      <w:r w:rsidRPr="0035052D">
        <w:rPr>
          <w:color w:val="000000"/>
          <w:sz w:val="26"/>
          <w:szCs w:val="26"/>
          <w:lang w:val="vi-VN"/>
        </w:rPr>
        <w:t>Khu xử lý CTR Núi Thoong tại xã Tân Tiến, huyện Chương Mỹ.</w:t>
      </w:r>
    </w:p>
    <w:p w:rsidR="00462763" w:rsidRPr="0035052D" w:rsidRDefault="00836AB4" w:rsidP="00462763">
      <w:pPr>
        <w:spacing w:line="360" w:lineRule="auto"/>
        <w:ind w:firstLine="720"/>
        <w:jc w:val="both"/>
        <w:rPr>
          <w:color w:val="000000"/>
          <w:sz w:val="26"/>
          <w:szCs w:val="26"/>
          <w:lang w:val="vi-VN"/>
        </w:rPr>
      </w:pPr>
      <w:r w:rsidRPr="0035052D">
        <w:rPr>
          <w:color w:val="000000"/>
          <w:sz w:val="26"/>
          <w:szCs w:val="26"/>
        </w:rPr>
        <w:t xml:space="preserve">Quy hoạch xử lý CTR của </w:t>
      </w:r>
      <w:r w:rsidR="00994F2C" w:rsidRPr="0035052D">
        <w:rPr>
          <w:color w:val="000000"/>
          <w:sz w:val="26"/>
          <w:szCs w:val="26"/>
          <w:lang w:val="vi-VN"/>
        </w:rPr>
        <w:t>T</w:t>
      </w:r>
      <w:r w:rsidRPr="0035052D">
        <w:rPr>
          <w:color w:val="000000"/>
          <w:sz w:val="26"/>
          <w:szCs w:val="26"/>
        </w:rPr>
        <w:t>hành phố</w:t>
      </w:r>
      <w:r w:rsidR="00994F2C" w:rsidRPr="0035052D">
        <w:rPr>
          <w:color w:val="000000"/>
          <w:sz w:val="26"/>
          <w:szCs w:val="26"/>
          <w:lang w:val="vi-VN"/>
        </w:rPr>
        <w:t xml:space="preserve"> Hà Nội</w:t>
      </w:r>
      <w:r w:rsidRPr="0035052D">
        <w:rPr>
          <w:color w:val="000000"/>
          <w:sz w:val="26"/>
          <w:szCs w:val="26"/>
        </w:rPr>
        <w:t xml:space="preserve"> dự báo tổng lượng </w:t>
      </w:r>
      <w:r w:rsidR="00994F2C" w:rsidRPr="0035052D">
        <w:rPr>
          <w:color w:val="000000"/>
          <w:sz w:val="26"/>
          <w:szCs w:val="26"/>
        </w:rPr>
        <w:t>CTR</w:t>
      </w:r>
      <w:r w:rsidRPr="0035052D">
        <w:rPr>
          <w:color w:val="000000"/>
          <w:sz w:val="26"/>
          <w:szCs w:val="26"/>
        </w:rPr>
        <w:t xml:space="preserve"> phát sinh, nhu cầu xử lý </w:t>
      </w:r>
      <w:r w:rsidR="00994F2C" w:rsidRPr="0035052D">
        <w:rPr>
          <w:color w:val="000000"/>
          <w:sz w:val="26"/>
          <w:szCs w:val="26"/>
        </w:rPr>
        <w:t>CTR</w:t>
      </w:r>
      <w:r w:rsidRPr="0035052D">
        <w:rPr>
          <w:color w:val="000000"/>
          <w:sz w:val="26"/>
          <w:szCs w:val="26"/>
        </w:rPr>
        <w:t xml:space="preserve">, xác định các hình thức thu gom vận chuyển và xử lý </w:t>
      </w:r>
      <w:r w:rsidR="00994F2C" w:rsidRPr="0035052D">
        <w:rPr>
          <w:color w:val="000000"/>
          <w:sz w:val="26"/>
          <w:szCs w:val="26"/>
        </w:rPr>
        <w:t>CTR</w:t>
      </w:r>
      <w:r w:rsidRPr="0035052D">
        <w:rPr>
          <w:color w:val="000000"/>
          <w:sz w:val="26"/>
          <w:szCs w:val="26"/>
          <w:lang w:val="vi-VN"/>
        </w:rPr>
        <w:t xml:space="preserve"> (trong đó có CTRSH)</w:t>
      </w:r>
      <w:r w:rsidRPr="0035052D">
        <w:rPr>
          <w:color w:val="000000"/>
          <w:sz w:val="26"/>
          <w:szCs w:val="26"/>
        </w:rPr>
        <w:t>; xác định vị trí</w:t>
      </w:r>
      <w:r w:rsidRPr="0035052D">
        <w:rPr>
          <w:color w:val="000000"/>
          <w:sz w:val="26"/>
          <w:szCs w:val="26"/>
          <w:lang w:val="vi-VN"/>
        </w:rPr>
        <w:t>,</w:t>
      </w:r>
      <w:r w:rsidRPr="0035052D">
        <w:rPr>
          <w:color w:val="000000"/>
          <w:sz w:val="26"/>
          <w:szCs w:val="26"/>
        </w:rPr>
        <w:t xml:space="preserve"> quy mô các trạm trung chuyển, khu xử lý </w:t>
      </w:r>
      <w:r w:rsidR="00994F2C" w:rsidRPr="0035052D">
        <w:rPr>
          <w:color w:val="000000"/>
          <w:sz w:val="26"/>
          <w:szCs w:val="26"/>
        </w:rPr>
        <w:t>CTR</w:t>
      </w:r>
      <w:r w:rsidRPr="0035052D">
        <w:rPr>
          <w:color w:val="000000"/>
          <w:sz w:val="26"/>
          <w:szCs w:val="26"/>
        </w:rPr>
        <w:t xml:space="preserve"> trên địa bàn </w:t>
      </w:r>
      <w:r w:rsidR="00994F2C" w:rsidRPr="0035052D">
        <w:rPr>
          <w:color w:val="000000"/>
          <w:sz w:val="26"/>
          <w:szCs w:val="26"/>
        </w:rPr>
        <w:t>Thành</w:t>
      </w:r>
      <w:r w:rsidR="00994F2C" w:rsidRPr="0035052D">
        <w:rPr>
          <w:color w:val="000000"/>
          <w:sz w:val="26"/>
          <w:szCs w:val="26"/>
          <w:lang w:val="vi-VN"/>
        </w:rPr>
        <w:t xml:space="preserve"> phố, </w:t>
      </w:r>
      <w:r w:rsidRPr="0035052D">
        <w:rPr>
          <w:color w:val="000000"/>
          <w:sz w:val="26"/>
          <w:szCs w:val="26"/>
        </w:rPr>
        <w:t>từ đó làm cơ sở cho việc triển khai các dự án đầu tư xây dựng mới, nâng cấp, cải tạo, mở rộng hệ thống thu gom, vận chuyển, các trạm trung chuyển, các khu xử lý CTR</w:t>
      </w:r>
      <w:r w:rsidR="00994F2C" w:rsidRPr="0035052D">
        <w:rPr>
          <w:color w:val="000000"/>
          <w:sz w:val="26"/>
          <w:szCs w:val="26"/>
        </w:rPr>
        <w:t>SH</w:t>
      </w:r>
      <w:r w:rsidRPr="0035052D">
        <w:rPr>
          <w:color w:val="000000"/>
          <w:sz w:val="26"/>
          <w:szCs w:val="26"/>
        </w:rPr>
        <w:t xml:space="preserve"> trên địa bàn Thủ đô Hà Nội [</w:t>
      </w:r>
      <w:r w:rsidR="00FD1E8E" w:rsidRPr="0035052D">
        <w:rPr>
          <w:color w:val="000000"/>
          <w:sz w:val="26"/>
          <w:szCs w:val="26"/>
          <w:lang w:val="vi-VN"/>
        </w:rPr>
        <w:t>4</w:t>
      </w:r>
      <w:r w:rsidR="00FA04DB" w:rsidRPr="0035052D">
        <w:rPr>
          <w:color w:val="000000"/>
          <w:sz w:val="26"/>
          <w:szCs w:val="26"/>
          <w:lang w:val="vi-VN"/>
        </w:rPr>
        <w:t>3</w:t>
      </w:r>
      <w:r w:rsidRPr="0035052D">
        <w:rPr>
          <w:color w:val="000000"/>
          <w:sz w:val="26"/>
          <w:szCs w:val="26"/>
        </w:rPr>
        <w:t>].</w:t>
      </w:r>
      <w:r w:rsidR="00DC0CD8" w:rsidRPr="0035052D">
        <w:rPr>
          <w:color w:val="000000"/>
          <w:sz w:val="26"/>
          <w:szCs w:val="26"/>
          <w:lang w:val="vi-VN"/>
        </w:rPr>
        <w:t xml:space="preserve"> </w:t>
      </w:r>
      <w:r w:rsidR="00462763" w:rsidRPr="0035052D">
        <w:rPr>
          <w:color w:val="000000"/>
          <w:sz w:val="26"/>
          <w:szCs w:val="26"/>
          <w:lang w:val="vi-VN"/>
        </w:rPr>
        <w:t>Hoạt động thu gom, vận chuyển, tái chế, xử lý CTRSH được phân làm 3 vùng, cụ thể như sau:</w:t>
      </w:r>
    </w:p>
    <w:p w:rsidR="00462763" w:rsidRPr="0035052D" w:rsidRDefault="00462763" w:rsidP="00462763">
      <w:pPr>
        <w:spacing w:line="360" w:lineRule="auto"/>
        <w:ind w:firstLine="720"/>
        <w:jc w:val="both"/>
        <w:rPr>
          <w:color w:val="000000"/>
          <w:sz w:val="26"/>
          <w:szCs w:val="26"/>
        </w:rPr>
      </w:pPr>
      <w:r w:rsidRPr="0035052D">
        <w:rPr>
          <w:color w:val="000000"/>
          <w:sz w:val="26"/>
          <w:szCs w:val="26"/>
          <w:lang w:val="vi-VN"/>
        </w:rPr>
        <w:t>Vùng I - Khu vực phía Bắc: Bao gồm khu vực nội đô lịch sử, các quận (Nam Từ Liêm, Bắc Từ Liêm, Long Biên và một phần huyện Thanh Trì), các huyện (Mê Linh, Đông Anh, Gia Lâm, Sóc Sơn); diện tích khoảng 1.150 km</w:t>
      </w:r>
      <w:r w:rsidRPr="0035052D">
        <w:rPr>
          <w:color w:val="000000"/>
          <w:sz w:val="26"/>
          <w:szCs w:val="26"/>
          <w:vertAlign w:val="superscript"/>
          <w:lang w:val="vi-VN"/>
        </w:rPr>
        <w:t>2</w:t>
      </w:r>
      <w:r w:rsidR="00FA04DB" w:rsidRPr="0035052D">
        <w:rPr>
          <w:color w:val="000000"/>
          <w:sz w:val="26"/>
          <w:szCs w:val="26"/>
          <w:lang w:val="vi-VN"/>
        </w:rPr>
        <w:t>;</w:t>
      </w:r>
    </w:p>
    <w:p w:rsidR="00462763" w:rsidRPr="0035052D" w:rsidRDefault="00462763" w:rsidP="00462763">
      <w:pPr>
        <w:spacing w:line="360" w:lineRule="auto"/>
        <w:ind w:firstLine="720"/>
        <w:jc w:val="both"/>
        <w:rPr>
          <w:color w:val="000000"/>
          <w:sz w:val="26"/>
          <w:szCs w:val="26"/>
        </w:rPr>
      </w:pPr>
      <w:r w:rsidRPr="0035052D">
        <w:rPr>
          <w:color w:val="000000"/>
          <w:sz w:val="26"/>
          <w:szCs w:val="26"/>
          <w:lang w:val="vi-VN"/>
        </w:rPr>
        <w:t xml:space="preserve">Vùng II - Khu vực phía Nam: Bao gồm một phần huyện Thanh Trì, một phần quận Hà Đông, các huyện (Phú Xuyên, Thường Tín, Thanh Oai, </w:t>
      </w:r>
      <w:r w:rsidRPr="0035052D">
        <w:rPr>
          <w:color w:val="000000"/>
          <w:sz w:val="26"/>
          <w:szCs w:val="26"/>
        </w:rPr>
        <w:t>Ứ</w:t>
      </w:r>
      <w:r w:rsidRPr="0035052D">
        <w:rPr>
          <w:color w:val="000000"/>
          <w:sz w:val="26"/>
          <w:szCs w:val="26"/>
          <w:lang w:val="vi-VN"/>
        </w:rPr>
        <w:t>ng Hòa, Mỹ Đức); diện tích khoảng 990,0 km</w:t>
      </w:r>
      <w:r w:rsidRPr="0035052D">
        <w:rPr>
          <w:color w:val="000000"/>
          <w:sz w:val="26"/>
          <w:szCs w:val="26"/>
          <w:vertAlign w:val="superscript"/>
          <w:lang w:val="vi-VN"/>
        </w:rPr>
        <w:t>2</w:t>
      </w:r>
      <w:r w:rsidR="00FA04DB" w:rsidRPr="0035052D">
        <w:rPr>
          <w:color w:val="000000"/>
          <w:sz w:val="26"/>
          <w:szCs w:val="26"/>
          <w:lang w:val="vi-VN"/>
        </w:rPr>
        <w:t>;</w:t>
      </w:r>
    </w:p>
    <w:p w:rsidR="00462763" w:rsidRPr="0035052D" w:rsidRDefault="00462763" w:rsidP="00462763">
      <w:pPr>
        <w:spacing w:line="360" w:lineRule="auto"/>
        <w:ind w:firstLine="720"/>
        <w:jc w:val="both"/>
        <w:rPr>
          <w:color w:val="000000"/>
          <w:sz w:val="26"/>
          <w:szCs w:val="26"/>
        </w:rPr>
      </w:pPr>
      <w:r w:rsidRPr="0035052D">
        <w:rPr>
          <w:color w:val="000000"/>
          <w:sz w:val="26"/>
          <w:szCs w:val="26"/>
          <w:lang w:val="vi-VN"/>
        </w:rPr>
        <w:t xml:space="preserve">Vùng III - Khu vực phía Tây: Bao gồm một phần quận Hà Đông, các huyện (Đan </w:t>
      </w:r>
      <w:r w:rsidRPr="0035052D">
        <w:rPr>
          <w:color w:val="000000"/>
          <w:sz w:val="26"/>
          <w:szCs w:val="26"/>
        </w:rPr>
        <w:t>P</w:t>
      </w:r>
      <w:r w:rsidRPr="0035052D">
        <w:rPr>
          <w:color w:val="000000"/>
          <w:sz w:val="26"/>
          <w:szCs w:val="26"/>
          <w:lang w:val="vi-VN"/>
        </w:rPr>
        <w:t>hượng, Hoài Đức, Phúc Thọ, Quốc Oai, Ba Vì, Thạch Thất, Chương Mỹ), nội và ngoại thị xã Sơn Tây; diện tích khoảng 1.204,6 km</w:t>
      </w:r>
      <w:r w:rsidRPr="0035052D">
        <w:rPr>
          <w:color w:val="000000"/>
          <w:sz w:val="26"/>
          <w:szCs w:val="26"/>
          <w:vertAlign w:val="superscript"/>
          <w:lang w:val="vi-VN"/>
        </w:rPr>
        <w:t>2</w:t>
      </w:r>
      <w:r w:rsidRPr="0035052D">
        <w:rPr>
          <w:color w:val="000000"/>
          <w:sz w:val="26"/>
          <w:szCs w:val="26"/>
          <w:lang w:val="vi-VN"/>
        </w:rPr>
        <w:t>.</w:t>
      </w:r>
    </w:p>
    <w:p w:rsidR="00836AB4" w:rsidRPr="0035052D" w:rsidRDefault="00836AB4" w:rsidP="00FD3366">
      <w:pPr>
        <w:spacing w:before="120" w:after="120" w:line="312" w:lineRule="auto"/>
        <w:ind w:firstLine="567"/>
        <w:jc w:val="both"/>
        <w:rPr>
          <w:color w:val="000000"/>
          <w:lang w:val="vi-VN"/>
        </w:rPr>
      </w:pPr>
      <w:r w:rsidRPr="0035052D">
        <w:rPr>
          <w:color w:val="000000"/>
          <w:sz w:val="26"/>
          <w:szCs w:val="26"/>
        </w:rPr>
        <w:t>Sau 06 năm (2014</w:t>
      </w:r>
      <w:r w:rsidR="00B81B37" w:rsidRPr="0035052D">
        <w:rPr>
          <w:color w:val="000000"/>
          <w:sz w:val="26"/>
          <w:szCs w:val="26"/>
          <w:lang w:val="vi-VN"/>
        </w:rPr>
        <w:t xml:space="preserve"> </w:t>
      </w:r>
      <w:r w:rsidRPr="0035052D">
        <w:rPr>
          <w:color w:val="000000"/>
          <w:sz w:val="26"/>
          <w:szCs w:val="26"/>
        </w:rPr>
        <w:t>-</w:t>
      </w:r>
      <w:r w:rsidR="00B81B37" w:rsidRPr="0035052D">
        <w:rPr>
          <w:color w:val="000000"/>
          <w:sz w:val="26"/>
          <w:szCs w:val="26"/>
          <w:lang w:val="vi-VN"/>
        </w:rPr>
        <w:t xml:space="preserve"> </w:t>
      </w:r>
      <w:r w:rsidRPr="0035052D">
        <w:rPr>
          <w:color w:val="000000"/>
          <w:sz w:val="26"/>
          <w:szCs w:val="26"/>
        </w:rPr>
        <w:t>2020) thực hiện quy hoạch xử lý CTR thủ đô Hà Nội, chỉ có 01/09 khu xử lý CTR</w:t>
      </w:r>
      <w:r w:rsidR="00B81B37" w:rsidRPr="0035052D">
        <w:rPr>
          <w:color w:val="000000"/>
          <w:sz w:val="26"/>
          <w:szCs w:val="26"/>
        </w:rPr>
        <w:t>SH</w:t>
      </w:r>
      <w:r w:rsidRPr="0035052D">
        <w:rPr>
          <w:color w:val="000000"/>
          <w:sz w:val="26"/>
          <w:szCs w:val="26"/>
        </w:rPr>
        <w:t xml:space="preserve"> đầu tư mới đi vào hoạt động, 02/08 khu xử lý CTRSH được nâng cấp, mở rộng [1</w:t>
      </w:r>
      <w:r w:rsidR="00FD1E8E" w:rsidRPr="0035052D">
        <w:rPr>
          <w:color w:val="000000"/>
          <w:sz w:val="26"/>
          <w:szCs w:val="26"/>
          <w:lang w:val="vi-VN"/>
        </w:rPr>
        <w:t>2</w:t>
      </w:r>
      <w:r w:rsidR="00FA04DB" w:rsidRPr="0035052D">
        <w:rPr>
          <w:color w:val="000000"/>
          <w:sz w:val="26"/>
          <w:szCs w:val="26"/>
          <w:lang w:val="vi-VN"/>
        </w:rPr>
        <w:t>2</w:t>
      </w:r>
      <w:r w:rsidRPr="0035052D">
        <w:rPr>
          <w:color w:val="000000"/>
          <w:sz w:val="26"/>
          <w:szCs w:val="26"/>
        </w:rPr>
        <w:t>]:</w:t>
      </w:r>
    </w:p>
    <w:p w:rsidR="00B81B37" w:rsidRPr="0035052D" w:rsidRDefault="00836AB4" w:rsidP="00241BCD">
      <w:pPr>
        <w:spacing w:before="120" w:after="120" w:line="312" w:lineRule="auto"/>
        <w:ind w:firstLine="567"/>
        <w:jc w:val="both"/>
        <w:rPr>
          <w:color w:val="000000"/>
          <w:sz w:val="26"/>
          <w:szCs w:val="26"/>
          <w:lang w:val="vi-VN"/>
        </w:rPr>
      </w:pPr>
      <w:r w:rsidRPr="0035052D">
        <w:rPr>
          <w:color w:val="000000"/>
          <w:sz w:val="26"/>
          <w:szCs w:val="26"/>
        </w:rPr>
        <w:t>Khu xử lý chất thải Nam Sơn (huyện</w:t>
      </w:r>
      <w:r w:rsidRPr="0035052D">
        <w:rPr>
          <w:color w:val="000000"/>
          <w:sz w:val="26"/>
          <w:szCs w:val="26"/>
          <w:lang w:val="vi-VN"/>
        </w:rPr>
        <w:t xml:space="preserve"> </w:t>
      </w:r>
      <w:r w:rsidRPr="0035052D">
        <w:rPr>
          <w:color w:val="000000"/>
          <w:sz w:val="26"/>
          <w:szCs w:val="26"/>
        </w:rPr>
        <w:t>Sóc Sơn</w:t>
      </w:r>
      <w:r w:rsidRPr="0035052D">
        <w:rPr>
          <w:color w:val="000000"/>
          <w:sz w:val="26"/>
          <w:szCs w:val="26"/>
          <w:lang w:val="vi-VN"/>
        </w:rPr>
        <w:t>, TP. Hà Nội</w:t>
      </w:r>
      <w:r w:rsidRPr="0035052D">
        <w:rPr>
          <w:color w:val="000000"/>
          <w:sz w:val="26"/>
          <w:szCs w:val="26"/>
        </w:rPr>
        <w:t>)</w:t>
      </w:r>
      <w:r w:rsidR="00BA77C2" w:rsidRPr="0035052D">
        <w:rPr>
          <w:color w:val="000000"/>
          <w:sz w:val="26"/>
          <w:szCs w:val="26"/>
          <w:lang w:val="en-US"/>
        </w:rPr>
        <w:t xml:space="preserve">: </w:t>
      </w:r>
      <w:r w:rsidR="00CB7268" w:rsidRPr="0035052D">
        <w:rPr>
          <w:color w:val="000000"/>
          <w:sz w:val="26"/>
          <w:szCs w:val="26"/>
        </w:rPr>
        <w:t>Dự</w:t>
      </w:r>
      <w:r w:rsidR="00CB7268" w:rsidRPr="0035052D">
        <w:rPr>
          <w:color w:val="000000"/>
          <w:sz w:val="26"/>
          <w:szCs w:val="26"/>
          <w:lang w:val="vi-VN"/>
        </w:rPr>
        <w:t xml:space="preserve"> án được nâng cấp, mở rộng; t</w:t>
      </w:r>
      <w:r w:rsidRPr="0035052D">
        <w:rPr>
          <w:color w:val="000000"/>
          <w:sz w:val="26"/>
          <w:szCs w:val="26"/>
        </w:rPr>
        <w:t xml:space="preserve">heo quy hoạch giai đoạn I, khu xử lý này có diện tích 83,5 ha, đã khai thác từ năm 1999 và tạm đóng bãi năm 2016; giai đoạn 2 đang vận hành 157 ha với các ô chôn lấp khu phía Nam, đang thực hiện hoàn thành GPMB khu phía Bắc; </w:t>
      </w:r>
      <w:r w:rsidRPr="0035052D">
        <w:rPr>
          <w:color w:val="000000"/>
          <w:sz w:val="26"/>
          <w:szCs w:val="26"/>
          <w:lang w:val="vi-VN"/>
        </w:rPr>
        <w:t>g</w:t>
      </w:r>
      <w:r w:rsidRPr="0035052D">
        <w:rPr>
          <w:color w:val="000000"/>
          <w:sz w:val="26"/>
          <w:szCs w:val="26"/>
        </w:rPr>
        <w:t>iai đoạn 3 đang được UBND thành phố tiếp tục chỉ đạo đầu tư mở rộng với diện tích khoảng 12,77 ha</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d</w:t>
      </w:r>
      <w:r w:rsidRPr="0035052D">
        <w:rPr>
          <w:color w:val="000000"/>
          <w:sz w:val="26"/>
          <w:szCs w:val="26"/>
        </w:rPr>
        <w:t xml:space="preserve">ự kiến năm 2030 diện tích </w:t>
      </w:r>
      <w:r w:rsidRPr="0035052D">
        <w:rPr>
          <w:color w:val="000000"/>
          <w:sz w:val="26"/>
          <w:szCs w:val="26"/>
          <w:lang w:val="vi-VN"/>
        </w:rPr>
        <w:t>k</w:t>
      </w:r>
      <w:r w:rsidRPr="0035052D">
        <w:rPr>
          <w:color w:val="000000"/>
          <w:sz w:val="26"/>
          <w:szCs w:val="26"/>
        </w:rPr>
        <w:t>hu xử lý chất thải Nam Sơn là 257</w:t>
      </w:r>
      <w:r w:rsidR="00BA77C2" w:rsidRPr="0035052D">
        <w:rPr>
          <w:color w:val="000000"/>
          <w:sz w:val="26"/>
          <w:szCs w:val="26"/>
          <w:lang w:val="en-US"/>
        </w:rPr>
        <w:t xml:space="preserve"> </w:t>
      </w:r>
      <w:r w:rsidRPr="0035052D">
        <w:rPr>
          <w:color w:val="000000"/>
          <w:sz w:val="26"/>
          <w:szCs w:val="26"/>
        </w:rPr>
        <w:t>ha.</w:t>
      </w:r>
      <w:r w:rsidR="00BA77C2" w:rsidRPr="0035052D">
        <w:rPr>
          <w:color w:val="000000"/>
          <w:sz w:val="26"/>
          <w:szCs w:val="26"/>
          <w:lang w:val="en-US"/>
        </w:rPr>
        <w:t xml:space="preserve"> </w:t>
      </w:r>
      <w:r w:rsidR="00B81B37" w:rsidRPr="0035052D">
        <w:rPr>
          <w:color w:val="000000"/>
          <w:sz w:val="26"/>
          <w:szCs w:val="26"/>
        </w:rPr>
        <w:t>Tại</w:t>
      </w:r>
      <w:r w:rsidR="00B81B37" w:rsidRPr="0035052D">
        <w:rPr>
          <w:color w:val="000000"/>
          <w:sz w:val="26"/>
          <w:szCs w:val="26"/>
          <w:lang w:val="vi-VN"/>
        </w:rPr>
        <w:t xml:space="preserve"> k</w:t>
      </w:r>
      <w:r w:rsidR="00B81B37" w:rsidRPr="0035052D">
        <w:rPr>
          <w:color w:val="000000"/>
          <w:sz w:val="26"/>
          <w:szCs w:val="26"/>
        </w:rPr>
        <w:t>hu xử lý chất thải Nam Sơn</w:t>
      </w:r>
      <w:r w:rsidR="00B81B37" w:rsidRPr="0035052D">
        <w:rPr>
          <w:color w:val="000000"/>
          <w:sz w:val="26"/>
          <w:szCs w:val="26"/>
          <w:lang w:val="vi-VN"/>
        </w:rPr>
        <w:t>,</w:t>
      </w:r>
      <w:r w:rsidR="00B81B37" w:rsidRPr="0035052D">
        <w:rPr>
          <w:color w:val="000000"/>
          <w:sz w:val="26"/>
          <w:szCs w:val="26"/>
        </w:rPr>
        <w:t xml:space="preserve"> </w:t>
      </w:r>
      <w:r w:rsidR="00B81B37" w:rsidRPr="0035052D">
        <w:rPr>
          <w:color w:val="000000"/>
          <w:sz w:val="26"/>
          <w:szCs w:val="26"/>
          <w:lang w:val="vi-VN"/>
        </w:rPr>
        <w:t>ngoài biện pháp chôn lấp CTR</w:t>
      </w:r>
      <w:r w:rsidR="00DC0CD8" w:rsidRPr="0035052D">
        <w:rPr>
          <w:color w:val="000000"/>
          <w:sz w:val="26"/>
          <w:szCs w:val="26"/>
          <w:lang w:val="vi-VN"/>
        </w:rPr>
        <w:t>SH</w:t>
      </w:r>
      <w:r w:rsidR="00F919A9" w:rsidRPr="0035052D">
        <w:rPr>
          <w:color w:val="000000"/>
          <w:sz w:val="26"/>
          <w:szCs w:val="26"/>
          <w:lang w:val="vi-VN"/>
        </w:rPr>
        <w:t>, hiện</w:t>
      </w:r>
      <w:r w:rsidR="00DC0CD8" w:rsidRPr="0035052D">
        <w:rPr>
          <w:color w:val="000000"/>
          <w:sz w:val="26"/>
          <w:szCs w:val="26"/>
          <w:lang w:val="vi-VN"/>
        </w:rPr>
        <w:t xml:space="preserve"> đang thực hiện d</w:t>
      </w:r>
      <w:r w:rsidR="00B81B37" w:rsidRPr="0035052D">
        <w:rPr>
          <w:color w:val="000000"/>
          <w:sz w:val="26"/>
          <w:szCs w:val="26"/>
          <w:lang w:val="vi-VN"/>
        </w:rPr>
        <w:t xml:space="preserve">ự án nhà máy điện rác Sóc Sơn công suất 4.000 tấn/ngày, đêm do Công ty cổ phần nămg lượng môi trường Thiên Ý làm chủ đầu tư, </w:t>
      </w:r>
      <w:r w:rsidR="00FA04DB" w:rsidRPr="0035052D">
        <w:rPr>
          <w:color w:val="000000"/>
          <w:sz w:val="26"/>
          <w:szCs w:val="26"/>
          <w:lang w:val="vi-VN"/>
        </w:rPr>
        <w:t>nay đã đi vào hoạt động.</w:t>
      </w:r>
    </w:p>
    <w:p w:rsidR="00DC0CD8" w:rsidRPr="0035052D" w:rsidRDefault="00836AB4" w:rsidP="00241BCD">
      <w:pPr>
        <w:spacing w:before="120" w:after="120" w:line="312" w:lineRule="auto"/>
        <w:ind w:firstLine="567"/>
        <w:jc w:val="both"/>
        <w:rPr>
          <w:color w:val="000000"/>
          <w:sz w:val="26"/>
          <w:szCs w:val="26"/>
          <w:lang w:val="vi-VN"/>
        </w:rPr>
      </w:pPr>
      <w:r w:rsidRPr="0035052D">
        <w:rPr>
          <w:color w:val="000000"/>
          <w:sz w:val="26"/>
          <w:szCs w:val="26"/>
        </w:rPr>
        <w:t>Khu xử lý CTR</w:t>
      </w:r>
      <w:r w:rsidR="006B3372" w:rsidRPr="0035052D">
        <w:rPr>
          <w:color w:val="000000"/>
          <w:sz w:val="26"/>
          <w:szCs w:val="26"/>
        </w:rPr>
        <w:t>SH</w:t>
      </w:r>
      <w:r w:rsidRPr="0035052D">
        <w:rPr>
          <w:color w:val="000000"/>
          <w:sz w:val="26"/>
          <w:szCs w:val="26"/>
        </w:rPr>
        <w:t xml:space="preserve"> Xuân Sơn (</w:t>
      </w:r>
      <w:r w:rsidR="006B3372" w:rsidRPr="0035052D">
        <w:rPr>
          <w:color w:val="000000"/>
          <w:sz w:val="26"/>
          <w:szCs w:val="26"/>
        </w:rPr>
        <w:t>thị</w:t>
      </w:r>
      <w:r w:rsidR="006B3372" w:rsidRPr="0035052D">
        <w:rPr>
          <w:color w:val="000000"/>
          <w:sz w:val="26"/>
          <w:szCs w:val="26"/>
          <w:lang w:val="vi-VN"/>
        </w:rPr>
        <w:t xml:space="preserve"> xã </w:t>
      </w:r>
      <w:r w:rsidRPr="0035052D">
        <w:rPr>
          <w:color w:val="000000"/>
          <w:sz w:val="26"/>
          <w:szCs w:val="26"/>
        </w:rPr>
        <w:t>Sơn Tây</w:t>
      </w:r>
      <w:r w:rsidR="006B3372" w:rsidRPr="0035052D">
        <w:rPr>
          <w:color w:val="000000"/>
          <w:sz w:val="26"/>
          <w:szCs w:val="26"/>
          <w:lang w:val="vi-VN"/>
        </w:rPr>
        <w:t>, TP. Hà Nội</w:t>
      </w:r>
      <w:r w:rsidRPr="0035052D">
        <w:rPr>
          <w:color w:val="000000"/>
          <w:sz w:val="26"/>
          <w:szCs w:val="26"/>
        </w:rPr>
        <w:t>)</w:t>
      </w:r>
      <w:r w:rsidR="00DC0CD8" w:rsidRPr="0035052D">
        <w:rPr>
          <w:color w:val="000000"/>
          <w:sz w:val="26"/>
          <w:szCs w:val="26"/>
          <w:lang w:val="vi-VN"/>
        </w:rPr>
        <w:t>.</w:t>
      </w:r>
      <w:r w:rsidRPr="0035052D">
        <w:rPr>
          <w:color w:val="000000"/>
          <w:sz w:val="26"/>
          <w:szCs w:val="26"/>
        </w:rPr>
        <w:t xml:space="preserve"> </w:t>
      </w:r>
      <w:r w:rsidR="00CB7268" w:rsidRPr="0035052D">
        <w:rPr>
          <w:color w:val="000000"/>
          <w:sz w:val="26"/>
          <w:szCs w:val="26"/>
        </w:rPr>
        <w:t>Dự</w:t>
      </w:r>
      <w:r w:rsidR="00CB7268" w:rsidRPr="0035052D">
        <w:rPr>
          <w:color w:val="000000"/>
          <w:sz w:val="26"/>
          <w:szCs w:val="26"/>
          <w:lang w:val="vi-VN"/>
        </w:rPr>
        <w:t xml:space="preserve"> án được nâng cấp, mở rộng; h</w:t>
      </w:r>
      <w:r w:rsidRPr="0035052D">
        <w:rPr>
          <w:color w:val="000000"/>
          <w:sz w:val="26"/>
          <w:szCs w:val="26"/>
        </w:rPr>
        <w:t>iện nay đang vận hành giai đoạn 1 và 2 c</w:t>
      </w:r>
      <w:r w:rsidR="006B3372" w:rsidRPr="0035052D">
        <w:rPr>
          <w:color w:val="000000"/>
          <w:sz w:val="26"/>
          <w:szCs w:val="26"/>
        </w:rPr>
        <w:t>ủa</w:t>
      </w:r>
      <w:r w:rsidRPr="0035052D">
        <w:rPr>
          <w:color w:val="000000"/>
          <w:sz w:val="26"/>
          <w:szCs w:val="26"/>
        </w:rPr>
        <w:t xml:space="preserve"> khu xử lý</w:t>
      </w:r>
      <w:r w:rsidR="00DC0CD8" w:rsidRPr="0035052D">
        <w:rPr>
          <w:color w:val="000000"/>
          <w:sz w:val="26"/>
          <w:szCs w:val="26"/>
          <w:lang w:val="vi-VN"/>
        </w:rPr>
        <w:t>;</w:t>
      </w:r>
      <w:r w:rsidRPr="0035052D">
        <w:rPr>
          <w:color w:val="000000"/>
          <w:sz w:val="26"/>
          <w:szCs w:val="26"/>
        </w:rPr>
        <w:t xml:space="preserve"> diện tích khoảng 25,2 ha, quy mô diện tích theo quy hoạch đến năm 2030 là 57ha</w:t>
      </w:r>
      <w:r w:rsidR="00DC0CD8" w:rsidRPr="0035052D">
        <w:rPr>
          <w:color w:val="000000"/>
          <w:sz w:val="26"/>
          <w:szCs w:val="26"/>
          <w:lang w:val="vi-VN"/>
        </w:rPr>
        <w:t>; xử lý CTRSH cho 13 huyện và thị xã Sơn Tây</w:t>
      </w:r>
      <w:r w:rsidR="00BA77C2" w:rsidRPr="0035052D">
        <w:rPr>
          <w:color w:val="000000"/>
          <w:sz w:val="26"/>
          <w:szCs w:val="26"/>
          <w:lang w:val="en-US"/>
        </w:rPr>
        <w:t xml:space="preserve">. </w:t>
      </w:r>
      <w:r w:rsidR="00DC0CD8" w:rsidRPr="0035052D">
        <w:rPr>
          <w:color w:val="000000"/>
          <w:sz w:val="26"/>
          <w:szCs w:val="26"/>
          <w:lang w:val="vi-VN"/>
        </w:rPr>
        <w:t xml:space="preserve">Ngoài việc áp dụng công nghệ chôn lấp, khu xử lý CTRSH Xuân Sơn có 02 nhà máy xử lý CTRSH bằng phương pháp đốt không phát điện đã đi vào hoạt động: </w:t>
      </w:r>
      <w:r w:rsidR="00B93DBE" w:rsidRPr="0035052D">
        <w:rPr>
          <w:color w:val="000000"/>
          <w:sz w:val="26"/>
          <w:szCs w:val="26"/>
          <w:lang w:val="vi-VN"/>
        </w:rPr>
        <w:t xml:space="preserve">1) </w:t>
      </w:r>
      <w:r w:rsidR="00DC0CD8" w:rsidRPr="0035052D">
        <w:rPr>
          <w:color w:val="000000"/>
          <w:sz w:val="26"/>
          <w:szCs w:val="26"/>
          <w:lang w:val="vi-VN"/>
        </w:rPr>
        <w:t>Nhà máy xử lý chất thải bằng phương pháp đốt không phát điện, công suất 700 tấn/ngày của Công ty cổ phần dịch vụ môi trường Thăng Long</w:t>
      </w:r>
      <w:r w:rsidR="00B93DBE" w:rsidRPr="0035052D">
        <w:rPr>
          <w:color w:val="000000"/>
          <w:sz w:val="26"/>
          <w:szCs w:val="26"/>
          <w:lang w:val="vi-VN"/>
        </w:rPr>
        <w:t>;</w:t>
      </w:r>
      <w:r w:rsidR="00DC0CD8" w:rsidRPr="0035052D">
        <w:rPr>
          <w:color w:val="000000"/>
          <w:sz w:val="26"/>
          <w:szCs w:val="26"/>
          <w:lang w:val="vi-VN"/>
        </w:rPr>
        <w:t xml:space="preserve"> và</w:t>
      </w:r>
      <w:r w:rsidR="00B93DBE" w:rsidRPr="0035052D">
        <w:rPr>
          <w:color w:val="000000"/>
          <w:sz w:val="26"/>
          <w:szCs w:val="26"/>
          <w:lang w:val="vi-VN"/>
        </w:rPr>
        <w:t xml:space="preserve"> 2)</w:t>
      </w:r>
      <w:r w:rsidR="00DC0CD8" w:rsidRPr="0035052D">
        <w:rPr>
          <w:color w:val="000000"/>
          <w:sz w:val="26"/>
          <w:szCs w:val="26"/>
          <w:lang w:val="vi-VN"/>
        </w:rPr>
        <w:t xml:space="preserve"> Nhà máy xử lý chất thải bằng phương pháp đốt không phát điện, công suất 195 tấn/ngày của HTX Thành Công.</w:t>
      </w:r>
    </w:p>
    <w:p w:rsidR="00836AB4" w:rsidRPr="0035052D" w:rsidRDefault="00836AB4" w:rsidP="00B93DBE">
      <w:pPr>
        <w:spacing w:before="120" w:after="120" w:line="312" w:lineRule="auto"/>
        <w:ind w:firstLine="567"/>
        <w:jc w:val="both"/>
        <w:rPr>
          <w:color w:val="000000"/>
          <w:sz w:val="26"/>
          <w:szCs w:val="26"/>
          <w:lang w:val="vi-VN"/>
        </w:rPr>
      </w:pPr>
      <w:r w:rsidRPr="0035052D">
        <w:rPr>
          <w:color w:val="000000"/>
          <w:sz w:val="26"/>
          <w:szCs w:val="26"/>
        </w:rPr>
        <w:t xml:space="preserve">Khu xử lý </w:t>
      </w:r>
      <w:r w:rsidR="006B3372" w:rsidRPr="0035052D">
        <w:rPr>
          <w:color w:val="000000"/>
          <w:sz w:val="26"/>
          <w:szCs w:val="26"/>
        </w:rPr>
        <w:t>CTR</w:t>
      </w:r>
      <w:r w:rsidR="00DC0CD8" w:rsidRPr="0035052D">
        <w:rPr>
          <w:color w:val="000000"/>
          <w:sz w:val="26"/>
          <w:szCs w:val="26"/>
        </w:rPr>
        <w:t>SH</w:t>
      </w:r>
      <w:r w:rsidRPr="0035052D">
        <w:rPr>
          <w:color w:val="000000"/>
          <w:sz w:val="26"/>
          <w:szCs w:val="26"/>
        </w:rPr>
        <w:t xml:space="preserve"> Đan Phượng (</w:t>
      </w:r>
      <w:r w:rsidR="006B3372" w:rsidRPr="0035052D">
        <w:rPr>
          <w:color w:val="000000"/>
          <w:sz w:val="26"/>
          <w:szCs w:val="26"/>
        </w:rPr>
        <w:t>huyện</w:t>
      </w:r>
      <w:r w:rsidR="006B3372" w:rsidRPr="0035052D">
        <w:rPr>
          <w:color w:val="000000"/>
          <w:sz w:val="26"/>
          <w:szCs w:val="26"/>
          <w:lang w:val="vi-VN"/>
        </w:rPr>
        <w:t xml:space="preserve"> </w:t>
      </w:r>
      <w:r w:rsidRPr="0035052D">
        <w:rPr>
          <w:color w:val="000000"/>
          <w:sz w:val="26"/>
          <w:szCs w:val="26"/>
        </w:rPr>
        <w:t>Đan Phượng</w:t>
      </w:r>
      <w:r w:rsidR="006B3372" w:rsidRPr="0035052D">
        <w:rPr>
          <w:color w:val="000000"/>
          <w:sz w:val="26"/>
          <w:szCs w:val="26"/>
          <w:lang w:val="vi-VN"/>
        </w:rPr>
        <w:t>, TP. Hà Nội</w:t>
      </w:r>
      <w:r w:rsidRPr="0035052D">
        <w:rPr>
          <w:color w:val="000000"/>
          <w:sz w:val="26"/>
          <w:szCs w:val="26"/>
        </w:rPr>
        <w:t>)</w:t>
      </w:r>
      <w:r w:rsidR="00DC0CD8" w:rsidRPr="0035052D">
        <w:rPr>
          <w:color w:val="000000"/>
          <w:sz w:val="26"/>
          <w:szCs w:val="26"/>
          <w:lang w:val="vi-VN"/>
        </w:rPr>
        <w:t>.</w:t>
      </w:r>
      <w:r w:rsidRPr="0035052D">
        <w:rPr>
          <w:color w:val="000000"/>
          <w:sz w:val="26"/>
          <w:szCs w:val="26"/>
        </w:rPr>
        <w:t xml:space="preserve"> </w:t>
      </w:r>
      <w:r w:rsidR="00DC0CD8" w:rsidRPr="0035052D">
        <w:rPr>
          <w:color w:val="000000"/>
          <w:sz w:val="26"/>
          <w:szCs w:val="26"/>
          <w:lang w:val="vi-VN"/>
        </w:rPr>
        <w:t>D</w:t>
      </w:r>
      <w:r w:rsidRPr="0035052D">
        <w:rPr>
          <w:color w:val="000000"/>
          <w:sz w:val="26"/>
          <w:szCs w:val="26"/>
        </w:rPr>
        <w:t>ự án</w:t>
      </w:r>
      <w:r w:rsidR="00CB7268" w:rsidRPr="0035052D">
        <w:rPr>
          <w:color w:val="000000"/>
          <w:sz w:val="26"/>
          <w:szCs w:val="26"/>
          <w:lang w:val="vi-VN"/>
        </w:rPr>
        <w:t xml:space="preserve"> </w:t>
      </w:r>
      <w:r w:rsidR="00CB7268" w:rsidRPr="0035052D">
        <w:rPr>
          <w:color w:val="000000"/>
          <w:sz w:val="26"/>
          <w:szCs w:val="26"/>
        </w:rPr>
        <w:t>đầu tư mới</w:t>
      </w:r>
      <w:r w:rsidR="00CB7268" w:rsidRPr="0035052D">
        <w:rPr>
          <w:color w:val="000000"/>
          <w:sz w:val="26"/>
          <w:szCs w:val="26"/>
          <w:lang w:val="vi-VN"/>
        </w:rPr>
        <w:t>,</w:t>
      </w:r>
      <w:r w:rsidRPr="0035052D">
        <w:rPr>
          <w:color w:val="000000"/>
          <w:sz w:val="26"/>
          <w:szCs w:val="26"/>
        </w:rPr>
        <w:t xml:space="preserve"> đã đi vào hoạt động</w:t>
      </w:r>
      <w:r w:rsidR="00DC0CD8" w:rsidRPr="0035052D">
        <w:rPr>
          <w:color w:val="000000"/>
          <w:sz w:val="26"/>
          <w:szCs w:val="26"/>
          <w:lang w:val="vi-VN"/>
        </w:rPr>
        <w:t xml:space="preserve"> với công suất xử lý 200 tấn/ngày</w:t>
      </w:r>
      <w:r w:rsidR="00802E7F" w:rsidRPr="0035052D">
        <w:rPr>
          <w:color w:val="000000"/>
          <w:sz w:val="26"/>
          <w:szCs w:val="26"/>
          <w:lang w:val="vi-VN"/>
        </w:rPr>
        <w:t>,</w:t>
      </w:r>
      <w:r w:rsidR="00DC0CD8" w:rsidRPr="0035052D">
        <w:rPr>
          <w:color w:val="000000"/>
          <w:sz w:val="26"/>
          <w:szCs w:val="26"/>
          <w:lang w:val="vi-VN"/>
        </w:rPr>
        <w:t xml:space="preserve"> </w:t>
      </w:r>
      <w:r w:rsidR="00802E7F" w:rsidRPr="0035052D">
        <w:rPr>
          <w:color w:val="000000"/>
          <w:sz w:val="26"/>
          <w:szCs w:val="26"/>
        </w:rPr>
        <w:t>dùng công nghệ đốt không phát điện</w:t>
      </w:r>
      <w:r w:rsidR="00802E7F" w:rsidRPr="0035052D">
        <w:rPr>
          <w:color w:val="000000"/>
          <w:sz w:val="26"/>
          <w:szCs w:val="26"/>
          <w:lang w:val="vi-VN"/>
        </w:rPr>
        <w:t xml:space="preserve">; </w:t>
      </w:r>
      <w:r w:rsidR="00DC0CD8" w:rsidRPr="0035052D">
        <w:rPr>
          <w:color w:val="000000"/>
          <w:sz w:val="26"/>
          <w:szCs w:val="26"/>
          <w:lang w:val="vi-VN"/>
        </w:rPr>
        <w:t>dự án</w:t>
      </w:r>
      <w:r w:rsidRPr="0035052D">
        <w:rPr>
          <w:color w:val="000000"/>
          <w:sz w:val="26"/>
          <w:szCs w:val="26"/>
        </w:rPr>
        <w:t xml:space="preserve"> do Công ty cổ phần Thành Quang làm chủ đầu tư, quy mô diện tích theo quy hoạch đến năm 2030 là 5ha.</w:t>
      </w:r>
      <w:r w:rsidR="00DC0CD8" w:rsidRPr="0035052D">
        <w:rPr>
          <w:color w:val="000000"/>
          <w:sz w:val="26"/>
          <w:szCs w:val="26"/>
          <w:lang w:val="vi-VN"/>
        </w:rPr>
        <w:t xml:space="preserve"> Công ty đã đề xuất đưa công nghệ xử lý tiên tiến, hiện đại để bổ sung cho dây truyền vào giai đoạn 2, nâng công suất xử lý lên 600 tấn/ngày và được UBND thành phố chấp thuận về chủ trương và báo cáo lên Thủ tướng cho phép điều chỉnh cục bộ</w:t>
      </w:r>
      <w:r w:rsidR="00CB7268" w:rsidRPr="0035052D">
        <w:rPr>
          <w:color w:val="000000"/>
          <w:sz w:val="26"/>
          <w:szCs w:val="26"/>
          <w:lang w:val="vi-VN"/>
        </w:rPr>
        <w:t xml:space="preserve"> quy hoạch.</w:t>
      </w:r>
    </w:p>
    <w:p w:rsidR="0025664A" w:rsidRPr="0035052D" w:rsidRDefault="0025664A" w:rsidP="00B93DBE">
      <w:pPr>
        <w:spacing w:before="120" w:after="120" w:line="312" w:lineRule="auto"/>
        <w:ind w:firstLine="567"/>
        <w:jc w:val="both"/>
        <w:rPr>
          <w:color w:val="000000"/>
          <w:sz w:val="26"/>
          <w:szCs w:val="26"/>
          <w:lang w:val="vi-VN"/>
        </w:rPr>
      </w:pPr>
      <w:r w:rsidRPr="0035052D">
        <w:rPr>
          <w:color w:val="000000"/>
          <w:sz w:val="26"/>
          <w:szCs w:val="26"/>
          <w:lang w:val="vi-VN"/>
        </w:rPr>
        <w:t xml:space="preserve">Một số khu xử lý CTRSH đã có nhưng phải đóng bãi là Khu xử </w:t>
      </w:r>
      <w:r w:rsidRPr="0035052D">
        <w:rPr>
          <w:color w:val="000000"/>
          <w:sz w:val="26"/>
          <w:szCs w:val="26"/>
        </w:rPr>
        <w:t>l</w:t>
      </w:r>
      <w:r w:rsidRPr="0035052D">
        <w:rPr>
          <w:color w:val="000000"/>
          <w:sz w:val="26"/>
          <w:szCs w:val="26"/>
          <w:lang w:val="vi-VN"/>
        </w:rPr>
        <w:t xml:space="preserve">ý CTRS Kiêu Kỵ, Khu xử lý CTRS </w:t>
      </w:r>
      <w:r w:rsidRPr="0035052D">
        <w:rPr>
          <w:color w:val="000000"/>
          <w:sz w:val="26"/>
          <w:szCs w:val="26"/>
        </w:rPr>
        <w:t>C</w:t>
      </w:r>
      <w:r w:rsidRPr="0035052D">
        <w:rPr>
          <w:color w:val="000000"/>
          <w:sz w:val="26"/>
          <w:szCs w:val="26"/>
          <w:lang w:val="vi-VN"/>
        </w:rPr>
        <w:t>ầu Diễn và Khu xử lý CTR Vân Đình tại xã Vân Đình; khu xử lý CTRSH chưa được nâng cấp là Khu xử lý CTR Việt Hùng.</w:t>
      </w:r>
    </w:p>
    <w:p w:rsidR="00802E7F" w:rsidRPr="0035052D" w:rsidRDefault="00802E7F" w:rsidP="00B93DBE">
      <w:pPr>
        <w:spacing w:before="120" w:after="120" w:line="312" w:lineRule="auto"/>
        <w:ind w:firstLine="567"/>
        <w:jc w:val="both"/>
        <w:rPr>
          <w:color w:val="000000"/>
          <w:sz w:val="26"/>
          <w:szCs w:val="26"/>
        </w:rPr>
      </w:pPr>
      <w:r w:rsidRPr="0035052D">
        <w:rPr>
          <w:color w:val="000000"/>
          <w:sz w:val="26"/>
          <w:szCs w:val="26"/>
          <w:lang w:val="vi-VN"/>
        </w:rPr>
        <w:t>Công nghệ xử lý CTRSH của</w:t>
      </w:r>
      <w:r w:rsidRPr="0035052D">
        <w:rPr>
          <w:i/>
          <w:iCs/>
          <w:color w:val="000000"/>
          <w:sz w:val="26"/>
          <w:szCs w:val="26"/>
          <w:lang w:val="vi-VN"/>
        </w:rPr>
        <w:t xml:space="preserve"> </w:t>
      </w:r>
      <w:r w:rsidRPr="0035052D">
        <w:rPr>
          <w:color w:val="000000"/>
          <w:sz w:val="26"/>
          <w:szCs w:val="26"/>
          <w:lang w:val="vi-VN"/>
        </w:rPr>
        <w:t xml:space="preserve">TP. Hà Nội </w:t>
      </w:r>
      <w:r w:rsidRPr="0035052D">
        <w:rPr>
          <w:color w:val="000000"/>
          <w:sz w:val="26"/>
          <w:szCs w:val="26"/>
        </w:rPr>
        <w:t>được xử lý bằng phương pháp chôn lấp hợp vệ sinh</w:t>
      </w:r>
      <w:r w:rsidRPr="0035052D">
        <w:rPr>
          <w:color w:val="000000"/>
          <w:sz w:val="26"/>
          <w:szCs w:val="26"/>
          <w:lang w:val="vi-VN"/>
        </w:rPr>
        <w:t xml:space="preserve"> là chủ yếu</w:t>
      </w:r>
      <w:r w:rsidR="00707DB8" w:rsidRPr="0035052D">
        <w:rPr>
          <w:color w:val="000000"/>
          <w:sz w:val="26"/>
          <w:szCs w:val="26"/>
          <w:lang w:val="vi-VN"/>
        </w:rPr>
        <w:t>,</w:t>
      </w:r>
      <w:r w:rsidRPr="0035052D">
        <w:rPr>
          <w:color w:val="000000"/>
          <w:sz w:val="26"/>
          <w:szCs w:val="26"/>
        </w:rPr>
        <w:t xml:space="preserve"> tỷ lệ xử lý CTRSH bằng phương pháp chôn lấp chiếm khoảng 89%</w:t>
      </w:r>
      <w:r w:rsidR="00707DB8" w:rsidRPr="0035052D">
        <w:rPr>
          <w:color w:val="000000"/>
          <w:sz w:val="26"/>
          <w:szCs w:val="26"/>
          <w:lang w:val="vi-VN"/>
        </w:rPr>
        <w:t>;</w:t>
      </w:r>
      <w:r w:rsidRPr="0035052D">
        <w:rPr>
          <w:color w:val="000000"/>
          <w:sz w:val="26"/>
          <w:szCs w:val="26"/>
        </w:rPr>
        <w:t xml:space="preserve"> xử lý bằng phương pháp đốt (không phát điện) chiếm khoảng 11% khối lượng CTR</w:t>
      </w:r>
      <w:r w:rsidR="00D12E5C" w:rsidRPr="0035052D">
        <w:rPr>
          <w:color w:val="000000"/>
          <w:sz w:val="26"/>
          <w:szCs w:val="26"/>
        </w:rPr>
        <w:t>S</w:t>
      </w:r>
      <w:r w:rsidR="00034000" w:rsidRPr="0035052D">
        <w:rPr>
          <w:color w:val="000000"/>
          <w:sz w:val="26"/>
          <w:szCs w:val="26"/>
        </w:rPr>
        <w:t>H</w:t>
      </w:r>
      <w:r w:rsidRPr="0035052D">
        <w:rPr>
          <w:color w:val="000000"/>
          <w:sz w:val="26"/>
          <w:szCs w:val="26"/>
        </w:rPr>
        <w:t xml:space="preserve"> được thu gom</w:t>
      </w:r>
      <w:r w:rsidR="00707DB8" w:rsidRPr="0035052D">
        <w:rPr>
          <w:color w:val="000000"/>
          <w:sz w:val="26"/>
          <w:szCs w:val="26"/>
          <w:lang w:val="vi-VN"/>
        </w:rPr>
        <w:t>;</w:t>
      </w:r>
      <w:r w:rsidRPr="0035052D">
        <w:rPr>
          <w:color w:val="000000"/>
          <w:sz w:val="26"/>
          <w:szCs w:val="26"/>
          <w:lang w:val="vi-VN"/>
        </w:rPr>
        <w:t xml:space="preserve"> </w:t>
      </w:r>
      <w:r w:rsidR="00707DB8" w:rsidRPr="0035052D">
        <w:rPr>
          <w:color w:val="000000"/>
          <w:sz w:val="26"/>
          <w:szCs w:val="26"/>
          <w:lang w:val="vi-VN"/>
        </w:rPr>
        <w:t>c</w:t>
      </w:r>
      <w:r w:rsidRPr="0035052D">
        <w:rPr>
          <w:color w:val="000000"/>
          <w:sz w:val="26"/>
          <w:szCs w:val="26"/>
        </w:rPr>
        <w:t>ông nghệ tái chế phân compost ứng dụng tại khu xử lý Cầu Diễn và Kiêu Kỵ không đạt hiệu quả do hạn chế đầu ra, hiện cả hai cơ sở đều đã dừng hoạt động [1</w:t>
      </w:r>
      <w:r w:rsidR="00FD1E8E" w:rsidRPr="0035052D">
        <w:rPr>
          <w:color w:val="000000"/>
          <w:sz w:val="26"/>
          <w:szCs w:val="26"/>
          <w:lang w:val="vi-VN"/>
        </w:rPr>
        <w:t>2</w:t>
      </w:r>
      <w:r w:rsidR="00FA04DB" w:rsidRPr="0035052D">
        <w:rPr>
          <w:color w:val="000000"/>
          <w:sz w:val="26"/>
          <w:szCs w:val="26"/>
          <w:lang w:val="vi-VN"/>
        </w:rPr>
        <w:t>2</w:t>
      </w:r>
      <w:r w:rsidRPr="0035052D">
        <w:rPr>
          <w:color w:val="000000"/>
          <w:sz w:val="26"/>
          <w:szCs w:val="26"/>
        </w:rPr>
        <w:t xml:space="preserve">].  </w:t>
      </w:r>
    </w:p>
    <w:p w:rsidR="00A05792" w:rsidRPr="0035052D" w:rsidRDefault="00A05792" w:rsidP="007062E6">
      <w:pPr>
        <w:spacing w:before="120" w:after="120" w:line="312" w:lineRule="auto"/>
        <w:jc w:val="both"/>
        <w:rPr>
          <w:b/>
          <w:bCs/>
          <w:i/>
          <w:iCs/>
          <w:color w:val="000000"/>
          <w:sz w:val="28"/>
          <w:szCs w:val="28"/>
          <w:lang w:val="vi-VN"/>
        </w:rPr>
      </w:pPr>
      <w:r w:rsidRPr="0035052D">
        <w:rPr>
          <w:b/>
          <w:bCs/>
          <w:i/>
          <w:iCs/>
          <w:color w:val="000000"/>
          <w:sz w:val="28"/>
          <w:szCs w:val="28"/>
        </w:rPr>
        <w:t>2.</w:t>
      </w:r>
      <w:r w:rsidR="007B470C" w:rsidRPr="0035052D">
        <w:rPr>
          <w:b/>
          <w:bCs/>
          <w:i/>
          <w:iCs/>
          <w:color w:val="000000"/>
          <w:sz w:val="28"/>
          <w:szCs w:val="28"/>
          <w:lang w:val="vi-VN"/>
        </w:rPr>
        <w:t>3</w:t>
      </w:r>
      <w:r w:rsidRPr="0035052D">
        <w:rPr>
          <w:b/>
          <w:bCs/>
          <w:i/>
          <w:iCs/>
          <w:color w:val="000000"/>
          <w:sz w:val="28"/>
          <w:szCs w:val="28"/>
        </w:rPr>
        <w:t>.2.</w:t>
      </w:r>
      <w:r w:rsidRPr="0035052D">
        <w:rPr>
          <w:b/>
          <w:bCs/>
          <w:i/>
          <w:iCs/>
          <w:color w:val="000000"/>
          <w:sz w:val="28"/>
          <w:szCs w:val="28"/>
          <w:lang w:val="vi-VN"/>
        </w:rPr>
        <w:t>3.</w:t>
      </w:r>
      <w:r w:rsidRPr="0035052D">
        <w:rPr>
          <w:b/>
          <w:bCs/>
          <w:i/>
          <w:iCs/>
          <w:color w:val="000000"/>
          <w:sz w:val="28"/>
          <w:szCs w:val="28"/>
        </w:rPr>
        <w:t xml:space="preserve"> </w:t>
      </w:r>
      <w:r w:rsidR="00034000" w:rsidRPr="0035052D">
        <w:rPr>
          <w:b/>
          <w:bCs/>
          <w:i/>
          <w:iCs/>
          <w:color w:val="000000"/>
          <w:sz w:val="28"/>
          <w:szCs w:val="28"/>
          <w:lang w:val="vi-VN"/>
        </w:rPr>
        <w:t xml:space="preserve">Một số hạn chế trong việc đầu tư, phát triển </w:t>
      </w:r>
      <w:r w:rsidR="00034000" w:rsidRPr="0035052D">
        <w:rPr>
          <w:b/>
          <w:bCs/>
          <w:i/>
          <w:iCs/>
          <w:color w:val="000000"/>
          <w:sz w:val="28"/>
          <w:szCs w:val="28"/>
        </w:rPr>
        <w:t>cơ sở hạ tầng</w:t>
      </w:r>
      <w:r w:rsidR="00034000" w:rsidRPr="0035052D">
        <w:rPr>
          <w:b/>
          <w:bCs/>
          <w:i/>
          <w:iCs/>
          <w:color w:val="000000"/>
          <w:sz w:val="28"/>
          <w:szCs w:val="28"/>
          <w:lang w:val="vi-VN"/>
        </w:rPr>
        <w:t xml:space="preserve"> cung ứng</w:t>
      </w:r>
      <w:r w:rsidR="00034000" w:rsidRPr="0035052D">
        <w:rPr>
          <w:b/>
          <w:bCs/>
          <w:i/>
          <w:iCs/>
          <w:color w:val="000000"/>
          <w:sz w:val="28"/>
          <w:szCs w:val="28"/>
        </w:rPr>
        <w:t xml:space="preserve"> </w:t>
      </w:r>
      <w:r w:rsidR="00034000" w:rsidRPr="0035052D">
        <w:rPr>
          <w:b/>
          <w:bCs/>
          <w:i/>
          <w:iCs/>
          <w:color w:val="000000"/>
          <w:sz w:val="28"/>
          <w:szCs w:val="28"/>
          <w:lang w:val="vi-VN"/>
        </w:rPr>
        <w:t xml:space="preserve">dịch vụ </w:t>
      </w:r>
      <w:r w:rsidR="00BA77C2" w:rsidRPr="0035052D">
        <w:rPr>
          <w:b/>
          <w:bCs/>
          <w:i/>
          <w:iCs/>
          <w:color w:val="000000"/>
          <w:sz w:val="28"/>
          <w:szCs w:val="28"/>
          <w:lang w:val="en-US"/>
        </w:rPr>
        <w:t>c</w:t>
      </w:r>
      <w:r w:rsidR="00034000" w:rsidRPr="0035052D">
        <w:rPr>
          <w:b/>
          <w:bCs/>
          <w:i/>
          <w:iCs/>
          <w:color w:val="000000"/>
          <w:sz w:val="28"/>
          <w:szCs w:val="28"/>
          <w:lang w:val="vi-VN"/>
        </w:rPr>
        <w:t>hất thải rắn sinh hoạt</w:t>
      </w:r>
    </w:p>
    <w:p w:rsidR="00034000" w:rsidRPr="0035052D" w:rsidRDefault="00034000" w:rsidP="00D15B3C">
      <w:pPr>
        <w:spacing w:before="120" w:after="120" w:line="312" w:lineRule="auto"/>
        <w:ind w:firstLine="567"/>
        <w:jc w:val="both"/>
        <w:rPr>
          <w:color w:val="000000"/>
          <w:sz w:val="26"/>
          <w:szCs w:val="26"/>
          <w:lang w:val="vi-VN"/>
        </w:rPr>
      </w:pPr>
      <w:r w:rsidRPr="0035052D">
        <w:rPr>
          <w:color w:val="000000"/>
          <w:sz w:val="26"/>
          <w:szCs w:val="26"/>
          <w:lang w:val="vi-VN"/>
        </w:rPr>
        <w:t>Trong những năm vừa qua, hệ thống CSHT cung ứng dịch vụ CTRSH luôn được Nhà nước quan tâm, đầu tư, phát triển trên toàn quốc, đặc biệt là tại các đô thị lớn; hệ thống CSHT cung ứng dịch vụ CTRSH cơ bản mới góp phần hoàn thiện công tác VSMT, chưa đáp ứng các yêu cầu về môi trường và xã hội; NCS xác định một số hạn chế như sau:</w:t>
      </w:r>
    </w:p>
    <w:p w:rsidR="00D15B3C" w:rsidRPr="0035052D" w:rsidRDefault="00D15B3C" w:rsidP="00D15B3C">
      <w:pPr>
        <w:spacing w:before="120" w:after="120" w:line="312" w:lineRule="auto"/>
        <w:jc w:val="both"/>
        <w:rPr>
          <w:i/>
          <w:iCs/>
          <w:color w:val="000000"/>
          <w:sz w:val="26"/>
          <w:szCs w:val="26"/>
          <w:lang w:val="vi-VN"/>
        </w:rPr>
      </w:pPr>
      <w:r w:rsidRPr="0035052D">
        <w:rPr>
          <w:i/>
          <w:iCs/>
          <w:color w:val="000000"/>
          <w:sz w:val="26"/>
          <w:szCs w:val="26"/>
          <w:lang w:val="vi-VN"/>
        </w:rPr>
        <w:t xml:space="preserve">a) </w:t>
      </w:r>
      <w:r w:rsidRPr="0035052D">
        <w:rPr>
          <w:i/>
          <w:iCs/>
          <w:color w:val="000000"/>
          <w:sz w:val="26"/>
          <w:szCs w:val="26"/>
        </w:rPr>
        <w:t>Nhà</w:t>
      </w:r>
      <w:r w:rsidRPr="0035052D">
        <w:rPr>
          <w:i/>
          <w:iCs/>
          <w:color w:val="000000"/>
          <w:sz w:val="26"/>
          <w:szCs w:val="26"/>
          <w:lang w:val="vi-VN"/>
        </w:rPr>
        <w:t xml:space="preserve"> nước vẫn giữ vai trò chủ đạo trong hoạt động đầu tư </w:t>
      </w:r>
      <w:r w:rsidRPr="0035052D">
        <w:rPr>
          <w:i/>
          <w:iCs/>
          <w:color w:val="000000"/>
          <w:sz w:val="26"/>
          <w:szCs w:val="26"/>
        </w:rPr>
        <w:t>các cơ sở xử lý CTRSH</w:t>
      </w:r>
      <w:r w:rsidRPr="0035052D">
        <w:rPr>
          <w:i/>
          <w:iCs/>
          <w:color w:val="000000"/>
          <w:sz w:val="26"/>
          <w:szCs w:val="26"/>
          <w:lang w:val="vi-VN"/>
        </w:rPr>
        <w:t>.</w:t>
      </w:r>
    </w:p>
    <w:p w:rsidR="00D15B3C" w:rsidRPr="0035052D" w:rsidRDefault="00F64857" w:rsidP="00034000">
      <w:pPr>
        <w:spacing w:before="120" w:after="120" w:line="312" w:lineRule="auto"/>
        <w:ind w:firstLine="567"/>
        <w:jc w:val="both"/>
        <w:rPr>
          <w:color w:val="000000"/>
          <w:sz w:val="26"/>
          <w:szCs w:val="26"/>
        </w:rPr>
      </w:pPr>
      <w:r w:rsidRPr="0035052D">
        <w:rPr>
          <w:color w:val="000000"/>
          <w:sz w:val="26"/>
          <w:szCs w:val="26"/>
        </w:rPr>
        <w:t xml:space="preserve">Nguồn vốn </w:t>
      </w:r>
      <w:r w:rsidR="00BA77C2" w:rsidRPr="0035052D">
        <w:rPr>
          <w:color w:val="000000"/>
          <w:sz w:val="26"/>
          <w:szCs w:val="26"/>
          <w:lang w:val="en-US"/>
        </w:rPr>
        <w:t>n</w:t>
      </w:r>
      <w:r w:rsidRPr="0035052D">
        <w:rPr>
          <w:color w:val="000000"/>
          <w:sz w:val="26"/>
          <w:szCs w:val="26"/>
        </w:rPr>
        <w:t>hà</w:t>
      </w:r>
      <w:r w:rsidRPr="0035052D">
        <w:rPr>
          <w:color w:val="000000"/>
          <w:sz w:val="26"/>
          <w:szCs w:val="26"/>
          <w:lang w:val="vi-VN"/>
        </w:rPr>
        <w:t xml:space="preserve"> nước </w:t>
      </w:r>
      <w:r w:rsidRPr="0035052D">
        <w:rPr>
          <w:color w:val="000000"/>
          <w:sz w:val="26"/>
          <w:szCs w:val="26"/>
        </w:rPr>
        <w:t>sử dụng để đầu tư xây dựng</w:t>
      </w:r>
      <w:r w:rsidRPr="0035052D">
        <w:rPr>
          <w:color w:val="000000"/>
          <w:sz w:val="26"/>
          <w:szCs w:val="26"/>
          <w:lang w:val="vi-VN"/>
        </w:rPr>
        <w:t xml:space="preserve"> </w:t>
      </w:r>
      <w:r w:rsidRPr="0035052D">
        <w:rPr>
          <w:color w:val="000000"/>
          <w:sz w:val="26"/>
          <w:szCs w:val="26"/>
        </w:rPr>
        <w:t>các cơ sở xử lý CTRSH vẫn chiếm</w:t>
      </w:r>
      <w:r w:rsidR="00BA6F60" w:rsidRPr="0035052D">
        <w:rPr>
          <w:color w:val="000000"/>
          <w:sz w:val="26"/>
          <w:szCs w:val="26"/>
          <w:lang w:val="vi-VN"/>
        </w:rPr>
        <w:t xml:space="preserve"> tỷ lệ lớn,</w:t>
      </w:r>
      <w:r w:rsidRPr="0035052D">
        <w:rPr>
          <w:color w:val="000000"/>
          <w:sz w:val="26"/>
          <w:szCs w:val="26"/>
        </w:rPr>
        <w:t xml:space="preserve"> khoảng 80% (trong đó, vốn ngân sách chiếm khoảng 35%, vốn ODA chiếm khoảng 45%), vốn của doanh nghiệp khu vực kinh tế tư nhân chiếm khoảng 20%</w:t>
      </w:r>
      <w:r w:rsidR="00BA6F60" w:rsidRPr="0035052D">
        <w:rPr>
          <w:color w:val="000000"/>
          <w:sz w:val="26"/>
          <w:szCs w:val="26"/>
          <w:lang w:val="vi-VN"/>
        </w:rPr>
        <w:t>;</w:t>
      </w:r>
      <w:r w:rsidRPr="0035052D">
        <w:rPr>
          <w:color w:val="000000"/>
          <w:sz w:val="26"/>
          <w:szCs w:val="26"/>
        </w:rPr>
        <w:t xml:space="preserve"> </w:t>
      </w:r>
      <w:r w:rsidR="00BA6F60" w:rsidRPr="0035052D">
        <w:rPr>
          <w:color w:val="000000"/>
          <w:sz w:val="26"/>
          <w:szCs w:val="26"/>
          <w:lang w:val="vi-VN"/>
        </w:rPr>
        <w:t>t</w:t>
      </w:r>
      <w:r w:rsidRPr="0035052D">
        <w:rPr>
          <w:color w:val="000000"/>
          <w:sz w:val="26"/>
          <w:szCs w:val="26"/>
        </w:rPr>
        <w:t xml:space="preserve">ổng vốn đầu tư cho lĩnh vực xử lý CTRSH trong giai đoạn 2009 - 2014 ước đạt khoảng 6.600 tỷ đồng, trung bình mỗi năm khoảng 1.300 tỷ đồng [16]. </w:t>
      </w:r>
    </w:p>
    <w:p w:rsidR="00D02F10" w:rsidRPr="0035052D" w:rsidRDefault="00BA6F60" w:rsidP="00034000">
      <w:pPr>
        <w:spacing w:before="120" w:after="120" w:line="312" w:lineRule="auto"/>
        <w:ind w:firstLine="567"/>
        <w:jc w:val="both"/>
        <w:rPr>
          <w:color w:val="000000"/>
          <w:sz w:val="26"/>
          <w:szCs w:val="26"/>
          <w:lang w:val="vi-VN"/>
        </w:rPr>
      </w:pPr>
      <w:r w:rsidRPr="0035052D">
        <w:rPr>
          <w:color w:val="000000"/>
          <w:sz w:val="26"/>
          <w:szCs w:val="26"/>
        </w:rPr>
        <w:t>Nguyên nhân</w:t>
      </w:r>
      <w:r w:rsidRPr="0035052D">
        <w:rPr>
          <w:color w:val="000000"/>
          <w:sz w:val="26"/>
          <w:szCs w:val="26"/>
          <w:lang w:val="vi-VN"/>
        </w:rPr>
        <w:t xml:space="preserve"> chưa thu hút được sự quan tâm của các nhà đầu tư vì lợi nhuận thấp</w:t>
      </w:r>
      <w:r w:rsidRPr="0035052D">
        <w:rPr>
          <w:color w:val="000000"/>
          <w:sz w:val="26"/>
          <w:szCs w:val="26"/>
        </w:rPr>
        <w:t>, rủi ro cao</w:t>
      </w:r>
      <w:r w:rsidR="00034000" w:rsidRPr="0035052D">
        <w:rPr>
          <w:color w:val="000000"/>
          <w:sz w:val="26"/>
          <w:szCs w:val="26"/>
          <w:lang w:val="vi-VN"/>
        </w:rPr>
        <w:t xml:space="preserve"> như:</w:t>
      </w:r>
      <w:r w:rsidRPr="0035052D">
        <w:rPr>
          <w:color w:val="000000"/>
          <w:sz w:val="26"/>
          <w:szCs w:val="26"/>
        </w:rPr>
        <w:t xml:space="preserve"> đơn giá dịch vụ thấp</w:t>
      </w:r>
      <w:r w:rsidR="00034000" w:rsidRPr="0035052D">
        <w:rPr>
          <w:color w:val="000000"/>
          <w:sz w:val="26"/>
          <w:szCs w:val="26"/>
          <w:lang w:val="vi-VN"/>
        </w:rPr>
        <w:t>;</w:t>
      </w:r>
      <w:r w:rsidRPr="0035052D">
        <w:rPr>
          <w:color w:val="000000"/>
          <w:sz w:val="26"/>
          <w:szCs w:val="26"/>
        </w:rPr>
        <w:t xml:space="preserve"> chi phí đầu tư lớn</w:t>
      </w:r>
      <w:r w:rsidR="00034000" w:rsidRPr="0035052D">
        <w:rPr>
          <w:color w:val="000000"/>
          <w:sz w:val="26"/>
          <w:szCs w:val="26"/>
          <w:lang w:val="vi-VN"/>
        </w:rPr>
        <w:t>;</w:t>
      </w:r>
      <w:r w:rsidRPr="0035052D">
        <w:rPr>
          <w:color w:val="000000"/>
          <w:sz w:val="26"/>
          <w:szCs w:val="26"/>
        </w:rPr>
        <w:t xml:space="preserve"> thời gian thực hiện dài</w:t>
      </w:r>
      <w:r w:rsidR="00034000" w:rsidRPr="0035052D">
        <w:rPr>
          <w:color w:val="000000"/>
          <w:sz w:val="26"/>
          <w:szCs w:val="26"/>
          <w:lang w:val="vi-VN"/>
        </w:rPr>
        <w:t>;</w:t>
      </w:r>
      <w:r w:rsidRPr="0035052D">
        <w:rPr>
          <w:color w:val="000000"/>
          <w:sz w:val="26"/>
          <w:szCs w:val="26"/>
        </w:rPr>
        <w:t xml:space="preserve"> tính toán thu hồi vốn phức tạp</w:t>
      </w:r>
      <w:r w:rsidRPr="0035052D">
        <w:rPr>
          <w:color w:val="000000"/>
          <w:sz w:val="26"/>
          <w:szCs w:val="26"/>
          <w:lang w:val="vi-VN"/>
        </w:rPr>
        <w:t>.</w:t>
      </w:r>
    </w:p>
    <w:p w:rsidR="00D15B3C" w:rsidRPr="0035052D" w:rsidRDefault="00D15B3C" w:rsidP="00D15B3C">
      <w:pPr>
        <w:spacing w:before="120" w:after="120" w:line="312" w:lineRule="auto"/>
        <w:jc w:val="both"/>
        <w:rPr>
          <w:i/>
          <w:iCs/>
          <w:color w:val="000000"/>
          <w:sz w:val="26"/>
          <w:szCs w:val="26"/>
          <w:lang w:val="vi-VN"/>
        </w:rPr>
      </w:pPr>
      <w:r w:rsidRPr="0035052D">
        <w:rPr>
          <w:i/>
          <w:iCs/>
          <w:color w:val="000000"/>
          <w:sz w:val="26"/>
          <w:szCs w:val="26"/>
          <w:shd w:val="clear" w:color="auto" w:fill="FFFFFF"/>
          <w:lang w:val="vi-VN"/>
        </w:rPr>
        <w:t>b</w:t>
      </w:r>
      <w:r w:rsidR="00034000" w:rsidRPr="0035052D">
        <w:rPr>
          <w:i/>
          <w:iCs/>
          <w:color w:val="000000"/>
          <w:sz w:val="26"/>
          <w:szCs w:val="26"/>
          <w:shd w:val="clear" w:color="auto" w:fill="FFFFFF"/>
          <w:lang w:val="vi-VN"/>
        </w:rPr>
        <w:t>)</w:t>
      </w:r>
      <w:r w:rsidR="00D02F10" w:rsidRPr="0035052D">
        <w:rPr>
          <w:i/>
          <w:iCs/>
          <w:color w:val="000000"/>
          <w:sz w:val="26"/>
          <w:szCs w:val="26"/>
          <w:shd w:val="clear" w:color="auto" w:fill="FFFFFF"/>
          <w:lang w:val="vi-VN"/>
        </w:rPr>
        <w:t xml:space="preserve"> </w:t>
      </w:r>
      <w:r w:rsidRPr="0035052D">
        <w:rPr>
          <w:i/>
          <w:iCs/>
          <w:color w:val="000000"/>
          <w:sz w:val="26"/>
          <w:szCs w:val="26"/>
        </w:rPr>
        <w:t>H</w:t>
      </w:r>
      <w:r w:rsidR="00D02F10" w:rsidRPr="0035052D">
        <w:rPr>
          <w:i/>
          <w:iCs/>
          <w:color w:val="000000"/>
          <w:sz w:val="26"/>
          <w:szCs w:val="26"/>
        </w:rPr>
        <w:t>ệ thống thu gom, vận chuyển</w:t>
      </w:r>
      <w:r w:rsidR="00D02F10" w:rsidRPr="0035052D">
        <w:rPr>
          <w:i/>
          <w:iCs/>
          <w:color w:val="000000"/>
          <w:sz w:val="26"/>
          <w:szCs w:val="26"/>
          <w:lang w:val="vi-VN"/>
        </w:rPr>
        <w:t xml:space="preserve"> </w:t>
      </w:r>
      <w:bookmarkStart w:id="84" w:name="_Hlk95791758"/>
      <w:r w:rsidR="00BA77C2" w:rsidRPr="0035052D">
        <w:rPr>
          <w:i/>
          <w:iCs/>
          <w:color w:val="000000"/>
          <w:sz w:val="26"/>
          <w:szCs w:val="26"/>
          <w:lang w:val="en-US"/>
        </w:rPr>
        <w:t>chất thải rắn sinh hoạt</w:t>
      </w:r>
      <w:bookmarkEnd w:id="84"/>
      <w:r w:rsidRPr="0035052D">
        <w:rPr>
          <w:i/>
          <w:iCs/>
          <w:color w:val="000000"/>
          <w:sz w:val="26"/>
          <w:szCs w:val="26"/>
          <w:lang w:val="vi-VN"/>
        </w:rPr>
        <w:t xml:space="preserve"> còn nhiều bất cập</w:t>
      </w:r>
    </w:p>
    <w:p w:rsidR="00D02F10" w:rsidRPr="0035052D" w:rsidRDefault="00D02F10" w:rsidP="00D15B3C">
      <w:pPr>
        <w:spacing w:before="120" w:after="120" w:line="312" w:lineRule="auto"/>
        <w:ind w:firstLine="567"/>
        <w:jc w:val="both"/>
        <w:rPr>
          <w:color w:val="000000"/>
          <w:sz w:val="26"/>
          <w:szCs w:val="26"/>
          <w:lang w:val="en-US"/>
        </w:rPr>
      </w:pPr>
      <w:r w:rsidRPr="0035052D">
        <w:rPr>
          <w:color w:val="000000"/>
          <w:sz w:val="26"/>
          <w:szCs w:val="26"/>
          <w:lang w:val="vi-VN"/>
        </w:rPr>
        <w:t xml:space="preserve">Từ thực trạng </w:t>
      </w:r>
      <w:r w:rsidRPr="0035052D">
        <w:rPr>
          <w:color w:val="000000"/>
          <w:sz w:val="26"/>
          <w:szCs w:val="26"/>
        </w:rPr>
        <w:t>hệ thống thu gom, vận chuyển</w:t>
      </w:r>
      <w:r w:rsidRPr="0035052D">
        <w:rPr>
          <w:color w:val="000000"/>
          <w:sz w:val="26"/>
          <w:szCs w:val="26"/>
          <w:lang w:val="vi-VN"/>
        </w:rPr>
        <w:t xml:space="preserve"> CTRSH trên địa bàn TP. Hà Nội, NCS thấy có nhiều nét tương đồng so với thực trạng chung về </w:t>
      </w:r>
      <w:r w:rsidRPr="0035052D">
        <w:rPr>
          <w:color w:val="000000"/>
          <w:sz w:val="26"/>
          <w:szCs w:val="26"/>
        </w:rPr>
        <w:t>hệ thống thu gom, vận chuyển</w:t>
      </w:r>
      <w:r w:rsidRPr="0035052D">
        <w:rPr>
          <w:color w:val="000000"/>
          <w:sz w:val="26"/>
          <w:szCs w:val="26"/>
          <w:lang w:val="vi-VN"/>
        </w:rPr>
        <w:t xml:space="preserve"> CTRSH trên toàn quốc được Hiệp hội Công nghiệp môi trường Việt Nam đánh giá trong </w:t>
      </w:r>
      <w:r w:rsidRPr="0035052D">
        <w:rPr>
          <w:bCs/>
          <w:color w:val="000000"/>
          <w:sz w:val="26"/>
          <w:szCs w:val="26"/>
        </w:rPr>
        <w:t xml:space="preserve">Báo cáo tổng kết </w:t>
      </w:r>
      <w:r w:rsidRPr="0035052D">
        <w:rPr>
          <w:bCs/>
          <w:color w:val="000000"/>
          <w:sz w:val="26"/>
          <w:szCs w:val="26"/>
          <w:lang w:val="vi-VN"/>
        </w:rPr>
        <w:t>“</w:t>
      </w:r>
      <w:r w:rsidRPr="0035052D">
        <w:rPr>
          <w:bCs/>
          <w:color w:val="000000"/>
          <w:sz w:val="26"/>
          <w:szCs w:val="26"/>
        </w:rPr>
        <w:t>nhiệm vụ khảo sát, đánh giá hiện trạng, đề xuất quy định về phương tiện, thiết bị thu gom, tập kết, trung chuyển CTRSH trong đô thị năm 2016</w:t>
      </w:r>
      <w:r w:rsidRPr="0035052D">
        <w:rPr>
          <w:bCs/>
          <w:color w:val="000000"/>
          <w:sz w:val="26"/>
          <w:szCs w:val="26"/>
          <w:lang w:val="vi-VN"/>
        </w:rPr>
        <w:t xml:space="preserve">” </w:t>
      </w:r>
      <w:r w:rsidRPr="0035052D">
        <w:rPr>
          <w:bCs/>
          <w:color w:val="000000"/>
          <w:sz w:val="26"/>
          <w:szCs w:val="26"/>
        </w:rPr>
        <w:t>[</w:t>
      </w:r>
      <w:r w:rsidR="00FD1E8E" w:rsidRPr="0035052D">
        <w:rPr>
          <w:bCs/>
          <w:color w:val="000000"/>
          <w:sz w:val="26"/>
          <w:szCs w:val="26"/>
          <w:lang w:val="vi-VN"/>
        </w:rPr>
        <w:t>6</w:t>
      </w:r>
      <w:r w:rsidR="00FA04DB" w:rsidRPr="0035052D">
        <w:rPr>
          <w:bCs/>
          <w:color w:val="000000"/>
          <w:sz w:val="26"/>
          <w:szCs w:val="26"/>
          <w:lang w:val="vi-VN"/>
        </w:rPr>
        <w:t>8</w:t>
      </w:r>
      <w:r w:rsidRPr="0035052D">
        <w:rPr>
          <w:bCs/>
          <w:color w:val="000000"/>
          <w:sz w:val="26"/>
          <w:szCs w:val="26"/>
          <w:lang w:val="vi-VN"/>
        </w:rPr>
        <w:t xml:space="preserve">] và Bộ TNMT đánh giá trong </w:t>
      </w:r>
      <w:r w:rsidRPr="0035052D">
        <w:rPr>
          <w:rFonts w:eastAsia="Calibri"/>
          <w:color w:val="000000"/>
          <w:sz w:val="26"/>
          <w:szCs w:val="26"/>
        </w:rPr>
        <w:t>Báo cáo hiện trạng môi trường Quốc gia năm 2019</w:t>
      </w:r>
      <w:r w:rsidRPr="0035052D">
        <w:rPr>
          <w:rFonts w:eastAsia="Calibri"/>
          <w:color w:val="000000"/>
          <w:sz w:val="26"/>
          <w:szCs w:val="26"/>
          <w:lang w:val="vi-VN"/>
        </w:rPr>
        <w:t xml:space="preserve"> </w:t>
      </w:r>
      <w:r w:rsidRPr="0035052D">
        <w:rPr>
          <w:rFonts w:eastAsia="Calibri"/>
          <w:color w:val="000000"/>
          <w:sz w:val="26"/>
          <w:szCs w:val="26"/>
        </w:rPr>
        <w:t>- Chuyên đề Quản lý CTRSH</w:t>
      </w:r>
      <w:r w:rsidRPr="0035052D">
        <w:rPr>
          <w:rFonts w:eastAsia="Calibri"/>
          <w:color w:val="000000"/>
          <w:sz w:val="26"/>
          <w:szCs w:val="26"/>
          <w:lang w:val="vi-VN"/>
        </w:rPr>
        <w:t>, cụ thể như: 1)</w:t>
      </w:r>
      <w:r w:rsidRPr="0035052D">
        <w:rPr>
          <w:color w:val="000000"/>
          <w:sz w:val="26"/>
          <w:szCs w:val="26"/>
        </w:rPr>
        <w:t xml:space="preserve"> </w:t>
      </w:r>
      <w:r w:rsidR="00B3640C" w:rsidRPr="0035052D">
        <w:rPr>
          <w:color w:val="000000"/>
          <w:sz w:val="26"/>
          <w:szCs w:val="26"/>
          <w:lang w:val="en-US"/>
        </w:rPr>
        <w:t>C</w:t>
      </w:r>
      <w:r w:rsidRPr="0035052D">
        <w:rPr>
          <w:color w:val="000000"/>
          <w:sz w:val="26"/>
          <w:szCs w:val="26"/>
        </w:rPr>
        <w:t>ác xe cũ nát vẫn được sử dụng, các xe bằng kim loại không có nắp đậy, khi hoạt động được cơi nới, chứa rác cao che lấp công nhân đẩy rác;</w:t>
      </w:r>
      <w:r w:rsidRPr="0035052D">
        <w:rPr>
          <w:color w:val="000000"/>
          <w:sz w:val="26"/>
          <w:szCs w:val="26"/>
          <w:lang w:val="vi-VN"/>
        </w:rPr>
        <w:t xml:space="preserve"> 2) </w:t>
      </w:r>
      <w:r w:rsidR="00B3640C" w:rsidRPr="0035052D">
        <w:rPr>
          <w:color w:val="000000"/>
          <w:sz w:val="26"/>
          <w:szCs w:val="26"/>
          <w:lang w:val="en-US"/>
        </w:rPr>
        <w:t>X</w:t>
      </w:r>
      <w:r w:rsidRPr="0035052D">
        <w:rPr>
          <w:color w:val="000000"/>
          <w:sz w:val="26"/>
          <w:szCs w:val="26"/>
        </w:rPr>
        <w:t>e máy có gắn thùng, chủ yếu sử dụng các xe máy cá nhân gắn các thùng có hai bánh xe, khích thước không quy định (phần lớn là do các nghiệp đoàn, hợp tác xã, tổ thu gom), chở rác đến các điểm trung chuyển hoặc tập kết thường gây rơi vãi rác, nước rỉ rác, phát tán mùi và gây mất an toàn giao thông;</w:t>
      </w:r>
      <w:r w:rsidRPr="0035052D">
        <w:rPr>
          <w:color w:val="000000"/>
          <w:sz w:val="26"/>
          <w:szCs w:val="26"/>
          <w:lang w:val="vi-VN"/>
        </w:rPr>
        <w:t xml:space="preserve"> 3) </w:t>
      </w:r>
      <w:r w:rsidR="00B3640C" w:rsidRPr="0035052D">
        <w:rPr>
          <w:color w:val="000000"/>
          <w:sz w:val="26"/>
          <w:szCs w:val="26"/>
          <w:lang w:val="en-US"/>
        </w:rPr>
        <w:t>V</w:t>
      </w:r>
      <w:r w:rsidRPr="0035052D">
        <w:rPr>
          <w:color w:val="000000"/>
          <w:sz w:val="26"/>
          <w:szCs w:val="26"/>
        </w:rPr>
        <w:t>ận chuyển rác bằng xe ben, xe tải không có nắp đậy, hoạt động trên đường gây rơi vãi rác, nước rỉ rác và phát tán mùi. Lên, xuống rác thủ công gây ô nhiễm, ảnh hưởng đến sức khỏe người lao động. Xe ben, xe tải không chỉ đang hoạt động ở các đô thị cấp IV, V mà hiện còn hoạt động ở các khu vực ngoại thành, các thành phố lớn;</w:t>
      </w:r>
      <w:r w:rsidRPr="0035052D">
        <w:rPr>
          <w:color w:val="000000"/>
          <w:sz w:val="26"/>
          <w:szCs w:val="26"/>
          <w:lang w:val="vi-VN"/>
        </w:rPr>
        <w:t xml:space="preserve"> và 4) </w:t>
      </w:r>
      <w:r w:rsidR="00B3640C" w:rsidRPr="0035052D">
        <w:rPr>
          <w:color w:val="000000"/>
          <w:sz w:val="26"/>
          <w:szCs w:val="26"/>
          <w:lang w:val="en-US"/>
        </w:rPr>
        <w:t>M</w:t>
      </w:r>
      <w:r w:rsidRPr="0035052D">
        <w:rPr>
          <w:color w:val="000000"/>
          <w:sz w:val="26"/>
          <w:szCs w:val="26"/>
        </w:rPr>
        <w:t>ột số đô thị sử dụng xe ép rác cũ, cơ cấu ép không có nắp đậy, không có thùng chứa nước rỉ rác.</w:t>
      </w:r>
    </w:p>
    <w:p w:rsidR="00D02F10" w:rsidRPr="0035052D" w:rsidRDefault="00D02F10" w:rsidP="00034000">
      <w:pPr>
        <w:spacing w:before="120" w:after="120" w:line="312" w:lineRule="auto"/>
        <w:ind w:firstLine="567"/>
        <w:jc w:val="both"/>
        <w:rPr>
          <w:bCs/>
          <w:color w:val="000000"/>
          <w:sz w:val="26"/>
          <w:szCs w:val="26"/>
          <w:lang w:val="vi-VN"/>
        </w:rPr>
      </w:pPr>
      <w:r w:rsidRPr="0035052D">
        <w:rPr>
          <w:bCs/>
          <w:color w:val="000000"/>
          <w:sz w:val="26"/>
          <w:szCs w:val="26"/>
          <w:lang w:val="vi-VN"/>
        </w:rPr>
        <w:t xml:space="preserve">Theo NCS, có một số nguyên nhân dẫn đến những tồn tại trong </w:t>
      </w:r>
      <w:r w:rsidRPr="0035052D">
        <w:rPr>
          <w:color w:val="000000"/>
          <w:sz w:val="26"/>
          <w:szCs w:val="26"/>
        </w:rPr>
        <w:t>hệ thống thu gom, vận chuyển</w:t>
      </w:r>
      <w:r w:rsidRPr="0035052D">
        <w:rPr>
          <w:color w:val="000000"/>
          <w:sz w:val="26"/>
          <w:szCs w:val="26"/>
          <w:lang w:val="vi-VN"/>
        </w:rPr>
        <w:t xml:space="preserve"> CTRSH</w:t>
      </w:r>
      <w:r w:rsidRPr="0035052D">
        <w:rPr>
          <w:bCs/>
          <w:color w:val="000000"/>
          <w:sz w:val="26"/>
          <w:szCs w:val="26"/>
          <w:lang w:val="vi-VN"/>
        </w:rPr>
        <w:t xml:space="preserve"> trên địa bàn TP. Hà Nội trong thời gian qua, cụ thể như sau:</w:t>
      </w:r>
    </w:p>
    <w:p w:rsidR="00D02F10" w:rsidRPr="0035052D" w:rsidRDefault="00034000" w:rsidP="00034000">
      <w:pPr>
        <w:spacing w:before="120" w:after="120" w:line="312" w:lineRule="auto"/>
        <w:ind w:firstLine="567"/>
        <w:jc w:val="both"/>
        <w:rPr>
          <w:color w:val="000000"/>
          <w:sz w:val="26"/>
          <w:szCs w:val="26"/>
          <w:lang w:val="vi-VN"/>
        </w:rPr>
      </w:pPr>
      <w:r w:rsidRPr="0035052D">
        <w:rPr>
          <w:color w:val="000000"/>
          <w:sz w:val="26"/>
          <w:szCs w:val="26"/>
          <w:lang w:val="en-US"/>
        </w:rPr>
        <w:t>Thứ</w:t>
      </w:r>
      <w:r w:rsidRPr="0035052D">
        <w:rPr>
          <w:color w:val="000000"/>
          <w:sz w:val="26"/>
          <w:szCs w:val="26"/>
          <w:lang w:val="vi-VN"/>
        </w:rPr>
        <w:t xml:space="preserve"> nhất,</w:t>
      </w:r>
      <w:r w:rsidR="00D02F10" w:rsidRPr="0035052D">
        <w:rPr>
          <w:color w:val="000000"/>
          <w:sz w:val="26"/>
          <w:szCs w:val="26"/>
          <w:lang w:val="vi-VN"/>
        </w:rPr>
        <w:t xml:space="preserve"> </w:t>
      </w:r>
      <w:r w:rsidRPr="0035052D">
        <w:rPr>
          <w:color w:val="000000"/>
          <w:sz w:val="26"/>
          <w:szCs w:val="26"/>
        </w:rPr>
        <w:t>p</w:t>
      </w:r>
      <w:r w:rsidR="00D02F10" w:rsidRPr="0035052D">
        <w:rPr>
          <w:color w:val="000000"/>
          <w:sz w:val="26"/>
          <w:szCs w:val="26"/>
        </w:rPr>
        <w:t>hương</w:t>
      </w:r>
      <w:r w:rsidR="00D02F10" w:rsidRPr="0035052D">
        <w:rPr>
          <w:color w:val="000000"/>
          <w:sz w:val="26"/>
          <w:szCs w:val="26"/>
          <w:lang w:val="vi-VN"/>
        </w:rPr>
        <w:t xml:space="preserve"> tiện</w:t>
      </w:r>
      <w:r w:rsidR="00D02F10" w:rsidRPr="0035052D">
        <w:rPr>
          <w:color w:val="000000"/>
          <w:sz w:val="26"/>
          <w:szCs w:val="26"/>
        </w:rPr>
        <w:t xml:space="preserve"> thu gom, vận chuyển</w:t>
      </w:r>
      <w:r w:rsidR="00D02F10" w:rsidRPr="0035052D">
        <w:rPr>
          <w:color w:val="000000"/>
          <w:sz w:val="26"/>
          <w:szCs w:val="26"/>
          <w:lang w:val="vi-VN"/>
        </w:rPr>
        <w:t xml:space="preserve"> CTRSH do doanh nghiệp cung ứng dịch vụ CTRSH đầu tư, trang bị nhưng đến nay vẫn chưa có quy định cụ thể về điều kiện hoạt động của doanh nghiệp trên một địa bàn; chỉ có quy định chung về trách nhiệm doanh nghiệp là bảo đảm đủ yêu cầu về nhân lực, phương tiện và thiết bị chuyên dụng để thu gom, vận chuyển toàn bộ chất thải rắn sinh hoạt tại những địa điểm đã quy định. </w:t>
      </w:r>
    </w:p>
    <w:p w:rsidR="00D02F10" w:rsidRPr="0035052D" w:rsidRDefault="00034000" w:rsidP="00034000">
      <w:pPr>
        <w:spacing w:before="120" w:after="120" w:line="312" w:lineRule="auto"/>
        <w:ind w:firstLine="567"/>
        <w:jc w:val="both"/>
        <w:rPr>
          <w:color w:val="000000"/>
          <w:sz w:val="26"/>
          <w:szCs w:val="26"/>
          <w:lang w:val="vi-VN"/>
        </w:rPr>
      </w:pPr>
      <w:r w:rsidRPr="0035052D">
        <w:rPr>
          <w:color w:val="000000"/>
          <w:sz w:val="26"/>
          <w:szCs w:val="26"/>
          <w:lang w:val="en-US"/>
        </w:rPr>
        <w:t>Thứ</w:t>
      </w:r>
      <w:r w:rsidRPr="0035052D">
        <w:rPr>
          <w:color w:val="000000"/>
          <w:sz w:val="26"/>
          <w:szCs w:val="26"/>
          <w:lang w:val="vi-VN"/>
        </w:rPr>
        <w:t xml:space="preserve"> hai,</w:t>
      </w:r>
      <w:r w:rsidR="00D02F10" w:rsidRPr="0035052D">
        <w:rPr>
          <w:color w:val="000000"/>
          <w:sz w:val="26"/>
          <w:szCs w:val="26"/>
          <w:lang w:val="vi-VN"/>
        </w:rPr>
        <w:t xml:space="preserve"> </w:t>
      </w:r>
      <w:r w:rsidRPr="0035052D">
        <w:rPr>
          <w:color w:val="000000"/>
          <w:sz w:val="26"/>
          <w:szCs w:val="26"/>
          <w:lang w:val="vi-VN"/>
        </w:rPr>
        <w:t>đ</w:t>
      </w:r>
      <w:r w:rsidR="00D02F10" w:rsidRPr="0035052D">
        <w:rPr>
          <w:color w:val="000000"/>
          <w:sz w:val="26"/>
          <w:szCs w:val="26"/>
          <w:lang w:val="vi-VN"/>
        </w:rPr>
        <w:t xml:space="preserve">ã </w:t>
      </w:r>
      <w:r w:rsidR="00D12E5C" w:rsidRPr="0035052D">
        <w:rPr>
          <w:color w:val="000000"/>
          <w:sz w:val="26"/>
          <w:szCs w:val="26"/>
          <w:lang w:val="vi-VN"/>
        </w:rPr>
        <w:t>có quy định về điều kiện hoạt động của doanh nghiệp cung ứng dịch vụ CTRSH</w:t>
      </w:r>
      <w:r w:rsidR="00D02F10" w:rsidRPr="0035052D">
        <w:rPr>
          <w:color w:val="000000"/>
          <w:sz w:val="26"/>
          <w:szCs w:val="26"/>
          <w:lang w:val="vi-VN"/>
        </w:rPr>
        <w:t xml:space="preserve"> nhưng thiếu cụ thể về số lượng, quy cách chất lượng phương tiện thu gom, vận chuyển rác sinh hoạt. Từ thực tế này sẽ dẫn đến việc đầu tư cầm chừng, chắp vá, tận dụng lại phương tiện thu gom, vận chuyển rác sinh hoạt còn có thể sử dụng được.</w:t>
      </w:r>
    </w:p>
    <w:p w:rsidR="00D02F10" w:rsidRPr="0035052D" w:rsidRDefault="00034000" w:rsidP="00034000">
      <w:pPr>
        <w:spacing w:before="120" w:after="120" w:line="312" w:lineRule="auto"/>
        <w:ind w:firstLine="567"/>
        <w:jc w:val="both"/>
        <w:rPr>
          <w:bCs/>
          <w:color w:val="000000"/>
          <w:sz w:val="26"/>
          <w:szCs w:val="26"/>
          <w:lang w:val="vi-VN"/>
        </w:rPr>
      </w:pPr>
      <w:r w:rsidRPr="0035052D">
        <w:rPr>
          <w:bCs/>
          <w:color w:val="000000"/>
          <w:sz w:val="26"/>
          <w:szCs w:val="26"/>
          <w:lang w:val="en-US"/>
        </w:rPr>
        <w:t>Thứ</w:t>
      </w:r>
      <w:r w:rsidRPr="0035052D">
        <w:rPr>
          <w:bCs/>
          <w:color w:val="000000"/>
          <w:sz w:val="26"/>
          <w:szCs w:val="26"/>
          <w:lang w:val="vi-VN"/>
        </w:rPr>
        <w:t xml:space="preserve"> ba, t</w:t>
      </w:r>
      <w:r w:rsidR="00D02F10" w:rsidRPr="0035052D">
        <w:rPr>
          <w:bCs/>
          <w:color w:val="000000"/>
          <w:sz w:val="26"/>
          <w:szCs w:val="26"/>
          <w:lang w:val="vi-VN"/>
        </w:rPr>
        <w:t xml:space="preserve">hời gian các gói thầu cung ứng dịch vụ còn ngắn đã khiến doanh nghiệp cung ứng dịch vụ không muốn đầu tư, đổi mới </w:t>
      </w:r>
      <w:r w:rsidR="00D02F10" w:rsidRPr="0035052D">
        <w:rPr>
          <w:color w:val="000000"/>
          <w:sz w:val="26"/>
          <w:szCs w:val="26"/>
          <w:lang w:val="vi-VN"/>
        </w:rPr>
        <w:t>phương tiện thu gom, vận chuyển CTRSH.</w:t>
      </w:r>
    </w:p>
    <w:p w:rsidR="00D02F10" w:rsidRPr="0035052D" w:rsidRDefault="00034000" w:rsidP="00034000">
      <w:pPr>
        <w:spacing w:before="120" w:after="120" w:line="312" w:lineRule="auto"/>
        <w:ind w:firstLine="567"/>
        <w:jc w:val="both"/>
        <w:rPr>
          <w:color w:val="000000"/>
          <w:sz w:val="26"/>
          <w:szCs w:val="26"/>
        </w:rPr>
      </w:pPr>
      <w:r w:rsidRPr="0035052D">
        <w:rPr>
          <w:color w:val="000000"/>
          <w:sz w:val="26"/>
          <w:szCs w:val="26"/>
          <w:lang w:val="en-US"/>
        </w:rPr>
        <w:t>Thứ</w:t>
      </w:r>
      <w:r w:rsidRPr="0035052D">
        <w:rPr>
          <w:color w:val="000000"/>
          <w:sz w:val="26"/>
          <w:szCs w:val="26"/>
          <w:lang w:val="vi-VN"/>
        </w:rPr>
        <w:t xml:space="preserve"> tư, c</w:t>
      </w:r>
      <w:r w:rsidR="00D02F10" w:rsidRPr="0035052D">
        <w:rPr>
          <w:color w:val="000000"/>
          <w:sz w:val="26"/>
          <w:szCs w:val="26"/>
        </w:rPr>
        <w:t>ông tác thanh tra, kiểm tra, xử phạt vi phạm hành chính</w:t>
      </w:r>
      <w:r w:rsidR="00D02F10" w:rsidRPr="0035052D">
        <w:rPr>
          <w:color w:val="000000"/>
          <w:sz w:val="26"/>
          <w:szCs w:val="26"/>
          <w:lang w:val="vi-VN"/>
        </w:rPr>
        <w:t xml:space="preserve"> về phương tiện thu gom, vận chuyển</w:t>
      </w:r>
      <w:r w:rsidR="00D02F10" w:rsidRPr="0035052D">
        <w:rPr>
          <w:color w:val="000000"/>
          <w:sz w:val="26"/>
          <w:szCs w:val="26"/>
        </w:rPr>
        <w:t xml:space="preserve"> đối với các tổ chức cung ứng dịch vụ CTRSH còn nhiều bất cập.</w:t>
      </w:r>
    </w:p>
    <w:p w:rsidR="00D02F10" w:rsidRPr="0035052D" w:rsidRDefault="00034000" w:rsidP="00034000">
      <w:pPr>
        <w:spacing w:before="120" w:after="120" w:line="312" w:lineRule="auto"/>
        <w:ind w:firstLine="567"/>
        <w:jc w:val="both"/>
        <w:rPr>
          <w:color w:val="000000"/>
          <w:sz w:val="26"/>
          <w:szCs w:val="26"/>
          <w:lang w:val="vi-VN"/>
        </w:rPr>
      </w:pPr>
      <w:r w:rsidRPr="0035052D">
        <w:rPr>
          <w:color w:val="000000"/>
          <w:sz w:val="26"/>
          <w:szCs w:val="26"/>
          <w:lang w:val="en-US"/>
        </w:rPr>
        <w:t>Thứ</w:t>
      </w:r>
      <w:r w:rsidRPr="0035052D">
        <w:rPr>
          <w:color w:val="000000"/>
          <w:sz w:val="26"/>
          <w:szCs w:val="26"/>
          <w:lang w:val="vi-VN"/>
        </w:rPr>
        <w:t xml:space="preserve"> năm, c</w:t>
      </w:r>
      <w:r w:rsidR="00D02F10" w:rsidRPr="0035052D">
        <w:rPr>
          <w:color w:val="000000"/>
          <w:sz w:val="26"/>
          <w:szCs w:val="26"/>
        </w:rPr>
        <w:t>ông</w:t>
      </w:r>
      <w:r w:rsidR="00D02F10" w:rsidRPr="0035052D">
        <w:rPr>
          <w:color w:val="000000"/>
          <w:sz w:val="26"/>
          <w:szCs w:val="26"/>
          <w:lang w:val="vi-VN"/>
        </w:rPr>
        <w:t xml:space="preserve"> tác quy hoạch </w:t>
      </w:r>
      <w:r w:rsidR="00D02F10" w:rsidRPr="0035052D">
        <w:rPr>
          <w:color w:val="000000"/>
          <w:sz w:val="26"/>
          <w:szCs w:val="26"/>
        </w:rPr>
        <w:t>các điểm tập kết</w:t>
      </w:r>
      <w:r w:rsidR="00D02F10" w:rsidRPr="0035052D">
        <w:rPr>
          <w:color w:val="000000"/>
          <w:sz w:val="26"/>
          <w:szCs w:val="26"/>
          <w:lang w:val="vi-VN"/>
        </w:rPr>
        <w:t xml:space="preserve"> CTRSH đã được thể hiện trong </w:t>
      </w:r>
      <w:r w:rsidR="00D02F10" w:rsidRPr="0035052D">
        <w:rPr>
          <w:color w:val="000000"/>
          <w:sz w:val="26"/>
          <w:szCs w:val="26"/>
        </w:rPr>
        <w:t>quy hoạch xây dựng của Thành phố</w:t>
      </w:r>
      <w:r w:rsidR="00D02F10" w:rsidRPr="0035052D">
        <w:rPr>
          <w:color w:val="000000"/>
          <w:sz w:val="26"/>
          <w:szCs w:val="26"/>
          <w:lang w:val="vi-VN"/>
        </w:rPr>
        <w:t xml:space="preserve"> </w:t>
      </w:r>
      <w:r w:rsidR="00D02F10" w:rsidRPr="0035052D">
        <w:rPr>
          <w:color w:val="000000"/>
          <w:sz w:val="26"/>
          <w:szCs w:val="26"/>
        </w:rPr>
        <w:t xml:space="preserve">và quy hoạch chung của </w:t>
      </w:r>
      <w:r w:rsidR="00D02F10" w:rsidRPr="0035052D">
        <w:rPr>
          <w:color w:val="000000"/>
          <w:sz w:val="26"/>
          <w:szCs w:val="26"/>
          <w:lang w:val="vi-VN"/>
        </w:rPr>
        <w:t>h</w:t>
      </w:r>
      <w:r w:rsidR="00D02F10" w:rsidRPr="0035052D">
        <w:rPr>
          <w:color w:val="000000"/>
          <w:sz w:val="26"/>
          <w:szCs w:val="26"/>
        </w:rPr>
        <w:t>uyện</w:t>
      </w:r>
      <w:r w:rsidR="00D02F10" w:rsidRPr="0035052D">
        <w:rPr>
          <w:color w:val="000000"/>
          <w:sz w:val="26"/>
          <w:szCs w:val="26"/>
          <w:lang w:val="vi-VN"/>
        </w:rPr>
        <w:t xml:space="preserve"> nhưng </w:t>
      </w:r>
      <w:r w:rsidR="00D02F10" w:rsidRPr="0035052D">
        <w:rPr>
          <w:color w:val="000000"/>
          <w:sz w:val="26"/>
          <w:szCs w:val="26"/>
        </w:rPr>
        <w:t>nội dung quy hoạch các điểm tập kết</w:t>
      </w:r>
      <w:r w:rsidR="00D02F10" w:rsidRPr="0035052D">
        <w:rPr>
          <w:color w:val="000000"/>
          <w:sz w:val="26"/>
          <w:szCs w:val="26"/>
          <w:lang w:val="vi-VN"/>
        </w:rPr>
        <w:t xml:space="preserve"> CTRSH </w:t>
      </w:r>
      <w:r w:rsidR="00D02F10" w:rsidRPr="0035052D">
        <w:rPr>
          <w:color w:val="000000"/>
          <w:sz w:val="26"/>
          <w:szCs w:val="26"/>
        </w:rPr>
        <w:t>chủ yếu liên quan số</w:t>
      </w:r>
      <w:r w:rsidR="00D02F10" w:rsidRPr="0035052D">
        <w:rPr>
          <w:color w:val="000000"/>
          <w:sz w:val="26"/>
          <w:szCs w:val="26"/>
          <w:lang w:val="vi-VN"/>
        </w:rPr>
        <w:t xml:space="preserve"> lượng </w:t>
      </w:r>
      <w:r w:rsidR="00D02F10" w:rsidRPr="0035052D">
        <w:rPr>
          <w:color w:val="000000"/>
          <w:sz w:val="26"/>
          <w:szCs w:val="26"/>
        </w:rPr>
        <w:t>điểm</w:t>
      </w:r>
      <w:r w:rsidR="00D02F10" w:rsidRPr="0035052D">
        <w:rPr>
          <w:color w:val="000000"/>
          <w:sz w:val="26"/>
          <w:szCs w:val="26"/>
          <w:lang w:val="vi-VN"/>
        </w:rPr>
        <w:t xml:space="preserve"> </w:t>
      </w:r>
      <w:r w:rsidR="00D02F10" w:rsidRPr="0035052D">
        <w:rPr>
          <w:color w:val="000000"/>
          <w:sz w:val="26"/>
          <w:szCs w:val="26"/>
        </w:rPr>
        <w:t>tập kết</w:t>
      </w:r>
      <w:r w:rsidR="00D02F10" w:rsidRPr="0035052D">
        <w:rPr>
          <w:color w:val="000000"/>
          <w:sz w:val="26"/>
          <w:szCs w:val="26"/>
          <w:lang w:val="vi-VN"/>
        </w:rPr>
        <w:t xml:space="preserve"> CTRSH mà chưa chú trọng đến </w:t>
      </w:r>
      <w:r w:rsidR="00D02F10" w:rsidRPr="0035052D">
        <w:rPr>
          <w:color w:val="000000"/>
          <w:sz w:val="26"/>
          <w:szCs w:val="26"/>
        </w:rPr>
        <w:t>cơ chế thực</w:t>
      </w:r>
      <w:r w:rsidR="00D02F10" w:rsidRPr="0035052D">
        <w:rPr>
          <w:color w:val="000000"/>
          <w:sz w:val="26"/>
          <w:szCs w:val="26"/>
          <w:lang w:val="vi-VN"/>
        </w:rPr>
        <w:t xml:space="preserve"> hiện, nguồn lực thực hiện nên chưa hình thành đủ các điểm tập kết CTRSH.</w:t>
      </w:r>
    </w:p>
    <w:p w:rsidR="00034000" w:rsidRPr="0035052D" w:rsidRDefault="00FE4128" w:rsidP="00FE4128">
      <w:pPr>
        <w:spacing w:before="120" w:after="120" w:line="312" w:lineRule="auto"/>
        <w:jc w:val="both"/>
        <w:rPr>
          <w:i/>
          <w:iCs/>
          <w:color w:val="000000"/>
          <w:sz w:val="26"/>
          <w:szCs w:val="26"/>
          <w:lang w:val="en-US"/>
        </w:rPr>
      </w:pPr>
      <w:r w:rsidRPr="0035052D">
        <w:rPr>
          <w:i/>
          <w:iCs/>
          <w:color w:val="000000"/>
          <w:sz w:val="26"/>
          <w:szCs w:val="26"/>
          <w:lang w:val="vi-VN"/>
        </w:rPr>
        <w:t>c</w:t>
      </w:r>
      <w:r w:rsidR="00034000" w:rsidRPr="0035052D">
        <w:rPr>
          <w:i/>
          <w:iCs/>
          <w:color w:val="000000"/>
          <w:sz w:val="26"/>
          <w:szCs w:val="26"/>
          <w:lang w:val="vi-VN"/>
        </w:rPr>
        <w:t>)</w:t>
      </w:r>
      <w:r w:rsidR="00EC6DB7" w:rsidRPr="0035052D">
        <w:rPr>
          <w:i/>
          <w:iCs/>
          <w:color w:val="000000"/>
          <w:sz w:val="26"/>
          <w:szCs w:val="26"/>
          <w:lang w:val="vi-VN"/>
        </w:rPr>
        <w:t xml:space="preserve"> </w:t>
      </w:r>
      <w:r w:rsidR="00034000" w:rsidRPr="0035052D">
        <w:rPr>
          <w:i/>
          <w:iCs/>
          <w:color w:val="000000"/>
          <w:sz w:val="26"/>
          <w:szCs w:val="26"/>
          <w:lang w:val="vi-VN"/>
        </w:rPr>
        <w:t xml:space="preserve">Hoạt động </w:t>
      </w:r>
      <w:r w:rsidR="00EC6DB7" w:rsidRPr="0035052D">
        <w:rPr>
          <w:i/>
          <w:iCs/>
          <w:color w:val="000000"/>
          <w:sz w:val="26"/>
          <w:szCs w:val="26"/>
          <w:lang w:val="vi-VN"/>
        </w:rPr>
        <w:t xml:space="preserve">đầu tư, xây dựng, phát triển các </w:t>
      </w:r>
      <w:r w:rsidR="00034000" w:rsidRPr="0035052D">
        <w:rPr>
          <w:i/>
          <w:iCs/>
          <w:color w:val="000000"/>
          <w:sz w:val="26"/>
          <w:szCs w:val="26"/>
          <w:lang w:val="vi-VN"/>
        </w:rPr>
        <w:t xml:space="preserve">điểm tập kết, trạm trung chuyển, </w:t>
      </w:r>
      <w:r w:rsidR="00EC6DB7" w:rsidRPr="0035052D">
        <w:rPr>
          <w:i/>
          <w:iCs/>
          <w:color w:val="000000"/>
          <w:sz w:val="26"/>
          <w:szCs w:val="26"/>
          <w:lang w:val="vi-VN"/>
        </w:rPr>
        <w:t xml:space="preserve">khu xử lý </w:t>
      </w:r>
      <w:r w:rsidR="00BA77C2" w:rsidRPr="0035052D">
        <w:rPr>
          <w:i/>
          <w:iCs/>
          <w:color w:val="000000"/>
          <w:sz w:val="26"/>
          <w:szCs w:val="26"/>
          <w:lang w:val="en-US"/>
        </w:rPr>
        <w:t>chất thải rắn sinh hoạt</w:t>
      </w:r>
      <w:r w:rsidR="00BA77C2" w:rsidRPr="0035052D">
        <w:rPr>
          <w:i/>
          <w:iCs/>
          <w:color w:val="000000"/>
          <w:sz w:val="26"/>
          <w:szCs w:val="26"/>
          <w:lang w:val="vi-VN"/>
        </w:rPr>
        <w:t xml:space="preserve"> </w:t>
      </w:r>
      <w:r w:rsidR="00034000" w:rsidRPr="0035052D">
        <w:rPr>
          <w:i/>
          <w:iCs/>
          <w:color w:val="000000"/>
          <w:sz w:val="26"/>
          <w:szCs w:val="26"/>
          <w:lang w:val="vi-VN"/>
        </w:rPr>
        <w:t>tại T</w:t>
      </w:r>
      <w:r w:rsidR="00BA77C2" w:rsidRPr="0035052D">
        <w:rPr>
          <w:i/>
          <w:iCs/>
          <w:color w:val="000000"/>
          <w:sz w:val="26"/>
          <w:szCs w:val="26"/>
          <w:lang w:val="en-US"/>
        </w:rPr>
        <w:t>hành phố</w:t>
      </w:r>
      <w:r w:rsidR="00034000" w:rsidRPr="0035052D">
        <w:rPr>
          <w:i/>
          <w:iCs/>
          <w:color w:val="000000"/>
          <w:sz w:val="26"/>
          <w:szCs w:val="26"/>
          <w:lang w:val="vi-VN"/>
        </w:rPr>
        <w:t xml:space="preserve"> Hà Nội còn </w:t>
      </w:r>
      <w:r w:rsidRPr="0035052D">
        <w:rPr>
          <w:i/>
          <w:iCs/>
          <w:color w:val="000000"/>
          <w:sz w:val="26"/>
          <w:szCs w:val="26"/>
          <w:lang w:val="vi-VN"/>
        </w:rPr>
        <w:t>chậm, chưa đáp ứng tiến độ</w:t>
      </w:r>
    </w:p>
    <w:p w:rsidR="00EC6DB7" w:rsidRPr="0035052D" w:rsidRDefault="00EC6DB7" w:rsidP="00B3640C">
      <w:pPr>
        <w:spacing w:before="120" w:after="120" w:line="312" w:lineRule="auto"/>
        <w:ind w:firstLine="720"/>
        <w:jc w:val="both"/>
        <w:rPr>
          <w:color w:val="000000"/>
          <w:sz w:val="26"/>
          <w:szCs w:val="26"/>
          <w:lang w:val="vi-VN"/>
        </w:rPr>
      </w:pPr>
      <w:r w:rsidRPr="0035052D">
        <w:rPr>
          <w:color w:val="000000"/>
          <w:sz w:val="26"/>
          <w:szCs w:val="26"/>
          <w:lang w:val="vi-VN"/>
        </w:rPr>
        <w:t xml:space="preserve">Theo </w:t>
      </w:r>
      <w:r w:rsidRPr="0035052D">
        <w:rPr>
          <w:color w:val="000000"/>
          <w:sz w:val="26"/>
          <w:szCs w:val="26"/>
        </w:rPr>
        <w:t>quy hoạch xử lý CTR thủ đô Hà Nội đến năm 2030, tầm nhìn đến năm 2050</w:t>
      </w:r>
      <w:r w:rsidRPr="0035052D">
        <w:rPr>
          <w:color w:val="000000"/>
          <w:sz w:val="26"/>
          <w:szCs w:val="26"/>
          <w:lang w:val="vi-VN"/>
        </w:rPr>
        <w:t>, TP. Hà Nội phải có 05 trạm trung chuyển CTRSH tại 3 vùng phục vụ trung chuyển khoảng 6.700-10.200 tấn CTRSH/ngày, đêm, theo đó: vùng I có 02 trạm trung chuyển (Thanh Lâm, huyện Mê Linh; Tây Mỗ, quận Nam Từ Liêm); vùng II có 01 trạm trung chuyển Tả Thanh Oai, huyện Thanh trì; vùng III có 02 trạm trung chuyển (Quốc Oai, huyện Quốc Oai; Chúc Sơn, huyện Chương Mỹ). Đến nay, do</w:t>
      </w:r>
      <w:r w:rsidRPr="0035052D">
        <w:rPr>
          <w:color w:val="000000"/>
          <w:sz w:val="26"/>
          <w:szCs w:val="26"/>
        </w:rPr>
        <w:t xml:space="preserve"> </w:t>
      </w:r>
      <w:r w:rsidRPr="0035052D">
        <w:rPr>
          <w:color w:val="000000"/>
          <w:sz w:val="26"/>
          <w:szCs w:val="26"/>
          <w:lang w:val="vi-VN"/>
        </w:rPr>
        <w:t xml:space="preserve">vị trí quy hoạch chưa phù hợp và khó khăn về nguồn vốn ngân sách là hai nguyên nhân chính đã khiến việc đầu tư xây dựng các trạm trung chuyển CTRSH bị chậm so với tiến độ. </w:t>
      </w:r>
    </w:p>
    <w:p w:rsidR="00B3640C" w:rsidRPr="0035052D" w:rsidRDefault="00EC6DB7" w:rsidP="00EC6DB7">
      <w:pPr>
        <w:spacing w:before="120" w:after="120" w:line="312" w:lineRule="auto"/>
        <w:ind w:firstLine="720"/>
        <w:jc w:val="both"/>
        <w:rPr>
          <w:color w:val="000000"/>
          <w:sz w:val="26"/>
          <w:szCs w:val="26"/>
        </w:rPr>
      </w:pPr>
      <w:r w:rsidRPr="0035052D">
        <w:rPr>
          <w:color w:val="000000"/>
          <w:sz w:val="26"/>
          <w:szCs w:val="26"/>
        </w:rPr>
        <w:t>Tổ chức triển khai</w:t>
      </w:r>
      <w:r w:rsidRPr="0035052D">
        <w:rPr>
          <w:color w:val="000000"/>
          <w:sz w:val="26"/>
          <w:szCs w:val="26"/>
          <w:lang w:val="vi-VN"/>
        </w:rPr>
        <w:t xml:space="preserve"> đầu tư, xây dựng các khu xử lý CTRSH</w:t>
      </w:r>
      <w:r w:rsidRPr="0035052D">
        <w:rPr>
          <w:color w:val="000000"/>
          <w:sz w:val="26"/>
          <w:szCs w:val="26"/>
        </w:rPr>
        <w:t xml:space="preserve"> trong</w:t>
      </w:r>
      <w:r w:rsidRPr="0035052D">
        <w:rPr>
          <w:color w:val="000000"/>
          <w:sz w:val="26"/>
          <w:szCs w:val="26"/>
          <w:lang w:val="vi-VN"/>
        </w:rPr>
        <w:t xml:space="preserve"> </w:t>
      </w:r>
      <w:r w:rsidRPr="0035052D">
        <w:rPr>
          <w:color w:val="000000"/>
          <w:sz w:val="26"/>
          <w:szCs w:val="26"/>
        </w:rPr>
        <w:t>quy hoạch quản lý CTR đã phê duyệt tại các địa phương còn chậm.</w:t>
      </w:r>
      <w:r w:rsidRPr="0035052D">
        <w:rPr>
          <w:color w:val="000000"/>
          <w:sz w:val="26"/>
          <w:szCs w:val="26"/>
          <w:lang w:val="vi-VN"/>
        </w:rPr>
        <w:t xml:space="preserve"> </w:t>
      </w:r>
      <w:r w:rsidRPr="0035052D">
        <w:rPr>
          <w:color w:val="000000"/>
          <w:sz w:val="26"/>
          <w:szCs w:val="26"/>
        </w:rPr>
        <w:t>Tại Hà Nội, sau 06 năm (2014-2020) thực hiện quy hoạch quản lý CTR thủ đô Hà Nội chỉ có 01/ 09 khu xử lý CTR đầu tư mới đi vào hoạt động, 02/ 08 khu xử lý CTR được nâng cấp, mở rộng [1</w:t>
      </w:r>
      <w:r w:rsidR="00CE7E0C" w:rsidRPr="0035052D">
        <w:rPr>
          <w:color w:val="000000"/>
          <w:sz w:val="26"/>
          <w:szCs w:val="26"/>
          <w:lang w:val="vi-VN"/>
        </w:rPr>
        <w:t>2</w:t>
      </w:r>
      <w:r w:rsidR="00FA04DB" w:rsidRPr="0035052D">
        <w:rPr>
          <w:color w:val="000000"/>
          <w:sz w:val="26"/>
          <w:szCs w:val="26"/>
          <w:lang w:val="vi-VN"/>
        </w:rPr>
        <w:t>2</w:t>
      </w:r>
      <w:r w:rsidRPr="0035052D">
        <w:rPr>
          <w:color w:val="000000"/>
          <w:sz w:val="26"/>
          <w:szCs w:val="26"/>
        </w:rPr>
        <w:t>]</w:t>
      </w:r>
      <w:r w:rsidRPr="0035052D">
        <w:rPr>
          <w:color w:val="000000"/>
          <w:sz w:val="26"/>
          <w:szCs w:val="26"/>
          <w:lang w:val="vi-VN"/>
        </w:rPr>
        <w:t>; v</w:t>
      </w:r>
      <w:r w:rsidRPr="0035052D">
        <w:rPr>
          <w:color w:val="000000"/>
          <w:sz w:val="26"/>
          <w:szCs w:val="26"/>
        </w:rPr>
        <w:t>iệc đầu tư xây dựng các khu xử lý CTRSH mới chỉ tập trung tại các khu xử lý thuộc Vùng I (Sóc Sơn) và Vùng III (Xuân Sơn)</w:t>
      </w:r>
      <w:r w:rsidRPr="0035052D">
        <w:rPr>
          <w:color w:val="000000"/>
          <w:sz w:val="26"/>
          <w:szCs w:val="26"/>
          <w:lang w:val="vi-VN"/>
        </w:rPr>
        <w:t>,</w:t>
      </w:r>
      <w:r w:rsidRPr="0035052D">
        <w:rPr>
          <w:color w:val="000000"/>
          <w:sz w:val="26"/>
          <w:szCs w:val="26"/>
        </w:rPr>
        <w:t xml:space="preserve"> trong khí đó vùng II chưa có nhà máy xử lý CTRSH nào hoạt động</w:t>
      </w:r>
      <w:r w:rsidRPr="0035052D">
        <w:rPr>
          <w:color w:val="000000"/>
          <w:sz w:val="26"/>
          <w:szCs w:val="26"/>
          <w:lang w:val="vi-VN"/>
        </w:rPr>
        <w:t>. K</w:t>
      </w:r>
      <w:r w:rsidRPr="0035052D">
        <w:rPr>
          <w:color w:val="000000"/>
          <w:sz w:val="26"/>
          <w:szCs w:val="26"/>
        </w:rPr>
        <w:t>hu xử</w:t>
      </w:r>
      <w:r w:rsidRPr="0035052D">
        <w:rPr>
          <w:color w:val="000000"/>
          <w:sz w:val="26"/>
          <w:szCs w:val="26"/>
          <w:lang w:val="vi-VN"/>
        </w:rPr>
        <w:t xml:space="preserve"> lý</w:t>
      </w:r>
      <w:r w:rsidRPr="0035052D">
        <w:rPr>
          <w:color w:val="000000"/>
          <w:sz w:val="26"/>
          <w:szCs w:val="26"/>
        </w:rPr>
        <w:t xml:space="preserve"> chất thải Nam Sơn</w:t>
      </w:r>
      <w:r w:rsidRPr="0035052D">
        <w:rPr>
          <w:color w:val="000000"/>
          <w:sz w:val="26"/>
          <w:szCs w:val="26"/>
          <w:lang w:val="vi-VN"/>
        </w:rPr>
        <w:t xml:space="preserve"> nhận CTRSH từ </w:t>
      </w:r>
      <w:r w:rsidRPr="0035052D">
        <w:rPr>
          <w:color w:val="000000"/>
          <w:sz w:val="26"/>
          <w:szCs w:val="26"/>
        </w:rPr>
        <w:t>12 quận và 05 huyện (Gia Lâm, Thanh Trì, Đông Anh, Mê Linh và Sóc Sơn), khối lượng trung bình 4.500 - 5000 tấn/ngày</w:t>
      </w:r>
      <w:r w:rsidRPr="0035052D">
        <w:rPr>
          <w:color w:val="000000"/>
          <w:sz w:val="26"/>
          <w:szCs w:val="26"/>
          <w:lang w:val="vi-VN"/>
        </w:rPr>
        <w:t>, đêm;</w:t>
      </w:r>
      <w:r w:rsidRPr="0035052D">
        <w:rPr>
          <w:color w:val="000000"/>
          <w:sz w:val="26"/>
          <w:szCs w:val="26"/>
        </w:rPr>
        <w:t xml:space="preserve"> Khu xử</w:t>
      </w:r>
      <w:r w:rsidRPr="0035052D">
        <w:rPr>
          <w:color w:val="000000"/>
          <w:sz w:val="26"/>
          <w:szCs w:val="26"/>
          <w:lang w:val="vi-VN"/>
        </w:rPr>
        <w:t xml:space="preserve"> lý</w:t>
      </w:r>
      <w:r w:rsidRPr="0035052D">
        <w:rPr>
          <w:color w:val="000000"/>
          <w:sz w:val="26"/>
          <w:szCs w:val="26"/>
        </w:rPr>
        <w:t xml:space="preserve"> chất thải Xuân Sơn nhận</w:t>
      </w:r>
      <w:r w:rsidRPr="0035052D">
        <w:rPr>
          <w:color w:val="000000"/>
          <w:sz w:val="26"/>
          <w:szCs w:val="26"/>
          <w:lang w:val="vi-VN"/>
        </w:rPr>
        <w:t xml:space="preserve"> CTRSH từ </w:t>
      </w:r>
      <w:r w:rsidRPr="0035052D">
        <w:rPr>
          <w:color w:val="000000"/>
          <w:sz w:val="26"/>
          <w:szCs w:val="26"/>
        </w:rPr>
        <w:t>12 huyện và thị xã Sơn Tây, khối lượng trung bình khoảng 1.200 - 1.400 tấn/ngày</w:t>
      </w:r>
      <w:r w:rsidRPr="0035052D">
        <w:rPr>
          <w:color w:val="000000"/>
          <w:sz w:val="26"/>
          <w:szCs w:val="26"/>
          <w:lang w:val="vi-VN"/>
        </w:rPr>
        <w:t>, đêm;</w:t>
      </w:r>
      <w:r w:rsidRPr="0035052D">
        <w:rPr>
          <w:color w:val="000000"/>
          <w:sz w:val="26"/>
          <w:szCs w:val="26"/>
        </w:rPr>
        <w:t xml:space="preserve"> khu xử lý CTR Phương Đình huyện Đan Phượng với công suất khoảng 200 tấn/ngày [1</w:t>
      </w:r>
      <w:r w:rsidR="00CE7E0C" w:rsidRPr="0035052D">
        <w:rPr>
          <w:color w:val="000000"/>
          <w:sz w:val="26"/>
          <w:szCs w:val="26"/>
          <w:lang w:val="vi-VN"/>
        </w:rPr>
        <w:t>2</w:t>
      </w:r>
      <w:r w:rsidR="00FA04DB" w:rsidRPr="0035052D">
        <w:rPr>
          <w:color w:val="000000"/>
          <w:sz w:val="26"/>
          <w:szCs w:val="26"/>
          <w:lang w:val="vi-VN"/>
        </w:rPr>
        <w:t>2</w:t>
      </w:r>
      <w:r w:rsidRPr="0035052D">
        <w:rPr>
          <w:color w:val="000000"/>
          <w:sz w:val="26"/>
          <w:szCs w:val="26"/>
        </w:rPr>
        <w:t>]</w:t>
      </w:r>
      <w:r w:rsidRPr="0035052D">
        <w:rPr>
          <w:color w:val="000000"/>
          <w:sz w:val="26"/>
          <w:szCs w:val="26"/>
          <w:lang w:val="vi-VN"/>
        </w:rPr>
        <w:t xml:space="preserve"> nhưng hiện nay không còn hoạt động</w:t>
      </w:r>
      <w:r w:rsidRPr="0035052D">
        <w:rPr>
          <w:color w:val="000000"/>
          <w:sz w:val="26"/>
          <w:szCs w:val="26"/>
        </w:rPr>
        <w:t xml:space="preserve">. </w:t>
      </w:r>
    </w:p>
    <w:p w:rsidR="00FE4128" w:rsidRPr="0035052D" w:rsidRDefault="00FE4128" w:rsidP="00FE4128">
      <w:pPr>
        <w:pStyle w:val="FollowedHyperlink"/>
        <w:shd w:val="clear" w:color="auto" w:fill="FFFFFF"/>
        <w:spacing w:before="120" w:after="120" w:line="312" w:lineRule="auto"/>
        <w:ind w:firstLine="720"/>
        <w:jc w:val="both"/>
        <w:rPr>
          <w:color w:val="000000"/>
          <w:sz w:val="26"/>
          <w:szCs w:val="26"/>
          <w:lang w:val="vi-VN"/>
        </w:rPr>
      </w:pPr>
      <w:r w:rsidRPr="0035052D">
        <w:rPr>
          <w:color w:val="000000"/>
          <w:sz w:val="26"/>
          <w:szCs w:val="26"/>
          <w:lang w:val="vi-VN"/>
        </w:rPr>
        <w:t>Công nghệ thực hiện tái chế, xử lý CTRSH còn chậm đổi mới thực hiện so với quy hoạch và các cam kết đầu tư, từ đó ảnh hưởng trực tiếp đến năng lực cung ứng dịch vụ CTRSH; hiệu quả hoạt động của doanhh nghiệp; hạn chế đóng góp về giá trị kinh tế cho Nhà nước. Những công nghệ tái chế, xử lý CTRSH trên địa bàn TP. Hà Nội đang áp dụng còn lại đều có những nét tương đồng so với thực trạng chung về công nghệ tái chế, xử lý CTRSH trên toàn quốc:</w:t>
      </w:r>
      <w:r w:rsidRPr="0035052D">
        <w:rPr>
          <w:color w:val="000000"/>
          <w:sz w:val="26"/>
          <w:szCs w:val="26"/>
          <w:lang w:val="en-US"/>
        </w:rPr>
        <w:t xml:space="preserve"> 1</w:t>
      </w:r>
      <w:r w:rsidRPr="0035052D">
        <w:rPr>
          <w:color w:val="000000"/>
          <w:sz w:val="26"/>
          <w:szCs w:val="26"/>
          <w:lang w:val="vi-VN"/>
        </w:rPr>
        <w:t xml:space="preserve">) Chôn lấp CTRSH là chủ yếu, các bãi chôn lấp CTRSH hợp vệ sinh do bị quá tải nên đã gây ra một số tác động chưa tốt đến môi trường xung quanh khu vực xử lý; </w:t>
      </w:r>
      <w:r w:rsidRPr="0035052D">
        <w:rPr>
          <w:color w:val="000000"/>
          <w:sz w:val="26"/>
          <w:szCs w:val="26"/>
          <w:lang w:val="en-US"/>
        </w:rPr>
        <w:t>2</w:t>
      </w:r>
      <w:r w:rsidRPr="0035052D">
        <w:rPr>
          <w:color w:val="000000"/>
          <w:sz w:val="26"/>
          <w:szCs w:val="26"/>
          <w:lang w:val="vi-VN"/>
        </w:rPr>
        <w:t>) Các sản phẩm từ tái chế, xử lý CTRSH còn đơn điệu (</w:t>
      </w:r>
      <w:r w:rsidRPr="0035052D">
        <w:rPr>
          <w:color w:val="000000"/>
          <w:sz w:val="26"/>
          <w:szCs w:val="26"/>
        </w:rPr>
        <w:t>phân compost</w:t>
      </w:r>
      <w:r w:rsidRPr="0035052D">
        <w:rPr>
          <w:color w:val="000000"/>
          <w:sz w:val="26"/>
          <w:szCs w:val="26"/>
          <w:lang w:val="vi-VN"/>
        </w:rPr>
        <w:t>) và chưa có thị trường tiêu thụ rộng rãi;</w:t>
      </w:r>
      <w:r w:rsidRPr="0035052D">
        <w:rPr>
          <w:color w:val="000000"/>
          <w:sz w:val="26"/>
          <w:szCs w:val="26"/>
          <w:lang w:val="en-US"/>
        </w:rPr>
        <w:t xml:space="preserve"> và 3</w:t>
      </w:r>
      <w:r w:rsidRPr="0035052D">
        <w:rPr>
          <w:color w:val="000000"/>
          <w:sz w:val="26"/>
          <w:szCs w:val="26"/>
          <w:lang w:val="vi-VN"/>
        </w:rPr>
        <w:t>) Công nghệ đốt CTRSH không phát điện có công suất còn nhỏ, có bất cập trong việc lựa chọn công nghệ ban đầu, thiết bị xuống cấp nhanh chóng, thường xuyên hỏng hóc phải bảo dưỡng dẫn đến công suất đốt trên thực tế chưa đáp ứng so với công suất thiết kế.</w:t>
      </w:r>
    </w:p>
    <w:p w:rsidR="00EC6DB7" w:rsidRPr="0035052D" w:rsidRDefault="00EC6DB7" w:rsidP="00EC6DB7">
      <w:pPr>
        <w:spacing w:before="120" w:after="120" w:line="312" w:lineRule="auto"/>
        <w:ind w:firstLine="720"/>
        <w:jc w:val="both"/>
        <w:rPr>
          <w:color w:val="000000"/>
          <w:sz w:val="26"/>
          <w:szCs w:val="26"/>
          <w:lang w:val="vi-VN"/>
        </w:rPr>
      </w:pPr>
      <w:r w:rsidRPr="0035052D">
        <w:rPr>
          <w:color w:val="000000"/>
          <w:sz w:val="26"/>
          <w:szCs w:val="26"/>
          <w:lang w:val="vi-VN"/>
        </w:rPr>
        <w:t xml:space="preserve">Thực tế nói trên đã tạo ra một số </w:t>
      </w:r>
      <w:r w:rsidR="00034000" w:rsidRPr="0035052D">
        <w:rPr>
          <w:color w:val="000000"/>
          <w:sz w:val="26"/>
          <w:szCs w:val="26"/>
          <w:lang w:val="vi-VN"/>
        </w:rPr>
        <w:t xml:space="preserve">tác động làm </w:t>
      </w:r>
      <w:r w:rsidRPr="0035052D">
        <w:rPr>
          <w:color w:val="000000"/>
          <w:sz w:val="26"/>
          <w:szCs w:val="26"/>
          <w:lang w:val="vi-VN"/>
        </w:rPr>
        <w:t xml:space="preserve">hạn chế </w:t>
      </w:r>
      <w:r w:rsidR="00034000" w:rsidRPr="0035052D">
        <w:rPr>
          <w:color w:val="000000"/>
          <w:sz w:val="26"/>
          <w:szCs w:val="26"/>
          <w:lang w:val="vi-VN"/>
        </w:rPr>
        <w:t>năng lực cung ứng và tăng các chi phí liên quan đến hoạt động vận chuyển CTRSH, cụ thể như sau:</w:t>
      </w:r>
    </w:p>
    <w:p w:rsidR="00EC6DB7" w:rsidRPr="0035052D" w:rsidRDefault="00FE4128" w:rsidP="00EC6DB7">
      <w:pPr>
        <w:spacing w:before="120" w:after="120" w:line="312" w:lineRule="auto"/>
        <w:ind w:firstLine="720"/>
        <w:jc w:val="both"/>
        <w:rPr>
          <w:color w:val="000000"/>
          <w:sz w:val="26"/>
          <w:szCs w:val="26"/>
          <w:lang w:val="vi-VN"/>
        </w:rPr>
      </w:pPr>
      <w:r w:rsidRPr="0035052D">
        <w:rPr>
          <w:color w:val="000000"/>
          <w:sz w:val="26"/>
          <w:szCs w:val="26"/>
          <w:lang w:val="vi-VN"/>
        </w:rPr>
        <w:t>1) G</w:t>
      </w:r>
      <w:r w:rsidR="00EC6DB7" w:rsidRPr="0035052D">
        <w:rPr>
          <w:color w:val="000000"/>
          <w:sz w:val="26"/>
          <w:szCs w:val="26"/>
        </w:rPr>
        <w:t>ánh nặng xử lý CTRSH đang dồn về khu xử lý CTRSH Xuân Sơn và khu xử lý chất thải Nam Sơn</w:t>
      </w:r>
      <w:r w:rsidR="00EC6DB7" w:rsidRPr="0035052D">
        <w:rPr>
          <w:color w:val="000000"/>
          <w:sz w:val="26"/>
          <w:szCs w:val="26"/>
          <w:lang w:val="vi-VN"/>
        </w:rPr>
        <w:t xml:space="preserve"> làm quá tải đối với 02 khu vực xử lý CTRSH,</w:t>
      </w:r>
      <w:r w:rsidR="00EC6DB7" w:rsidRPr="0035052D">
        <w:rPr>
          <w:color w:val="000000"/>
          <w:sz w:val="26"/>
          <w:szCs w:val="26"/>
        </w:rPr>
        <w:t xml:space="preserve"> tác</w:t>
      </w:r>
      <w:r w:rsidR="00EC6DB7" w:rsidRPr="0035052D">
        <w:rPr>
          <w:color w:val="000000"/>
          <w:sz w:val="26"/>
          <w:szCs w:val="26"/>
          <w:lang w:val="vi-VN"/>
        </w:rPr>
        <w:t xml:space="preserve"> động đến môi trường xung quanh khu vực xử lý, đây là</w:t>
      </w:r>
      <w:r w:rsidR="00EC6DB7" w:rsidRPr="0035052D">
        <w:rPr>
          <w:color w:val="000000"/>
          <w:sz w:val="26"/>
          <w:szCs w:val="26"/>
        </w:rPr>
        <w:t xml:space="preserve"> nguyên nhân gây bức xúc cho người dân xung quanh khu vực</w:t>
      </w:r>
      <w:r w:rsidR="00EC6DB7" w:rsidRPr="0035052D">
        <w:rPr>
          <w:color w:val="000000"/>
          <w:sz w:val="26"/>
          <w:szCs w:val="26"/>
          <w:lang w:val="vi-VN"/>
        </w:rPr>
        <w:t>,</w:t>
      </w:r>
      <w:r w:rsidR="00EC6DB7" w:rsidRPr="0035052D">
        <w:rPr>
          <w:color w:val="000000"/>
          <w:sz w:val="26"/>
          <w:szCs w:val="26"/>
        </w:rPr>
        <w:t xml:space="preserve"> gây gián đoạn việc vận chuyển, xử lý rác thải, phải huy động các cơ quan, hệ thống chính trị tại địa phương chỉ đạo</w:t>
      </w:r>
      <w:r w:rsidR="00EC6DB7" w:rsidRPr="0035052D">
        <w:rPr>
          <w:color w:val="000000"/>
          <w:sz w:val="26"/>
          <w:szCs w:val="26"/>
          <w:lang w:val="vi-VN"/>
        </w:rPr>
        <w:t>,</w:t>
      </w:r>
      <w:r w:rsidR="00EC6DB7" w:rsidRPr="0035052D">
        <w:rPr>
          <w:color w:val="000000"/>
          <w:sz w:val="26"/>
          <w:szCs w:val="26"/>
        </w:rPr>
        <w:t xml:space="preserve"> giải quyết</w:t>
      </w:r>
      <w:r w:rsidR="00EC6DB7" w:rsidRPr="0035052D">
        <w:rPr>
          <w:color w:val="000000"/>
          <w:sz w:val="26"/>
          <w:szCs w:val="26"/>
          <w:lang w:val="vi-VN"/>
        </w:rPr>
        <w:t xml:space="preserve"> để</w:t>
      </w:r>
      <w:r w:rsidR="00EC6DB7" w:rsidRPr="0035052D">
        <w:rPr>
          <w:color w:val="000000"/>
          <w:sz w:val="26"/>
          <w:szCs w:val="26"/>
        </w:rPr>
        <w:t xml:space="preserve"> tránh tồn đọng rác thải gây mất VSMT và mỹ quan đô thị</w:t>
      </w:r>
      <w:r w:rsidR="00FA04DB" w:rsidRPr="0035052D">
        <w:rPr>
          <w:color w:val="000000"/>
          <w:sz w:val="26"/>
          <w:szCs w:val="26"/>
          <w:lang w:val="vi-VN"/>
        </w:rPr>
        <w:t>.</w:t>
      </w:r>
    </w:p>
    <w:p w:rsidR="00EC6DB7" w:rsidRPr="0035052D" w:rsidRDefault="00FE4128" w:rsidP="00FE4128">
      <w:pPr>
        <w:pStyle w:val="FollowedHyperlink"/>
        <w:shd w:val="clear" w:color="auto" w:fill="FFFFFF"/>
        <w:spacing w:before="120" w:after="120" w:line="312" w:lineRule="auto"/>
        <w:ind w:firstLine="720"/>
        <w:jc w:val="both"/>
        <w:rPr>
          <w:color w:val="000000"/>
          <w:sz w:val="26"/>
          <w:szCs w:val="26"/>
          <w:lang w:val="vi-VN"/>
        </w:rPr>
      </w:pPr>
      <w:r w:rsidRPr="0035052D">
        <w:rPr>
          <w:color w:val="000000"/>
          <w:sz w:val="26"/>
          <w:szCs w:val="26"/>
          <w:lang w:val="vi-VN"/>
        </w:rPr>
        <w:t>2) K</w:t>
      </w:r>
      <w:r w:rsidR="00EC6DB7" w:rsidRPr="0035052D">
        <w:rPr>
          <w:color w:val="000000"/>
          <w:sz w:val="26"/>
          <w:szCs w:val="26"/>
        </w:rPr>
        <w:t>hoảng cách từ các điểm tập kết tới khu xử lý rác Nam Sơn (Sóc Sơn) và Xuân Sơn (Sơn Tây) đều khoảng từ 50 km</w:t>
      </w:r>
      <w:r w:rsidR="00EC6DB7" w:rsidRPr="0035052D">
        <w:rPr>
          <w:color w:val="000000"/>
          <w:sz w:val="26"/>
          <w:szCs w:val="26"/>
          <w:lang w:val="vi-VN"/>
        </w:rPr>
        <w:t xml:space="preserve"> </w:t>
      </w:r>
      <w:r w:rsidR="00EC6DB7" w:rsidRPr="0035052D">
        <w:rPr>
          <w:color w:val="000000"/>
          <w:sz w:val="26"/>
          <w:szCs w:val="26"/>
        </w:rPr>
        <w:t>- 80 km, điều này không chỉ làm tăng chi phí vận chuyển do nhà nước chi trả do quãng đường dài mà còn gián tiếp tiềm ẩn các nguy cơ gây ô nhiễm môi trường từ xe chuyển rác và mất</w:t>
      </w:r>
      <w:r w:rsidR="00EC6DB7" w:rsidRPr="0035052D">
        <w:rPr>
          <w:color w:val="000000"/>
          <w:sz w:val="26"/>
          <w:szCs w:val="26"/>
          <w:lang w:val="vi-VN"/>
        </w:rPr>
        <w:t xml:space="preserve"> </w:t>
      </w:r>
      <w:r w:rsidR="00EC6DB7" w:rsidRPr="0035052D">
        <w:rPr>
          <w:color w:val="000000"/>
          <w:sz w:val="26"/>
          <w:szCs w:val="26"/>
        </w:rPr>
        <w:t xml:space="preserve">an toàn giao thông </w:t>
      </w:r>
      <w:r w:rsidR="00EC6DB7" w:rsidRPr="0035052D">
        <w:rPr>
          <w:color w:val="000000"/>
          <w:sz w:val="26"/>
          <w:szCs w:val="26"/>
          <w:lang w:val="vi-VN"/>
        </w:rPr>
        <w:t>[</w:t>
      </w:r>
      <w:r w:rsidR="00CE7E0C" w:rsidRPr="0035052D">
        <w:rPr>
          <w:color w:val="000000"/>
          <w:sz w:val="26"/>
          <w:szCs w:val="26"/>
          <w:lang w:val="vi-VN"/>
        </w:rPr>
        <w:t>12</w:t>
      </w:r>
      <w:r w:rsidR="00FA04DB" w:rsidRPr="0035052D">
        <w:rPr>
          <w:color w:val="000000"/>
          <w:sz w:val="26"/>
          <w:szCs w:val="26"/>
          <w:lang w:val="vi-VN"/>
        </w:rPr>
        <w:t>2</w:t>
      </w:r>
      <w:r w:rsidR="00EC6DB7" w:rsidRPr="0035052D">
        <w:rPr>
          <w:color w:val="000000"/>
          <w:sz w:val="26"/>
          <w:szCs w:val="26"/>
        </w:rPr>
        <w:t>]</w:t>
      </w:r>
      <w:r w:rsidR="00B04F4B" w:rsidRPr="0035052D">
        <w:rPr>
          <w:color w:val="000000"/>
          <w:sz w:val="26"/>
          <w:szCs w:val="26"/>
          <w:lang w:val="vi-VN"/>
        </w:rPr>
        <w:t>.</w:t>
      </w:r>
    </w:p>
    <w:p w:rsidR="00EC6DB7" w:rsidRPr="0035052D" w:rsidRDefault="00EC6DB7" w:rsidP="00EC6DB7">
      <w:pPr>
        <w:spacing w:before="120" w:after="120" w:line="312" w:lineRule="auto"/>
        <w:ind w:firstLine="720"/>
        <w:jc w:val="both"/>
        <w:rPr>
          <w:bCs/>
          <w:color w:val="000000"/>
          <w:sz w:val="26"/>
          <w:szCs w:val="26"/>
          <w:lang w:val="vi-VN"/>
        </w:rPr>
      </w:pPr>
      <w:r w:rsidRPr="0035052D">
        <w:rPr>
          <w:bCs/>
          <w:color w:val="000000"/>
          <w:sz w:val="26"/>
          <w:szCs w:val="26"/>
          <w:lang w:val="vi-VN"/>
        </w:rPr>
        <w:t>Nguyên nhân dẫn đến những bất cập trong đầu tư, phát triển dự án tái chế, xử lý CTRSH trên địa bàn TP. Hà Nội như sau:</w:t>
      </w:r>
    </w:p>
    <w:p w:rsidR="00EC6DB7" w:rsidRPr="0035052D" w:rsidRDefault="00B3640C" w:rsidP="00FE4128">
      <w:pPr>
        <w:spacing w:before="120" w:after="120" w:line="312" w:lineRule="auto"/>
        <w:ind w:firstLine="567"/>
        <w:jc w:val="both"/>
        <w:rPr>
          <w:color w:val="000000"/>
          <w:sz w:val="26"/>
          <w:szCs w:val="26"/>
          <w:lang w:val="vi-VN"/>
        </w:rPr>
      </w:pPr>
      <w:r w:rsidRPr="0035052D">
        <w:rPr>
          <w:bCs/>
          <w:color w:val="000000"/>
          <w:sz w:val="26"/>
          <w:szCs w:val="26"/>
          <w:lang w:val="en-US"/>
        </w:rPr>
        <w:t>1</w:t>
      </w:r>
      <w:r w:rsidR="00EC6DB7" w:rsidRPr="0035052D">
        <w:rPr>
          <w:bCs/>
          <w:color w:val="000000"/>
          <w:sz w:val="26"/>
          <w:szCs w:val="26"/>
          <w:lang w:val="vi-VN"/>
        </w:rPr>
        <w:t xml:space="preserve">) Vị trí đầu tư xây dựng các khu tái chế, xử lý CTRSH được thể hiện trong </w:t>
      </w:r>
      <w:r w:rsidR="00EC6DB7" w:rsidRPr="0035052D">
        <w:rPr>
          <w:color w:val="000000"/>
          <w:sz w:val="26"/>
          <w:szCs w:val="26"/>
        </w:rPr>
        <w:t>quy hoạch xử lý CTR thủ đô Hà Nội</w:t>
      </w:r>
      <w:r w:rsidR="00EC6DB7" w:rsidRPr="0035052D">
        <w:rPr>
          <w:color w:val="000000"/>
          <w:sz w:val="26"/>
          <w:szCs w:val="26"/>
          <w:lang w:val="vi-VN"/>
        </w:rPr>
        <w:t xml:space="preserve"> nhưng trên thực tế nhiều vị trí không phù hợp đã phải thay đổi địa điểm thực hiện dự án, gây lãng phí cho ngân sách Nhà nước trong việc lập quy hoạch và nhiều rủi ro cho chủ đầu tư dự án.</w:t>
      </w:r>
    </w:p>
    <w:p w:rsidR="00EC6DB7" w:rsidRPr="0035052D" w:rsidRDefault="00B3640C" w:rsidP="00FE4128">
      <w:pPr>
        <w:spacing w:before="120" w:after="120" w:line="312" w:lineRule="auto"/>
        <w:ind w:firstLine="567"/>
        <w:jc w:val="both"/>
        <w:rPr>
          <w:color w:val="000000"/>
          <w:sz w:val="26"/>
          <w:szCs w:val="26"/>
          <w:lang w:val="vi-VN"/>
        </w:rPr>
      </w:pPr>
      <w:r w:rsidRPr="0035052D">
        <w:rPr>
          <w:color w:val="000000"/>
          <w:sz w:val="26"/>
          <w:szCs w:val="26"/>
          <w:lang w:val="en-US"/>
        </w:rPr>
        <w:t>2</w:t>
      </w:r>
      <w:r w:rsidR="00EC6DB7" w:rsidRPr="0035052D">
        <w:rPr>
          <w:color w:val="000000"/>
          <w:sz w:val="26"/>
          <w:szCs w:val="26"/>
          <w:lang w:val="vi-VN"/>
        </w:rPr>
        <w:t>) Doanh nghiệp phải thực hiện tất cả các công đoạn triển khai dự án, đặc biệt là quá trình giải phóng mặt bằng đã gây ra nhiều khó khăn doanh nghiệp; có doanh nghiệp phải mất đến 3 - 4 năm chỉ để thực hiện được giải phóng mặt bằng, khi đó các bối cảnh khách quan đã tác động đến dự án, nhiều nội dung trong dự án phải thay đổi khiến chủ đầu dự án thực hiện lại từ đầu.</w:t>
      </w:r>
    </w:p>
    <w:p w:rsidR="00EC6DB7" w:rsidRPr="0035052D" w:rsidRDefault="00B3640C" w:rsidP="00FE4128">
      <w:pPr>
        <w:spacing w:before="120" w:after="120" w:line="312" w:lineRule="auto"/>
        <w:ind w:firstLine="567"/>
        <w:jc w:val="both"/>
        <w:rPr>
          <w:color w:val="000000"/>
          <w:sz w:val="26"/>
          <w:szCs w:val="26"/>
          <w:lang w:val="vi-VN"/>
        </w:rPr>
      </w:pPr>
      <w:r w:rsidRPr="0035052D">
        <w:rPr>
          <w:color w:val="000000"/>
          <w:sz w:val="26"/>
          <w:szCs w:val="26"/>
          <w:lang w:val="en-US"/>
        </w:rPr>
        <w:t>3</w:t>
      </w:r>
      <w:r w:rsidR="00EC6DB7" w:rsidRPr="0035052D">
        <w:rPr>
          <w:color w:val="000000"/>
          <w:sz w:val="26"/>
          <w:szCs w:val="26"/>
          <w:lang w:val="vi-VN"/>
        </w:rPr>
        <w:t xml:space="preserve">) </w:t>
      </w:r>
      <w:r w:rsidR="00EC6DB7" w:rsidRPr="0035052D">
        <w:rPr>
          <w:color w:val="000000"/>
          <w:sz w:val="26"/>
          <w:szCs w:val="26"/>
        </w:rPr>
        <w:t>UBND</w:t>
      </w:r>
      <w:r w:rsidR="00EC6DB7" w:rsidRPr="0035052D">
        <w:rPr>
          <w:color w:val="000000"/>
          <w:sz w:val="26"/>
          <w:szCs w:val="26"/>
          <w:lang w:val="vi-VN"/>
        </w:rPr>
        <w:t xml:space="preserve"> TP. Hà Nội chưa có đ</w:t>
      </w:r>
      <w:r w:rsidR="00EC6DB7" w:rsidRPr="0035052D">
        <w:rPr>
          <w:color w:val="000000"/>
          <w:sz w:val="26"/>
          <w:szCs w:val="26"/>
        </w:rPr>
        <w:t>ịnh hướng công nghệ xử lý CTRSH</w:t>
      </w:r>
      <w:r w:rsidR="00EC6DB7" w:rsidRPr="0035052D">
        <w:rPr>
          <w:color w:val="000000"/>
          <w:sz w:val="26"/>
          <w:szCs w:val="26"/>
          <w:lang w:val="vi-VN"/>
        </w:rPr>
        <w:t xml:space="preserve"> ngay từ khi chấp thuận chủ trương đầu tư dự án, từ một số nguyên nhân làm dự án </w:t>
      </w:r>
      <w:r w:rsidRPr="0035052D">
        <w:rPr>
          <w:color w:val="000000"/>
          <w:sz w:val="26"/>
          <w:szCs w:val="26"/>
          <w:lang w:val="en-US"/>
        </w:rPr>
        <w:t>ch</w:t>
      </w:r>
      <w:r w:rsidR="00EC6DB7" w:rsidRPr="0035052D">
        <w:rPr>
          <w:color w:val="000000"/>
          <w:sz w:val="26"/>
          <w:szCs w:val="26"/>
          <w:lang w:val="vi-VN"/>
        </w:rPr>
        <w:t xml:space="preserve">ậm tiến độ đã kéo theo sự không phù hợp về công nghệ xử lý CTRSH so với định hướng tại thời điểm hiện tại; từ đó, doanh nghiệp phải đề xuất lại </w:t>
      </w:r>
      <w:r w:rsidR="00EC6DB7" w:rsidRPr="0035052D">
        <w:rPr>
          <w:color w:val="000000"/>
          <w:sz w:val="26"/>
          <w:szCs w:val="26"/>
        </w:rPr>
        <w:t>công nghệ xử lý CTRSH</w:t>
      </w:r>
      <w:r w:rsidR="00EC6DB7" w:rsidRPr="0035052D">
        <w:rPr>
          <w:color w:val="000000"/>
          <w:sz w:val="26"/>
          <w:szCs w:val="26"/>
          <w:lang w:val="vi-VN"/>
        </w:rPr>
        <w:t xml:space="preserve"> phù hợp. </w:t>
      </w:r>
    </w:p>
    <w:p w:rsidR="00EC6DB7" w:rsidRPr="0035052D" w:rsidRDefault="0031154B" w:rsidP="00FE4128">
      <w:pPr>
        <w:spacing w:before="120" w:after="120" w:line="312" w:lineRule="auto"/>
        <w:ind w:firstLine="567"/>
        <w:jc w:val="both"/>
        <w:rPr>
          <w:bCs/>
          <w:color w:val="000000"/>
          <w:sz w:val="26"/>
          <w:szCs w:val="26"/>
          <w:lang w:val="vi-VN"/>
        </w:rPr>
      </w:pPr>
      <w:r w:rsidRPr="0035052D">
        <w:rPr>
          <w:bCs/>
          <w:color w:val="000000"/>
          <w:sz w:val="26"/>
          <w:szCs w:val="26"/>
          <w:lang w:val="en-US"/>
        </w:rPr>
        <w:t>4</w:t>
      </w:r>
      <w:r w:rsidR="00EC6DB7" w:rsidRPr="0035052D">
        <w:rPr>
          <w:bCs/>
          <w:color w:val="000000"/>
          <w:sz w:val="26"/>
          <w:szCs w:val="26"/>
          <w:lang w:val="vi-VN"/>
        </w:rPr>
        <w:t xml:space="preserve">) Thiếu quy định cụ thể về năng lực doanh nghiệp thực hiện các dự án tái chế, xử lý CTRSH; từ đó, nhiều doanh nghiệp được phép tiếp cận với các dự án tái chế, xử lý CTRSH nhưng trong quá trình thực hiện lại không đủ năng lực, kinh nghiệm dẫn đến việc xin dừng dự án.  </w:t>
      </w:r>
    </w:p>
    <w:p w:rsidR="00EC6DB7" w:rsidRPr="0035052D" w:rsidRDefault="0031154B" w:rsidP="00FE4128">
      <w:pPr>
        <w:spacing w:before="120" w:after="120" w:line="312" w:lineRule="auto"/>
        <w:ind w:firstLine="567"/>
        <w:jc w:val="both"/>
        <w:rPr>
          <w:bCs/>
          <w:color w:val="000000"/>
          <w:sz w:val="26"/>
          <w:szCs w:val="26"/>
          <w:lang w:val="vi-VN"/>
        </w:rPr>
      </w:pPr>
      <w:r w:rsidRPr="0035052D">
        <w:rPr>
          <w:bCs/>
          <w:color w:val="000000"/>
          <w:sz w:val="26"/>
          <w:szCs w:val="26"/>
          <w:lang w:val="en-US"/>
        </w:rPr>
        <w:t>5</w:t>
      </w:r>
      <w:r w:rsidR="00EC6DB7" w:rsidRPr="0035052D">
        <w:rPr>
          <w:bCs/>
          <w:color w:val="000000"/>
          <w:sz w:val="26"/>
          <w:szCs w:val="26"/>
          <w:lang w:val="vi-VN"/>
        </w:rPr>
        <w:t>) Sự phản đối của người dân sống xung quanh các khu vực thực hiện dự án tái chế, xử lý CTRSH; sự phản đổi này bắt nguồn từ</w:t>
      </w:r>
      <w:r w:rsidRPr="0035052D">
        <w:rPr>
          <w:bCs/>
          <w:color w:val="000000"/>
          <w:sz w:val="26"/>
          <w:szCs w:val="26"/>
          <w:lang w:val="en-US"/>
        </w:rPr>
        <w:t xml:space="preserve"> t</w:t>
      </w:r>
      <w:r w:rsidR="00EC6DB7" w:rsidRPr="0035052D">
        <w:rPr>
          <w:bCs/>
          <w:color w:val="000000"/>
          <w:sz w:val="26"/>
          <w:szCs w:val="26"/>
          <w:lang w:val="vi-VN"/>
        </w:rPr>
        <w:t>hực trạng ô nhiễm môi trường quanh các khu xử lý CTRSH chưa được xử lý triệt để</w:t>
      </w:r>
      <w:r w:rsidRPr="0035052D">
        <w:rPr>
          <w:bCs/>
          <w:color w:val="000000"/>
          <w:sz w:val="26"/>
          <w:szCs w:val="26"/>
          <w:lang w:val="en-US"/>
        </w:rPr>
        <w:t xml:space="preserve"> và </w:t>
      </w:r>
      <w:r w:rsidR="00EC6DB7" w:rsidRPr="0035052D">
        <w:rPr>
          <w:bCs/>
          <w:color w:val="000000"/>
          <w:sz w:val="26"/>
          <w:szCs w:val="26"/>
          <w:lang w:val="vi-VN"/>
        </w:rPr>
        <w:t>người dân chưa hiểu, chưa tin tưởng vào dự án, chưa thấy có các quyền lợi khi dự án thực hiện.</w:t>
      </w:r>
    </w:p>
    <w:p w:rsidR="00EC495D" w:rsidRPr="0035052D" w:rsidRDefault="00B04F4B" w:rsidP="007062E6">
      <w:pPr>
        <w:spacing w:before="120" w:after="120" w:line="312" w:lineRule="auto"/>
        <w:jc w:val="both"/>
        <w:rPr>
          <w:b/>
          <w:bCs/>
          <w:i/>
          <w:iCs/>
          <w:color w:val="000000"/>
          <w:sz w:val="28"/>
          <w:szCs w:val="28"/>
          <w:lang w:val="vi-VN"/>
        </w:rPr>
      </w:pPr>
      <w:r w:rsidRPr="0035052D">
        <w:rPr>
          <w:b/>
          <w:bCs/>
          <w:i/>
          <w:iCs/>
          <w:color w:val="000000"/>
          <w:sz w:val="28"/>
          <w:szCs w:val="28"/>
          <w:lang w:val="vi-VN"/>
        </w:rPr>
        <w:t>2.3.2.4</w:t>
      </w:r>
      <w:r w:rsidR="00EC495D" w:rsidRPr="0035052D">
        <w:rPr>
          <w:b/>
          <w:bCs/>
          <w:i/>
          <w:iCs/>
          <w:color w:val="000000"/>
          <w:sz w:val="28"/>
          <w:szCs w:val="28"/>
        </w:rPr>
        <w:t xml:space="preserve"> Một</w:t>
      </w:r>
      <w:r w:rsidR="00EC495D" w:rsidRPr="0035052D">
        <w:rPr>
          <w:b/>
          <w:bCs/>
          <w:i/>
          <w:iCs/>
          <w:color w:val="000000"/>
          <w:sz w:val="28"/>
          <w:szCs w:val="28"/>
          <w:lang w:val="vi-VN"/>
        </w:rPr>
        <w:t xml:space="preserve"> số vấn đề cần hoàn thiện để phát triển </w:t>
      </w:r>
      <w:r w:rsidR="0031154B" w:rsidRPr="0035052D">
        <w:rPr>
          <w:b/>
          <w:bCs/>
          <w:i/>
          <w:iCs/>
          <w:color w:val="000000"/>
          <w:sz w:val="28"/>
          <w:szCs w:val="28"/>
        </w:rPr>
        <w:t>cơ sở hạ tầng</w:t>
      </w:r>
      <w:r w:rsidR="00EC495D" w:rsidRPr="0035052D">
        <w:rPr>
          <w:b/>
          <w:bCs/>
          <w:i/>
          <w:iCs/>
          <w:color w:val="000000"/>
          <w:sz w:val="28"/>
          <w:szCs w:val="28"/>
          <w:lang w:val="vi-VN"/>
        </w:rPr>
        <w:t xml:space="preserve"> cung ứng dịch vụ </w:t>
      </w:r>
      <w:r w:rsidR="00BA77C2" w:rsidRPr="0035052D">
        <w:rPr>
          <w:b/>
          <w:bCs/>
          <w:i/>
          <w:iCs/>
          <w:color w:val="000000"/>
          <w:sz w:val="28"/>
          <w:szCs w:val="28"/>
          <w:lang w:val="en-US"/>
        </w:rPr>
        <w:t>c</w:t>
      </w:r>
      <w:r w:rsidR="0031154B" w:rsidRPr="0035052D">
        <w:rPr>
          <w:b/>
          <w:bCs/>
          <w:i/>
          <w:iCs/>
          <w:color w:val="000000"/>
          <w:sz w:val="28"/>
          <w:szCs w:val="28"/>
        </w:rPr>
        <w:t>hất thải rắn sinh hoạt</w:t>
      </w:r>
    </w:p>
    <w:p w:rsidR="00E80F93" w:rsidRPr="0035052D" w:rsidRDefault="00EC495D" w:rsidP="0031154B">
      <w:pPr>
        <w:spacing w:before="120" w:after="120" w:line="312" w:lineRule="auto"/>
        <w:ind w:firstLine="567"/>
        <w:jc w:val="both"/>
        <w:rPr>
          <w:color w:val="000000"/>
          <w:sz w:val="26"/>
          <w:szCs w:val="26"/>
          <w:lang w:val="en-US"/>
        </w:rPr>
      </w:pPr>
      <w:r w:rsidRPr="0035052D">
        <w:rPr>
          <w:color w:val="000000"/>
          <w:sz w:val="26"/>
          <w:szCs w:val="26"/>
          <w:lang w:val="vi-VN"/>
        </w:rPr>
        <w:t>Trên cơ sở phân tích thực trạng và những đánh giá về CSHT cung ứng dịch vụ CTRSH, để p</w:t>
      </w:r>
      <w:r w:rsidRPr="0035052D">
        <w:rPr>
          <w:color w:val="000000"/>
          <w:sz w:val="26"/>
          <w:szCs w:val="26"/>
        </w:rPr>
        <w:t>hát triển CSHT cung</w:t>
      </w:r>
      <w:r w:rsidRPr="0035052D">
        <w:rPr>
          <w:color w:val="000000"/>
          <w:sz w:val="26"/>
          <w:szCs w:val="26"/>
          <w:lang w:val="vi-VN"/>
        </w:rPr>
        <w:t xml:space="preserve"> ứng</w:t>
      </w:r>
      <w:r w:rsidRPr="0035052D">
        <w:rPr>
          <w:color w:val="000000"/>
          <w:sz w:val="26"/>
          <w:szCs w:val="26"/>
        </w:rPr>
        <w:t xml:space="preserve"> dịch vụ CTRSH</w:t>
      </w:r>
      <w:r w:rsidR="005E0F45" w:rsidRPr="0035052D">
        <w:rPr>
          <w:color w:val="000000"/>
          <w:sz w:val="26"/>
          <w:szCs w:val="26"/>
          <w:lang w:val="vi-VN"/>
        </w:rPr>
        <w:t xml:space="preserve"> đáp ứng tình </w:t>
      </w:r>
      <w:r w:rsidR="00B04F4B" w:rsidRPr="0035052D">
        <w:rPr>
          <w:color w:val="000000"/>
          <w:sz w:val="26"/>
          <w:szCs w:val="26"/>
          <w:lang w:val="vi-VN"/>
        </w:rPr>
        <w:t>trạng</w:t>
      </w:r>
      <w:r w:rsidR="005E0F45" w:rsidRPr="0035052D">
        <w:rPr>
          <w:color w:val="000000"/>
          <w:sz w:val="26"/>
          <w:szCs w:val="26"/>
          <w:lang w:val="vi-VN"/>
        </w:rPr>
        <w:t xml:space="preserve"> phát sinh CTRSH ngày càng nhiều,</w:t>
      </w:r>
      <w:r w:rsidRPr="0035052D">
        <w:rPr>
          <w:color w:val="000000"/>
          <w:sz w:val="26"/>
          <w:szCs w:val="26"/>
          <w:lang w:val="vi-VN"/>
        </w:rPr>
        <w:t xml:space="preserve"> trên cơ sở đẩy mạnh thu hút đầu tư từ khu vực kinh tế tư nhân, giảm dần các hoạt động đầu tư từ Nhà nước, đáp ứng các tiêu chí về phát triển CSHT, NCS kiến nghị một số vấn đề cần </w:t>
      </w:r>
      <w:r w:rsidR="00B04F4B" w:rsidRPr="0035052D">
        <w:rPr>
          <w:color w:val="000000"/>
          <w:sz w:val="26"/>
          <w:szCs w:val="26"/>
          <w:lang w:val="vi-VN"/>
        </w:rPr>
        <w:t xml:space="preserve">hoàn thiện </w:t>
      </w:r>
      <w:r w:rsidRPr="0035052D">
        <w:rPr>
          <w:color w:val="000000"/>
          <w:sz w:val="26"/>
          <w:szCs w:val="26"/>
          <w:lang w:val="vi-VN"/>
        </w:rPr>
        <w:t>như sau:</w:t>
      </w:r>
      <w:r w:rsidR="0031154B" w:rsidRPr="0035052D">
        <w:rPr>
          <w:color w:val="000000"/>
          <w:sz w:val="26"/>
          <w:szCs w:val="26"/>
          <w:lang w:val="en-US"/>
        </w:rPr>
        <w:t xml:space="preserve"> </w:t>
      </w:r>
    </w:p>
    <w:p w:rsidR="006A6A8F" w:rsidRPr="0035052D" w:rsidRDefault="0031154B" w:rsidP="0031154B">
      <w:pPr>
        <w:spacing w:before="120" w:after="120" w:line="312" w:lineRule="auto"/>
        <w:ind w:firstLine="567"/>
        <w:jc w:val="both"/>
        <w:rPr>
          <w:color w:val="000000"/>
          <w:sz w:val="26"/>
          <w:szCs w:val="26"/>
          <w:lang w:val="vi-VN"/>
        </w:rPr>
      </w:pPr>
      <w:r w:rsidRPr="0035052D">
        <w:rPr>
          <w:color w:val="000000"/>
          <w:sz w:val="26"/>
          <w:szCs w:val="26"/>
          <w:lang w:val="en-US"/>
        </w:rPr>
        <w:t>1</w:t>
      </w:r>
      <w:r w:rsidR="00AF45B4" w:rsidRPr="0035052D">
        <w:rPr>
          <w:color w:val="000000"/>
          <w:sz w:val="26"/>
          <w:szCs w:val="26"/>
          <w:lang w:val="vi-VN"/>
        </w:rPr>
        <w:t xml:space="preserve">) </w:t>
      </w:r>
      <w:r w:rsidR="006A6A8F" w:rsidRPr="0035052D">
        <w:rPr>
          <w:color w:val="000000"/>
          <w:sz w:val="26"/>
          <w:szCs w:val="26"/>
          <w:lang w:val="vi-VN"/>
        </w:rPr>
        <w:t>Đối với doanh nghiệp cung ứng dịch vụ CTRSH:</w:t>
      </w:r>
    </w:p>
    <w:p w:rsidR="00E80F93" w:rsidRPr="0035052D" w:rsidRDefault="006A6A8F" w:rsidP="0031154B">
      <w:pPr>
        <w:spacing w:before="120" w:after="120" w:line="312" w:lineRule="auto"/>
        <w:ind w:firstLine="567"/>
        <w:jc w:val="both"/>
        <w:rPr>
          <w:color w:val="000000"/>
          <w:sz w:val="26"/>
          <w:szCs w:val="26"/>
          <w:lang w:val="vi-VN"/>
        </w:rPr>
      </w:pPr>
      <w:r w:rsidRPr="0035052D">
        <w:rPr>
          <w:color w:val="000000"/>
          <w:sz w:val="26"/>
          <w:szCs w:val="26"/>
          <w:lang w:val="vi-VN"/>
        </w:rPr>
        <w:t xml:space="preserve">Thứ nhất, </w:t>
      </w:r>
      <w:r w:rsidR="0062030D" w:rsidRPr="0035052D">
        <w:rPr>
          <w:color w:val="000000"/>
          <w:sz w:val="26"/>
          <w:szCs w:val="26"/>
          <w:lang w:val="vi-VN"/>
        </w:rPr>
        <w:t>quy định</w:t>
      </w:r>
      <w:r w:rsidRPr="0035052D">
        <w:rPr>
          <w:color w:val="000000"/>
          <w:sz w:val="26"/>
          <w:szCs w:val="26"/>
          <w:lang w:val="vi-VN"/>
        </w:rPr>
        <w:t xml:space="preserve"> cụ thể</w:t>
      </w:r>
      <w:r w:rsidR="0062030D" w:rsidRPr="0035052D">
        <w:rPr>
          <w:color w:val="000000"/>
          <w:sz w:val="26"/>
          <w:szCs w:val="26"/>
          <w:lang w:val="vi-VN"/>
        </w:rPr>
        <w:t xml:space="preserve"> về</w:t>
      </w:r>
      <w:r w:rsidR="00AF45B4" w:rsidRPr="0035052D">
        <w:rPr>
          <w:color w:val="000000"/>
          <w:sz w:val="26"/>
          <w:szCs w:val="26"/>
          <w:lang w:val="vi-VN"/>
        </w:rPr>
        <w:t xml:space="preserve"> CSHT </w:t>
      </w:r>
      <w:r w:rsidR="0062030D" w:rsidRPr="0035052D">
        <w:rPr>
          <w:color w:val="000000"/>
          <w:sz w:val="26"/>
          <w:szCs w:val="26"/>
          <w:lang w:val="vi-VN"/>
        </w:rPr>
        <w:t xml:space="preserve">vào </w:t>
      </w:r>
      <w:r w:rsidR="00AF45B4" w:rsidRPr="0035052D">
        <w:rPr>
          <w:color w:val="000000"/>
          <w:sz w:val="26"/>
          <w:szCs w:val="26"/>
          <w:lang w:val="vi-VN"/>
        </w:rPr>
        <w:t>trong điều kiện hoạt động cung ứng dịch vụ CTRSH</w:t>
      </w:r>
      <w:r w:rsidR="0062030D" w:rsidRPr="0035052D">
        <w:rPr>
          <w:color w:val="000000"/>
          <w:sz w:val="26"/>
          <w:szCs w:val="26"/>
          <w:lang w:val="vi-VN"/>
        </w:rPr>
        <w:t>.</w:t>
      </w:r>
    </w:p>
    <w:p w:rsidR="006A6A8F" w:rsidRPr="0035052D" w:rsidRDefault="006A6A8F" w:rsidP="0031154B">
      <w:pPr>
        <w:spacing w:before="120" w:after="120" w:line="312" w:lineRule="auto"/>
        <w:ind w:firstLine="567"/>
        <w:jc w:val="both"/>
        <w:rPr>
          <w:color w:val="000000"/>
          <w:sz w:val="26"/>
          <w:szCs w:val="26"/>
          <w:lang w:val="vi-VN"/>
        </w:rPr>
      </w:pPr>
      <w:r w:rsidRPr="0035052D">
        <w:rPr>
          <w:color w:val="000000"/>
          <w:sz w:val="26"/>
          <w:szCs w:val="26"/>
          <w:lang w:val="vi-VN"/>
        </w:rPr>
        <w:t xml:space="preserve">Thứ hai, </w:t>
      </w:r>
      <w:r w:rsidR="006D6597" w:rsidRPr="0035052D">
        <w:rPr>
          <w:color w:val="000000"/>
          <w:sz w:val="26"/>
          <w:szCs w:val="26"/>
          <w:lang w:val="vi-VN"/>
        </w:rPr>
        <w:t>hoàn thiện có hệ thống các chính sách khuyến khích, ưu đãi, hỗ trợ doanh nghiệp đầu tư, phát triển CSHT và đơn giá cung cấp dịch vụ CTRSH.</w:t>
      </w:r>
    </w:p>
    <w:p w:rsidR="004A1820" w:rsidRPr="0035052D" w:rsidRDefault="004A1820" w:rsidP="0031154B">
      <w:pPr>
        <w:spacing w:before="120" w:after="120" w:line="312" w:lineRule="auto"/>
        <w:ind w:firstLine="567"/>
        <w:jc w:val="both"/>
        <w:rPr>
          <w:color w:val="000000"/>
          <w:sz w:val="26"/>
          <w:szCs w:val="26"/>
          <w:lang w:val="vi-VN"/>
        </w:rPr>
      </w:pPr>
      <w:r w:rsidRPr="0035052D">
        <w:rPr>
          <w:color w:val="000000"/>
          <w:sz w:val="26"/>
          <w:szCs w:val="26"/>
          <w:lang w:val="vi-VN"/>
        </w:rPr>
        <w:t>Thứ ba, quy định cụ thể về năng lực doanh nghiệp tham gia cung ứng dịch vụ CTRSH</w:t>
      </w:r>
      <w:r w:rsidR="00135491" w:rsidRPr="0035052D">
        <w:rPr>
          <w:color w:val="000000"/>
          <w:sz w:val="26"/>
          <w:szCs w:val="26"/>
          <w:lang w:val="vi-VN"/>
        </w:rPr>
        <w:t xml:space="preserve"> và các hoạt động thanh tra, kiểm tra liên quan.</w:t>
      </w:r>
    </w:p>
    <w:p w:rsidR="00E80F93" w:rsidRPr="0035052D" w:rsidRDefault="0031154B" w:rsidP="00135491">
      <w:pPr>
        <w:spacing w:before="120" w:after="120" w:line="312" w:lineRule="auto"/>
        <w:ind w:firstLine="567"/>
        <w:jc w:val="both"/>
        <w:rPr>
          <w:color w:val="000000"/>
          <w:sz w:val="26"/>
          <w:szCs w:val="26"/>
          <w:lang w:val="vi-VN"/>
        </w:rPr>
      </w:pPr>
      <w:r w:rsidRPr="0035052D">
        <w:rPr>
          <w:color w:val="000000"/>
          <w:sz w:val="26"/>
          <w:szCs w:val="26"/>
          <w:lang w:val="en-US"/>
        </w:rPr>
        <w:t>2</w:t>
      </w:r>
      <w:r w:rsidR="00EC495D" w:rsidRPr="0035052D">
        <w:rPr>
          <w:color w:val="000000"/>
          <w:sz w:val="26"/>
          <w:szCs w:val="26"/>
          <w:lang w:val="vi-VN"/>
        </w:rPr>
        <w:t xml:space="preserve">) Đối với công tác quy hoạch CTR, cần </w:t>
      </w:r>
      <w:r w:rsidR="00135491" w:rsidRPr="0035052D">
        <w:rPr>
          <w:color w:val="000000"/>
          <w:sz w:val="26"/>
          <w:szCs w:val="26"/>
          <w:lang w:val="vi-VN"/>
        </w:rPr>
        <w:t xml:space="preserve">xem xét và hoàn thiện </w:t>
      </w:r>
      <w:r w:rsidR="00EC495D" w:rsidRPr="0035052D">
        <w:rPr>
          <w:color w:val="000000"/>
          <w:sz w:val="26"/>
          <w:szCs w:val="26"/>
          <w:lang w:val="vi-VN"/>
        </w:rPr>
        <w:t xml:space="preserve">các nội dung liên quan đến </w:t>
      </w:r>
      <w:r w:rsidR="00135491" w:rsidRPr="0035052D">
        <w:rPr>
          <w:color w:val="000000"/>
          <w:sz w:val="26"/>
          <w:szCs w:val="26"/>
          <w:lang w:val="vi-VN"/>
        </w:rPr>
        <w:t xml:space="preserve">quy hoạch </w:t>
      </w:r>
      <w:r w:rsidR="00EC495D" w:rsidRPr="0035052D">
        <w:rPr>
          <w:color w:val="000000"/>
          <w:sz w:val="26"/>
          <w:szCs w:val="26"/>
          <w:lang w:val="vi-VN"/>
        </w:rPr>
        <w:t>CSHT cung ứng dịch vụ CTRSH</w:t>
      </w:r>
      <w:r w:rsidR="00135491" w:rsidRPr="0035052D">
        <w:rPr>
          <w:color w:val="000000"/>
          <w:sz w:val="26"/>
          <w:szCs w:val="26"/>
          <w:lang w:val="vi-VN"/>
        </w:rPr>
        <w:t>.</w:t>
      </w:r>
    </w:p>
    <w:p w:rsidR="00EC495D" w:rsidRPr="0035052D" w:rsidRDefault="00135491" w:rsidP="0031154B">
      <w:pPr>
        <w:spacing w:before="120" w:after="120" w:line="312" w:lineRule="auto"/>
        <w:ind w:firstLine="567"/>
        <w:jc w:val="both"/>
        <w:rPr>
          <w:color w:val="000000"/>
          <w:sz w:val="26"/>
          <w:szCs w:val="26"/>
          <w:lang w:val="vi-VN"/>
        </w:rPr>
      </w:pPr>
      <w:r w:rsidRPr="0035052D">
        <w:rPr>
          <w:color w:val="000000"/>
          <w:sz w:val="26"/>
          <w:szCs w:val="26"/>
          <w:lang w:val="vi-VN"/>
        </w:rPr>
        <w:t>3</w:t>
      </w:r>
      <w:r w:rsidR="00EC495D" w:rsidRPr="0035052D">
        <w:rPr>
          <w:color w:val="000000"/>
          <w:sz w:val="26"/>
          <w:szCs w:val="26"/>
          <w:lang w:val="vi-VN"/>
        </w:rPr>
        <w:t>) Đối cộng đồng dân cư xung quanh khu vực xây dựng các dự án tái chế, xử lý CTRSH cần có các biện pháp phù hợp để tạo sự đồng thuận khi thực hiện quy hoạch và xây dựng dự án.</w:t>
      </w:r>
    </w:p>
    <w:p w:rsidR="00135491" w:rsidRPr="0035052D" w:rsidRDefault="00135491" w:rsidP="0031154B">
      <w:pPr>
        <w:spacing w:before="120" w:after="120" w:line="312" w:lineRule="auto"/>
        <w:ind w:firstLine="567"/>
        <w:jc w:val="both"/>
        <w:rPr>
          <w:color w:val="000000"/>
          <w:sz w:val="26"/>
          <w:szCs w:val="26"/>
          <w:lang w:val="vi-VN"/>
        </w:rPr>
      </w:pPr>
      <w:r w:rsidRPr="0035052D">
        <w:rPr>
          <w:color w:val="000000"/>
          <w:sz w:val="26"/>
          <w:szCs w:val="26"/>
          <w:lang w:val="vi-VN"/>
        </w:rPr>
        <w:t>4) Đối với</w:t>
      </w:r>
      <w:r w:rsidR="00421ADD" w:rsidRPr="0035052D">
        <w:rPr>
          <w:color w:val="000000"/>
          <w:sz w:val="26"/>
          <w:szCs w:val="26"/>
          <w:lang w:val="vi-VN"/>
        </w:rPr>
        <w:t xml:space="preserve"> </w:t>
      </w:r>
      <w:r w:rsidRPr="0035052D">
        <w:rPr>
          <w:color w:val="000000"/>
          <w:sz w:val="26"/>
          <w:szCs w:val="26"/>
          <w:lang w:val="vi-VN"/>
        </w:rPr>
        <w:t>công nghệ xử lý CTRSH</w:t>
      </w:r>
      <w:r w:rsidR="00421ADD" w:rsidRPr="0035052D">
        <w:rPr>
          <w:color w:val="000000"/>
          <w:sz w:val="26"/>
          <w:szCs w:val="26"/>
          <w:lang w:val="vi-VN"/>
        </w:rPr>
        <w:t>, các địa phương có định hướng và tiêu chí cụ thể về công nghệ xử lý CTRSH phù hợp với từng thời kỳ phát triển KTXH.</w:t>
      </w:r>
    </w:p>
    <w:p w:rsidR="007E437C" w:rsidRPr="0035052D" w:rsidRDefault="00EF5F5F" w:rsidP="00E61700">
      <w:pPr>
        <w:pStyle w:val="Heading3"/>
        <w:spacing w:before="120" w:after="120" w:line="312" w:lineRule="auto"/>
        <w:jc w:val="both"/>
        <w:rPr>
          <w:rFonts w:ascii="Times New Roman" w:hAnsi="Times New Roman" w:cs="Times New Roman"/>
          <w:i/>
          <w:iCs/>
          <w:color w:val="000000"/>
          <w:sz w:val="28"/>
          <w:szCs w:val="28"/>
          <w:lang w:val="vi-VN"/>
        </w:rPr>
      </w:pPr>
      <w:bookmarkStart w:id="85" w:name="_Toc96072681"/>
      <w:r w:rsidRPr="0035052D">
        <w:rPr>
          <w:rFonts w:ascii="Times New Roman" w:hAnsi="Times New Roman" w:cs="Times New Roman"/>
          <w:i/>
          <w:iCs/>
          <w:color w:val="000000"/>
          <w:sz w:val="28"/>
          <w:szCs w:val="28"/>
        </w:rPr>
        <w:t>2.</w:t>
      </w:r>
      <w:r w:rsidR="0062030D" w:rsidRPr="0035052D">
        <w:rPr>
          <w:rFonts w:ascii="Times New Roman" w:hAnsi="Times New Roman" w:cs="Times New Roman"/>
          <w:i/>
          <w:iCs/>
          <w:color w:val="000000"/>
          <w:sz w:val="28"/>
          <w:szCs w:val="28"/>
          <w:lang w:val="vi-VN"/>
        </w:rPr>
        <w:t>3</w:t>
      </w:r>
      <w:r w:rsidRPr="0035052D">
        <w:rPr>
          <w:rFonts w:ascii="Times New Roman" w:hAnsi="Times New Roman" w:cs="Times New Roman"/>
          <w:i/>
          <w:iCs/>
          <w:color w:val="000000"/>
          <w:sz w:val="28"/>
          <w:szCs w:val="28"/>
        </w:rPr>
        <w:t>.</w:t>
      </w:r>
      <w:r w:rsidR="009A6A1A" w:rsidRPr="0035052D">
        <w:rPr>
          <w:rFonts w:ascii="Times New Roman" w:hAnsi="Times New Roman" w:cs="Times New Roman"/>
          <w:i/>
          <w:iCs/>
          <w:color w:val="000000"/>
          <w:sz w:val="28"/>
          <w:szCs w:val="28"/>
        </w:rPr>
        <w:t>3</w:t>
      </w:r>
      <w:r w:rsidR="00166BBF" w:rsidRPr="0035052D">
        <w:rPr>
          <w:rFonts w:ascii="Times New Roman" w:hAnsi="Times New Roman" w:cs="Times New Roman"/>
          <w:i/>
          <w:iCs/>
          <w:color w:val="000000"/>
          <w:sz w:val="28"/>
          <w:szCs w:val="28"/>
          <w:lang w:val="vi-VN"/>
        </w:rPr>
        <w:t>.</w:t>
      </w:r>
      <w:r w:rsidRPr="0035052D">
        <w:rPr>
          <w:rFonts w:ascii="Times New Roman" w:hAnsi="Times New Roman" w:cs="Times New Roman"/>
          <w:i/>
          <w:iCs/>
          <w:color w:val="000000"/>
          <w:sz w:val="28"/>
          <w:szCs w:val="28"/>
        </w:rPr>
        <w:t xml:space="preserve"> Thực trạng</w:t>
      </w:r>
      <w:r w:rsidR="00C579E1" w:rsidRPr="0035052D">
        <w:rPr>
          <w:rFonts w:ascii="Times New Roman" w:hAnsi="Times New Roman" w:cs="Times New Roman"/>
          <w:i/>
          <w:iCs/>
          <w:color w:val="000000"/>
          <w:sz w:val="28"/>
          <w:szCs w:val="28"/>
        </w:rPr>
        <w:t xml:space="preserve"> doanh nghiệp </w:t>
      </w:r>
      <w:r w:rsidRPr="0035052D">
        <w:rPr>
          <w:rFonts w:ascii="Times New Roman" w:hAnsi="Times New Roman" w:cs="Times New Roman"/>
          <w:i/>
          <w:iCs/>
          <w:color w:val="000000"/>
          <w:sz w:val="28"/>
          <w:szCs w:val="28"/>
        </w:rPr>
        <w:t xml:space="preserve">cung ứng dịch vụ thu gom, vận chuyển, tái chế, xử lý </w:t>
      </w:r>
      <w:r w:rsidR="00BA77C2" w:rsidRPr="0035052D">
        <w:rPr>
          <w:rFonts w:ascii="Times New Roman" w:hAnsi="Times New Roman" w:cs="Times New Roman"/>
          <w:i/>
          <w:iCs/>
          <w:color w:val="000000"/>
          <w:sz w:val="28"/>
          <w:szCs w:val="28"/>
          <w:lang w:val="en-US"/>
        </w:rPr>
        <w:t>c</w:t>
      </w:r>
      <w:r w:rsidRPr="0035052D">
        <w:rPr>
          <w:rFonts w:ascii="Times New Roman" w:hAnsi="Times New Roman" w:cs="Times New Roman"/>
          <w:i/>
          <w:iCs/>
          <w:color w:val="000000"/>
          <w:sz w:val="28"/>
          <w:szCs w:val="28"/>
        </w:rPr>
        <w:t>hất thải rắn sinh hoạt</w:t>
      </w:r>
      <w:bookmarkEnd w:id="85"/>
    </w:p>
    <w:p w:rsidR="002F54FD" w:rsidRPr="0035052D" w:rsidRDefault="002F54FD" w:rsidP="00803349">
      <w:pPr>
        <w:spacing w:before="120" w:after="120" w:line="312" w:lineRule="auto"/>
        <w:jc w:val="both"/>
        <w:rPr>
          <w:b/>
          <w:bCs/>
          <w:i/>
          <w:iCs/>
          <w:color w:val="000000"/>
          <w:sz w:val="28"/>
          <w:szCs w:val="28"/>
          <w:lang w:val="vi-VN"/>
        </w:rPr>
      </w:pPr>
      <w:r w:rsidRPr="0035052D">
        <w:rPr>
          <w:b/>
          <w:bCs/>
          <w:i/>
          <w:iCs/>
          <w:color w:val="000000"/>
          <w:sz w:val="28"/>
          <w:szCs w:val="28"/>
        </w:rPr>
        <w:t>2.</w:t>
      </w:r>
      <w:r w:rsidR="00047229" w:rsidRPr="0035052D">
        <w:rPr>
          <w:b/>
          <w:bCs/>
          <w:i/>
          <w:iCs/>
          <w:color w:val="000000"/>
          <w:sz w:val="28"/>
          <w:szCs w:val="28"/>
          <w:lang w:val="vi-VN"/>
        </w:rPr>
        <w:t>3</w:t>
      </w:r>
      <w:r w:rsidRPr="0035052D">
        <w:rPr>
          <w:b/>
          <w:bCs/>
          <w:i/>
          <w:iCs/>
          <w:color w:val="000000"/>
          <w:sz w:val="28"/>
          <w:szCs w:val="28"/>
        </w:rPr>
        <w:t>.3.1. Chính sách pháp luật</w:t>
      </w:r>
      <w:r w:rsidRPr="0035052D">
        <w:rPr>
          <w:b/>
          <w:bCs/>
          <w:i/>
          <w:iCs/>
          <w:color w:val="000000"/>
          <w:sz w:val="30"/>
          <w:szCs w:val="30"/>
        </w:rPr>
        <w:t xml:space="preserve"> </w:t>
      </w:r>
      <w:r w:rsidRPr="0035052D">
        <w:rPr>
          <w:b/>
          <w:bCs/>
          <w:i/>
          <w:iCs/>
          <w:color w:val="000000"/>
          <w:sz w:val="28"/>
          <w:szCs w:val="28"/>
        </w:rPr>
        <w:t>khuyến khích, hỗ trợ</w:t>
      </w:r>
      <w:r w:rsidRPr="0035052D">
        <w:rPr>
          <w:b/>
          <w:bCs/>
          <w:i/>
          <w:iCs/>
          <w:color w:val="000000"/>
          <w:sz w:val="34"/>
          <w:szCs w:val="34"/>
        </w:rPr>
        <w:t xml:space="preserve"> </w:t>
      </w:r>
      <w:r w:rsidRPr="0035052D">
        <w:rPr>
          <w:b/>
          <w:bCs/>
          <w:i/>
          <w:iCs/>
          <w:color w:val="000000"/>
          <w:sz w:val="28"/>
          <w:szCs w:val="28"/>
        </w:rPr>
        <w:t xml:space="preserve">phát triển doanh nghiệp cung ứng dịch vụ thu gom, vận chuyển, tái chế, xử lý </w:t>
      </w:r>
      <w:bookmarkStart w:id="86" w:name="_Hlk88185113"/>
      <w:r w:rsidR="00BA77C2" w:rsidRPr="0035052D">
        <w:rPr>
          <w:b/>
          <w:bCs/>
          <w:i/>
          <w:iCs/>
          <w:color w:val="000000"/>
          <w:sz w:val="28"/>
          <w:szCs w:val="28"/>
          <w:lang w:val="en-US"/>
        </w:rPr>
        <w:t>c</w:t>
      </w:r>
      <w:r w:rsidRPr="0035052D">
        <w:rPr>
          <w:b/>
          <w:bCs/>
          <w:i/>
          <w:iCs/>
          <w:color w:val="000000"/>
          <w:sz w:val="28"/>
          <w:szCs w:val="28"/>
        </w:rPr>
        <w:t>hất thải rắn sinh hoạt</w:t>
      </w:r>
      <w:bookmarkEnd w:id="86"/>
    </w:p>
    <w:p w:rsidR="00654D43" w:rsidRPr="0035052D" w:rsidRDefault="00E61700" w:rsidP="00654D43">
      <w:pPr>
        <w:shd w:val="clear" w:color="auto" w:fill="FFFFFF"/>
        <w:spacing w:before="120" w:after="120" w:line="312" w:lineRule="auto"/>
        <w:jc w:val="both"/>
        <w:rPr>
          <w:i/>
          <w:iCs/>
          <w:color w:val="000000"/>
          <w:sz w:val="26"/>
          <w:szCs w:val="26"/>
          <w:lang w:val="vi-VN"/>
        </w:rPr>
      </w:pPr>
      <w:r w:rsidRPr="0035052D">
        <w:rPr>
          <w:i/>
          <w:iCs/>
          <w:color w:val="000000"/>
          <w:sz w:val="26"/>
          <w:szCs w:val="26"/>
          <w:lang w:val="vi-VN"/>
        </w:rPr>
        <w:t>a)</w:t>
      </w:r>
      <w:r w:rsidR="003A548A" w:rsidRPr="0035052D">
        <w:rPr>
          <w:i/>
          <w:iCs/>
          <w:color w:val="000000"/>
          <w:sz w:val="26"/>
          <w:szCs w:val="26"/>
          <w:lang w:val="vi-VN"/>
        </w:rPr>
        <w:t xml:space="preserve"> </w:t>
      </w:r>
      <w:r w:rsidR="000B0416" w:rsidRPr="0035052D">
        <w:rPr>
          <w:i/>
          <w:iCs/>
          <w:color w:val="000000"/>
          <w:sz w:val="26"/>
          <w:szCs w:val="26"/>
        </w:rPr>
        <w:t>Nhà</w:t>
      </w:r>
      <w:r w:rsidR="000B0416" w:rsidRPr="0035052D">
        <w:rPr>
          <w:i/>
          <w:iCs/>
          <w:color w:val="000000"/>
          <w:sz w:val="26"/>
          <w:szCs w:val="26"/>
          <w:lang w:val="vi-VN"/>
        </w:rPr>
        <w:t xml:space="preserve"> nước ư</w:t>
      </w:r>
      <w:r w:rsidR="00654D43" w:rsidRPr="0035052D">
        <w:rPr>
          <w:i/>
          <w:iCs/>
          <w:color w:val="000000"/>
          <w:sz w:val="26"/>
          <w:szCs w:val="26"/>
          <w:lang w:val="vi-VN"/>
        </w:rPr>
        <w:t xml:space="preserve">u đãi, hỗ trợ về </w:t>
      </w:r>
      <w:r w:rsidR="0031154B" w:rsidRPr="0035052D">
        <w:rPr>
          <w:i/>
          <w:iCs/>
          <w:color w:val="000000"/>
          <w:sz w:val="26"/>
          <w:szCs w:val="26"/>
          <w:lang w:val="vi-VN"/>
        </w:rPr>
        <w:t>cơ sở hạ tầng</w:t>
      </w:r>
      <w:r w:rsidR="00654D43" w:rsidRPr="0035052D">
        <w:rPr>
          <w:i/>
          <w:iCs/>
          <w:color w:val="000000"/>
          <w:sz w:val="26"/>
          <w:szCs w:val="26"/>
          <w:lang w:val="vi-VN"/>
        </w:rPr>
        <w:t xml:space="preserve"> và đất đai</w:t>
      </w:r>
      <w:r w:rsidR="000B0416" w:rsidRPr="0035052D">
        <w:rPr>
          <w:i/>
          <w:iCs/>
          <w:color w:val="000000"/>
          <w:sz w:val="26"/>
          <w:szCs w:val="26"/>
          <w:lang w:val="vi-VN"/>
        </w:rPr>
        <w:t xml:space="preserve"> cho doanh nghiệp cung ứng dịch vụ </w:t>
      </w:r>
      <w:bookmarkStart w:id="87" w:name="_Hlk88185188"/>
      <w:r w:rsidR="00BA77C2" w:rsidRPr="0035052D">
        <w:rPr>
          <w:i/>
          <w:iCs/>
          <w:color w:val="000000"/>
          <w:sz w:val="26"/>
          <w:szCs w:val="26"/>
          <w:lang w:val="en-US"/>
        </w:rPr>
        <w:t>c</w:t>
      </w:r>
      <w:r w:rsidR="0031154B" w:rsidRPr="0035052D">
        <w:rPr>
          <w:i/>
          <w:iCs/>
          <w:color w:val="000000"/>
          <w:sz w:val="26"/>
          <w:szCs w:val="26"/>
          <w:lang w:val="vi-VN"/>
        </w:rPr>
        <w:t>hất thải rắn sinh hoạt</w:t>
      </w:r>
      <w:bookmarkEnd w:id="87"/>
    </w:p>
    <w:p w:rsidR="00654D43" w:rsidRPr="0035052D" w:rsidRDefault="00654D43" w:rsidP="00654D43">
      <w:pPr>
        <w:shd w:val="clear" w:color="auto" w:fill="FFFFFF"/>
        <w:spacing w:before="120" w:after="120" w:line="312" w:lineRule="auto"/>
        <w:ind w:firstLine="567"/>
        <w:jc w:val="both"/>
        <w:rPr>
          <w:color w:val="000000"/>
          <w:sz w:val="26"/>
          <w:szCs w:val="26"/>
        </w:rPr>
      </w:pPr>
      <w:r w:rsidRPr="0035052D">
        <w:rPr>
          <w:color w:val="000000"/>
          <w:sz w:val="26"/>
          <w:szCs w:val="26"/>
        </w:rPr>
        <w:t>Nhà nước ưu tiên bố trí quỹ đất gắn với các công trình, hạng mục công trình hạ tầng kỹ thuật (đường giao thông, điện, cấp </w:t>
      </w:r>
      <w:r w:rsidRPr="0035052D">
        <w:rPr>
          <w:color w:val="000000"/>
          <w:sz w:val="26"/>
          <w:szCs w:val="26"/>
          <w:shd w:val="clear" w:color="auto" w:fill="FFFFFF"/>
        </w:rPr>
        <w:t>thoát</w:t>
      </w:r>
      <w:r w:rsidRPr="0035052D">
        <w:rPr>
          <w:color w:val="000000"/>
          <w:sz w:val="26"/>
          <w:szCs w:val="26"/>
        </w:rPr>
        <w:t xml:space="preserve"> nước, thông tin liên lạc, năng lượng) sẵn có ngoài phạm vi dự án nối với hệ thống hạ tầng kỹ thuật chung của khu vực.  Trong trường hợp Nhà nước không bố trí được quỹ đất gắn với các công trình, hạng mục công trình hạ tầng kỹ thuật sẵn có ngoài phạm vi dự án nối với hệ thống hạ tầng kỹ thuật chung của khu vực, chủ đầu tư dự án được hưởng chính sách như hỗ trợ đầu tư xây dựng kết cấu hạ tầng ngoài hàng rào khu công nghiệp, khu chế xuất, khu công nghệ cao theo quy định của pháp luật về đầu tư [Điều 39, </w:t>
      </w:r>
      <w:r w:rsidRPr="0035052D">
        <w:rPr>
          <w:color w:val="000000"/>
          <w:sz w:val="26"/>
          <w:szCs w:val="26"/>
          <w:lang w:val="vi-VN"/>
        </w:rPr>
        <w:t>4</w:t>
      </w:r>
      <w:r w:rsidR="00FA04DB" w:rsidRPr="0035052D">
        <w:rPr>
          <w:color w:val="000000"/>
          <w:sz w:val="26"/>
          <w:szCs w:val="26"/>
          <w:lang w:val="vi-VN"/>
        </w:rPr>
        <w:t>7</w:t>
      </w:r>
      <w:r w:rsidRPr="0035052D">
        <w:rPr>
          <w:color w:val="000000"/>
          <w:sz w:val="26"/>
          <w:szCs w:val="26"/>
        </w:rPr>
        <w:t>];</w:t>
      </w:r>
    </w:p>
    <w:p w:rsidR="00654D43" w:rsidRPr="0035052D" w:rsidRDefault="00654D43" w:rsidP="00654D43">
      <w:pPr>
        <w:spacing w:before="120" w:after="120" w:line="312" w:lineRule="auto"/>
        <w:ind w:firstLine="567"/>
        <w:jc w:val="both"/>
        <w:rPr>
          <w:color w:val="000000"/>
          <w:sz w:val="26"/>
          <w:szCs w:val="26"/>
        </w:rPr>
      </w:pPr>
      <w:r w:rsidRPr="0035052D">
        <w:rPr>
          <w:color w:val="000000"/>
          <w:sz w:val="26"/>
          <w:szCs w:val="26"/>
        </w:rPr>
        <w:t xml:space="preserve">Chủ dự án xây dựng cơ sở xử lý chất thải rắn thông thường tập trung được hưởng ưu đãi về tiền thuê đất theo quy định của pháp luật về đất đai như các đối tượng thuộc lĩnh vực đặc biệt ưu đãi đầu tư và được Nhà nước hỗ trợ tiền bồi thường, giải phóng mặt bằng. Trong trường hợp chủ đầu tư dự án đã ứng trước kinh phí bồi thường, giải phóng mặt bằng theo phương án được cấp có thẩm quyền phê duyệt sẽ được khấu trừ theo quy định của pháp luật về đất đai [Điều 40, </w:t>
      </w:r>
      <w:r w:rsidRPr="0035052D">
        <w:rPr>
          <w:color w:val="000000"/>
          <w:sz w:val="26"/>
          <w:szCs w:val="26"/>
          <w:lang w:val="vi-VN"/>
        </w:rPr>
        <w:t>4</w:t>
      </w:r>
      <w:r w:rsidR="00FA04DB" w:rsidRPr="0035052D">
        <w:rPr>
          <w:color w:val="000000"/>
          <w:sz w:val="26"/>
          <w:szCs w:val="26"/>
          <w:lang w:val="vi-VN"/>
        </w:rPr>
        <w:t>7</w:t>
      </w:r>
      <w:r w:rsidRPr="0035052D">
        <w:rPr>
          <w:color w:val="000000"/>
          <w:sz w:val="26"/>
          <w:szCs w:val="26"/>
        </w:rPr>
        <w:t>].</w:t>
      </w:r>
    </w:p>
    <w:p w:rsidR="00654D43" w:rsidRPr="0035052D" w:rsidRDefault="00654D43" w:rsidP="00654D43">
      <w:pPr>
        <w:spacing w:before="120" w:after="120" w:line="312" w:lineRule="auto"/>
        <w:ind w:firstLine="567"/>
        <w:jc w:val="both"/>
        <w:rPr>
          <w:color w:val="000000"/>
          <w:sz w:val="26"/>
          <w:szCs w:val="26"/>
          <w:lang w:val="vi-VN"/>
        </w:rPr>
      </w:pPr>
      <w:r w:rsidRPr="0035052D">
        <w:rPr>
          <w:color w:val="000000"/>
          <w:sz w:val="26"/>
          <w:szCs w:val="26"/>
        </w:rPr>
        <w:t>Ưu đãi, hỗ trợ vốn đầu tư bằng các nguồn từ Quỹ bảo vệ môi trường Việt Nam, Ngân hàng Phát triển Việt Nam và các tổ chức tín dụng khác.</w:t>
      </w:r>
      <w:r w:rsidRPr="0035052D">
        <w:rPr>
          <w:b/>
          <w:bCs/>
          <w:color w:val="000000"/>
          <w:sz w:val="26"/>
          <w:szCs w:val="26"/>
        </w:rPr>
        <w:t xml:space="preserve"> </w:t>
      </w:r>
      <w:r w:rsidRPr="0035052D">
        <w:rPr>
          <w:color w:val="000000"/>
          <w:sz w:val="26"/>
          <w:szCs w:val="26"/>
        </w:rPr>
        <w:t>Nếu chủ đầu tư dự án thực hiện hoạt động thu gom, vận chuyển, xử lý chất thải rắn thông thường tập trung nếu áp dụng công nghệ xử lý có tỷ lệ chất thải phải chôn lấp sau xử lý dưới 30% trên tổng lượng chất thải rắn thu gom thì được vay vốn với lãi suất ưu đãi tối đa không quá 50% mức lãi suất tín dụng đầu tư của Nhà nước do cơ quan có thẩm quyền công bố tại thời điểm cho vay, tổng mức vay vốn không quá 80% tổng mức đầu tư xây dựng công trình; được ưu tiên hỗ trợ sau đầu tư hoặc bảo lãnh vay vốn</w:t>
      </w:r>
      <w:r w:rsidR="000B0416" w:rsidRPr="0035052D">
        <w:rPr>
          <w:color w:val="000000"/>
          <w:sz w:val="26"/>
          <w:szCs w:val="26"/>
          <w:lang w:val="vi-VN"/>
        </w:rPr>
        <w:t>.</w:t>
      </w:r>
    </w:p>
    <w:p w:rsidR="000B0416" w:rsidRPr="0035052D" w:rsidRDefault="00E61700" w:rsidP="00E61700">
      <w:pPr>
        <w:spacing w:before="120" w:after="120" w:line="312" w:lineRule="auto"/>
        <w:jc w:val="both"/>
        <w:rPr>
          <w:b/>
          <w:bCs/>
          <w:i/>
          <w:iCs/>
          <w:color w:val="000000"/>
          <w:sz w:val="26"/>
          <w:szCs w:val="26"/>
          <w:lang w:val="vi-VN"/>
        </w:rPr>
      </w:pPr>
      <w:r w:rsidRPr="0035052D">
        <w:rPr>
          <w:i/>
          <w:iCs/>
          <w:color w:val="000000"/>
          <w:sz w:val="26"/>
          <w:szCs w:val="26"/>
          <w:lang w:val="vi-VN"/>
        </w:rPr>
        <w:t xml:space="preserve">b) </w:t>
      </w:r>
      <w:r w:rsidR="000B0416" w:rsidRPr="0035052D">
        <w:rPr>
          <w:i/>
          <w:iCs/>
          <w:color w:val="000000"/>
          <w:sz w:val="26"/>
          <w:szCs w:val="26"/>
        </w:rPr>
        <w:t>Nhà</w:t>
      </w:r>
      <w:r w:rsidR="000B0416" w:rsidRPr="0035052D">
        <w:rPr>
          <w:i/>
          <w:iCs/>
          <w:color w:val="000000"/>
          <w:sz w:val="26"/>
          <w:szCs w:val="26"/>
          <w:lang w:val="vi-VN"/>
        </w:rPr>
        <w:t xml:space="preserve"> nước ư</w:t>
      </w:r>
      <w:r w:rsidR="000B0416" w:rsidRPr="0035052D">
        <w:rPr>
          <w:i/>
          <w:iCs/>
          <w:color w:val="000000"/>
          <w:sz w:val="26"/>
          <w:szCs w:val="26"/>
        </w:rPr>
        <w:t>u đãi</w:t>
      </w:r>
      <w:r w:rsidR="000B0416" w:rsidRPr="0035052D">
        <w:rPr>
          <w:i/>
          <w:iCs/>
          <w:color w:val="000000"/>
          <w:sz w:val="26"/>
          <w:szCs w:val="26"/>
          <w:lang w:val="vi-VN"/>
        </w:rPr>
        <w:t xml:space="preserve"> về chính sách thuế cho doanh nghiệp cung ứng dịch vụ </w:t>
      </w:r>
      <w:r w:rsidR="00BA77C2" w:rsidRPr="0035052D">
        <w:rPr>
          <w:i/>
          <w:iCs/>
          <w:color w:val="000000"/>
          <w:sz w:val="26"/>
          <w:szCs w:val="26"/>
          <w:lang w:val="en-US"/>
        </w:rPr>
        <w:t>c</w:t>
      </w:r>
      <w:r w:rsidR="0031154B" w:rsidRPr="0035052D">
        <w:rPr>
          <w:i/>
          <w:iCs/>
          <w:color w:val="000000"/>
          <w:sz w:val="26"/>
          <w:szCs w:val="26"/>
          <w:lang w:val="vi-VN"/>
        </w:rPr>
        <w:t>hất thải rắn sinh hoạt</w:t>
      </w:r>
    </w:p>
    <w:p w:rsidR="00654D43" w:rsidRPr="0035052D" w:rsidRDefault="00654D43" w:rsidP="00654D43">
      <w:pPr>
        <w:spacing w:before="120" w:after="120" w:line="312" w:lineRule="auto"/>
        <w:ind w:firstLine="720"/>
        <w:jc w:val="both"/>
        <w:rPr>
          <w:color w:val="000000"/>
          <w:sz w:val="26"/>
          <w:szCs w:val="26"/>
        </w:rPr>
      </w:pPr>
      <w:r w:rsidRPr="0035052D">
        <w:rPr>
          <w:color w:val="000000"/>
          <w:sz w:val="26"/>
          <w:szCs w:val="26"/>
        </w:rPr>
        <w:t xml:space="preserve">Thu gom, xử lý, tái chế hoặc tái sử dụng chất thải là hoạt động được ưu đãi đầu tư [Điều 16, </w:t>
      </w:r>
      <w:r w:rsidR="00CE7E0C" w:rsidRPr="0035052D">
        <w:rPr>
          <w:color w:val="000000"/>
          <w:sz w:val="26"/>
          <w:szCs w:val="26"/>
          <w:lang w:val="vi-VN"/>
        </w:rPr>
        <w:t>9</w:t>
      </w:r>
      <w:r w:rsidR="00FA04DB" w:rsidRPr="0035052D">
        <w:rPr>
          <w:color w:val="000000"/>
          <w:sz w:val="26"/>
          <w:szCs w:val="26"/>
          <w:lang w:val="vi-VN"/>
        </w:rPr>
        <w:t>6</w:t>
      </w:r>
      <w:r w:rsidRPr="0035052D">
        <w:rPr>
          <w:color w:val="000000"/>
          <w:sz w:val="26"/>
          <w:szCs w:val="26"/>
        </w:rPr>
        <w:t xml:space="preserve">], với hình thức ưu đãi về thuế như sau: 1) </w:t>
      </w:r>
      <w:r w:rsidR="000B0416" w:rsidRPr="0035052D">
        <w:rPr>
          <w:color w:val="000000"/>
          <w:sz w:val="26"/>
          <w:szCs w:val="26"/>
          <w:lang w:val="vi-VN"/>
        </w:rPr>
        <w:t>á</w:t>
      </w:r>
      <w:r w:rsidRPr="0035052D">
        <w:rPr>
          <w:color w:val="000000"/>
          <w:sz w:val="26"/>
          <w:szCs w:val="26"/>
        </w:rPr>
        <w:t xml:space="preserve">p dụng mức thuế suất thuế thu nhập doanh nghiệp thấp hơn mức thuế suất thông thường có thời hạn hoặc toàn bộ thời gian thực hiện dự án đầu tư; miễn, giảm thuế thu nhập doanh nghiệp; 2) </w:t>
      </w:r>
      <w:r w:rsidR="000B0416" w:rsidRPr="0035052D">
        <w:rPr>
          <w:color w:val="000000"/>
          <w:sz w:val="26"/>
          <w:szCs w:val="26"/>
          <w:lang w:val="vi-VN"/>
        </w:rPr>
        <w:t>m</w:t>
      </w:r>
      <w:r w:rsidRPr="0035052D">
        <w:rPr>
          <w:color w:val="000000"/>
          <w:sz w:val="26"/>
          <w:szCs w:val="26"/>
        </w:rPr>
        <w:t xml:space="preserve">iễn thuế nhập khẩu đối với hàng hóa nhập khẩu để tạo tài sản cố định; nguyên liệu, vật tư, linh kiện để thực hiện dự án đầu tư; và 3) </w:t>
      </w:r>
      <w:r w:rsidR="000B0416" w:rsidRPr="0035052D">
        <w:rPr>
          <w:color w:val="000000"/>
          <w:sz w:val="26"/>
          <w:szCs w:val="26"/>
          <w:lang w:val="vi-VN"/>
        </w:rPr>
        <w:t>m</w:t>
      </w:r>
      <w:r w:rsidRPr="0035052D">
        <w:rPr>
          <w:color w:val="000000"/>
          <w:sz w:val="26"/>
          <w:szCs w:val="26"/>
        </w:rPr>
        <w:t>iễn, giảm tiền thuê đất, tiền sử dụng đất, thuế sử dụng đất</w:t>
      </w:r>
      <w:r w:rsidR="00CE7E0C" w:rsidRPr="0035052D">
        <w:rPr>
          <w:color w:val="000000"/>
          <w:sz w:val="26"/>
          <w:szCs w:val="26"/>
        </w:rPr>
        <w:t>.</w:t>
      </w:r>
    </w:p>
    <w:p w:rsidR="00654D43" w:rsidRPr="0035052D" w:rsidRDefault="00654D43" w:rsidP="00654D43">
      <w:pPr>
        <w:pStyle w:val="FollowedHyperlink"/>
        <w:spacing w:before="120" w:after="120" w:line="312" w:lineRule="auto"/>
        <w:ind w:firstLine="720"/>
        <w:jc w:val="both"/>
        <w:rPr>
          <w:color w:val="000000"/>
          <w:sz w:val="26"/>
          <w:szCs w:val="26"/>
        </w:rPr>
      </w:pPr>
      <w:r w:rsidRPr="0035052D">
        <w:rPr>
          <w:color w:val="000000"/>
          <w:sz w:val="26"/>
          <w:szCs w:val="26"/>
        </w:rPr>
        <w:t>Miễn thuế xuất, nhập khẩu đối máy móc, thiết bị, phương tiện, dụng cụ, vật tư chuyên dùng và các sản phẩm khác với doanh nghiệp thực hiện đầu tư dự án thu gom, vận chuyển, xử lý chất thải. Theo đó các hàng hóa xuất khẩu, nhập khẩu để bảo vệ môi trường được miễn thuế [Khoản 19, Điều 16, 10].</w:t>
      </w:r>
    </w:p>
    <w:p w:rsidR="00654D43" w:rsidRPr="0035052D" w:rsidRDefault="00654D43" w:rsidP="00654D43">
      <w:pPr>
        <w:shd w:val="clear" w:color="auto" w:fill="FFFFFF"/>
        <w:spacing w:before="120" w:after="120" w:line="312" w:lineRule="auto"/>
        <w:ind w:firstLine="720"/>
        <w:jc w:val="both"/>
        <w:rPr>
          <w:color w:val="000000"/>
          <w:sz w:val="26"/>
          <w:szCs w:val="26"/>
        </w:rPr>
      </w:pPr>
      <w:r w:rsidRPr="0035052D">
        <w:rPr>
          <w:color w:val="000000"/>
          <w:sz w:val="26"/>
          <w:szCs w:val="26"/>
        </w:rPr>
        <w:t xml:space="preserve">Ưu đãi thuế giá trị gia tăng với hàng hóa, dịch vụ được sản xuất, kinh doanh từ hoạt động </w:t>
      </w:r>
      <w:r w:rsidR="000B0416" w:rsidRPr="0035052D">
        <w:rPr>
          <w:color w:val="000000"/>
          <w:sz w:val="26"/>
          <w:szCs w:val="26"/>
        </w:rPr>
        <w:t>BVMT</w:t>
      </w:r>
      <w:r w:rsidRPr="0035052D">
        <w:rPr>
          <w:color w:val="000000"/>
          <w:sz w:val="26"/>
          <w:szCs w:val="26"/>
        </w:rPr>
        <w:t xml:space="preserve"> [Điều 45, </w:t>
      </w:r>
      <w:r w:rsidR="00CE7E0C" w:rsidRPr="0035052D">
        <w:rPr>
          <w:color w:val="000000"/>
          <w:sz w:val="26"/>
          <w:szCs w:val="26"/>
          <w:lang w:val="en-US"/>
        </w:rPr>
        <w:t>9</w:t>
      </w:r>
      <w:r w:rsidR="00FA04DB" w:rsidRPr="0035052D">
        <w:rPr>
          <w:color w:val="000000"/>
          <w:sz w:val="26"/>
          <w:szCs w:val="26"/>
          <w:lang w:val="vi-VN"/>
        </w:rPr>
        <w:t>4</w:t>
      </w:r>
      <w:r w:rsidRPr="0035052D">
        <w:rPr>
          <w:color w:val="000000"/>
          <w:sz w:val="26"/>
          <w:szCs w:val="26"/>
        </w:rPr>
        <w:t>].</w:t>
      </w:r>
    </w:p>
    <w:p w:rsidR="00E61700" w:rsidRPr="0035052D" w:rsidRDefault="00E61700" w:rsidP="00E61700">
      <w:pPr>
        <w:spacing w:before="120" w:after="120" w:line="312" w:lineRule="auto"/>
        <w:jc w:val="both"/>
        <w:rPr>
          <w:i/>
          <w:iCs/>
          <w:color w:val="000000"/>
          <w:sz w:val="26"/>
          <w:szCs w:val="26"/>
        </w:rPr>
      </w:pPr>
      <w:r w:rsidRPr="0035052D">
        <w:rPr>
          <w:i/>
          <w:iCs/>
          <w:color w:val="000000"/>
          <w:sz w:val="26"/>
          <w:szCs w:val="26"/>
          <w:lang w:val="vi-VN"/>
        </w:rPr>
        <w:t xml:space="preserve">c) </w:t>
      </w:r>
      <w:r w:rsidR="00654D43" w:rsidRPr="0035052D">
        <w:rPr>
          <w:i/>
          <w:iCs/>
          <w:color w:val="000000"/>
          <w:sz w:val="26"/>
          <w:szCs w:val="26"/>
        </w:rPr>
        <w:t xml:space="preserve">Tổ chức, cá nhân đầu tư xây dựng cơ sở xử lý </w:t>
      </w:r>
      <w:r w:rsidR="00BA77C2" w:rsidRPr="0035052D">
        <w:rPr>
          <w:i/>
          <w:iCs/>
          <w:color w:val="000000"/>
          <w:sz w:val="26"/>
          <w:szCs w:val="26"/>
          <w:lang w:val="en-US"/>
        </w:rPr>
        <w:t>c</w:t>
      </w:r>
      <w:r w:rsidR="0031154B" w:rsidRPr="0035052D">
        <w:rPr>
          <w:i/>
          <w:iCs/>
          <w:color w:val="000000"/>
          <w:sz w:val="26"/>
          <w:szCs w:val="26"/>
          <w:lang w:val="vi-VN"/>
        </w:rPr>
        <w:t>hất thải rắn sinh hoạt</w:t>
      </w:r>
      <w:r w:rsidR="0031154B" w:rsidRPr="0035052D">
        <w:rPr>
          <w:i/>
          <w:iCs/>
          <w:color w:val="000000"/>
          <w:sz w:val="26"/>
          <w:szCs w:val="26"/>
        </w:rPr>
        <w:t xml:space="preserve"> </w:t>
      </w:r>
      <w:r w:rsidR="00654D43" w:rsidRPr="0035052D">
        <w:rPr>
          <w:i/>
          <w:iCs/>
          <w:color w:val="000000"/>
          <w:sz w:val="26"/>
          <w:szCs w:val="26"/>
        </w:rPr>
        <w:t>được Nhà nước hỗ trợ kinh phí nghiên cứu và phát triển công nghệ tái chế,</w:t>
      </w:r>
      <w:r w:rsidR="00654D43" w:rsidRPr="0035052D">
        <w:rPr>
          <w:b/>
          <w:bCs/>
          <w:i/>
          <w:iCs/>
          <w:color w:val="000000"/>
          <w:sz w:val="26"/>
          <w:szCs w:val="26"/>
        </w:rPr>
        <w:t xml:space="preserve"> </w:t>
      </w:r>
      <w:r w:rsidR="00654D43" w:rsidRPr="0035052D">
        <w:rPr>
          <w:i/>
          <w:iCs/>
          <w:color w:val="000000"/>
          <w:sz w:val="26"/>
          <w:szCs w:val="26"/>
        </w:rPr>
        <w:t xml:space="preserve">tái sử dụng và xử lý </w:t>
      </w:r>
      <w:r w:rsidR="0031154B" w:rsidRPr="0035052D">
        <w:rPr>
          <w:i/>
          <w:iCs/>
          <w:color w:val="000000"/>
          <w:sz w:val="26"/>
          <w:szCs w:val="26"/>
          <w:lang w:val="en-US"/>
        </w:rPr>
        <w:t>c</w:t>
      </w:r>
      <w:r w:rsidR="0031154B" w:rsidRPr="0035052D">
        <w:rPr>
          <w:i/>
          <w:iCs/>
          <w:color w:val="000000"/>
          <w:sz w:val="26"/>
          <w:szCs w:val="26"/>
          <w:lang w:val="vi-VN"/>
        </w:rPr>
        <w:t xml:space="preserve">hất thải rắn </w:t>
      </w:r>
      <w:r w:rsidR="00654D43" w:rsidRPr="0035052D">
        <w:rPr>
          <w:i/>
          <w:iCs/>
          <w:color w:val="000000"/>
          <w:sz w:val="26"/>
          <w:szCs w:val="26"/>
        </w:rPr>
        <w:t>thông qua các chương trình và dự án khoa học công nghệ</w:t>
      </w:r>
    </w:p>
    <w:p w:rsidR="00654D43" w:rsidRPr="0035052D" w:rsidRDefault="00654D43" w:rsidP="00E61700">
      <w:pPr>
        <w:spacing w:before="120" w:after="120" w:line="312" w:lineRule="auto"/>
        <w:ind w:firstLine="567"/>
        <w:jc w:val="both"/>
        <w:rPr>
          <w:b/>
          <w:bCs/>
          <w:color w:val="000000"/>
          <w:sz w:val="26"/>
          <w:szCs w:val="26"/>
          <w:lang w:val="vi-VN"/>
        </w:rPr>
      </w:pPr>
      <w:r w:rsidRPr="0035052D">
        <w:rPr>
          <w:color w:val="000000"/>
          <w:sz w:val="26"/>
          <w:szCs w:val="26"/>
        </w:rPr>
        <w:t xml:space="preserve">Mức hỗ trợ tối đa không quá 30% tổng kinh phí thực hiện đề án nghiên cứu tạo ra công nghệ mới do cơ sở thực hiện hoặc phối hợp với các cơ quan khoa học thực hiện [Mục 2.5, Khoản 2, II; </w:t>
      </w:r>
      <w:r w:rsidR="00CE7E0C" w:rsidRPr="0035052D">
        <w:rPr>
          <w:color w:val="000000"/>
          <w:sz w:val="26"/>
          <w:szCs w:val="26"/>
          <w:lang w:val="vi-VN"/>
        </w:rPr>
        <w:t>9</w:t>
      </w:r>
      <w:r w:rsidR="00FA04DB" w:rsidRPr="0035052D">
        <w:rPr>
          <w:color w:val="000000"/>
          <w:sz w:val="26"/>
          <w:szCs w:val="26"/>
          <w:lang w:val="vi-VN"/>
        </w:rPr>
        <w:t>4</w:t>
      </w:r>
      <w:r w:rsidRPr="0035052D">
        <w:rPr>
          <w:color w:val="000000"/>
          <w:sz w:val="26"/>
          <w:szCs w:val="26"/>
        </w:rPr>
        <w:t>].</w:t>
      </w:r>
    </w:p>
    <w:p w:rsidR="00E61700" w:rsidRPr="0035052D" w:rsidRDefault="00E61700" w:rsidP="00E61700">
      <w:pPr>
        <w:spacing w:before="120" w:after="120" w:line="312" w:lineRule="auto"/>
        <w:jc w:val="both"/>
        <w:rPr>
          <w:i/>
          <w:iCs/>
          <w:color w:val="000000"/>
          <w:sz w:val="26"/>
          <w:szCs w:val="26"/>
          <w:lang w:val="vi-VN"/>
        </w:rPr>
      </w:pPr>
      <w:r w:rsidRPr="0035052D">
        <w:rPr>
          <w:i/>
          <w:iCs/>
          <w:color w:val="000000"/>
          <w:sz w:val="26"/>
          <w:szCs w:val="26"/>
          <w:lang w:val="vi-VN"/>
        </w:rPr>
        <w:t>d)</w:t>
      </w:r>
      <w:r w:rsidR="003A548A" w:rsidRPr="0035052D">
        <w:rPr>
          <w:i/>
          <w:iCs/>
          <w:color w:val="000000"/>
          <w:sz w:val="26"/>
          <w:szCs w:val="26"/>
          <w:lang w:val="vi-VN"/>
        </w:rPr>
        <w:t xml:space="preserve"> </w:t>
      </w:r>
      <w:r w:rsidR="000B0416" w:rsidRPr="0035052D">
        <w:rPr>
          <w:i/>
          <w:iCs/>
          <w:color w:val="000000"/>
          <w:sz w:val="26"/>
          <w:szCs w:val="26"/>
        </w:rPr>
        <w:t>Nhà</w:t>
      </w:r>
      <w:r w:rsidR="000B0416" w:rsidRPr="0035052D">
        <w:rPr>
          <w:i/>
          <w:iCs/>
          <w:color w:val="000000"/>
          <w:sz w:val="26"/>
          <w:szCs w:val="26"/>
          <w:lang w:val="vi-VN"/>
        </w:rPr>
        <w:t xml:space="preserve"> nước hỗ trợ </w:t>
      </w:r>
      <w:r w:rsidR="000B0416" w:rsidRPr="0035052D">
        <w:rPr>
          <w:i/>
          <w:iCs/>
          <w:color w:val="000000"/>
          <w:sz w:val="26"/>
          <w:szCs w:val="26"/>
        </w:rPr>
        <w:t xml:space="preserve">đào tạo lao động bằng nguồn vốn ngân sách </w:t>
      </w:r>
      <w:r w:rsidR="000B0416" w:rsidRPr="0035052D">
        <w:rPr>
          <w:i/>
          <w:iCs/>
          <w:color w:val="000000"/>
          <w:sz w:val="26"/>
          <w:szCs w:val="26"/>
          <w:lang w:val="vi-VN"/>
        </w:rPr>
        <w:t xml:space="preserve">cho doanh nghiệp cung ứng dịch vụ </w:t>
      </w:r>
      <w:r w:rsidR="00BA77C2" w:rsidRPr="0035052D">
        <w:rPr>
          <w:i/>
          <w:iCs/>
          <w:color w:val="000000"/>
          <w:sz w:val="26"/>
          <w:szCs w:val="26"/>
          <w:lang w:val="en-US"/>
        </w:rPr>
        <w:t>c</w:t>
      </w:r>
      <w:r w:rsidR="0031154B" w:rsidRPr="0035052D">
        <w:rPr>
          <w:i/>
          <w:iCs/>
          <w:color w:val="000000"/>
          <w:sz w:val="26"/>
          <w:szCs w:val="26"/>
          <w:lang w:val="vi-VN"/>
        </w:rPr>
        <w:t xml:space="preserve">hất thải rắn sinh hoạt </w:t>
      </w:r>
    </w:p>
    <w:p w:rsidR="00654D43" w:rsidRPr="0035052D" w:rsidRDefault="000B0416" w:rsidP="002F54FD">
      <w:pPr>
        <w:spacing w:before="120" w:after="120" w:line="312" w:lineRule="auto"/>
        <w:ind w:firstLine="567"/>
        <w:jc w:val="both"/>
        <w:rPr>
          <w:b/>
          <w:bCs/>
          <w:i/>
          <w:iCs/>
          <w:color w:val="000000"/>
          <w:sz w:val="26"/>
          <w:szCs w:val="26"/>
          <w:lang w:val="vi-VN"/>
        </w:rPr>
      </w:pPr>
      <w:r w:rsidRPr="0035052D">
        <w:rPr>
          <w:color w:val="000000"/>
          <w:sz w:val="26"/>
          <w:szCs w:val="26"/>
          <w:lang w:val="vi-VN"/>
        </w:rPr>
        <w:t xml:space="preserve"> </w:t>
      </w:r>
      <w:r w:rsidR="00E61700" w:rsidRPr="0035052D">
        <w:rPr>
          <w:color w:val="000000"/>
          <w:sz w:val="26"/>
          <w:szCs w:val="26"/>
          <w:lang w:val="vi-VN"/>
        </w:rPr>
        <w:t>C</w:t>
      </w:r>
      <w:r w:rsidR="00654D43" w:rsidRPr="0035052D">
        <w:rPr>
          <w:color w:val="000000"/>
          <w:sz w:val="26"/>
          <w:szCs w:val="26"/>
        </w:rPr>
        <w:t xml:space="preserve">hi phí đào tạo khi cử người lao động đi học tập (do cơ sở xử lý </w:t>
      </w:r>
      <w:r w:rsidRPr="0035052D">
        <w:rPr>
          <w:color w:val="000000"/>
          <w:sz w:val="26"/>
          <w:szCs w:val="26"/>
        </w:rPr>
        <w:t>CTR</w:t>
      </w:r>
      <w:r w:rsidR="00654D43" w:rsidRPr="0035052D">
        <w:rPr>
          <w:color w:val="000000"/>
          <w:sz w:val="26"/>
          <w:szCs w:val="26"/>
        </w:rPr>
        <w:t xml:space="preserve"> trả lương) được tính vào chi phí hợp lý theo quy định của pháp luật [Mục 2.6, khoản 2, II; </w:t>
      </w:r>
      <w:r w:rsidR="00CE7E0C" w:rsidRPr="0035052D">
        <w:rPr>
          <w:color w:val="000000"/>
          <w:sz w:val="26"/>
          <w:szCs w:val="26"/>
          <w:lang w:val="vi-VN"/>
        </w:rPr>
        <w:t>9</w:t>
      </w:r>
      <w:r w:rsidR="00FA04DB" w:rsidRPr="0035052D">
        <w:rPr>
          <w:color w:val="000000"/>
          <w:sz w:val="26"/>
          <w:szCs w:val="26"/>
          <w:lang w:val="vi-VN"/>
        </w:rPr>
        <w:t>3</w:t>
      </w:r>
      <w:r w:rsidR="00654D43" w:rsidRPr="0035052D">
        <w:rPr>
          <w:color w:val="000000"/>
          <w:sz w:val="26"/>
          <w:szCs w:val="26"/>
        </w:rPr>
        <w:t>].</w:t>
      </w:r>
      <w:r w:rsidR="00654D43" w:rsidRPr="0035052D">
        <w:rPr>
          <w:color w:val="000000"/>
          <w:sz w:val="26"/>
          <w:szCs w:val="26"/>
          <w:lang w:val="en-US"/>
        </w:rPr>
        <w:t xml:space="preserve"> </w:t>
      </w:r>
      <w:r w:rsidR="00654D43" w:rsidRPr="0035052D">
        <w:rPr>
          <w:color w:val="000000"/>
          <w:sz w:val="26"/>
          <w:szCs w:val="26"/>
        </w:rPr>
        <w:t xml:space="preserve">Trong trường hợp cần thiết, trên cơ sở kế hoạch đào tạo để chuẩn hoá kiến thức cơ bản cho người lao động tại các cơ sở xử lý </w:t>
      </w:r>
      <w:r w:rsidR="00E9649B" w:rsidRPr="0035052D">
        <w:rPr>
          <w:color w:val="000000"/>
          <w:sz w:val="26"/>
          <w:szCs w:val="26"/>
        </w:rPr>
        <w:t>CTR</w:t>
      </w:r>
      <w:r w:rsidR="00654D43" w:rsidRPr="0035052D">
        <w:rPr>
          <w:color w:val="000000"/>
          <w:sz w:val="26"/>
          <w:szCs w:val="26"/>
        </w:rPr>
        <w:t xml:space="preserve">, </w:t>
      </w:r>
      <w:r w:rsidR="00E9649B" w:rsidRPr="0035052D">
        <w:rPr>
          <w:color w:val="000000"/>
          <w:sz w:val="26"/>
          <w:szCs w:val="26"/>
        </w:rPr>
        <w:t>UBND</w:t>
      </w:r>
      <w:r w:rsidR="00654D43" w:rsidRPr="0035052D">
        <w:rPr>
          <w:color w:val="000000"/>
          <w:sz w:val="26"/>
          <w:szCs w:val="26"/>
        </w:rPr>
        <w:t xml:space="preserve"> các cấp tuỳ theo khả năng ngân sách của địa phương xem xét hỗ trợ kinh phí đào tạo cho các đối tượng này theo quy định tại Nghị định số </w:t>
      </w:r>
      <w:hyperlink r:id="rId25" w:tgtFrame="_blank" w:tooltip="Nghị định 69/2008/NĐ-CP" w:history="1">
        <w:r w:rsidR="00654D43" w:rsidRPr="0035052D">
          <w:rPr>
            <w:color w:val="000000"/>
            <w:sz w:val="26"/>
            <w:szCs w:val="26"/>
          </w:rPr>
          <w:t>69/20</w:t>
        </w:r>
        <w:r w:rsidR="00654D43" w:rsidRPr="0035052D">
          <w:rPr>
            <w:color w:val="000000"/>
            <w:sz w:val="26"/>
            <w:szCs w:val="26"/>
          </w:rPr>
          <w:t>0</w:t>
        </w:r>
        <w:r w:rsidR="00654D43" w:rsidRPr="0035052D">
          <w:rPr>
            <w:color w:val="000000"/>
            <w:sz w:val="26"/>
            <w:szCs w:val="26"/>
          </w:rPr>
          <w:t>8/NĐ-CP</w:t>
        </w:r>
      </w:hyperlink>
      <w:r w:rsidR="00654D43" w:rsidRPr="0035052D">
        <w:rPr>
          <w:color w:val="000000"/>
          <w:sz w:val="26"/>
          <w:szCs w:val="26"/>
        </w:rPr>
        <w:t> ngày</w:t>
      </w:r>
      <w:r w:rsidR="00654D43" w:rsidRPr="0035052D">
        <w:rPr>
          <w:color w:val="000000"/>
          <w:sz w:val="28"/>
          <w:szCs w:val="28"/>
        </w:rPr>
        <w:t xml:space="preserve"> </w:t>
      </w:r>
      <w:r w:rsidR="00654D43" w:rsidRPr="0035052D">
        <w:rPr>
          <w:color w:val="000000"/>
          <w:sz w:val="26"/>
          <w:szCs w:val="26"/>
        </w:rPr>
        <w:t>30</w:t>
      </w:r>
      <w:r w:rsidR="00E9649B" w:rsidRPr="0035052D">
        <w:rPr>
          <w:color w:val="000000"/>
          <w:sz w:val="26"/>
          <w:szCs w:val="26"/>
          <w:lang w:val="vi-VN"/>
        </w:rPr>
        <w:t xml:space="preserve"> tháng </w:t>
      </w:r>
      <w:r w:rsidR="00654D43" w:rsidRPr="0035052D">
        <w:rPr>
          <w:color w:val="000000"/>
          <w:sz w:val="26"/>
          <w:szCs w:val="26"/>
        </w:rPr>
        <w:t>5</w:t>
      </w:r>
      <w:r w:rsidR="00E9649B" w:rsidRPr="0035052D">
        <w:rPr>
          <w:color w:val="000000"/>
          <w:sz w:val="26"/>
          <w:szCs w:val="26"/>
          <w:lang w:val="vi-VN"/>
        </w:rPr>
        <w:t xml:space="preserve"> năm </w:t>
      </w:r>
      <w:r w:rsidR="00654D43" w:rsidRPr="0035052D">
        <w:rPr>
          <w:color w:val="000000"/>
          <w:sz w:val="26"/>
          <w:szCs w:val="26"/>
        </w:rPr>
        <w:t>2008 về chính sách khuyến khích xã hội hoá đối với các hoạt động trong lĩnh vực giáo dục, dạy nghề, y tế, văn hoá, thể thao, môi trường và văn bản hướng dẫn.</w:t>
      </w:r>
    </w:p>
    <w:p w:rsidR="005D17A7" w:rsidRPr="0035052D" w:rsidRDefault="00E61700" w:rsidP="005D17A7">
      <w:pPr>
        <w:shd w:val="clear" w:color="auto" w:fill="FFFFFF"/>
        <w:spacing w:before="120" w:after="120" w:line="312" w:lineRule="auto"/>
        <w:jc w:val="both"/>
        <w:rPr>
          <w:i/>
          <w:iCs/>
          <w:color w:val="000000"/>
          <w:sz w:val="26"/>
          <w:szCs w:val="26"/>
          <w:lang w:val="vi-VN"/>
        </w:rPr>
      </w:pPr>
      <w:r w:rsidRPr="0035052D">
        <w:rPr>
          <w:i/>
          <w:iCs/>
          <w:color w:val="000000"/>
          <w:sz w:val="26"/>
          <w:szCs w:val="26"/>
          <w:lang w:val="vi-VN"/>
        </w:rPr>
        <w:t>đ)</w:t>
      </w:r>
      <w:r w:rsidR="002F54FD" w:rsidRPr="0035052D">
        <w:rPr>
          <w:i/>
          <w:iCs/>
          <w:color w:val="000000"/>
          <w:sz w:val="26"/>
          <w:szCs w:val="26"/>
          <w:lang w:val="vi-VN"/>
        </w:rPr>
        <w:t xml:space="preserve"> </w:t>
      </w:r>
      <w:r w:rsidR="005D17A7" w:rsidRPr="0035052D">
        <w:rPr>
          <w:i/>
          <w:iCs/>
          <w:color w:val="000000"/>
          <w:sz w:val="26"/>
          <w:szCs w:val="26"/>
          <w:lang w:val="vi-VN"/>
        </w:rPr>
        <w:t>T</w:t>
      </w:r>
      <w:r w:rsidR="00BA77C2" w:rsidRPr="0035052D">
        <w:rPr>
          <w:i/>
          <w:iCs/>
          <w:color w:val="000000"/>
          <w:sz w:val="26"/>
          <w:szCs w:val="26"/>
          <w:lang w:val="en-US"/>
        </w:rPr>
        <w:t>hành phố</w:t>
      </w:r>
      <w:r w:rsidR="005D17A7" w:rsidRPr="0035052D">
        <w:rPr>
          <w:i/>
          <w:iCs/>
          <w:color w:val="000000"/>
          <w:sz w:val="26"/>
          <w:szCs w:val="26"/>
          <w:lang w:val="vi-VN"/>
        </w:rPr>
        <w:t xml:space="preserve"> Hà Nội ban hành một số chính sách khung</w:t>
      </w:r>
      <w:r w:rsidR="005D17A7" w:rsidRPr="0035052D">
        <w:rPr>
          <w:color w:val="000000"/>
        </w:rPr>
        <w:t xml:space="preserve"> </w:t>
      </w:r>
      <w:r w:rsidR="005D17A7" w:rsidRPr="0035052D">
        <w:rPr>
          <w:i/>
          <w:iCs/>
          <w:color w:val="000000"/>
          <w:sz w:val="26"/>
          <w:szCs w:val="26"/>
          <w:lang w:val="vi-VN"/>
        </w:rPr>
        <w:t xml:space="preserve">ưu đãi, hỗ trợ phát triển doanh nghiệp </w:t>
      </w:r>
      <w:r w:rsidR="00BA77C2" w:rsidRPr="0035052D">
        <w:rPr>
          <w:i/>
          <w:iCs/>
          <w:color w:val="000000"/>
          <w:sz w:val="26"/>
          <w:szCs w:val="26"/>
          <w:lang w:val="en-US"/>
        </w:rPr>
        <w:t>d</w:t>
      </w:r>
      <w:r w:rsidR="005D17A7" w:rsidRPr="0035052D">
        <w:rPr>
          <w:i/>
          <w:iCs/>
          <w:color w:val="000000"/>
          <w:sz w:val="26"/>
          <w:szCs w:val="26"/>
          <w:lang w:val="vi-VN"/>
        </w:rPr>
        <w:t xml:space="preserve">ịch vụ môi trường nói chung và doanh nghiệp cung ứng dịch vụ </w:t>
      </w:r>
      <w:r w:rsidR="00BA77C2" w:rsidRPr="0035052D">
        <w:rPr>
          <w:i/>
          <w:iCs/>
          <w:color w:val="000000"/>
          <w:sz w:val="26"/>
          <w:szCs w:val="26"/>
          <w:lang w:val="en-US"/>
        </w:rPr>
        <w:t>c</w:t>
      </w:r>
      <w:r w:rsidR="005D17A7" w:rsidRPr="0035052D">
        <w:rPr>
          <w:i/>
          <w:iCs/>
          <w:color w:val="000000"/>
          <w:sz w:val="26"/>
          <w:szCs w:val="26"/>
          <w:lang w:val="vi-VN"/>
        </w:rPr>
        <w:t>hất thải rắn sinh hoạt nói riêng</w:t>
      </w:r>
    </w:p>
    <w:p w:rsidR="00244C54" w:rsidRPr="0035052D" w:rsidRDefault="00626321" w:rsidP="005D17A7">
      <w:pPr>
        <w:shd w:val="clear" w:color="auto" w:fill="FFFFFF"/>
        <w:spacing w:before="120" w:after="120" w:line="312" w:lineRule="auto"/>
        <w:ind w:firstLine="720"/>
        <w:jc w:val="both"/>
        <w:rPr>
          <w:color w:val="000000"/>
          <w:sz w:val="26"/>
          <w:szCs w:val="26"/>
          <w:lang w:val="vi-VN"/>
        </w:rPr>
      </w:pPr>
      <w:r w:rsidRPr="0035052D">
        <w:rPr>
          <w:color w:val="000000"/>
          <w:sz w:val="26"/>
          <w:szCs w:val="26"/>
          <w:lang w:val="vi-VN"/>
        </w:rPr>
        <w:t>Tại TP. Hà Nội, v</w:t>
      </w:r>
      <w:r w:rsidR="00244C54" w:rsidRPr="0035052D">
        <w:rPr>
          <w:color w:val="000000"/>
          <w:sz w:val="26"/>
          <w:szCs w:val="26"/>
          <w:lang w:val="vi-VN"/>
        </w:rPr>
        <w:t>ới mục đích x</w:t>
      </w:r>
      <w:r w:rsidR="005441B6" w:rsidRPr="0035052D">
        <w:rPr>
          <w:color w:val="000000"/>
          <w:sz w:val="26"/>
          <w:szCs w:val="26"/>
          <w:lang w:val="vi-VN"/>
        </w:rPr>
        <w:t xml:space="preserve">ây dựng và ban hành đầy đủ các văn bản hướng dẫn thực hiện các chính sách </w:t>
      </w:r>
      <w:bookmarkStart w:id="88" w:name="_Hlk88185600"/>
      <w:r w:rsidR="005441B6" w:rsidRPr="0035052D">
        <w:rPr>
          <w:color w:val="000000"/>
          <w:sz w:val="26"/>
          <w:szCs w:val="26"/>
          <w:lang w:val="vi-VN"/>
        </w:rPr>
        <w:t>ưu đãi</w:t>
      </w:r>
      <w:r w:rsidR="002F54FD" w:rsidRPr="0035052D">
        <w:rPr>
          <w:color w:val="000000"/>
          <w:sz w:val="26"/>
          <w:szCs w:val="26"/>
          <w:lang w:val="vi-VN"/>
        </w:rPr>
        <w:t>,</w:t>
      </w:r>
      <w:r w:rsidR="005441B6" w:rsidRPr="0035052D">
        <w:rPr>
          <w:color w:val="000000"/>
          <w:sz w:val="26"/>
          <w:szCs w:val="26"/>
          <w:lang w:val="vi-VN"/>
        </w:rPr>
        <w:t xml:space="preserve"> hỗ trợ phát triển doanh nghiệp </w:t>
      </w:r>
      <w:r w:rsidR="0031154B" w:rsidRPr="0035052D">
        <w:rPr>
          <w:color w:val="000000"/>
          <w:sz w:val="26"/>
          <w:szCs w:val="26"/>
          <w:lang w:val="en-US"/>
        </w:rPr>
        <w:t>D</w:t>
      </w:r>
      <w:r w:rsidR="005D17A7" w:rsidRPr="0035052D">
        <w:rPr>
          <w:color w:val="000000"/>
          <w:sz w:val="26"/>
          <w:szCs w:val="26"/>
          <w:lang w:val="en-US"/>
        </w:rPr>
        <w:t>VMT</w:t>
      </w:r>
      <w:r w:rsidR="00244C54" w:rsidRPr="0035052D">
        <w:rPr>
          <w:color w:val="000000"/>
          <w:sz w:val="26"/>
          <w:szCs w:val="26"/>
          <w:lang w:val="vi-VN"/>
        </w:rPr>
        <w:t xml:space="preserve"> nói chung và doanh nghiệp cung ứng dịch vụ </w:t>
      </w:r>
      <w:r w:rsidR="0031154B" w:rsidRPr="0035052D">
        <w:rPr>
          <w:color w:val="000000"/>
          <w:sz w:val="26"/>
          <w:szCs w:val="26"/>
          <w:lang w:val="vi-VN"/>
        </w:rPr>
        <w:t>C</w:t>
      </w:r>
      <w:r w:rsidR="005D17A7" w:rsidRPr="0035052D">
        <w:rPr>
          <w:color w:val="000000"/>
          <w:sz w:val="26"/>
          <w:szCs w:val="26"/>
          <w:lang w:val="en-US"/>
        </w:rPr>
        <w:t>TRSH</w:t>
      </w:r>
      <w:r w:rsidR="0031154B" w:rsidRPr="0035052D">
        <w:rPr>
          <w:color w:val="000000"/>
          <w:sz w:val="26"/>
          <w:szCs w:val="26"/>
          <w:lang w:val="vi-VN"/>
        </w:rPr>
        <w:t xml:space="preserve"> </w:t>
      </w:r>
      <w:r w:rsidR="00244C54" w:rsidRPr="0035052D">
        <w:rPr>
          <w:color w:val="000000"/>
          <w:sz w:val="26"/>
          <w:szCs w:val="26"/>
          <w:lang w:val="vi-VN"/>
        </w:rPr>
        <w:t>nói riêng</w:t>
      </w:r>
      <w:bookmarkEnd w:id="88"/>
      <w:r w:rsidR="005441B6" w:rsidRPr="0035052D">
        <w:rPr>
          <w:color w:val="000000"/>
          <w:sz w:val="26"/>
          <w:szCs w:val="26"/>
          <w:lang w:val="vi-VN"/>
        </w:rPr>
        <w:t xml:space="preserve">; tổ chức thực hiện các cơ chế, chính sách ưu đãi, hỗ trợ phát triển </w:t>
      </w:r>
      <w:r w:rsidR="005D17A7" w:rsidRPr="0035052D">
        <w:rPr>
          <w:color w:val="000000"/>
          <w:sz w:val="26"/>
          <w:szCs w:val="26"/>
          <w:lang w:val="en-US"/>
        </w:rPr>
        <w:t>DVMT</w:t>
      </w:r>
      <w:r w:rsidR="005441B6" w:rsidRPr="0035052D">
        <w:rPr>
          <w:color w:val="000000"/>
          <w:sz w:val="26"/>
          <w:szCs w:val="26"/>
          <w:lang w:val="vi-VN"/>
        </w:rPr>
        <w:t xml:space="preserve"> theo khung chính sách pháp luật phát triển</w:t>
      </w:r>
      <w:r w:rsidR="0031154B" w:rsidRPr="0035052D">
        <w:rPr>
          <w:color w:val="000000"/>
          <w:sz w:val="26"/>
          <w:szCs w:val="26"/>
          <w:lang w:val="en-US"/>
        </w:rPr>
        <w:t xml:space="preserve"> </w:t>
      </w:r>
      <w:r w:rsidR="005D17A7" w:rsidRPr="0035052D">
        <w:rPr>
          <w:color w:val="000000"/>
          <w:sz w:val="26"/>
          <w:szCs w:val="26"/>
          <w:lang w:val="en-US"/>
        </w:rPr>
        <w:t>DVMT</w:t>
      </w:r>
      <w:r w:rsidR="005441B6" w:rsidRPr="0035052D">
        <w:rPr>
          <w:color w:val="000000"/>
          <w:sz w:val="26"/>
          <w:szCs w:val="26"/>
          <w:lang w:val="vi-VN"/>
        </w:rPr>
        <w:t xml:space="preserve"> đã được Thủ tướng Chính phủ phê duyệt</w:t>
      </w:r>
      <w:r w:rsidR="002F54FD" w:rsidRPr="0035052D">
        <w:rPr>
          <w:color w:val="000000"/>
          <w:sz w:val="26"/>
          <w:szCs w:val="26"/>
          <w:lang w:val="vi-VN"/>
        </w:rPr>
        <w:t>,</w:t>
      </w:r>
      <w:r w:rsidR="00244C54" w:rsidRPr="0035052D">
        <w:rPr>
          <w:color w:val="000000"/>
          <w:sz w:val="26"/>
          <w:szCs w:val="26"/>
          <w:lang w:val="vi-VN"/>
        </w:rPr>
        <w:t xml:space="preserve"> theo đó, UBND </w:t>
      </w:r>
      <w:bookmarkStart w:id="89" w:name="_Hlk88185504"/>
      <w:r w:rsidR="00244C54" w:rsidRPr="0035052D">
        <w:rPr>
          <w:color w:val="000000"/>
          <w:sz w:val="26"/>
          <w:szCs w:val="26"/>
          <w:lang w:val="vi-VN"/>
        </w:rPr>
        <w:t>TP. Hà Nội đã ban hành một số chính sách khung như sau:</w:t>
      </w:r>
    </w:p>
    <w:bookmarkEnd w:id="89"/>
    <w:p w:rsidR="00E9649B" w:rsidRPr="0035052D" w:rsidRDefault="00E9649B" w:rsidP="00244C54">
      <w:pPr>
        <w:shd w:val="clear" w:color="auto" w:fill="FFFFFF"/>
        <w:spacing w:before="120" w:after="120" w:line="312" w:lineRule="auto"/>
        <w:ind w:firstLine="720"/>
        <w:jc w:val="both"/>
        <w:rPr>
          <w:color w:val="000000"/>
          <w:sz w:val="26"/>
          <w:szCs w:val="26"/>
          <w:lang w:val="vi-VN"/>
        </w:rPr>
      </w:pPr>
      <w:r w:rsidRPr="0035052D">
        <w:rPr>
          <w:color w:val="000000"/>
          <w:sz w:val="26"/>
          <w:szCs w:val="26"/>
          <w:lang w:val="vi-VN"/>
        </w:rPr>
        <w:t xml:space="preserve">Kế hoạch số 05/KH-UBND ngày 10 tháng 1 năm 2017 </w:t>
      </w:r>
      <w:r w:rsidR="00626321" w:rsidRPr="0035052D">
        <w:rPr>
          <w:color w:val="000000"/>
          <w:sz w:val="26"/>
          <w:szCs w:val="26"/>
          <w:lang w:val="vi-VN"/>
        </w:rPr>
        <w:t xml:space="preserve">của UBND TP. Hà Nội phê duyệt </w:t>
      </w:r>
      <w:r w:rsidRPr="0035052D">
        <w:rPr>
          <w:color w:val="000000"/>
          <w:sz w:val="26"/>
          <w:szCs w:val="26"/>
          <w:lang w:val="vi-VN"/>
        </w:rPr>
        <w:t>triển khai Đề án “Phát triển mạng lưới doanh nghiệp DVMT đến năm 2020, tầm nhìn đến năm 2030” theo Quyết định số 1463/QĐ-TTg ngày 22 tháng 7 năm 2016 của Thủ tướng Chính phủ. Kế hoạch nhằm xây dựng quy hoạch mạng lưới doanh nghiệp DVMT phù h</w:t>
      </w:r>
      <w:r w:rsidRPr="0035052D">
        <w:rPr>
          <w:color w:val="000000"/>
          <w:sz w:val="26"/>
          <w:szCs w:val="26"/>
        </w:rPr>
        <w:t>ợ</w:t>
      </w:r>
      <w:r w:rsidRPr="0035052D">
        <w:rPr>
          <w:color w:val="000000"/>
          <w:sz w:val="26"/>
          <w:szCs w:val="26"/>
          <w:lang w:val="vi-VN"/>
        </w:rPr>
        <w:t>p với quy hoạch phát tri</w:t>
      </w:r>
      <w:r w:rsidRPr="0035052D">
        <w:rPr>
          <w:color w:val="000000"/>
          <w:sz w:val="26"/>
          <w:szCs w:val="26"/>
        </w:rPr>
        <w:t>ể</w:t>
      </w:r>
      <w:r w:rsidRPr="0035052D">
        <w:rPr>
          <w:color w:val="000000"/>
          <w:sz w:val="26"/>
          <w:szCs w:val="26"/>
          <w:lang w:val="vi-VN"/>
        </w:rPr>
        <w:t>n kinh t</w:t>
      </w:r>
      <w:r w:rsidRPr="0035052D">
        <w:rPr>
          <w:color w:val="000000"/>
          <w:sz w:val="26"/>
          <w:szCs w:val="26"/>
        </w:rPr>
        <w:t>ế</w:t>
      </w:r>
      <w:r w:rsidRPr="0035052D">
        <w:rPr>
          <w:color w:val="000000"/>
          <w:sz w:val="26"/>
          <w:szCs w:val="26"/>
          <w:lang w:val="vi-VN"/>
        </w:rPr>
        <w:t>,</w:t>
      </w:r>
      <w:r w:rsidRPr="0035052D">
        <w:rPr>
          <w:color w:val="000000"/>
          <w:sz w:val="26"/>
          <w:szCs w:val="26"/>
        </w:rPr>
        <w:t> </w:t>
      </w:r>
      <w:r w:rsidRPr="0035052D">
        <w:rPr>
          <w:color w:val="000000"/>
          <w:sz w:val="26"/>
          <w:szCs w:val="26"/>
          <w:lang w:val="vi-VN"/>
        </w:rPr>
        <w:t>xã hội của Thành ph</w:t>
      </w:r>
      <w:r w:rsidRPr="0035052D">
        <w:rPr>
          <w:color w:val="000000"/>
          <w:sz w:val="26"/>
          <w:szCs w:val="26"/>
        </w:rPr>
        <w:t>ố</w:t>
      </w:r>
      <w:r w:rsidRPr="0035052D">
        <w:rPr>
          <w:color w:val="000000"/>
          <w:sz w:val="26"/>
          <w:szCs w:val="26"/>
          <w:lang w:val="vi-VN"/>
        </w:rPr>
        <w:t>, đáp ứng được nhu c</w:t>
      </w:r>
      <w:r w:rsidRPr="0035052D">
        <w:rPr>
          <w:color w:val="000000"/>
          <w:sz w:val="26"/>
          <w:szCs w:val="26"/>
        </w:rPr>
        <w:t>ầ</w:t>
      </w:r>
      <w:r w:rsidRPr="0035052D">
        <w:rPr>
          <w:color w:val="000000"/>
          <w:sz w:val="26"/>
          <w:szCs w:val="26"/>
          <w:lang w:val="vi-VN"/>
        </w:rPr>
        <w:t>u đ</w:t>
      </w:r>
      <w:r w:rsidRPr="0035052D">
        <w:rPr>
          <w:color w:val="000000"/>
          <w:sz w:val="26"/>
          <w:szCs w:val="26"/>
        </w:rPr>
        <w:t>ể </w:t>
      </w:r>
      <w:r w:rsidRPr="0035052D">
        <w:rPr>
          <w:color w:val="000000"/>
          <w:sz w:val="26"/>
          <w:szCs w:val="26"/>
          <w:lang w:val="vi-VN"/>
        </w:rPr>
        <w:t>xử lý triệt đ</w:t>
      </w:r>
      <w:r w:rsidRPr="0035052D">
        <w:rPr>
          <w:color w:val="000000"/>
          <w:sz w:val="26"/>
          <w:szCs w:val="26"/>
        </w:rPr>
        <w:t>ể </w:t>
      </w:r>
      <w:r w:rsidRPr="0035052D">
        <w:rPr>
          <w:color w:val="000000"/>
          <w:sz w:val="26"/>
          <w:szCs w:val="26"/>
          <w:lang w:val="vi-VN"/>
        </w:rPr>
        <w:t>các loại ch</w:t>
      </w:r>
      <w:r w:rsidRPr="0035052D">
        <w:rPr>
          <w:color w:val="000000"/>
          <w:sz w:val="26"/>
          <w:szCs w:val="26"/>
        </w:rPr>
        <w:t>ất </w:t>
      </w:r>
      <w:r w:rsidRPr="0035052D">
        <w:rPr>
          <w:color w:val="000000"/>
          <w:sz w:val="26"/>
          <w:szCs w:val="26"/>
          <w:lang w:val="vi-VN"/>
        </w:rPr>
        <w:t>thải trên địa bàn toàn Thành ph</w:t>
      </w:r>
      <w:r w:rsidRPr="0035052D">
        <w:rPr>
          <w:color w:val="000000"/>
          <w:sz w:val="26"/>
          <w:szCs w:val="26"/>
        </w:rPr>
        <w:t>ố</w:t>
      </w:r>
      <w:r w:rsidRPr="0035052D">
        <w:rPr>
          <w:color w:val="000000"/>
          <w:sz w:val="26"/>
          <w:szCs w:val="26"/>
          <w:lang w:val="vi-VN"/>
        </w:rPr>
        <w:t>; đẩy mạnh phát triển các doanh nghiệp trong lĩnh vực DVMT về số lượng và chất lượng trên địa bàn TP. Hà Nội; phát huy các nguồn lực tự có, thu hút tối đa các nguồn vốn đầu tư nước ngoài và tranh thủ trình độ khoa học kỹ thuật của các nước, đặc biệt là các nước có trình độ khoa học kỹ thuật phát triển để một triển một số loại hình doanh DVMT</w:t>
      </w:r>
      <w:r w:rsidR="005441B6" w:rsidRPr="0035052D">
        <w:rPr>
          <w:color w:val="000000"/>
          <w:sz w:val="26"/>
          <w:szCs w:val="26"/>
          <w:lang w:val="vi-VN"/>
        </w:rPr>
        <w:t>, đặc biệt là doanh nghiệp cung ứng dịch vụ CTRSH</w:t>
      </w:r>
      <w:r w:rsidRPr="0035052D">
        <w:rPr>
          <w:color w:val="000000"/>
          <w:sz w:val="26"/>
          <w:szCs w:val="26"/>
          <w:lang w:val="vi-VN"/>
        </w:rPr>
        <w:t>.</w:t>
      </w:r>
    </w:p>
    <w:p w:rsidR="005441B6" w:rsidRPr="0035052D" w:rsidRDefault="00E9649B" w:rsidP="00244C54">
      <w:pPr>
        <w:shd w:val="clear" w:color="auto" w:fill="FFFFFF"/>
        <w:spacing w:before="120" w:after="120" w:line="312" w:lineRule="auto"/>
        <w:ind w:firstLine="720"/>
        <w:jc w:val="both"/>
        <w:rPr>
          <w:color w:val="000000"/>
          <w:sz w:val="26"/>
          <w:szCs w:val="26"/>
        </w:rPr>
      </w:pPr>
      <w:r w:rsidRPr="0035052D">
        <w:rPr>
          <w:rFonts w:eastAsia="Calibri"/>
          <w:color w:val="000000"/>
          <w:sz w:val="26"/>
          <w:szCs w:val="26"/>
        </w:rPr>
        <w:t>Quyết định số 16/2013/QĐ-UBND</w:t>
      </w:r>
      <w:r w:rsidR="005441B6" w:rsidRPr="0035052D">
        <w:rPr>
          <w:rFonts w:eastAsia="Calibri"/>
          <w:color w:val="000000"/>
          <w:sz w:val="26"/>
          <w:szCs w:val="26"/>
          <w:lang w:val="vi-VN"/>
        </w:rPr>
        <w:t xml:space="preserve"> </w:t>
      </w:r>
      <w:r w:rsidR="005441B6" w:rsidRPr="0035052D">
        <w:rPr>
          <w:rFonts w:eastAsia="Calibri"/>
          <w:color w:val="000000"/>
          <w:sz w:val="26"/>
          <w:szCs w:val="26"/>
        </w:rPr>
        <w:t>ngày 03 tháng 6 năm 2013</w:t>
      </w:r>
      <w:r w:rsidR="005441B6" w:rsidRPr="0035052D">
        <w:rPr>
          <w:rFonts w:eastAsia="Calibri"/>
          <w:color w:val="000000"/>
          <w:sz w:val="26"/>
          <w:szCs w:val="26"/>
          <w:lang w:val="vi-VN"/>
        </w:rPr>
        <w:t xml:space="preserve"> của UBND TP. Hà Nội</w:t>
      </w:r>
      <w:r w:rsidRPr="0035052D">
        <w:rPr>
          <w:rFonts w:eastAsia="Calibri"/>
          <w:color w:val="000000"/>
          <w:sz w:val="26"/>
          <w:szCs w:val="26"/>
        </w:rPr>
        <w:t xml:space="preserve"> về việc ban hành quy định quản lý CTR thông thường trên địa bàn thành phố</w:t>
      </w:r>
      <w:r w:rsidR="005441B6" w:rsidRPr="0035052D">
        <w:rPr>
          <w:rFonts w:eastAsia="Calibri"/>
          <w:color w:val="000000"/>
          <w:sz w:val="26"/>
          <w:szCs w:val="26"/>
          <w:lang w:val="vi-VN"/>
        </w:rPr>
        <w:t>; theo đó</w:t>
      </w:r>
      <w:r w:rsidR="005441B6" w:rsidRPr="0035052D">
        <w:rPr>
          <w:rFonts w:eastAsia="Calibri"/>
          <w:i/>
          <w:iCs/>
          <w:color w:val="000000"/>
          <w:sz w:val="26"/>
          <w:szCs w:val="26"/>
          <w:lang w:val="vi-VN"/>
        </w:rPr>
        <w:t xml:space="preserve">, </w:t>
      </w:r>
      <w:r w:rsidR="005441B6" w:rsidRPr="0035052D">
        <w:rPr>
          <w:color w:val="000000"/>
          <w:sz w:val="26"/>
          <w:szCs w:val="26"/>
        </w:rPr>
        <w:t>UBND Thành phố khuyến khích các thành phần kinh tế tham gia đầu tư công tác thu gom, phân loại, vận chuyển, tái chế, tái sử dụng và xử lý CTRSH theo</w:t>
      </w:r>
      <w:r w:rsidR="005441B6" w:rsidRPr="0035052D">
        <w:rPr>
          <w:color w:val="000000"/>
          <w:sz w:val="26"/>
          <w:szCs w:val="26"/>
          <w:lang w:val="vi-VN"/>
        </w:rPr>
        <w:t xml:space="preserve"> </w:t>
      </w:r>
      <w:r w:rsidR="005441B6" w:rsidRPr="0035052D">
        <w:rPr>
          <w:color w:val="000000"/>
          <w:sz w:val="26"/>
          <w:szCs w:val="26"/>
        </w:rPr>
        <w:t>hướng giảm ô nhiễm môi trường, ứng dụng công nghệ hiện đại và tiết kiệm tài nguyên đất.</w:t>
      </w:r>
    </w:p>
    <w:p w:rsidR="003C133F" w:rsidRPr="0035052D" w:rsidRDefault="003C133F" w:rsidP="00803349">
      <w:pPr>
        <w:spacing w:before="120" w:after="120" w:line="312" w:lineRule="auto"/>
        <w:rPr>
          <w:b/>
          <w:bCs/>
          <w:i/>
          <w:iCs/>
          <w:color w:val="000000"/>
          <w:sz w:val="28"/>
          <w:szCs w:val="28"/>
          <w:lang w:val="vi-VN"/>
        </w:rPr>
      </w:pPr>
      <w:r w:rsidRPr="0035052D">
        <w:rPr>
          <w:b/>
          <w:bCs/>
          <w:i/>
          <w:iCs/>
          <w:color w:val="000000"/>
          <w:sz w:val="28"/>
          <w:szCs w:val="28"/>
        </w:rPr>
        <w:t>2.</w:t>
      </w:r>
      <w:r w:rsidR="00047229" w:rsidRPr="0035052D">
        <w:rPr>
          <w:b/>
          <w:bCs/>
          <w:i/>
          <w:iCs/>
          <w:color w:val="000000"/>
          <w:sz w:val="28"/>
          <w:szCs w:val="28"/>
          <w:lang w:val="vi-VN"/>
        </w:rPr>
        <w:t>3</w:t>
      </w:r>
      <w:r w:rsidRPr="0035052D">
        <w:rPr>
          <w:b/>
          <w:bCs/>
          <w:i/>
          <w:iCs/>
          <w:color w:val="000000"/>
          <w:sz w:val="28"/>
          <w:szCs w:val="28"/>
        </w:rPr>
        <w:t>.</w:t>
      </w:r>
      <w:r w:rsidR="002F54FD" w:rsidRPr="0035052D">
        <w:rPr>
          <w:b/>
          <w:bCs/>
          <w:i/>
          <w:iCs/>
          <w:color w:val="000000"/>
          <w:sz w:val="28"/>
          <w:szCs w:val="28"/>
          <w:lang w:val="vi-VN"/>
        </w:rPr>
        <w:t>3</w:t>
      </w:r>
      <w:r w:rsidRPr="0035052D">
        <w:rPr>
          <w:b/>
          <w:bCs/>
          <w:i/>
          <w:iCs/>
          <w:color w:val="000000"/>
          <w:sz w:val="28"/>
          <w:szCs w:val="28"/>
        </w:rPr>
        <w:t>.</w:t>
      </w:r>
      <w:r w:rsidR="00651644" w:rsidRPr="0035052D">
        <w:rPr>
          <w:b/>
          <w:bCs/>
          <w:i/>
          <w:iCs/>
          <w:color w:val="000000"/>
          <w:sz w:val="28"/>
          <w:szCs w:val="28"/>
          <w:lang w:val="vi-VN"/>
        </w:rPr>
        <w:t>2</w:t>
      </w:r>
      <w:r w:rsidR="00166BBF" w:rsidRPr="0035052D">
        <w:rPr>
          <w:b/>
          <w:bCs/>
          <w:i/>
          <w:iCs/>
          <w:color w:val="000000"/>
          <w:sz w:val="28"/>
          <w:szCs w:val="28"/>
          <w:lang w:val="vi-VN"/>
        </w:rPr>
        <w:t>.</w:t>
      </w:r>
      <w:r w:rsidRPr="0035052D">
        <w:rPr>
          <w:b/>
          <w:bCs/>
          <w:i/>
          <w:iCs/>
          <w:color w:val="000000"/>
          <w:sz w:val="28"/>
          <w:szCs w:val="28"/>
        </w:rPr>
        <w:t xml:space="preserve"> </w:t>
      </w:r>
      <w:r w:rsidR="00C26C6A" w:rsidRPr="0035052D">
        <w:rPr>
          <w:b/>
          <w:bCs/>
          <w:i/>
          <w:iCs/>
          <w:color w:val="000000"/>
          <w:sz w:val="28"/>
          <w:szCs w:val="28"/>
        </w:rPr>
        <w:t>Hoạt</w:t>
      </w:r>
      <w:r w:rsidR="00C26C6A" w:rsidRPr="0035052D">
        <w:rPr>
          <w:b/>
          <w:bCs/>
          <w:i/>
          <w:iCs/>
          <w:color w:val="000000"/>
          <w:sz w:val="28"/>
          <w:szCs w:val="28"/>
          <w:lang w:val="vi-VN"/>
        </w:rPr>
        <w:t xml:space="preserve"> động d</w:t>
      </w:r>
      <w:r w:rsidRPr="0035052D">
        <w:rPr>
          <w:b/>
          <w:bCs/>
          <w:i/>
          <w:iCs/>
          <w:color w:val="000000"/>
          <w:sz w:val="28"/>
          <w:szCs w:val="28"/>
        </w:rPr>
        <w:t>oanh nghiệp cung ứng dịch vụ thu</w:t>
      </w:r>
      <w:r w:rsidRPr="0035052D">
        <w:rPr>
          <w:b/>
          <w:bCs/>
          <w:i/>
          <w:iCs/>
          <w:color w:val="000000"/>
          <w:sz w:val="28"/>
          <w:szCs w:val="28"/>
          <w:lang w:val="vi-VN"/>
        </w:rPr>
        <w:t xml:space="preserve"> gom, vận chuyển, tái chế, xử lý </w:t>
      </w:r>
      <w:r w:rsidR="00BA77C2" w:rsidRPr="0035052D">
        <w:rPr>
          <w:b/>
          <w:bCs/>
          <w:i/>
          <w:iCs/>
          <w:color w:val="000000"/>
          <w:sz w:val="28"/>
          <w:szCs w:val="28"/>
          <w:lang w:val="en-US"/>
        </w:rPr>
        <w:t>c</w:t>
      </w:r>
      <w:r w:rsidRPr="0035052D">
        <w:rPr>
          <w:b/>
          <w:bCs/>
          <w:i/>
          <w:iCs/>
          <w:color w:val="000000"/>
          <w:sz w:val="28"/>
          <w:szCs w:val="28"/>
          <w:lang w:val="vi-VN"/>
        </w:rPr>
        <w:t>hất thải rắn sinh hoạt</w:t>
      </w:r>
    </w:p>
    <w:p w:rsidR="00A96EEE" w:rsidRPr="0035052D" w:rsidRDefault="00A96EEE" w:rsidP="00A96EEE">
      <w:pPr>
        <w:spacing w:before="120" w:after="120" w:line="312" w:lineRule="auto"/>
        <w:rPr>
          <w:bCs/>
          <w:i/>
          <w:iCs/>
          <w:color w:val="000000"/>
          <w:sz w:val="26"/>
          <w:szCs w:val="26"/>
          <w:lang w:val="vi-VN"/>
        </w:rPr>
      </w:pPr>
      <w:r w:rsidRPr="0035052D">
        <w:rPr>
          <w:i/>
          <w:iCs/>
          <w:color w:val="000000"/>
          <w:sz w:val="26"/>
          <w:szCs w:val="26"/>
          <w:lang w:val="vi-VN"/>
        </w:rPr>
        <w:t xml:space="preserve">a) </w:t>
      </w:r>
      <w:r w:rsidR="00A7552F" w:rsidRPr="0035052D">
        <w:rPr>
          <w:bCs/>
          <w:i/>
          <w:iCs/>
          <w:color w:val="000000"/>
          <w:sz w:val="26"/>
          <w:szCs w:val="26"/>
          <w:lang w:val="vi-VN"/>
        </w:rPr>
        <w:t xml:space="preserve">Phát triển doanh nghiệp cung ứng dịch vụ </w:t>
      </w:r>
      <w:r w:rsidR="00BA77C2" w:rsidRPr="0035052D">
        <w:rPr>
          <w:bCs/>
          <w:i/>
          <w:iCs/>
          <w:color w:val="000000"/>
          <w:sz w:val="26"/>
          <w:szCs w:val="26"/>
          <w:lang w:val="en-US"/>
        </w:rPr>
        <w:t>c</w:t>
      </w:r>
      <w:r w:rsidR="005D17A7" w:rsidRPr="0035052D">
        <w:rPr>
          <w:bCs/>
          <w:i/>
          <w:iCs/>
          <w:color w:val="000000"/>
          <w:sz w:val="26"/>
          <w:szCs w:val="26"/>
          <w:lang w:val="en-US"/>
        </w:rPr>
        <w:t>hất thải rắn sinh hoạt</w:t>
      </w:r>
    </w:p>
    <w:p w:rsidR="005D17A7" w:rsidRPr="0035052D" w:rsidRDefault="00BA77C2" w:rsidP="00A96EEE">
      <w:pPr>
        <w:spacing w:before="120" w:after="120" w:line="312" w:lineRule="auto"/>
        <w:ind w:firstLine="567"/>
        <w:jc w:val="both"/>
        <w:rPr>
          <w:color w:val="000000"/>
          <w:sz w:val="26"/>
          <w:szCs w:val="26"/>
        </w:rPr>
      </w:pPr>
      <w:r w:rsidRPr="0035052D">
        <w:rPr>
          <w:bCs/>
          <w:color w:val="000000"/>
          <w:sz w:val="26"/>
          <w:szCs w:val="26"/>
          <w:lang w:val="en-US"/>
        </w:rPr>
        <w:t xml:space="preserve">1) </w:t>
      </w:r>
      <w:r w:rsidR="00A7552F" w:rsidRPr="0035052D">
        <w:rPr>
          <w:bCs/>
          <w:color w:val="000000"/>
          <w:sz w:val="26"/>
          <w:szCs w:val="26"/>
          <w:lang w:val="vi-VN"/>
        </w:rPr>
        <w:t>Trên toàn quốc</w:t>
      </w:r>
      <w:r w:rsidR="005D17A7" w:rsidRPr="0035052D">
        <w:rPr>
          <w:bCs/>
          <w:color w:val="000000"/>
          <w:sz w:val="26"/>
          <w:szCs w:val="26"/>
          <w:lang w:val="en-US"/>
        </w:rPr>
        <w:t xml:space="preserve">: </w:t>
      </w:r>
      <w:r w:rsidR="00A96EEE" w:rsidRPr="0035052D">
        <w:rPr>
          <w:color w:val="000000"/>
          <w:sz w:val="26"/>
          <w:szCs w:val="26"/>
        </w:rPr>
        <w:t>Trong thời gian vừa qua, doanh nghiệp cung ứng dịch vụ CTRSH có sự phát triển mạnh mẽ về số lượng doanh nghiệp thành lập mới và đi vào hoạt động</w:t>
      </w:r>
      <w:r w:rsidR="00A96EEE" w:rsidRPr="0035052D">
        <w:rPr>
          <w:color w:val="000000"/>
          <w:sz w:val="26"/>
          <w:szCs w:val="26"/>
          <w:lang w:val="vi-VN"/>
        </w:rPr>
        <w:t xml:space="preserve">; </w:t>
      </w:r>
      <w:r w:rsidR="00A96EEE" w:rsidRPr="0035052D">
        <w:rPr>
          <w:color w:val="000000"/>
          <w:sz w:val="26"/>
          <w:szCs w:val="26"/>
        </w:rPr>
        <w:t>số lượng các cơ sở cung ứng dịch vụ liên tục tăng đều trong các năm, năm 2010 là 382</w:t>
      </w:r>
      <w:r w:rsidR="00A96EEE" w:rsidRPr="0035052D">
        <w:rPr>
          <w:color w:val="000000"/>
          <w:sz w:val="26"/>
          <w:szCs w:val="26"/>
          <w:lang w:val="vi-VN"/>
        </w:rPr>
        <w:t xml:space="preserve"> cơ s</w:t>
      </w:r>
      <w:r w:rsidR="00A7552F" w:rsidRPr="0035052D">
        <w:rPr>
          <w:color w:val="000000"/>
          <w:sz w:val="26"/>
          <w:szCs w:val="26"/>
          <w:lang w:val="vi-VN"/>
        </w:rPr>
        <w:t>ở</w:t>
      </w:r>
      <w:r w:rsidR="00A96EEE" w:rsidRPr="0035052D">
        <w:rPr>
          <w:color w:val="000000"/>
          <w:sz w:val="26"/>
          <w:szCs w:val="26"/>
          <w:lang w:val="vi-VN"/>
        </w:rPr>
        <w:t xml:space="preserve">, </w:t>
      </w:r>
      <w:r w:rsidR="00A96EEE" w:rsidRPr="0035052D">
        <w:rPr>
          <w:color w:val="000000"/>
          <w:sz w:val="26"/>
          <w:szCs w:val="26"/>
        </w:rPr>
        <w:t>năm 2013 là 547 cơ sở, năm 2015 là 706 cơ sở</w:t>
      </w:r>
      <w:r w:rsidR="00A96EEE" w:rsidRPr="0035052D">
        <w:rPr>
          <w:color w:val="000000"/>
          <w:sz w:val="26"/>
          <w:szCs w:val="26"/>
          <w:lang w:val="vi-VN"/>
        </w:rPr>
        <w:t>, đ</w:t>
      </w:r>
      <w:r w:rsidR="00A96EEE" w:rsidRPr="0035052D">
        <w:rPr>
          <w:color w:val="000000"/>
          <w:sz w:val="26"/>
          <w:szCs w:val="26"/>
        </w:rPr>
        <w:t>ến năm 2017 cả nước có 881 cơ</w:t>
      </w:r>
      <w:r w:rsidR="00A96EEE" w:rsidRPr="0035052D">
        <w:rPr>
          <w:color w:val="000000"/>
          <w:sz w:val="26"/>
          <w:szCs w:val="26"/>
          <w:lang w:val="vi-VN"/>
        </w:rPr>
        <w:t xml:space="preserve"> sở</w:t>
      </w:r>
      <w:r w:rsidR="00A96EEE" w:rsidRPr="0035052D">
        <w:rPr>
          <w:color w:val="000000"/>
          <w:sz w:val="26"/>
          <w:szCs w:val="26"/>
        </w:rPr>
        <w:t xml:space="preserve"> [</w:t>
      </w:r>
      <w:r w:rsidR="00A96EEE" w:rsidRPr="0035052D">
        <w:rPr>
          <w:color w:val="000000"/>
          <w:sz w:val="26"/>
          <w:szCs w:val="26"/>
          <w:lang w:val="vi-VN"/>
        </w:rPr>
        <w:t>6</w:t>
      </w:r>
      <w:r w:rsidR="00FA04DB" w:rsidRPr="0035052D">
        <w:rPr>
          <w:color w:val="000000"/>
          <w:sz w:val="26"/>
          <w:szCs w:val="26"/>
          <w:lang w:val="vi-VN"/>
        </w:rPr>
        <w:t>9</w:t>
      </w:r>
      <w:r w:rsidR="00A96EEE" w:rsidRPr="0035052D">
        <w:rPr>
          <w:color w:val="000000"/>
          <w:sz w:val="26"/>
          <w:szCs w:val="26"/>
        </w:rPr>
        <w:t>].</w:t>
      </w:r>
      <w:r w:rsidR="005D17A7" w:rsidRPr="0035052D">
        <w:rPr>
          <w:color w:val="000000"/>
          <w:sz w:val="26"/>
          <w:szCs w:val="26"/>
          <w:lang w:val="en-US"/>
        </w:rPr>
        <w:t xml:space="preserve"> </w:t>
      </w:r>
      <w:r w:rsidR="00A96EEE" w:rsidRPr="0035052D">
        <w:rPr>
          <w:color w:val="000000"/>
          <w:sz w:val="26"/>
          <w:szCs w:val="26"/>
        </w:rPr>
        <w:t xml:space="preserve">Sự gia tăng quy mô vốn và lượng lao động làm việc trong các doanh nghiệp cung ứng dịch vụ thu gom, vận chuyển, tái chế, xử lý CTRSH một mặt thể hiện sự quan tâm đầu tư của toàn xã hội đối với lĩnh vực này, mặt khác thể hiện sự phát triển của các doanh nghiệp cung ứng dịch vụ và nhu cầu thu gom, xử lý CTRSH đang rất cao. </w:t>
      </w:r>
    </w:p>
    <w:p w:rsidR="00A96EEE" w:rsidRPr="0035052D" w:rsidRDefault="00A96EEE" w:rsidP="00A96EEE">
      <w:pPr>
        <w:spacing w:before="120" w:after="120" w:line="312" w:lineRule="auto"/>
        <w:ind w:firstLine="567"/>
        <w:jc w:val="both"/>
        <w:rPr>
          <w:color w:val="000000"/>
          <w:sz w:val="26"/>
          <w:szCs w:val="26"/>
          <w:lang w:val="en-US"/>
        </w:rPr>
      </w:pPr>
      <w:r w:rsidRPr="0035052D">
        <w:rPr>
          <w:color w:val="000000"/>
          <w:sz w:val="26"/>
          <w:szCs w:val="26"/>
        </w:rPr>
        <w:t>Tuy nhiên, quy mô vốn của các doanh nghiệp cung ứng dịch vụ thu gom, vận chuyển, tái chế, xử lý CTRSH vẫn còn nhỏ và số doanh nghiệp có quy mô sử dụng nhiều lao động còn rất ít</w:t>
      </w:r>
      <w:r w:rsidR="005D17A7" w:rsidRPr="0035052D">
        <w:rPr>
          <w:color w:val="000000"/>
          <w:sz w:val="26"/>
          <w:szCs w:val="26"/>
          <w:lang w:val="en-US"/>
        </w:rPr>
        <w:t>:</w:t>
      </w:r>
    </w:p>
    <w:p w:rsidR="00A96EEE" w:rsidRPr="0035052D" w:rsidRDefault="005D17A7" w:rsidP="00A96EEE">
      <w:pPr>
        <w:spacing w:before="120" w:after="120" w:line="312" w:lineRule="auto"/>
        <w:ind w:firstLine="567"/>
        <w:jc w:val="both"/>
        <w:rPr>
          <w:color w:val="000000"/>
          <w:sz w:val="26"/>
          <w:szCs w:val="26"/>
        </w:rPr>
      </w:pPr>
      <w:r w:rsidRPr="0035052D">
        <w:rPr>
          <w:color w:val="000000"/>
          <w:sz w:val="26"/>
          <w:szCs w:val="26"/>
          <w:lang w:val="en-US"/>
        </w:rPr>
        <w:t>1</w:t>
      </w:r>
      <w:r w:rsidR="00A96EEE" w:rsidRPr="0035052D">
        <w:rPr>
          <w:color w:val="000000"/>
          <w:sz w:val="26"/>
          <w:szCs w:val="26"/>
          <w:lang w:val="vi-VN"/>
        </w:rPr>
        <w:t>)</w:t>
      </w:r>
      <w:r w:rsidR="00A96EEE" w:rsidRPr="0035052D">
        <w:rPr>
          <w:color w:val="000000"/>
          <w:sz w:val="26"/>
          <w:szCs w:val="26"/>
        </w:rPr>
        <w:t xml:space="preserve"> Doanh nghiệp có quy mô vốn dưới 1 tỷ đồng đang có xu hướng giảm dần, thay vào đó là sự gia tăng các doanh nghiệp có quy mô vốn từ 1 đến 5 tỷ đồng, đặc biệt là các doanh nghiệp có quy mô vốn từ 10 đến 200 tỷ đồng có sự gia tăng mạnh mẽ, đối với doanh nghiệp có quy mô vốn trên 500 tỷ đồng có sự gia tăng nhẹ. Năm 2013, các doanh nghiệp có quy mô vốn dưới 5 tỷ đồng chiếm 52%, từ 50</w:t>
      </w:r>
      <w:r w:rsidR="00D744CF" w:rsidRPr="0035052D">
        <w:rPr>
          <w:color w:val="000000"/>
          <w:sz w:val="26"/>
          <w:szCs w:val="26"/>
          <w:lang w:val="vi-VN"/>
        </w:rPr>
        <w:t xml:space="preserve"> </w:t>
      </w:r>
      <w:r w:rsidR="00A96EEE" w:rsidRPr="0035052D">
        <w:rPr>
          <w:color w:val="000000"/>
          <w:sz w:val="26"/>
          <w:szCs w:val="26"/>
        </w:rPr>
        <w:t>- 200 tỷ chiếm 10%, trên 500 tỷ chiếm 2%; Năm 2014, các doanh nghiệp có quy mô vốn dưới 5 tỷ đồng chiếm 50%, từ 50</w:t>
      </w:r>
      <w:r w:rsidR="00D744CF" w:rsidRPr="0035052D">
        <w:rPr>
          <w:color w:val="000000"/>
          <w:sz w:val="26"/>
          <w:szCs w:val="26"/>
          <w:lang w:val="vi-VN"/>
        </w:rPr>
        <w:t xml:space="preserve"> </w:t>
      </w:r>
      <w:r w:rsidR="00A96EEE" w:rsidRPr="0035052D">
        <w:rPr>
          <w:color w:val="000000"/>
          <w:sz w:val="26"/>
          <w:szCs w:val="26"/>
        </w:rPr>
        <w:t>- 200 tỷ chiếm 12%, trên 500 tỷ chiếm 2% [</w:t>
      </w:r>
      <w:r w:rsidR="00D7789A" w:rsidRPr="0035052D">
        <w:rPr>
          <w:color w:val="000000"/>
          <w:sz w:val="26"/>
          <w:szCs w:val="26"/>
          <w:lang w:val="vi-VN"/>
        </w:rPr>
        <w:t>6</w:t>
      </w:r>
      <w:r w:rsidR="00FA04DB" w:rsidRPr="0035052D">
        <w:rPr>
          <w:color w:val="000000"/>
          <w:sz w:val="26"/>
          <w:szCs w:val="26"/>
          <w:lang w:val="vi-VN"/>
        </w:rPr>
        <w:t>9</w:t>
      </w:r>
      <w:r w:rsidR="00A96EEE" w:rsidRPr="0035052D">
        <w:rPr>
          <w:color w:val="000000"/>
          <w:sz w:val="26"/>
          <w:szCs w:val="26"/>
        </w:rPr>
        <w:t xml:space="preserve">]. </w:t>
      </w:r>
    </w:p>
    <w:p w:rsidR="00A96EEE" w:rsidRPr="0035052D" w:rsidRDefault="005D17A7" w:rsidP="00A96EEE">
      <w:pPr>
        <w:spacing w:before="120" w:after="120" w:line="312" w:lineRule="auto"/>
        <w:ind w:firstLine="567"/>
        <w:jc w:val="both"/>
        <w:rPr>
          <w:color w:val="000000"/>
          <w:sz w:val="26"/>
          <w:szCs w:val="26"/>
        </w:rPr>
      </w:pPr>
      <w:r w:rsidRPr="0035052D">
        <w:rPr>
          <w:color w:val="000000"/>
          <w:sz w:val="26"/>
          <w:szCs w:val="26"/>
          <w:lang w:val="en-US"/>
        </w:rPr>
        <w:t>2</w:t>
      </w:r>
      <w:r w:rsidR="00A96EEE" w:rsidRPr="0035052D">
        <w:rPr>
          <w:color w:val="000000"/>
          <w:sz w:val="26"/>
          <w:szCs w:val="26"/>
          <w:lang w:val="vi-VN"/>
        </w:rPr>
        <w:t>)</w:t>
      </w:r>
      <w:r w:rsidR="00A96EEE" w:rsidRPr="0035052D">
        <w:rPr>
          <w:color w:val="000000"/>
          <w:sz w:val="26"/>
          <w:szCs w:val="26"/>
        </w:rPr>
        <w:t xml:space="preserve"> Nếu như năm 2009 tổng số lao động là 31.738 người, năm 2013 tăng lên 51.480</w:t>
      </w:r>
      <w:r w:rsidR="00A96EEE" w:rsidRPr="0035052D">
        <w:rPr>
          <w:color w:val="000000"/>
          <w:sz w:val="26"/>
          <w:szCs w:val="26"/>
          <w:lang w:val="vi-VN"/>
        </w:rPr>
        <w:t>,</w:t>
      </w:r>
      <w:r w:rsidR="00A96EEE" w:rsidRPr="0035052D">
        <w:rPr>
          <w:color w:val="000000"/>
          <w:sz w:val="26"/>
          <w:szCs w:val="26"/>
        </w:rPr>
        <w:t xml:space="preserve"> năm 2016 tăng lên 58.610 người. Năm 2014, doanh nghiệp cung ứng dịch vụ thu gom, vận chuyển, tái chế, xử lý CTRSH sử dụng dưới 50 người chiếm 76%, trên 500 người chiếm 2,7%, trên 1.000 người chiếm 1% tổng số doanh nghiệp hoạt động trong lĩnh vực này [</w:t>
      </w:r>
      <w:r w:rsidR="00D7789A" w:rsidRPr="0035052D">
        <w:rPr>
          <w:color w:val="000000"/>
          <w:sz w:val="26"/>
          <w:szCs w:val="26"/>
          <w:lang w:val="vi-VN"/>
        </w:rPr>
        <w:t>6</w:t>
      </w:r>
      <w:r w:rsidR="00FA04DB" w:rsidRPr="0035052D">
        <w:rPr>
          <w:color w:val="000000"/>
          <w:sz w:val="26"/>
          <w:szCs w:val="26"/>
          <w:lang w:val="vi-VN"/>
        </w:rPr>
        <w:t>9</w:t>
      </w:r>
      <w:r w:rsidR="00A96EEE" w:rsidRPr="0035052D">
        <w:rPr>
          <w:color w:val="000000"/>
          <w:sz w:val="26"/>
          <w:szCs w:val="26"/>
        </w:rPr>
        <w:t>].</w:t>
      </w:r>
    </w:p>
    <w:p w:rsidR="00A96EEE" w:rsidRPr="0035052D" w:rsidRDefault="005D17A7" w:rsidP="00A96EEE">
      <w:pPr>
        <w:spacing w:before="120" w:after="120" w:line="312" w:lineRule="auto"/>
        <w:ind w:firstLine="567"/>
        <w:jc w:val="both"/>
        <w:rPr>
          <w:color w:val="000000"/>
          <w:sz w:val="26"/>
          <w:szCs w:val="26"/>
          <w:lang w:val="vi-VN"/>
        </w:rPr>
      </w:pPr>
      <w:r w:rsidRPr="0035052D">
        <w:rPr>
          <w:color w:val="000000"/>
          <w:sz w:val="26"/>
          <w:szCs w:val="26"/>
          <w:lang w:val="en-US"/>
        </w:rPr>
        <w:t>3</w:t>
      </w:r>
      <w:r w:rsidR="00A96EEE" w:rsidRPr="0035052D">
        <w:rPr>
          <w:color w:val="000000"/>
          <w:sz w:val="26"/>
          <w:szCs w:val="26"/>
          <w:lang w:val="vi-VN"/>
        </w:rPr>
        <w:t>)</w:t>
      </w:r>
      <w:r w:rsidR="00A96EEE" w:rsidRPr="0035052D">
        <w:rPr>
          <w:color w:val="000000"/>
          <w:sz w:val="26"/>
          <w:szCs w:val="26"/>
        </w:rPr>
        <w:t xml:space="preserve"> Thu nhập bình quân một tháng của người lao động trong hoạt động thu gom, xử lý và tiêu huỷ rác thải sinh</w:t>
      </w:r>
      <w:r w:rsidR="00A96EEE" w:rsidRPr="0035052D">
        <w:rPr>
          <w:color w:val="000000"/>
          <w:sz w:val="26"/>
          <w:szCs w:val="26"/>
          <w:lang w:val="vi-VN"/>
        </w:rPr>
        <w:t xml:space="preserve"> hoạt </w:t>
      </w:r>
      <w:r w:rsidR="00A96EEE" w:rsidRPr="0035052D">
        <w:rPr>
          <w:color w:val="000000"/>
          <w:sz w:val="26"/>
          <w:szCs w:val="26"/>
        </w:rPr>
        <w:t>đã có sự cải thiện đáng kể, tăng từ 3,229 triệu đồng năm 2010 lên 7,536 triệu đồng trong năm 2017</w:t>
      </w:r>
      <w:r w:rsidR="00A96EEE" w:rsidRPr="0035052D">
        <w:rPr>
          <w:color w:val="000000"/>
          <w:sz w:val="26"/>
          <w:szCs w:val="26"/>
          <w:lang w:val="vi-VN"/>
        </w:rPr>
        <w:t>;</w:t>
      </w:r>
      <w:r w:rsidR="00A96EEE" w:rsidRPr="0035052D">
        <w:rPr>
          <w:color w:val="000000"/>
          <w:sz w:val="26"/>
          <w:szCs w:val="26"/>
        </w:rPr>
        <w:t xml:space="preserve"> </w:t>
      </w:r>
      <w:r w:rsidR="00A96EEE" w:rsidRPr="0035052D">
        <w:rPr>
          <w:color w:val="000000"/>
          <w:sz w:val="26"/>
          <w:szCs w:val="26"/>
          <w:lang w:val="vi-VN"/>
        </w:rPr>
        <w:t>n</w:t>
      </w:r>
      <w:r w:rsidR="00A96EEE" w:rsidRPr="0035052D">
        <w:rPr>
          <w:color w:val="000000"/>
          <w:sz w:val="26"/>
          <w:szCs w:val="26"/>
        </w:rPr>
        <w:t>hư vậy thu nhập bình quân một tháng của người lao động đã tăng hơn 2 lần trong vòng 6 năm, mức tăng này tương đương với mức tăng chung của toàn ngành kinh tế (tăng khoảng 30%/năm) [</w:t>
      </w:r>
      <w:r w:rsidR="00D7789A" w:rsidRPr="0035052D">
        <w:rPr>
          <w:color w:val="000000"/>
          <w:sz w:val="26"/>
          <w:szCs w:val="26"/>
          <w:lang w:val="vi-VN"/>
        </w:rPr>
        <w:t>6</w:t>
      </w:r>
      <w:r w:rsidR="00FA04DB" w:rsidRPr="0035052D">
        <w:rPr>
          <w:color w:val="000000"/>
          <w:sz w:val="26"/>
          <w:szCs w:val="26"/>
          <w:lang w:val="vi-VN"/>
        </w:rPr>
        <w:t>9</w:t>
      </w:r>
      <w:r w:rsidR="00A96EEE" w:rsidRPr="0035052D">
        <w:rPr>
          <w:color w:val="000000"/>
          <w:sz w:val="26"/>
          <w:szCs w:val="26"/>
        </w:rPr>
        <w:t>]</w:t>
      </w:r>
      <w:r w:rsidR="00D744CF" w:rsidRPr="0035052D">
        <w:rPr>
          <w:color w:val="000000"/>
          <w:sz w:val="26"/>
          <w:szCs w:val="26"/>
          <w:lang w:val="vi-VN"/>
        </w:rPr>
        <w:t>.</w:t>
      </w:r>
    </w:p>
    <w:p w:rsidR="00A96EEE" w:rsidRPr="0035052D" w:rsidRDefault="00A96EEE" w:rsidP="00D744CF">
      <w:pPr>
        <w:spacing w:before="120" w:after="120" w:line="312" w:lineRule="auto"/>
        <w:ind w:firstLine="567"/>
        <w:jc w:val="both"/>
        <w:rPr>
          <w:color w:val="000000"/>
          <w:sz w:val="26"/>
          <w:szCs w:val="26"/>
        </w:rPr>
      </w:pPr>
      <w:r w:rsidRPr="0035052D">
        <w:rPr>
          <w:color w:val="000000"/>
          <w:sz w:val="26"/>
          <w:szCs w:val="26"/>
        </w:rPr>
        <w:t>Giá trị tài sản cố định và đầu tư tài chính dài hạn của các doanh nghiệp cung ứng dịch vụ CTRSH được quan tâm đầu tư và phát triển liên tục trong các năm gần đây, nếu năm 2009 là 3.346 tỷ đồng thì năm 2014 nâng lên 15.524 tỷ đồng và năm 2017 là 23.181 tỷ đồng. Tuy nhiên,  giá trị tài sản cố định và đầu tư tài chính dài hạn của các doanh nghiệp cung ứng dịch vụ này còn rất thấp, năm 2010 chỉ chiếm 0.058 % thì đến năm 2014 mới chiếm 0.232 %  so với toàn ngành CNMT [</w:t>
      </w:r>
      <w:r w:rsidR="00D7789A" w:rsidRPr="0035052D">
        <w:rPr>
          <w:color w:val="000000"/>
          <w:sz w:val="26"/>
          <w:szCs w:val="26"/>
          <w:lang w:val="vi-VN"/>
        </w:rPr>
        <w:t>6</w:t>
      </w:r>
      <w:r w:rsidR="00FA04DB" w:rsidRPr="0035052D">
        <w:rPr>
          <w:color w:val="000000"/>
          <w:sz w:val="26"/>
          <w:szCs w:val="26"/>
          <w:lang w:val="vi-VN"/>
        </w:rPr>
        <w:t>9</w:t>
      </w:r>
      <w:r w:rsidRPr="0035052D">
        <w:rPr>
          <w:color w:val="000000"/>
          <w:sz w:val="26"/>
          <w:szCs w:val="26"/>
        </w:rPr>
        <w:t>].</w:t>
      </w:r>
    </w:p>
    <w:p w:rsidR="008B4F06" w:rsidRPr="0035052D" w:rsidRDefault="00BA77C2" w:rsidP="008B4F06">
      <w:pPr>
        <w:spacing w:before="120" w:after="120" w:line="312" w:lineRule="auto"/>
        <w:ind w:firstLine="567"/>
        <w:jc w:val="both"/>
        <w:rPr>
          <w:color w:val="000000"/>
          <w:sz w:val="26"/>
          <w:szCs w:val="26"/>
          <w:lang w:val="vi-VN"/>
        </w:rPr>
      </w:pPr>
      <w:r w:rsidRPr="0035052D">
        <w:rPr>
          <w:bCs/>
          <w:color w:val="000000"/>
          <w:sz w:val="26"/>
          <w:szCs w:val="26"/>
          <w:lang w:val="en-US"/>
        </w:rPr>
        <w:t>2)</w:t>
      </w:r>
      <w:r w:rsidR="00A7552F" w:rsidRPr="0035052D">
        <w:rPr>
          <w:bCs/>
          <w:color w:val="000000"/>
          <w:sz w:val="26"/>
          <w:szCs w:val="26"/>
          <w:lang w:val="vi-VN"/>
        </w:rPr>
        <w:t xml:space="preserve"> Trên</w:t>
      </w:r>
      <w:r w:rsidR="00C26C6A" w:rsidRPr="0035052D">
        <w:rPr>
          <w:bCs/>
          <w:color w:val="000000"/>
          <w:sz w:val="26"/>
          <w:szCs w:val="26"/>
          <w:lang w:val="vi-VN"/>
        </w:rPr>
        <w:t xml:space="preserve"> địa bàn TP. Hà Nội</w:t>
      </w:r>
      <w:r w:rsidR="005D17A7" w:rsidRPr="0035052D">
        <w:rPr>
          <w:bCs/>
          <w:color w:val="000000"/>
          <w:sz w:val="26"/>
          <w:szCs w:val="26"/>
          <w:lang w:val="en-US"/>
        </w:rPr>
        <w:t xml:space="preserve">: </w:t>
      </w:r>
      <w:r w:rsidR="008B4F06" w:rsidRPr="0035052D">
        <w:rPr>
          <w:bCs/>
          <w:color w:val="000000"/>
          <w:sz w:val="26"/>
          <w:szCs w:val="26"/>
        </w:rPr>
        <w:t>T</w:t>
      </w:r>
      <w:r w:rsidR="008B4F06" w:rsidRPr="0035052D">
        <w:rPr>
          <w:color w:val="000000"/>
          <w:sz w:val="26"/>
          <w:szCs w:val="26"/>
        </w:rPr>
        <w:t>ại các quận, thị xã và khu vực thị trấn tại các huyện có Công ty môi trường đô thị (URENCO) hay Công ty dịch vụ công ích thành phố, quận/huyện đảm nhận việc thu gom, vận chuyển và xử lý CTRSH đô thị. Tại khu vực nông thôn, do triển khai chương trình xây dựng nông thôn mới nên công tác thu gom, vận chuyển CTRSH nông thôn có chuyển biến tích cực, CTRSH phần lớn là do các hợp tác xã, tổ đội thu gom tự quản đảm nhiệm.</w:t>
      </w:r>
      <w:r w:rsidR="008B4F06" w:rsidRPr="0035052D">
        <w:rPr>
          <w:color w:val="000000"/>
          <w:sz w:val="26"/>
          <w:szCs w:val="26"/>
          <w:lang w:val="vi-VN"/>
        </w:rPr>
        <w:t xml:space="preserve"> Đến nay, 100% CTRSH trên địa bàn thành phố được giao cho các doanh nghiệp môi trường thực hiện.</w:t>
      </w:r>
    </w:p>
    <w:p w:rsidR="008B4F06" w:rsidRPr="0035052D" w:rsidRDefault="008B4F06" w:rsidP="008B4F06">
      <w:pPr>
        <w:spacing w:before="120" w:after="120" w:line="312" w:lineRule="auto"/>
        <w:ind w:firstLine="567"/>
        <w:jc w:val="both"/>
        <w:rPr>
          <w:color w:val="000000"/>
          <w:spacing w:val="-5"/>
          <w:sz w:val="26"/>
          <w:szCs w:val="26"/>
          <w:bdr w:val="none" w:sz="0" w:space="0" w:color="auto" w:frame="1"/>
          <w:lang w:val="vi-VN"/>
        </w:rPr>
      </w:pPr>
      <w:r w:rsidRPr="0035052D">
        <w:rPr>
          <w:color w:val="000000"/>
          <w:sz w:val="26"/>
          <w:szCs w:val="26"/>
        </w:rPr>
        <w:t>Bên</w:t>
      </w:r>
      <w:r w:rsidRPr="0035052D">
        <w:rPr>
          <w:color w:val="000000"/>
          <w:sz w:val="26"/>
          <w:szCs w:val="26"/>
          <w:lang w:val="vi-VN"/>
        </w:rPr>
        <w:t xml:space="preserve"> cạnh các doanh nghiệp Nhà nước</w:t>
      </w:r>
      <w:r w:rsidRPr="0035052D">
        <w:rPr>
          <w:color w:val="000000"/>
          <w:sz w:val="26"/>
          <w:szCs w:val="26"/>
        </w:rPr>
        <w:t>, xã hội hóa hoạt động thu gom, vận chuyển CTRSH được thực hiện rộng rãi trên</w:t>
      </w:r>
      <w:r w:rsidRPr="0035052D">
        <w:rPr>
          <w:color w:val="000000"/>
          <w:sz w:val="26"/>
          <w:szCs w:val="26"/>
          <w:lang w:val="vi-VN"/>
        </w:rPr>
        <w:t xml:space="preserve"> địa bàn TP. Hà Nội</w:t>
      </w:r>
      <w:r w:rsidR="00900AC3" w:rsidRPr="0035052D">
        <w:rPr>
          <w:color w:val="000000"/>
          <w:sz w:val="26"/>
          <w:szCs w:val="26"/>
          <w:lang w:val="vi-VN"/>
        </w:rPr>
        <w:t>;</w:t>
      </w:r>
      <w:r w:rsidRPr="0035052D">
        <w:rPr>
          <w:color w:val="000000"/>
          <w:sz w:val="26"/>
          <w:szCs w:val="26"/>
        </w:rPr>
        <w:t xml:space="preserve"> trong</w:t>
      </w:r>
      <w:r w:rsidRPr="0035052D">
        <w:rPr>
          <w:color w:val="000000"/>
          <w:sz w:val="26"/>
          <w:szCs w:val="26"/>
          <w:lang w:val="vi-VN"/>
        </w:rPr>
        <w:t xml:space="preserve"> giai đoạn </w:t>
      </w:r>
      <w:r w:rsidR="00900AC3" w:rsidRPr="0035052D">
        <w:rPr>
          <w:color w:val="000000"/>
          <w:sz w:val="26"/>
          <w:szCs w:val="26"/>
          <w:lang w:val="vi-VN"/>
        </w:rPr>
        <w:t xml:space="preserve">từ năm </w:t>
      </w:r>
      <w:r w:rsidR="00900AC3" w:rsidRPr="0035052D">
        <w:rPr>
          <w:iCs/>
          <w:color w:val="000000"/>
          <w:sz w:val="26"/>
          <w:szCs w:val="26"/>
        </w:rPr>
        <w:t>2008 đến năm 2020</w:t>
      </w:r>
      <w:r w:rsidR="00900AC3" w:rsidRPr="0035052D">
        <w:rPr>
          <w:iCs/>
          <w:color w:val="000000"/>
          <w:sz w:val="26"/>
          <w:szCs w:val="26"/>
          <w:lang w:val="vi-VN"/>
        </w:rPr>
        <w:t xml:space="preserve">, trên địa bàn TP. Hà Nội </w:t>
      </w:r>
      <w:r w:rsidR="00900AC3" w:rsidRPr="0035052D">
        <w:rPr>
          <w:color w:val="000000"/>
          <w:spacing w:val="-5"/>
          <w:sz w:val="26"/>
          <w:szCs w:val="26"/>
          <w:bdr w:val="none" w:sz="0" w:space="0" w:color="auto" w:frame="1"/>
        </w:rPr>
        <w:t xml:space="preserve">có 22 </w:t>
      </w:r>
      <w:r w:rsidR="007C1CBA" w:rsidRPr="0035052D">
        <w:rPr>
          <w:color w:val="000000"/>
          <w:spacing w:val="-5"/>
          <w:sz w:val="26"/>
          <w:szCs w:val="26"/>
          <w:bdr w:val="none" w:sz="0" w:space="0" w:color="auto" w:frame="1"/>
        </w:rPr>
        <w:t>doanh</w:t>
      </w:r>
      <w:r w:rsidR="007C1CBA" w:rsidRPr="0035052D">
        <w:rPr>
          <w:color w:val="000000"/>
          <w:spacing w:val="-5"/>
          <w:sz w:val="26"/>
          <w:szCs w:val="26"/>
          <w:bdr w:val="none" w:sz="0" w:space="0" w:color="auto" w:frame="1"/>
          <w:lang w:val="vi-VN"/>
        </w:rPr>
        <w:t xml:space="preserve"> nghiệp</w:t>
      </w:r>
      <w:r w:rsidR="00900AC3" w:rsidRPr="0035052D">
        <w:rPr>
          <w:color w:val="000000"/>
          <w:spacing w:val="-5"/>
          <w:sz w:val="26"/>
          <w:szCs w:val="26"/>
          <w:bdr w:val="none" w:sz="0" w:space="0" w:color="auto" w:frame="1"/>
        </w:rPr>
        <w:t xml:space="preserve"> tham gia cung ứng dịch vụ CTRSH</w:t>
      </w:r>
      <w:r w:rsidR="00900AC3" w:rsidRPr="0035052D">
        <w:rPr>
          <w:color w:val="000000"/>
          <w:spacing w:val="-5"/>
          <w:sz w:val="26"/>
          <w:szCs w:val="26"/>
          <w:bdr w:val="none" w:sz="0" w:space="0" w:color="auto" w:frame="1"/>
          <w:lang w:val="vi-VN"/>
        </w:rPr>
        <w:t>, ngoài các doanh nghiệp Nhà nước, có 10 doanh nghiệp tư nhân và HTX cung ứng dịch vụ CTRSH.</w:t>
      </w:r>
    </w:p>
    <w:p w:rsidR="00900AC3" w:rsidRPr="0035052D" w:rsidRDefault="00900AC3" w:rsidP="00D744CF">
      <w:pPr>
        <w:spacing w:before="120" w:after="120" w:line="312" w:lineRule="auto"/>
        <w:ind w:firstLine="567"/>
        <w:jc w:val="both"/>
        <w:rPr>
          <w:color w:val="000000"/>
          <w:sz w:val="26"/>
          <w:szCs w:val="26"/>
        </w:rPr>
      </w:pPr>
      <w:r w:rsidRPr="0035052D">
        <w:rPr>
          <w:color w:val="000000"/>
          <w:sz w:val="26"/>
          <w:szCs w:val="26"/>
          <w:lang w:val="vi-VN"/>
        </w:rPr>
        <w:t>Các dự án tái chế, xử lý CTRSH có quy mô lớn vẫn do doanh nghiệp Nhà nước thực hiện</w:t>
      </w:r>
      <w:r w:rsidR="00D744CF" w:rsidRPr="0035052D">
        <w:rPr>
          <w:color w:val="000000"/>
          <w:sz w:val="26"/>
          <w:szCs w:val="26"/>
          <w:lang w:val="vi-VN"/>
        </w:rPr>
        <w:t>,</w:t>
      </w:r>
      <w:r w:rsidRPr="0035052D">
        <w:rPr>
          <w:color w:val="000000"/>
          <w:sz w:val="26"/>
          <w:szCs w:val="26"/>
          <w:lang w:val="vi-VN"/>
        </w:rPr>
        <w:t xml:space="preserve"> các dự án tái chế, xử lý CTRSH quy mô nhỏ đã có sự tham gia của doanh nghiệp tư nhân và HTX</w:t>
      </w:r>
      <w:r w:rsidR="00D744CF" w:rsidRPr="0035052D">
        <w:rPr>
          <w:color w:val="000000"/>
          <w:sz w:val="26"/>
          <w:szCs w:val="26"/>
          <w:lang w:val="vi-VN"/>
        </w:rPr>
        <w:t>, cụ thể:</w:t>
      </w:r>
      <w:r w:rsidR="003002CE" w:rsidRPr="0035052D">
        <w:rPr>
          <w:color w:val="000000"/>
          <w:sz w:val="26"/>
          <w:szCs w:val="26"/>
          <w:lang w:val="vi-VN"/>
        </w:rPr>
        <w:t xml:space="preserve"> </w:t>
      </w:r>
      <w:r w:rsidR="00D744CF" w:rsidRPr="0035052D">
        <w:rPr>
          <w:color w:val="000000"/>
          <w:sz w:val="26"/>
          <w:szCs w:val="26"/>
          <w:lang w:val="vi-VN"/>
        </w:rPr>
        <w:t xml:space="preserve">1) </w:t>
      </w:r>
      <w:r w:rsidRPr="0035052D">
        <w:rPr>
          <w:color w:val="000000"/>
          <w:spacing w:val="-5"/>
          <w:sz w:val="26"/>
          <w:szCs w:val="26"/>
          <w:bdr w:val="none" w:sz="0" w:space="0" w:color="auto" w:frame="1"/>
          <w:lang w:val="vi-VN"/>
        </w:rPr>
        <w:t>C</w:t>
      </w:r>
      <w:r w:rsidRPr="0035052D">
        <w:rPr>
          <w:color w:val="000000"/>
          <w:spacing w:val="-5"/>
          <w:sz w:val="26"/>
          <w:szCs w:val="26"/>
          <w:bdr w:val="none" w:sz="0" w:space="0" w:color="auto" w:frame="1"/>
        </w:rPr>
        <w:t xml:space="preserve">ông ty </w:t>
      </w:r>
      <w:r w:rsidRPr="0035052D">
        <w:rPr>
          <w:color w:val="000000"/>
          <w:sz w:val="26"/>
          <w:szCs w:val="26"/>
        </w:rPr>
        <w:t>TNHH MTV Môi trường đô thị Hà Nội quản lý khu xử lý chất thải Nam Sơn và Xuân Sơn</w:t>
      </w:r>
      <w:r w:rsidR="00D744CF" w:rsidRPr="0035052D">
        <w:rPr>
          <w:color w:val="000000"/>
          <w:sz w:val="26"/>
          <w:szCs w:val="26"/>
          <w:lang w:val="vi-VN"/>
        </w:rPr>
        <w:t>; 2) N</w:t>
      </w:r>
      <w:r w:rsidRPr="0035052D">
        <w:rPr>
          <w:color w:val="000000"/>
          <w:sz w:val="26"/>
          <w:szCs w:val="26"/>
        </w:rPr>
        <w:t>hà máy xử lý chất thải bằng phương pháp đốt không phát điện công suất 700 tấn/ngày</w:t>
      </w:r>
      <w:r w:rsidR="00A124CE" w:rsidRPr="0035052D">
        <w:rPr>
          <w:color w:val="000000"/>
          <w:sz w:val="26"/>
          <w:szCs w:val="26"/>
          <w:lang w:val="vi-VN"/>
        </w:rPr>
        <w:t>, đêm</w:t>
      </w:r>
      <w:r w:rsidRPr="0035052D">
        <w:rPr>
          <w:color w:val="000000"/>
          <w:sz w:val="26"/>
          <w:szCs w:val="26"/>
        </w:rPr>
        <w:t xml:space="preserve"> của Công ty cổ phần dịch vụ môi trường Thăng Long</w:t>
      </w:r>
      <w:r w:rsidR="00D744CF" w:rsidRPr="0035052D">
        <w:rPr>
          <w:color w:val="000000"/>
          <w:sz w:val="26"/>
          <w:szCs w:val="26"/>
          <w:lang w:val="vi-VN"/>
        </w:rPr>
        <w:t>; 3)</w:t>
      </w:r>
      <w:r w:rsidRPr="0035052D">
        <w:rPr>
          <w:color w:val="000000"/>
          <w:sz w:val="26"/>
          <w:szCs w:val="26"/>
        </w:rPr>
        <w:t xml:space="preserve"> </w:t>
      </w:r>
      <w:r w:rsidR="00D744CF" w:rsidRPr="0035052D">
        <w:rPr>
          <w:color w:val="000000"/>
          <w:sz w:val="26"/>
          <w:szCs w:val="26"/>
          <w:lang w:val="vi-VN"/>
        </w:rPr>
        <w:t>N</w:t>
      </w:r>
      <w:r w:rsidRPr="0035052D">
        <w:rPr>
          <w:color w:val="000000"/>
          <w:sz w:val="26"/>
          <w:szCs w:val="26"/>
        </w:rPr>
        <w:t>hà máy xử lý chất thải bằng phương pháp đốt không phát điện, công suất 195 tấn/ngày</w:t>
      </w:r>
      <w:r w:rsidR="00A124CE" w:rsidRPr="0035052D">
        <w:rPr>
          <w:color w:val="000000"/>
          <w:sz w:val="26"/>
          <w:szCs w:val="26"/>
          <w:lang w:val="vi-VN"/>
        </w:rPr>
        <w:t>, đêm</w:t>
      </w:r>
      <w:r w:rsidRPr="0035052D">
        <w:rPr>
          <w:color w:val="000000"/>
          <w:sz w:val="26"/>
          <w:szCs w:val="26"/>
        </w:rPr>
        <w:t xml:space="preserve"> của HTX Thành Công</w:t>
      </w:r>
      <w:r w:rsidR="00D744CF" w:rsidRPr="0035052D">
        <w:rPr>
          <w:color w:val="000000"/>
          <w:sz w:val="26"/>
          <w:szCs w:val="26"/>
          <w:lang w:val="vi-VN"/>
        </w:rPr>
        <w:t>; và 4)</w:t>
      </w:r>
      <w:r w:rsidR="00A124CE" w:rsidRPr="0035052D">
        <w:rPr>
          <w:color w:val="000000"/>
          <w:sz w:val="26"/>
          <w:szCs w:val="26"/>
          <w:lang w:val="vi-VN"/>
        </w:rPr>
        <w:t xml:space="preserve"> </w:t>
      </w:r>
      <w:r w:rsidR="00D744CF" w:rsidRPr="0035052D">
        <w:rPr>
          <w:color w:val="000000"/>
          <w:sz w:val="26"/>
          <w:szCs w:val="26"/>
        </w:rPr>
        <w:t>D</w:t>
      </w:r>
      <w:r w:rsidRPr="0035052D">
        <w:rPr>
          <w:color w:val="000000"/>
          <w:sz w:val="26"/>
          <w:szCs w:val="26"/>
        </w:rPr>
        <w:t>ự án xử lý CTRSH tại huyện Đan phượng do Công ty cổ phần Thành Quang dùng công nghệ đốt không phát điện, hoạt động với công suất xử lý 200 tấn/ngày</w:t>
      </w:r>
      <w:r w:rsidR="00A124CE" w:rsidRPr="0035052D">
        <w:rPr>
          <w:color w:val="000000"/>
          <w:sz w:val="26"/>
          <w:szCs w:val="26"/>
          <w:lang w:val="vi-VN"/>
        </w:rPr>
        <w:t>, đêm</w:t>
      </w:r>
      <w:r w:rsidRPr="0035052D">
        <w:rPr>
          <w:color w:val="000000"/>
          <w:sz w:val="26"/>
          <w:szCs w:val="26"/>
        </w:rPr>
        <w:t xml:space="preserve"> [1</w:t>
      </w:r>
      <w:r w:rsidR="00D7789A" w:rsidRPr="0035052D">
        <w:rPr>
          <w:color w:val="000000"/>
          <w:sz w:val="26"/>
          <w:szCs w:val="26"/>
          <w:lang w:val="vi-VN"/>
        </w:rPr>
        <w:t>2</w:t>
      </w:r>
      <w:r w:rsidR="00FA04DB" w:rsidRPr="0035052D">
        <w:rPr>
          <w:color w:val="000000"/>
          <w:sz w:val="26"/>
          <w:szCs w:val="26"/>
          <w:lang w:val="vi-VN"/>
        </w:rPr>
        <w:t>2</w:t>
      </w:r>
      <w:r w:rsidRPr="0035052D">
        <w:rPr>
          <w:color w:val="000000"/>
          <w:sz w:val="26"/>
          <w:szCs w:val="26"/>
        </w:rPr>
        <w:t>].</w:t>
      </w:r>
    </w:p>
    <w:p w:rsidR="007C1CBA" w:rsidRPr="0035052D" w:rsidRDefault="007C1CBA" w:rsidP="00900AC3">
      <w:pPr>
        <w:spacing w:before="120" w:after="120" w:line="312" w:lineRule="auto"/>
        <w:ind w:firstLine="720"/>
        <w:jc w:val="both"/>
        <w:rPr>
          <w:color w:val="000000"/>
          <w:spacing w:val="-5"/>
          <w:sz w:val="26"/>
          <w:szCs w:val="26"/>
          <w:bdr w:val="none" w:sz="0" w:space="0" w:color="auto" w:frame="1"/>
          <w:lang w:val="vi-VN"/>
        </w:rPr>
      </w:pPr>
      <w:r w:rsidRPr="0035052D">
        <w:rPr>
          <w:color w:val="000000"/>
          <w:sz w:val="26"/>
          <w:szCs w:val="26"/>
          <w:lang w:val="vi-VN"/>
        </w:rPr>
        <w:t>Phần lớn các doanh nghiệp tham gia cung ứng dịch vụ CTRSH trên địa bàn TP. Hà Nội chỉ tham gia cung ứng dịch vụ thu gom, vận chuyển CTRSH</w:t>
      </w:r>
      <w:r w:rsidR="00D744CF" w:rsidRPr="0035052D">
        <w:rPr>
          <w:color w:val="000000"/>
          <w:sz w:val="26"/>
          <w:szCs w:val="26"/>
          <w:lang w:val="vi-VN"/>
        </w:rPr>
        <w:t>:</w:t>
      </w:r>
      <w:r w:rsidRPr="0035052D">
        <w:rPr>
          <w:color w:val="000000"/>
          <w:sz w:val="26"/>
          <w:szCs w:val="26"/>
          <w:lang w:val="vi-VN"/>
        </w:rPr>
        <w:t xml:space="preserve"> </w:t>
      </w:r>
      <w:r w:rsidR="00D744CF" w:rsidRPr="0035052D">
        <w:rPr>
          <w:color w:val="000000"/>
          <w:sz w:val="26"/>
          <w:szCs w:val="26"/>
        </w:rPr>
        <w:t>T</w:t>
      </w:r>
      <w:r w:rsidRPr="0035052D">
        <w:rPr>
          <w:color w:val="000000"/>
          <w:sz w:val="26"/>
          <w:szCs w:val="26"/>
        </w:rPr>
        <w:t>rong</w:t>
      </w:r>
      <w:r w:rsidRPr="0035052D">
        <w:rPr>
          <w:color w:val="000000"/>
          <w:sz w:val="26"/>
          <w:szCs w:val="26"/>
          <w:lang w:val="vi-VN"/>
        </w:rPr>
        <w:t xml:space="preserve"> giai đoạn từ năm </w:t>
      </w:r>
      <w:r w:rsidRPr="0035052D">
        <w:rPr>
          <w:iCs/>
          <w:color w:val="000000"/>
          <w:sz w:val="26"/>
          <w:szCs w:val="26"/>
        </w:rPr>
        <w:t>2008 đến năm 2020</w:t>
      </w:r>
      <w:r w:rsidRPr="0035052D">
        <w:rPr>
          <w:iCs/>
          <w:color w:val="000000"/>
          <w:sz w:val="26"/>
          <w:szCs w:val="26"/>
          <w:lang w:val="vi-VN"/>
        </w:rPr>
        <w:t xml:space="preserve">, trên địa bàn TP. Hà Nội </w:t>
      </w:r>
      <w:r w:rsidRPr="0035052D">
        <w:rPr>
          <w:color w:val="000000"/>
          <w:spacing w:val="-5"/>
          <w:sz w:val="26"/>
          <w:szCs w:val="26"/>
          <w:bdr w:val="none" w:sz="0" w:space="0" w:color="auto" w:frame="1"/>
        </w:rPr>
        <w:t>có 22 doanh</w:t>
      </w:r>
      <w:r w:rsidRPr="0035052D">
        <w:rPr>
          <w:color w:val="000000"/>
          <w:spacing w:val="-5"/>
          <w:sz w:val="26"/>
          <w:szCs w:val="26"/>
          <w:bdr w:val="none" w:sz="0" w:space="0" w:color="auto" w:frame="1"/>
          <w:lang w:val="vi-VN"/>
        </w:rPr>
        <w:t xml:space="preserve"> nghiệp</w:t>
      </w:r>
      <w:r w:rsidRPr="0035052D">
        <w:rPr>
          <w:color w:val="000000"/>
          <w:spacing w:val="-5"/>
          <w:sz w:val="26"/>
          <w:szCs w:val="26"/>
          <w:bdr w:val="none" w:sz="0" w:space="0" w:color="auto" w:frame="1"/>
        </w:rPr>
        <w:t xml:space="preserve"> cung ứng dịch vụ CTRSH</w:t>
      </w:r>
      <w:r w:rsidRPr="0035052D">
        <w:rPr>
          <w:color w:val="000000"/>
          <w:spacing w:val="-5"/>
          <w:sz w:val="26"/>
          <w:szCs w:val="26"/>
          <w:bdr w:val="none" w:sz="0" w:space="0" w:color="auto" w:frame="1"/>
          <w:lang w:val="vi-VN"/>
        </w:rPr>
        <w:t xml:space="preserve"> nhưng có đến 18 doanh nghiệp cung ứng dịch vụ thu gom, vận chuyển CTRSH</w:t>
      </w:r>
      <w:r w:rsidR="0079747A" w:rsidRPr="0035052D">
        <w:rPr>
          <w:color w:val="000000"/>
          <w:spacing w:val="-5"/>
          <w:sz w:val="26"/>
          <w:szCs w:val="26"/>
          <w:bdr w:val="none" w:sz="0" w:space="0" w:color="auto" w:frame="1"/>
          <w:lang w:val="vi-VN"/>
        </w:rPr>
        <w:t>.</w:t>
      </w:r>
    </w:p>
    <w:p w:rsidR="0079747A" w:rsidRPr="0035052D" w:rsidRDefault="0079747A" w:rsidP="005D17A7">
      <w:pPr>
        <w:spacing w:before="120" w:after="120" w:line="312" w:lineRule="auto"/>
        <w:jc w:val="right"/>
        <w:rPr>
          <w:iCs/>
          <w:color w:val="000000"/>
          <w:sz w:val="26"/>
          <w:szCs w:val="26"/>
        </w:rPr>
      </w:pPr>
      <w:r w:rsidRPr="0035052D">
        <w:rPr>
          <w:color w:val="000000"/>
          <w:sz w:val="26"/>
          <w:szCs w:val="26"/>
        </w:rPr>
        <w:t>Bảng 2.</w:t>
      </w:r>
      <w:r w:rsidR="00323801" w:rsidRPr="0035052D">
        <w:rPr>
          <w:color w:val="000000"/>
          <w:sz w:val="26"/>
          <w:szCs w:val="26"/>
          <w:lang w:val="vi-VN"/>
        </w:rPr>
        <w:t>6</w:t>
      </w:r>
      <w:r w:rsidR="005D17A7" w:rsidRPr="0035052D">
        <w:rPr>
          <w:color w:val="000000"/>
          <w:sz w:val="26"/>
          <w:szCs w:val="26"/>
          <w:lang w:val="en-US"/>
        </w:rPr>
        <w:t>.</w:t>
      </w:r>
      <w:r w:rsidRPr="0035052D">
        <w:rPr>
          <w:color w:val="000000"/>
          <w:sz w:val="26"/>
          <w:szCs w:val="26"/>
        </w:rPr>
        <w:t xml:space="preserve"> </w:t>
      </w:r>
      <w:r w:rsidRPr="0035052D">
        <w:rPr>
          <w:iCs/>
          <w:color w:val="000000"/>
          <w:sz w:val="26"/>
          <w:szCs w:val="26"/>
        </w:rPr>
        <w:t xml:space="preserve">Doanh nghiệp cung ứng dịch vụ </w:t>
      </w:r>
      <w:r w:rsidR="005D17A7" w:rsidRPr="0035052D">
        <w:rPr>
          <w:iCs/>
          <w:color w:val="000000"/>
          <w:sz w:val="26"/>
          <w:szCs w:val="26"/>
          <w:lang w:val="en-US"/>
        </w:rPr>
        <w:t>Chất thải rắn sinh hoạt</w:t>
      </w:r>
      <w:r w:rsidRPr="0035052D">
        <w:rPr>
          <w:iCs/>
          <w:color w:val="000000"/>
          <w:sz w:val="26"/>
          <w:szCs w:val="26"/>
        </w:rPr>
        <w:t xml:space="preserve"> </w:t>
      </w:r>
      <w:r w:rsidR="00051DCB" w:rsidRPr="0035052D">
        <w:rPr>
          <w:iCs/>
          <w:color w:val="000000"/>
          <w:sz w:val="26"/>
          <w:szCs w:val="26"/>
          <w:lang w:val="en-US"/>
        </w:rPr>
        <w:t xml:space="preserve">                                          </w:t>
      </w:r>
      <w:r w:rsidRPr="0035052D">
        <w:rPr>
          <w:iCs/>
          <w:color w:val="000000"/>
          <w:sz w:val="26"/>
          <w:szCs w:val="26"/>
        </w:rPr>
        <w:t>trên địa bàn T</w:t>
      </w:r>
      <w:r w:rsidR="00051DCB" w:rsidRPr="0035052D">
        <w:rPr>
          <w:iCs/>
          <w:color w:val="000000"/>
          <w:sz w:val="26"/>
          <w:szCs w:val="26"/>
          <w:lang w:val="en-US"/>
        </w:rPr>
        <w:t>hành phố</w:t>
      </w:r>
      <w:r w:rsidRPr="0035052D">
        <w:rPr>
          <w:iCs/>
          <w:color w:val="000000"/>
          <w:sz w:val="26"/>
          <w:szCs w:val="26"/>
        </w:rPr>
        <w:t xml:space="preserve"> Hà Nội từ năm 2008 đến năm 2020</w:t>
      </w:r>
    </w:p>
    <w:tbl>
      <w:tblPr>
        <w:tblW w:w="9072" w:type="dxa"/>
        <w:jc w:val="center"/>
        <w:tblInd w:w="4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5103"/>
        <w:gridCol w:w="2976"/>
      </w:tblGrid>
      <w:tr w:rsidR="0079747A" w:rsidRPr="0035052D" w:rsidTr="00051DCB">
        <w:trPr>
          <w:trHeight w:val="510"/>
          <w:tblHeader/>
          <w:jc w:val="center"/>
        </w:trPr>
        <w:tc>
          <w:tcPr>
            <w:tcW w:w="993" w:type="dxa"/>
            <w:vAlign w:val="center"/>
          </w:tcPr>
          <w:p w:rsidR="0079747A" w:rsidRPr="0035052D" w:rsidRDefault="0079747A" w:rsidP="006F4374">
            <w:pPr>
              <w:pBdr>
                <w:top w:val="nil"/>
                <w:left w:val="nil"/>
                <w:bottom w:val="nil"/>
                <w:right w:val="nil"/>
                <w:between w:val="nil"/>
              </w:pBdr>
              <w:spacing w:line="300" w:lineRule="auto"/>
              <w:ind w:hanging="142"/>
              <w:jc w:val="center"/>
              <w:rPr>
                <w:b/>
                <w:color w:val="000000"/>
                <w:sz w:val="26"/>
                <w:szCs w:val="26"/>
                <w:lang w:val="vi-VN"/>
              </w:rPr>
            </w:pPr>
            <w:r w:rsidRPr="0035052D">
              <w:rPr>
                <w:b/>
                <w:color w:val="000000"/>
                <w:sz w:val="26"/>
                <w:szCs w:val="26"/>
                <w:lang w:val="vi-VN"/>
              </w:rPr>
              <w:t>TT</w:t>
            </w:r>
          </w:p>
        </w:tc>
        <w:tc>
          <w:tcPr>
            <w:tcW w:w="5103" w:type="dxa"/>
            <w:vAlign w:val="center"/>
          </w:tcPr>
          <w:p w:rsidR="0079747A" w:rsidRPr="0035052D" w:rsidRDefault="0079747A" w:rsidP="006F4374">
            <w:pPr>
              <w:pBdr>
                <w:top w:val="nil"/>
                <w:left w:val="nil"/>
                <w:bottom w:val="nil"/>
                <w:right w:val="nil"/>
                <w:between w:val="nil"/>
              </w:pBdr>
              <w:spacing w:line="300" w:lineRule="auto"/>
              <w:jc w:val="center"/>
              <w:rPr>
                <w:b/>
                <w:color w:val="000000"/>
                <w:sz w:val="26"/>
                <w:szCs w:val="26"/>
              </w:rPr>
            </w:pPr>
            <w:r w:rsidRPr="0035052D">
              <w:rPr>
                <w:b/>
                <w:color w:val="000000"/>
                <w:sz w:val="26"/>
                <w:szCs w:val="26"/>
              </w:rPr>
              <w:t>Tên Đơn vị</w:t>
            </w:r>
          </w:p>
        </w:tc>
        <w:tc>
          <w:tcPr>
            <w:tcW w:w="2976" w:type="dxa"/>
          </w:tcPr>
          <w:p w:rsidR="0079747A" w:rsidRPr="0035052D" w:rsidRDefault="0079747A" w:rsidP="006F4374">
            <w:pPr>
              <w:pBdr>
                <w:top w:val="nil"/>
                <w:left w:val="nil"/>
                <w:bottom w:val="nil"/>
                <w:right w:val="nil"/>
                <w:between w:val="nil"/>
              </w:pBdr>
              <w:spacing w:line="300" w:lineRule="auto"/>
              <w:jc w:val="center"/>
              <w:rPr>
                <w:b/>
                <w:color w:val="000000"/>
                <w:sz w:val="26"/>
                <w:szCs w:val="26"/>
              </w:rPr>
            </w:pPr>
            <w:r w:rsidRPr="0035052D">
              <w:rPr>
                <w:b/>
                <w:color w:val="000000"/>
                <w:sz w:val="26"/>
                <w:szCs w:val="26"/>
              </w:rPr>
              <w:t>Dịch vụ cung ứng</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1</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 xml:space="preserve">Công ty TNHH MTV môi trường đô thị </w:t>
            </w:r>
            <w:r w:rsidR="00051DCB" w:rsidRPr="0035052D">
              <w:rPr>
                <w:color w:val="000000"/>
                <w:sz w:val="26"/>
                <w:szCs w:val="26"/>
                <w:lang w:val="en-US"/>
              </w:rPr>
              <w:t xml:space="preserve">        </w:t>
            </w:r>
            <w:r w:rsidRPr="0035052D">
              <w:rPr>
                <w:color w:val="000000"/>
                <w:sz w:val="26"/>
                <w:szCs w:val="26"/>
              </w:rPr>
              <w:t>Hà Nội</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lang w:val="vi-VN"/>
              </w:rPr>
            </w:pPr>
            <w:r w:rsidRPr="0035052D">
              <w:rPr>
                <w:color w:val="000000"/>
                <w:sz w:val="26"/>
                <w:szCs w:val="26"/>
                <w:lang w:val="vi-VN"/>
              </w:rPr>
              <w:t xml:space="preserve">- </w:t>
            </w:r>
            <w:r w:rsidRPr="0035052D">
              <w:rPr>
                <w:color w:val="000000"/>
                <w:sz w:val="26"/>
                <w:szCs w:val="26"/>
              </w:rPr>
              <w:t>Quản lý, vận hành 02 khu xử lý CTR (Nam Sơn và Xuân Sơn)</w:t>
            </w:r>
            <w:r w:rsidRPr="0035052D">
              <w:rPr>
                <w:color w:val="000000"/>
                <w:sz w:val="26"/>
                <w:szCs w:val="26"/>
                <w:lang w:val="vi-VN"/>
              </w:rPr>
              <w:t>.</w:t>
            </w:r>
          </w:p>
          <w:p w:rsidR="0079747A" w:rsidRPr="0035052D" w:rsidRDefault="0079747A" w:rsidP="006F4374">
            <w:pPr>
              <w:pBdr>
                <w:top w:val="nil"/>
                <w:left w:val="nil"/>
                <w:bottom w:val="nil"/>
                <w:right w:val="nil"/>
                <w:between w:val="nil"/>
              </w:pBdr>
              <w:spacing w:line="300" w:lineRule="auto"/>
              <w:rPr>
                <w:color w:val="000000"/>
                <w:sz w:val="26"/>
                <w:szCs w:val="26"/>
                <w:lang w:val="vi-VN"/>
              </w:rPr>
            </w:pPr>
            <w:r w:rsidRPr="0035052D">
              <w:rPr>
                <w:color w:val="000000"/>
                <w:sz w:val="26"/>
                <w:szCs w:val="26"/>
                <w:lang w:val="vi-VN"/>
              </w:rPr>
              <w:t>- Các chi nhánh thực hiện cung ứng dịch vụ CTRSH tại một số quận nội thành.</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2</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môi trường đô thị Tây Đô</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3</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môi trường đô thị Gia Lâm</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4</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môi trường đô thị Thanh Trì</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5</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môi trường đô thị Sóc Sơn</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6</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môi trường và công trình </w:t>
            </w:r>
            <w:r w:rsidR="00051DCB" w:rsidRPr="0035052D">
              <w:rPr>
                <w:color w:val="000000"/>
                <w:sz w:val="26"/>
                <w:szCs w:val="26"/>
                <w:lang w:val="en-US"/>
              </w:rPr>
              <w:t xml:space="preserve">      </w:t>
            </w:r>
            <w:r w:rsidRPr="0035052D">
              <w:rPr>
                <w:color w:val="000000"/>
                <w:sz w:val="26"/>
                <w:szCs w:val="26"/>
              </w:rPr>
              <w:t xml:space="preserve">đô thị Sơn Tây </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7</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môi trường đô thị Đông Anh</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8</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môi trường đô thị Xuân Mai</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9</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môi trường đô thị Hà Đông</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10</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Hợp tác xã Thành Công</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 xử lý bằng lò đốt không thu nhiệt</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11</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đầu tư phát triển công nghệ cao Minh Quân</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12</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DVMT Thăng Long</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 xử lý bằng lò đốt không thu nhiệt</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13</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công trình đô thị Phú Thành</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14</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môi trường và công trình đô thị Nam Thăng Long</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15</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môi trường và công trình đô thị Long Biên</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16</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xử</w:t>
            </w:r>
            <w:r w:rsidRPr="0035052D">
              <w:rPr>
                <w:color w:val="000000"/>
                <w:sz w:val="26"/>
                <w:szCs w:val="26"/>
                <w:lang w:val="vi-VN"/>
              </w:rPr>
              <w:t xml:space="preserve"> lý</w:t>
            </w:r>
            <w:r w:rsidRPr="0035052D">
              <w:rPr>
                <w:color w:val="000000"/>
                <w:sz w:val="26"/>
                <w:szCs w:val="26"/>
              </w:rPr>
              <w:t xml:space="preserve"> chất thải xây dựng và Đầu</w:t>
            </w:r>
            <w:r w:rsidRPr="0035052D">
              <w:rPr>
                <w:color w:val="000000"/>
                <w:sz w:val="26"/>
                <w:szCs w:val="26"/>
                <w:lang w:val="vi-VN"/>
              </w:rPr>
              <w:t xml:space="preserve"> tư phát triển</w:t>
            </w:r>
            <w:r w:rsidRPr="0035052D">
              <w:rPr>
                <w:color w:val="000000"/>
                <w:sz w:val="26"/>
                <w:szCs w:val="26"/>
              </w:rPr>
              <w:t xml:space="preserve"> môi trường Hà Nội</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17</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môi trường và công trình đô thị Thanh Hóa</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18</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môi trường và dịch vụ đô thị Vĩnh Yên</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19</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môi trường Tân Hội</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20</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đầu tư phát triển rau sạch Sông Hồng</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rPr>
            </w:pPr>
            <w:r w:rsidRPr="0035052D">
              <w:rPr>
                <w:color w:val="000000"/>
                <w:sz w:val="26"/>
                <w:szCs w:val="26"/>
              </w:rPr>
              <w:t>21</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w:t>
            </w:r>
            <w:r w:rsidRPr="0035052D">
              <w:rPr>
                <w:color w:val="000000"/>
                <w:sz w:val="26"/>
                <w:szCs w:val="26"/>
                <w:lang w:val="vi-VN"/>
              </w:rPr>
              <w:t xml:space="preserve"> phần</w:t>
            </w:r>
            <w:r w:rsidRPr="0035052D">
              <w:rPr>
                <w:color w:val="000000"/>
                <w:sz w:val="26"/>
                <w:szCs w:val="26"/>
              </w:rPr>
              <w:t xml:space="preserve"> môi trường đô thị Toàn Cầu</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Thu gom, vận chuyển</w:t>
            </w:r>
          </w:p>
        </w:tc>
      </w:tr>
      <w:tr w:rsidR="0079747A" w:rsidRPr="0035052D" w:rsidTr="00051DCB">
        <w:trPr>
          <w:trHeight w:val="510"/>
          <w:jc w:val="center"/>
        </w:trPr>
        <w:tc>
          <w:tcPr>
            <w:tcW w:w="993" w:type="dxa"/>
            <w:vAlign w:val="center"/>
          </w:tcPr>
          <w:p w:rsidR="0079747A" w:rsidRPr="0035052D" w:rsidRDefault="0079747A" w:rsidP="006F4374">
            <w:pPr>
              <w:pBdr>
                <w:top w:val="nil"/>
                <w:left w:val="nil"/>
                <w:bottom w:val="nil"/>
                <w:right w:val="nil"/>
                <w:between w:val="nil"/>
              </w:pBdr>
              <w:spacing w:line="300" w:lineRule="auto"/>
              <w:jc w:val="center"/>
              <w:rPr>
                <w:color w:val="000000"/>
                <w:sz w:val="26"/>
                <w:szCs w:val="26"/>
                <w:lang w:val="vi-VN"/>
              </w:rPr>
            </w:pPr>
            <w:r w:rsidRPr="0035052D">
              <w:rPr>
                <w:color w:val="000000"/>
                <w:sz w:val="26"/>
                <w:szCs w:val="26"/>
                <w:lang w:val="vi-VN"/>
              </w:rPr>
              <w:t>22</w:t>
            </w:r>
          </w:p>
        </w:tc>
        <w:tc>
          <w:tcPr>
            <w:tcW w:w="5103" w:type="dxa"/>
            <w:vAlign w:val="center"/>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Công ty cổ phần Thành Quang</w:t>
            </w:r>
          </w:p>
        </w:tc>
        <w:tc>
          <w:tcPr>
            <w:tcW w:w="2976" w:type="dxa"/>
          </w:tcPr>
          <w:p w:rsidR="0079747A" w:rsidRPr="0035052D" w:rsidRDefault="0079747A" w:rsidP="006F4374">
            <w:pPr>
              <w:pBdr>
                <w:top w:val="nil"/>
                <w:left w:val="nil"/>
                <w:bottom w:val="nil"/>
                <w:right w:val="nil"/>
                <w:between w:val="nil"/>
              </w:pBdr>
              <w:spacing w:line="300" w:lineRule="auto"/>
              <w:rPr>
                <w:color w:val="000000"/>
                <w:sz w:val="26"/>
                <w:szCs w:val="26"/>
              </w:rPr>
            </w:pPr>
            <w:r w:rsidRPr="0035052D">
              <w:rPr>
                <w:color w:val="000000"/>
                <w:sz w:val="26"/>
                <w:szCs w:val="26"/>
              </w:rPr>
              <w:t>Xử lý bằng lò đốt không thu nhiệt</w:t>
            </w:r>
          </w:p>
        </w:tc>
      </w:tr>
    </w:tbl>
    <w:p w:rsidR="00D7789A" w:rsidRPr="0035052D" w:rsidRDefault="00D7789A" w:rsidP="00D7789A">
      <w:pPr>
        <w:spacing w:before="120" w:after="120" w:line="312" w:lineRule="auto"/>
        <w:jc w:val="right"/>
        <w:rPr>
          <w:iCs/>
          <w:color w:val="000000"/>
          <w:sz w:val="26"/>
          <w:szCs w:val="26"/>
          <w:lang w:val="en-US"/>
        </w:rPr>
      </w:pPr>
      <w:r w:rsidRPr="0035052D">
        <w:rPr>
          <w:iCs/>
          <w:color w:val="000000"/>
          <w:sz w:val="26"/>
          <w:szCs w:val="26"/>
          <w:lang w:val="en-US"/>
        </w:rPr>
        <w:t>Nguồn: NCS khảo sát</w:t>
      </w:r>
    </w:p>
    <w:p w:rsidR="00C26C6A" w:rsidRPr="0035052D" w:rsidRDefault="00C26C6A" w:rsidP="00C26C6A">
      <w:pPr>
        <w:spacing w:before="120" w:after="120" w:line="312" w:lineRule="auto"/>
        <w:jc w:val="both"/>
        <w:rPr>
          <w:i/>
          <w:iCs/>
          <w:color w:val="000000"/>
          <w:sz w:val="26"/>
          <w:szCs w:val="26"/>
          <w:lang w:val="vi-VN"/>
        </w:rPr>
      </w:pPr>
      <w:r w:rsidRPr="0035052D">
        <w:rPr>
          <w:i/>
          <w:iCs/>
          <w:color w:val="000000"/>
          <w:sz w:val="26"/>
          <w:szCs w:val="26"/>
          <w:lang w:val="vi-VN"/>
        </w:rPr>
        <w:t xml:space="preserve">b) Cung ứng dịch vụ thu gom, vận chuyển </w:t>
      </w:r>
      <w:r w:rsidR="005D17A7" w:rsidRPr="0035052D">
        <w:rPr>
          <w:i/>
          <w:iCs/>
          <w:color w:val="000000"/>
          <w:sz w:val="26"/>
          <w:szCs w:val="26"/>
          <w:lang w:val="en-US"/>
        </w:rPr>
        <w:t>Chất thải rắn sinh hoạt</w:t>
      </w:r>
    </w:p>
    <w:p w:rsidR="001305B7" w:rsidRPr="0035052D" w:rsidRDefault="00051DCB" w:rsidP="001305B7">
      <w:pPr>
        <w:spacing w:before="120" w:after="120" w:line="312" w:lineRule="auto"/>
        <w:ind w:firstLine="567"/>
        <w:jc w:val="both"/>
        <w:rPr>
          <w:color w:val="000000"/>
          <w:sz w:val="26"/>
          <w:szCs w:val="26"/>
        </w:rPr>
      </w:pPr>
      <w:r w:rsidRPr="0035052D">
        <w:rPr>
          <w:color w:val="000000"/>
          <w:sz w:val="26"/>
          <w:szCs w:val="26"/>
          <w:lang w:val="en-US"/>
        </w:rPr>
        <w:t>1)</w:t>
      </w:r>
      <w:r w:rsidR="001305B7" w:rsidRPr="0035052D">
        <w:rPr>
          <w:color w:val="000000"/>
          <w:sz w:val="26"/>
          <w:szCs w:val="26"/>
          <w:lang w:val="vi-VN"/>
        </w:rPr>
        <w:t xml:space="preserve"> Trên toàn quốc</w:t>
      </w:r>
      <w:r w:rsidR="005D17A7" w:rsidRPr="0035052D">
        <w:rPr>
          <w:color w:val="000000"/>
          <w:sz w:val="26"/>
          <w:szCs w:val="26"/>
          <w:lang w:val="en-US"/>
        </w:rPr>
        <w:t xml:space="preserve">: </w:t>
      </w:r>
      <w:r w:rsidR="001305B7" w:rsidRPr="0035052D">
        <w:rPr>
          <w:color w:val="000000"/>
          <w:sz w:val="26"/>
          <w:szCs w:val="26"/>
          <w:lang w:val="vi-VN"/>
        </w:rPr>
        <w:t>H</w:t>
      </w:r>
      <w:r w:rsidR="001305B7" w:rsidRPr="0035052D">
        <w:rPr>
          <w:color w:val="000000"/>
          <w:sz w:val="26"/>
          <w:szCs w:val="26"/>
        </w:rPr>
        <w:t>ình thức thu gom</w:t>
      </w:r>
      <w:r w:rsidR="001305B7" w:rsidRPr="0035052D">
        <w:rPr>
          <w:color w:val="000000"/>
          <w:sz w:val="26"/>
          <w:szCs w:val="26"/>
          <w:lang w:val="vi-VN"/>
        </w:rPr>
        <w:t>,</w:t>
      </w:r>
      <w:r w:rsidR="001305B7" w:rsidRPr="0035052D">
        <w:rPr>
          <w:color w:val="000000"/>
          <w:sz w:val="26"/>
          <w:szCs w:val="26"/>
        </w:rPr>
        <w:t xml:space="preserve"> vận chuyển CTRSH phổ biến tại Việt Nam bao gồm: Thu gom tại các vị trí công cộng: hình thức này sử dụng các vị trí lưu giữ chung, có diện tích lớn làm địa điểm để thu gom và nhận CTRSH</w:t>
      </w:r>
      <w:r w:rsidR="005D17A7" w:rsidRPr="0035052D">
        <w:rPr>
          <w:color w:val="000000"/>
          <w:sz w:val="26"/>
          <w:szCs w:val="26"/>
          <w:lang w:val="en-US"/>
        </w:rPr>
        <w:t>;</w:t>
      </w:r>
      <w:r w:rsidR="001305B7" w:rsidRPr="0035052D">
        <w:rPr>
          <w:color w:val="000000"/>
          <w:sz w:val="26"/>
          <w:szCs w:val="26"/>
        </w:rPr>
        <w:t xml:space="preserve"> Thu gom theo cụm dân cư: xe thu gom dừng tại các vị trí được quy định và người dân đổ CTRSH vào xe. Các xe thu gom đã đầy sẽ được vận chuyển đi đến trạm trung chuyển hay cơ sở xử lý</w:t>
      </w:r>
      <w:r w:rsidR="005D17A7" w:rsidRPr="0035052D">
        <w:rPr>
          <w:color w:val="000000"/>
          <w:sz w:val="26"/>
          <w:szCs w:val="26"/>
          <w:lang w:val="en-US"/>
        </w:rPr>
        <w:t xml:space="preserve">; và </w:t>
      </w:r>
      <w:r w:rsidR="001305B7" w:rsidRPr="0035052D">
        <w:rPr>
          <w:color w:val="000000"/>
          <w:sz w:val="26"/>
          <w:szCs w:val="26"/>
        </w:rPr>
        <w:t>Thu gom tại nhà: nhân viên thu gom chất thải đến từng hộ gia đình, mang thùng chứa chất thải đến xe thu gom, đổ sạch và trả về chỗ cũ</w:t>
      </w:r>
      <w:r w:rsidR="00047229" w:rsidRPr="0035052D">
        <w:rPr>
          <w:color w:val="000000"/>
          <w:sz w:val="26"/>
          <w:szCs w:val="26"/>
          <w:lang w:val="vi-VN"/>
        </w:rPr>
        <w:t>,</w:t>
      </w:r>
      <w:r w:rsidR="001305B7" w:rsidRPr="0035052D">
        <w:rPr>
          <w:color w:val="000000"/>
          <w:sz w:val="26"/>
          <w:szCs w:val="26"/>
        </w:rPr>
        <w:t xml:space="preserve"> </w:t>
      </w:r>
      <w:r w:rsidR="00047229" w:rsidRPr="0035052D">
        <w:rPr>
          <w:color w:val="000000"/>
          <w:sz w:val="26"/>
          <w:szCs w:val="26"/>
        </w:rPr>
        <w:t>đ</w:t>
      </w:r>
      <w:r w:rsidR="001305B7" w:rsidRPr="0035052D">
        <w:rPr>
          <w:color w:val="000000"/>
          <w:sz w:val="26"/>
          <w:szCs w:val="26"/>
        </w:rPr>
        <w:t xml:space="preserve">ây là hình thức không có sự tham gia của cư dân. </w:t>
      </w:r>
    </w:p>
    <w:p w:rsidR="001B1EA6" w:rsidRPr="0035052D" w:rsidRDefault="001B1EA6" w:rsidP="001B1EA6">
      <w:pPr>
        <w:pStyle w:val="FollowedHyperlink"/>
        <w:shd w:val="clear" w:color="auto" w:fill="FFFFFF"/>
        <w:spacing w:before="120" w:after="120" w:line="312" w:lineRule="auto"/>
        <w:ind w:firstLine="709"/>
        <w:jc w:val="both"/>
        <w:rPr>
          <w:b/>
          <w:color w:val="000000"/>
          <w:sz w:val="26"/>
          <w:szCs w:val="26"/>
          <w:lang w:val="vi-VN"/>
        </w:rPr>
      </w:pPr>
      <w:r w:rsidRPr="0035052D">
        <w:rPr>
          <w:color w:val="000000"/>
          <w:sz w:val="26"/>
          <w:szCs w:val="26"/>
        </w:rPr>
        <w:t>Tỷ lệ thu gom, vận chuyển CTRSH trên cả nước tăng theo từng năm, tỷ lệ thu gom năm 2010 đạt 81%, năm 2011 đạt 82%, năm 2012 đạt 83%, năm 2013 đạt 83,5 - 84% và năm 2017 đạt 85,5% [</w:t>
      </w:r>
      <w:r w:rsidR="00D7789A" w:rsidRPr="0035052D">
        <w:rPr>
          <w:color w:val="000000"/>
          <w:sz w:val="26"/>
          <w:szCs w:val="26"/>
          <w:lang w:val="vi-VN"/>
        </w:rPr>
        <w:t>21</w:t>
      </w:r>
      <w:r w:rsidR="002D2F3D" w:rsidRPr="0035052D">
        <w:rPr>
          <w:color w:val="000000"/>
          <w:sz w:val="26"/>
          <w:szCs w:val="26"/>
          <w:lang w:val="en-US"/>
        </w:rPr>
        <w:t>]</w:t>
      </w:r>
      <w:r w:rsidR="0064354B" w:rsidRPr="0035052D">
        <w:rPr>
          <w:color w:val="000000"/>
          <w:sz w:val="26"/>
          <w:szCs w:val="26"/>
          <w:lang w:val="vi-VN"/>
        </w:rPr>
        <w:t>, cụ thể như sau:</w:t>
      </w:r>
    </w:p>
    <w:p w:rsidR="001B1EA6" w:rsidRPr="0035052D" w:rsidRDefault="00051DCB" w:rsidP="001B1EA6">
      <w:pPr>
        <w:pStyle w:val="FollowedHyperlink"/>
        <w:shd w:val="clear" w:color="auto" w:fill="FFFFFF"/>
        <w:spacing w:before="120" w:after="120" w:line="312" w:lineRule="auto"/>
        <w:ind w:firstLine="709"/>
        <w:jc w:val="both"/>
        <w:rPr>
          <w:color w:val="000000"/>
          <w:sz w:val="26"/>
          <w:szCs w:val="26"/>
        </w:rPr>
      </w:pPr>
      <w:r w:rsidRPr="0035052D">
        <w:rPr>
          <w:color w:val="000000"/>
          <w:sz w:val="26"/>
          <w:szCs w:val="26"/>
          <w:lang w:val="en-US"/>
        </w:rPr>
        <w:t>Một là</w:t>
      </w:r>
      <w:r w:rsidR="0064354B" w:rsidRPr="0035052D">
        <w:rPr>
          <w:color w:val="000000"/>
          <w:sz w:val="26"/>
          <w:szCs w:val="26"/>
          <w:lang w:val="vi-VN"/>
        </w:rPr>
        <w:t xml:space="preserve"> </w:t>
      </w:r>
      <w:r w:rsidR="001B1EA6" w:rsidRPr="0035052D">
        <w:rPr>
          <w:color w:val="000000"/>
          <w:sz w:val="26"/>
          <w:szCs w:val="26"/>
        </w:rPr>
        <w:t>Tỷ lệ thu gom, vận chuyển CTRSH đô thị năm 2008 đạt khoảng 80 - 82%, năm 2010 đạt khoảng 82 - 85% [6]; giai đoạn 2013 - 2014 đạt khoảng 84% - 85%; giai đoạn 2018-2019 đạt khoảng 92% [</w:t>
      </w:r>
      <w:r w:rsidR="00D7789A" w:rsidRPr="0035052D">
        <w:rPr>
          <w:color w:val="000000"/>
          <w:sz w:val="26"/>
          <w:szCs w:val="26"/>
          <w:lang w:val="vi-VN"/>
        </w:rPr>
        <w:t>21</w:t>
      </w:r>
      <w:r w:rsidR="001B1EA6" w:rsidRPr="0035052D">
        <w:rPr>
          <w:color w:val="000000"/>
          <w:sz w:val="26"/>
          <w:szCs w:val="26"/>
        </w:rPr>
        <w:t>]. Theo báo cáo từ các địa phương, ở một số đô thị đặc biệt, đô thị loại 1 có tỷ lệ thu gom khu vực nội thành đạt mức tuyệt đối 100% như Tp. Hồ Chí Minh; Đà Nẵng, Hải Phòng; Hà Nội đạt khoảng 98% ở 11 quận nội thành (quận Hà Đông đạt 96% và Thị xã Sơn Tây đạt 94%); Huế đạt 95%...</w:t>
      </w:r>
      <w:r w:rsidR="001B1EA6" w:rsidRPr="0035052D">
        <w:rPr>
          <w:color w:val="000000"/>
          <w:sz w:val="26"/>
          <w:szCs w:val="26"/>
          <w:lang w:val="vi-VN"/>
        </w:rPr>
        <w:t>;</w:t>
      </w:r>
      <w:r w:rsidR="001B1EA6" w:rsidRPr="0035052D">
        <w:rPr>
          <w:color w:val="000000"/>
          <w:sz w:val="26"/>
          <w:szCs w:val="26"/>
        </w:rPr>
        <w:t>đô thị loại 2 và 3 đều đạt tỷ lệ thu gom ở khu vực nội thành trên 80% - 85</w:t>
      </w:r>
      <w:r w:rsidR="001B1EA6" w:rsidRPr="0035052D">
        <w:rPr>
          <w:color w:val="000000"/>
          <w:sz w:val="26"/>
          <w:szCs w:val="26"/>
          <w:lang w:val="vi-VN"/>
        </w:rPr>
        <w:t>%;</w:t>
      </w:r>
      <w:r w:rsidR="001B1EA6" w:rsidRPr="0035052D">
        <w:rPr>
          <w:color w:val="000000"/>
          <w:sz w:val="26"/>
          <w:szCs w:val="26"/>
        </w:rPr>
        <w:t xml:space="preserve"> đô thị loại 4 và 5 thì công tác thu gom được cải thiện không nhiều do nguồn lực vẫn hạn chế, thu gom</w:t>
      </w:r>
      <w:r w:rsidR="001B1EA6" w:rsidRPr="0035052D">
        <w:rPr>
          <w:color w:val="000000"/>
          <w:sz w:val="26"/>
          <w:szCs w:val="26"/>
          <w:lang w:val="vi-VN"/>
        </w:rPr>
        <w:t xml:space="preserve"> CTRSH</w:t>
      </w:r>
      <w:r w:rsidR="001B1EA6" w:rsidRPr="0035052D">
        <w:rPr>
          <w:color w:val="000000"/>
          <w:sz w:val="26"/>
          <w:szCs w:val="26"/>
        </w:rPr>
        <w:t xml:space="preserve"> phần lớn do các HTX hoặc tư nhân thực hiện nên thiếu vốn đầu tư trang thiết bị thu gom. Mặt khác, ý thức người dân ở các đô thị này cũng chưa cao nên vẫn có gia đình không sử dụng dịch vụ thu gom rác [9].</w:t>
      </w:r>
      <w:r w:rsidR="00C215DC" w:rsidRPr="0035052D">
        <w:rPr>
          <w:color w:val="000000"/>
          <w:sz w:val="26"/>
          <w:szCs w:val="26"/>
          <w:lang w:val="en-US"/>
        </w:rPr>
        <w:t xml:space="preserve"> </w:t>
      </w:r>
      <w:r w:rsidR="001B1EA6" w:rsidRPr="0035052D">
        <w:rPr>
          <w:color w:val="000000"/>
          <w:sz w:val="26"/>
          <w:szCs w:val="26"/>
        </w:rPr>
        <w:t>Tỷ lệ thu gom, vận chuyển CTRSH đô thị cấp vùng cao nhất là vùng Đông Nam Bộ với 98,6%</w:t>
      </w:r>
      <w:r w:rsidR="0064354B" w:rsidRPr="0035052D">
        <w:rPr>
          <w:color w:val="000000"/>
          <w:sz w:val="26"/>
          <w:szCs w:val="26"/>
          <w:lang w:val="vi-VN"/>
        </w:rPr>
        <w:t>,</w:t>
      </w:r>
      <w:r w:rsidR="001B1EA6" w:rsidRPr="0035052D">
        <w:rPr>
          <w:color w:val="000000"/>
          <w:sz w:val="26"/>
          <w:szCs w:val="26"/>
        </w:rPr>
        <w:t xml:space="preserve"> tiếp theo là vùng ĐBSH với 96,8%</w:t>
      </w:r>
      <w:r w:rsidR="0064354B" w:rsidRPr="0035052D">
        <w:rPr>
          <w:color w:val="000000"/>
          <w:sz w:val="26"/>
          <w:szCs w:val="26"/>
          <w:lang w:val="vi-VN"/>
        </w:rPr>
        <w:t>,</w:t>
      </w:r>
      <w:r w:rsidR="001B1EA6" w:rsidRPr="0035052D">
        <w:rPr>
          <w:color w:val="000000"/>
          <w:sz w:val="26"/>
          <w:szCs w:val="26"/>
        </w:rPr>
        <w:t xml:space="preserve"> thấp nhất là vùng Tây Nguyên với 62,5% [</w:t>
      </w:r>
      <w:r w:rsidR="001B1EA6" w:rsidRPr="0035052D">
        <w:rPr>
          <w:color w:val="000000"/>
          <w:sz w:val="26"/>
          <w:szCs w:val="26"/>
          <w:lang w:val="vi-VN"/>
        </w:rPr>
        <w:t>2</w:t>
      </w:r>
      <w:r w:rsidR="00D7789A" w:rsidRPr="0035052D">
        <w:rPr>
          <w:color w:val="000000"/>
          <w:sz w:val="26"/>
          <w:szCs w:val="26"/>
          <w:lang w:val="en-US"/>
        </w:rPr>
        <w:t>1</w:t>
      </w:r>
      <w:r w:rsidR="001B1EA6" w:rsidRPr="0035052D">
        <w:rPr>
          <w:color w:val="000000"/>
          <w:sz w:val="26"/>
          <w:szCs w:val="26"/>
        </w:rPr>
        <w:t>].</w:t>
      </w:r>
    </w:p>
    <w:p w:rsidR="001B1EA6" w:rsidRPr="0035052D" w:rsidRDefault="00051DCB" w:rsidP="001B1EA6">
      <w:pPr>
        <w:pStyle w:val="FollowedHyperlink"/>
        <w:shd w:val="clear" w:color="auto" w:fill="FFFFFF"/>
        <w:spacing w:before="120" w:after="120" w:line="312" w:lineRule="auto"/>
        <w:ind w:firstLine="709"/>
        <w:jc w:val="both"/>
        <w:rPr>
          <w:color w:val="000000"/>
          <w:sz w:val="26"/>
          <w:szCs w:val="26"/>
        </w:rPr>
      </w:pPr>
      <w:r w:rsidRPr="0035052D">
        <w:rPr>
          <w:color w:val="000000"/>
          <w:sz w:val="26"/>
          <w:szCs w:val="26"/>
          <w:lang w:val="en-US"/>
        </w:rPr>
        <w:t>Hai là</w:t>
      </w:r>
      <w:r w:rsidR="0064354B" w:rsidRPr="0035052D">
        <w:rPr>
          <w:color w:val="000000"/>
          <w:sz w:val="26"/>
          <w:szCs w:val="26"/>
          <w:lang w:val="vi-VN"/>
        </w:rPr>
        <w:t xml:space="preserve"> </w:t>
      </w:r>
      <w:r w:rsidR="001B1EA6" w:rsidRPr="0035052D">
        <w:rPr>
          <w:color w:val="000000"/>
          <w:sz w:val="26"/>
          <w:szCs w:val="26"/>
        </w:rPr>
        <w:t xml:space="preserve">Tại khu vực nông thôn, việc thu gom, vận chuyển CTRSH phần lớn là do các HTX, tổ đội thu gom tự quản đảm nhiệm với chi phí thu gom thỏa thuận với người dân đồng thời có sự chỉ đạo của chính quyền địa phương. Theo Báo cáo môi trường quốc gia năm 2014, tỷ lệ thu gom CTRSH tại khu vực nông thôn trung bình đạt khoảng 40 - 55%, các vùng sâu, vùng xa tỷ lệ này chỉ đạt khoảng 10%. Như vậy, với lượng </w:t>
      </w:r>
      <w:r w:rsidR="001B1EA6" w:rsidRPr="0035052D">
        <w:rPr>
          <w:color w:val="000000"/>
          <w:sz w:val="26"/>
          <w:szCs w:val="26"/>
          <w:lang w:val="de-DE"/>
        </w:rPr>
        <w:t>CTRSH nông thôn phát sinh</w:t>
      </w:r>
      <w:r w:rsidR="001B1EA6" w:rsidRPr="0035052D">
        <w:rPr>
          <w:color w:val="000000"/>
          <w:sz w:val="26"/>
          <w:szCs w:val="26"/>
        </w:rPr>
        <w:t xml:space="preserve"> </w:t>
      </w:r>
      <w:r w:rsidR="001B1EA6" w:rsidRPr="0035052D">
        <w:rPr>
          <w:rFonts w:eastAsia="Arial"/>
          <w:color w:val="000000"/>
          <w:spacing w:val="-4"/>
          <w:sz w:val="26"/>
          <w:szCs w:val="26"/>
          <w:lang w:val="nl-NL"/>
        </w:rPr>
        <w:t xml:space="preserve">khoảng 31.500 tấn/ngày, </w:t>
      </w:r>
      <w:r w:rsidR="001B1EA6" w:rsidRPr="0035052D">
        <w:rPr>
          <w:color w:val="000000"/>
          <w:sz w:val="26"/>
          <w:szCs w:val="26"/>
          <w:lang w:val="de-DE"/>
        </w:rPr>
        <w:t>sẽ còn khoảng 15.000 tấn CTRSH</w:t>
      </w:r>
      <w:r w:rsidR="001B1EA6" w:rsidRPr="0035052D">
        <w:rPr>
          <w:color w:val="000000"/>
          <w:sz w:val="26"/>
          <w:szCs w:val="26"/>
        </w:rPr>
        <w:t xml:space="preserve"> </w:t>
      </w:r>
      <w:r w:rsidR="001B1EA6" w:rsidRPr="0035052D">
        <w:rPr>
          <w:color w:val="000000"/>
          <w:sz w:val="26"/>
          <w:szCs w:val="26"/>
          <w:lang w:val="de-DE"/>
        </w:rPr>
        <w:t>khu vực nông thôn chưa được thu gom hằng ngày</w:t>
      </w:r>
      <w:r w:rsidR="001B1EA6" w:rsidRPr="0035052D">
        <w:rPr>
          <w:color w:val="000000"/>
          <w:sz w:val="26"/>
          <w:szCs w:val="26"/>
        </w:rPr>
        <w:t xml:space="preserve"> [9]</w:t>
      </w:r>
      <w:r w:rsidR="001B1EA6" w:rsidRPr="0035052D">
        <w:rPr>
          <w:color w:val="000000"/>
          <w:sz w:val="26"/>
          <w:szCs w:val="26"/>
          <w:lang w:val="de-DE"/>
        </w:rPr>
        <w:t>.</w:t>
      </w:r>
      <w:r w:rsidR="00C215DC" w:rsidRPr="0035052D">
        <w:rPr>
          <w:color w:val="000000"/>
          <w:sz w:val="26"/>
          <w:szCs w:val="26"/>
          <w:lang w:val="de-DE"/>
        </w:rPr>
        <w:t xml:space="preserve"> </w:t>
      </w:r>
      <w:r w:rsidR="001B1EA6" w:rsidRPr="0035052D">
        <w:rPr>
          <w:color w:val="000000"/>
          <w:sz w:val="26"/>
          <w:szCs w:val="26"/>
        </w:rPr>
        <w:t>Theo Báo cáo môi trường quốc gia năm 2019, tỷ lệ thu gom CTRSH nông thôn trung bình toàn quốc đạt khoảng 66% và có sự chênh lệch lớn giữa các địa phương. Một số địa phương có tỷ lệ thu gom CTRSH nông thôn cao như Hà Nội (88,0%), Ninh Thuận (85,8%), Đồng Nai (98,9%), một số tỉnh có tỷ lệ thu gom thấp như Hòa Bình (31,0%), Đắk Lắk (22,4%), Điện Biên (12,0%) và thấp nhất là Lai Châu (11,7%). Nếu xét theo vùng, vùng Đông Nam Bộ có tỷ lệ thu gom cao nhất (87,5%); tiếp đến là vùng ĐBSH (84,7%); vùng có tỷ lệ thu gom thấp nhất là Tây Nguyên (29,1%) [</w:t>
      </w:r>
      <w:r w:rsidR="001B1EA6" w:rsidRPr="0035052D">
        <w:rPr>
          <w:color w:val="000000"/>
          <w:sz w:val="26"/>
          <w:szCs w:val="26"/>
          <w:lang w:val="vi-VN"/>
        </w:rPr>
        <w:t>2</w:t>
      </w:r>
      <w:r w:rsidR="00B83A35" w:rsidRPr="0035052D">
        <w:rPr>
          <w:color w:val="000000"/>
          <w:sz w:val="26"/>
          <w:szCs w:val="26"/>
          <w:lang w:val="en-US"/>
        </w:rPr>
        <w:t>1</w:t>
      </w:r>
      <w:r w:rsidR="001B1EA6" w:rsidRPr="0035052D">
        <w:rPr>
          <w:color w:val="000000"/>
          <w:sz w:val="26"/>
          <w:szCs w:val="26"/>
        </w:rPr>
        <w:t>].</w:t>
      </w:r>
      <w:r w:rsidR="00C215DC" w:rsidRPr="0035052D">
        <w:rPr>
          <w:color w:val="000000"/>
          <w:sz w:val="26"/>
          <w:szCs w:val="26"/>
          <w:lang w:val="en-US"/>
        </w:rPr>
        <w:t xml:space="preserve"> </w:t>
      </w:r>
      <w:r w:rsidR="001B1EA6" w:rsidRPr="0035052D">
        <w:rPr>
          <w:color w:val="000000"/>
          <w:sz w:val="26"/>
          <w:szCs w:val="26"/>
        </w:rPr>
        <w:t>Tại nhiều khu vực nông thôn, do không thuận tiện về giao thông, dân cư không tập trung, nên còn tồn tại hiện tượng người dân tự tiêu hủy chất thải tại gia đình bằng các hình thức thủ công hoặc vứt bừa bãi chất thải ra sông suối, đổ thải tại khu vực đất trống mà không có sự quản lý của chính quyền địa phương. Nếu CTRSH được thu gom thì hầu hết cũng để lộ thiên tập trung tại một khu vực riêng, không có các quy trình BVMT hợp vệ sinh (lót thành đáy hố chôn, thu gom và xử lý nước rỉ rác, lấp đất che phủ…) hoặc được xử lý bằng hình thức đốt thủ công [</w:t>
      </w:r>
      <w:r w:rsidR="001B1EA6" w:rsidRPr="0035052D">
        <w:rPr>
          <w:color w:val="000000"/>
          <w:sz w:val="26"/>
          <w:szCs w:val="26"/>
          <w:lang w:val="vi-VN"/>
        </w:rPr>
        <w:t>2</w:t>
      </w:r>
      <w:r w:rsidR="00B83A35" w:rsidRPr="0035052D">
        <w:rPr>
          <w:color w:val="000000"/>
          <w:sz w:val="26"/>
          <w:szCs w:val="26"/>
          <w:lang w:val="en-US"/>
        </w:rPr>
        <w:t>1</w:t>
      </w:r>
      <w:r w:rsidR="001B1EA6" w:rsidRPr="0035052D">
        <w:rPr>
          <w:color w:val="000000"/>
          <w:sz w:val="26"/>
          <w:szCs w:val="26"/>
        </w:rPr>
        <w:t xml:space="preserve">]. </w:t>
      </w:r>
    </w:p>
    <w:p w:rsidR="004A1DA0" w:rsidRPr="0035052D" w:rsidRDefault="00051DCB" w:rsidP="004A1DA0">
      <w:pPr>
        <w:spacing w:before="120" w:after="120" w:line="312" w:lineRule="auto"/>
        <w:ind w:firstLine="567"/>
        <w:jc w:val="both"/>
        <w:rPr>
          <w:color w:val="000000"/>
          <w:sz w:val="26"/>
          <w:szCs w:val="26"/>
          <w:lang w:val="vi-VN"/>
        </w:rPr>
      </w:pPr>
      <w:r w:rsidRPr="0035052D">
        <w:rPr>
          <w:bCs/>
          <w:color w:val="000000"/>
          <w:sz w:val="26"/>
          <w:szCs w:val="26"/>
          <w:lang w:val="en-US"/>
        </w:rPr>
        <w:t>2)</w:t>
      </w:r>
      <w:r w:rsidR="001305B7" w:rsidRPr="0035052D">
        <w:rPr>
          <w:bCs/>
          <w:color w:val="000000"/>
          <w:sz w:val="26"/>
          <w:szCs w:val="26"/>
          <w:lang w:val="vi-VN"/>
        </w:rPr>
        <w:t xml:space="preserve"> Trên địa bàn Thành phố Hà Nội</w:t>
      </w:r>
      <w:r w:rsidR="00FA04DB" w:rsidRPr="0035052D">
        <w:rPr>
          <w:bCs/>
          <w:color w:val="000000"/>
          <w:sz w:val="26"/>
          <w:szCs w:val="26"/>
          <w:lang w:val="vi-VN"/>
        </w:rPr>
        <w:t>,</w:t>
      </w:r>
      <w:r w:rsidR="00C215DC" w:rsidRPr="0035052D">
        <w:rPr>
          <w:bCs/>
          <w:color w:val="000000"/>
          <w:sz w:val="26"/>
          <w:szCs w:val="26"/>
          <w:lang w:val="en-US"/>
        </w:rPr>
        <w:t xml:space="preserve"> </w:t>
      </w:r>
      <w:r w:rsidR="00FA04DB" w:rsidRPr="0035052D">
        <w:rPr>
          <w:color w:val="000000"/>
          <w:sz w:val="26"/>
          <w:szCs w:val="26"/>
          <w:lang w:val="vi-VN"/>
        </w:rPr>
        <w:t>t</w:t>
      </w:r>
      <w:r w:rsidR="004A1DA0" w:rsidRPr="0035052D">
        <w:rPr>
          <w:color w:val="000000"/>
          <w:sz w:val="26"/>
          <w:szCs w:val="26"/>
          <w:lang w:val="vi-VN"/>
        </w:rPr>
        <w:t>ỷ lệ thu gom, vận chuyển CTRSH trong ngày tại các quận nội thành</w:t>
      </w:r>
      <w:r w:rsidR="006C69CC" w:rsidRPr="0035052D">
        <w:rPr>
          <w:color w:val="000000"/>
          <w:sz w:val="26"/>
          <w:szCs w:val="26"/>
          <w:lang w:val="vi-VN"/>
        </w:rPr>
        <w:t xml:space="preserve"> đạt</w:t>
      </w:r>
      <w:r w:rsidR="004A1DA0" w:rsidRPr="0035052D">
        <w:rPr>
          <w:color w:val="000000"/>
          <w:sz w:val="26"/>
          <w:szCs w:val="26"/>
          <w:lang w:val="vi-VN"/>
        </w:rPr>
        <w:t xml:space="preserve"> khoảng 98% - 99%</w:t>
      </w:r>
      <w:r w:rsidR="006C69CC" w:rsidRPr="0035052D">
        <w:rPr>
          <w:color w:val="000000"/>
          <w:sz w:val="26"/>
          <w:szCs w:val="26"/>
          <w:lang w:val="vi-VN"/>
        </w:rPr>
        <w:t xml:space="preserve"> (quận </w:t>
      </w:r>
      <w:r w:rsidR="006C69CC" w:rsidRPr="0035052D">
        <w:rPr>
          <w:color w:val="000000"/>
          <w:sz w:val="26"/>
          <w:szCs w:val="26"/>
        </w:rPr>
        <w:t>Hà Đông đạt 96% và Thị xã Sơn Tây đạt 94%)</w:t>
      </w:r>
      <w:r w:rsidR="004A1DA0" w:rsidRPr="0035052D">
        <w:rPr>
          <w:color w:val="000000"/>
          <w:sz w:val="26"/>
          <w:szCs w:val="26"/>
          <w:lang w:val="vi-VN"/>
        </w:rPr>
        <w:t xml:space="preserve">; tại các huyện đạt 87% - 88%. </w:t>
      </w:r>
    </w:p>
    <w:p w:rsidR="00C215DC" w:rsidRPr="0035052D" w:rsidRDefault="00843C3F" w:rsidP="00843C3F">
      <w:pPr>
        <w:spacing w:before="120" w:after="120" w:line="312" w:lineRule="auto"/>
        <w:ind w:firstLine="709"/>
        <w:jc w:val="both"/>
        <w:rPr>
          <w:color w:val="000000"/>
          <w:sz w:val="26"/>
          <w:szCs w:val="26"/>
        </w:rPr>
      </w:pPr>
      <w:r w:rsidRPr="0035052D">
        <w:rPr>
          <w:color w:val="000000"/>
          <w:sz w:val="26"/>
          <w:szCs w:val="26"/>
          <w:lang w:val="vi-VN"/>
        </w:rPr>
        <w:t xml:space="preserve">Cung ứng dịch vụ thu gom, vận chuyển CTRSH trong giai đoạn từ năm 2008 đến năm 2020: 1) </w:t>
      </w:r>
      <w:r w:rsidR="00FA04DB" w:rsidRPr="0035052D">
        <w:rPr>
          <w:color w:val="000000"/>
          <w:sz w:val="26"/>
          <w:szCs w:val="26"/>
          <w:lang w:val="vi-VN"/>
        </w:rPr>
        <w:t>G</w:t>
      </w:r>
      <w:r w:rsidR="003002CE" w:rsidRPr="0035052D">
        <w:rPr>
          <w:color w:val="000000"/>
          <w:sz w:val="26"/>
          <w:szCs w:val="26"/>
        </w:rPr>
        <w:t>iai đoạn từ 20</w:t>
      </w:r>
      <w:r w:rsidR="003002CE" w:rsidRPr="0035052D">
        <w:rPr>
          <w:color w:val="000000"/>
          <w:sz w:val="26"/>
          <w:szCs w:val="26"/>
          <w:lang w:val="vi-VN"/>
        </w:rPr>
        <w:t>08</w:t>
      </w:r>
      <w:r w:rsidR="003002CE" w:rsidRPr="0035052D">
        <w:rPr>
          <w:color w:val="000000"/>
          <w:sz w:val="26"/>
          <w:szCs w:val="26"/>
        </w:rPr>
        <w:t xml:space="preserve"> - 2017, </w:t>
      </w:r>
      <w:r w:rsidRPr="0035052D">
        <w:rPr>
          <w:color w:val="000000"/>
          <w:sz w:val="26"/>
          <w:szCs w:val="26"/>
          <w:lang w:val="vi-VN"/>
        </w:rPr>
        <w:t>T</w:t>
      </w:r>
      <w:r w:rsidR="003002CE" w:rsidRPr="0035052D">
        <w:rPr>
          <w:color w:val="000000"/>
          <w:sz w:val="26"/>
          <w:szCs w:val="26"/>
        </w:rPr>
        <w:t>hành</w:t>
      </w:r>
      <w:r w:rsidR="002304B2" w:rsidRPr="0035052D">
        <w:rPr>
          <w:color w:val="000000"/>
          <w:sz w:val="26"/>
          <w:szCs w:val="26"/>
          <w:lang w:val="vi-VN"/>
        </w:rPr>
        <w:t xml:space="preserve"> </w:t>
      </w:r>
      <w:r w:rsidR="003002CE" w:rsidRPr="0035052D">
        <w:rPr>
          <w:color w:val="000000"/>
          <w:sz w:val="26"/>
          <w:szCs w:val="26"/>
        </w:rPr>
        <w:t>phố giao cho các quận, huyện trên địa bàn tự tổ chức đấu thầu, lựa chọn đơn vị cung ứng dịch vụ thu gom , vận chuyển CTRSH trên địa bàn</w:t>
      </w:r>
      <w:r w:rsidRPr="0035052D">
        <w:rPr>
          <w:color w:val="000000"/>
          <w:sz w:val="26"/>
          <w:szCs w:val="26"/>
          <w:lang w:val="vi-VN"/>
        </w:rPr>
        <w:t xml:space="preserve">; 2) </w:t>
      </w:r>
      <w:r w:rsidR="00FA04DB" w:rsidRPr="0035052D">
        <w:rPr>
          <w:color w:val="000000"/>
          <w:sz w:val="26"/>
          <w:szCs w:val="26"/>
          <w:lang w:val="vi-VN"/>
        </w:rPr>
        <w:t>G</w:t>
      </w:r>
      <w:r w:rsidR="003002CE" w:rsidRPr="0035052D">
        <w:rPr>
          <w:color w:val="000000"/>
          <w:sz w:val="26"/>
          <w:szCs w:val="26"/>
        </w:rPr>
        <w:t xml:space="preserve">iai đoạn 2017 - 2020, công tác duy trì VSMT, thu gom rác sinh hoạt tại các quận, huyện được </w:t>
      </w:r>
      <w:r w:rsidRPr="0035052D">
        <w:rPr>
          <w:color w:val="000000"/>
          <w:sz w:val="26"/>
          <w:szCs w:val="26"/>
          <w:lang w:val="vi-VN"/>
        </w:rPr>
        <w:t>T</w:t>
      </w:r>
      <w:r w:rsidR="003002CE" w:rsidRPr="0035052D">
        <w:rPr>
          <w:color w:val="000000"/>
          <w:sz w:val="26"/>
          <w:szCs w:val="26"/>
        </w:rPr>
        <w:t>hành phố quyết định thực hiện theo phương thức đấu thầu tập trung với tổng cộng 26 gói thầu, thực hiện trong 3 năm 10 tháng (đến hết năm 2020)</w:t>
      </w:r>
      <w:r w:rsidR="003002CE" w:rsidRPr="0035052D">
        <w:rPr>
          <w:color w:val="000000"/>
          <w:sz w:val="26"/>
          <w:szCs w:val="26"/>
          <w:lang w:val="vi-VN"/>
        </w:rPr>
        <w:t xml:space="preserve"> với</w:t>
      </w:r>
      <w:r w:rsidR="00407096" w:rsidRPr="0035052D">
        <w:rPr>
          <w:color w:val="000000"/>
          <w:sz w:val="26"/>
          <w:szCs w:val="26"/>
          <w:lang w:val="vi-VN"/>
        </w:rPr>
        <w:t xml:space="preserve"> </w:t>
      </w:r>
      <w:r w:rsidR="003002CE" w:rsidRPr="0035052D">
        <w:rPr>
          <w:color w:val="000000"/>
          <w:sz w:val="26"/>
          <w:szCs w:val="26"/>
          <w:lang w:val="vi-VN"/>
        </w:rPr>
        <w:t xml:space="preserve">tổng giá trị là </w:t>
      </w:r>
      <w:r w:rsidR="003002CE" w:rsidRPr="0035052D">
        <w:rPr>
          <w:color w:val="000000"/>
          <w:sz w:val="26"/>
          <w:szCs w:val="26"/>
          <w:bdr w:val="none" w:sz="0" w:space="0" w:color="auto" w:frame="1"/>
        </w:rPr>
        <w:t>4.370 tỷ đồng</w:t>
      </w:r>
      <w:r w:rsidRPr="0035052D">
        <w:rPr>
          <w:color w:val="000000"/>
          <w:sz w:val="26"/>
          <w:szCs w:val="26"/>
          <w:bdr w:val="none" w:sz="0" w:space="0" w:color="auto" w:frame="1"/>
          <w:lang w:val="vi-VN"/>
        </w:rPr>
        <w:t xml:space="preserve">; và 3) </w:t>
      </w:r>
      <w:r w:rsidR="00FA04DB" w:rsidRPr="0035052D">
        <w:rPr>
          <w:color w:val="000000"/>
          <w:sz w:val="26"/>
          <w:szCs w:val="26"/>
          <w:lang w:val="vi-VN"/>
        </w:rPr>
        <w:t>T</w:t>
      </w:r>
      <w:r w:rsidR="007D32D8" w:rsidRPr="0035052D">
        <w:rPr>
          <w:color w:val="000000"/>
          <w:sz w:val="26"/>
          <w:szCs w:val="26"/>
        </w:rPr>
        <w:t xml:space="preserve">ừ ngày 1/1/2021, </w:t>
      </w:r>
      <w:r w:rsidRPr="0035052D">
        <w:rPr>
          <w:color w:val="000000"/>
          <w:sz w:val="26"/>
          <w:szCs w:val="26"/>
        </w:rPr>
        <w:t>TP</w:t>
      </w:r>
      <w:r w:rsidRPr="0035052D">
        <w:rPr>
          <w:color w:val="000000"/>
          <w:sz w:val="26"/>
          <w:szCs w:val="26"/>
          <w:lang w:val="vi-VN"/>
        </w:rPr>
        <w:t xml:space="preserve">. </w:t>
      </w:r>
      <w:r w:rsidR="007D32D8" w:rsidRPr="0035052D">
        <w:rPr>
          <w:color w:val="000000"/>
          <w:sz w:val="26"/>
          <w:szCs w:val="26"/>
        </w:rPr>
        <w:t>Hà Nội giao lại cho các quận, huyện, thị xã làm chủ đầu tư lựa chọn nhà thầu các gói thầu dịch vụ vệ sinh trên địa bàn với thời gian là 3 năm (2021 - 2023) hoặc 5 năm (2021 - 2025)</w:t>
      </w:r>
      <w:r w:rsidR="007D32D8" w:rsidRPr="0035052D">
        <w:rPr>
          <w:color w:val="000000"/>
          <w:sz w:val="26"/>
          <w:szCs w:val="26"/>
          <w:lang w:val="vi-VN"/>
        </w:rPr>
        <w:t xml:space="preserve"> thực hiện tại các huyện Gia Lâm</w:t>
      </w:r>
      <w:r w:rsidR="007D32D8" w:rsidRPr="0035052D">
        <w:rPr>
          <w:color w:val="000000"/>
          <w:sz w:val="26"/>
          <w:szCs w:val="26"/>
        </w:rPr>
        <w:t>,</w:t>
      </w:r>
      <w:r w:rsidR="007D32D8" w:rsidRPr="0035052D">
        <w:rPr>
          <w:color w:val="000000"/>
          <w:sz w:val="26"/>
          <w:szCs w:val="26"/>
          <w:lang w:val="vi-VN"/>
        </w:rPr>
        <w:t xml:space="preserve"> Ba Vì và quận Thanh Xuân;</w:t>
      </w:r>
      <w:r w:rsidR="007D32D8" w:rsidRPr="0035052D">
        <w:rPr>
          <w:color w:val="000000"/>
          <w:sz w:val="26"/>
          <w:szCs w:val="26"/>
        </w:rPr>
        <w:t xml:space="preserve"> </w:t>
      </w:r>
      <w:r w:rsidR="007D32D8" w:rsidRPr="0035052D">
        <w:rPr>
          <w:color w:val="000000"/>
          <w:sz w:val="26"/>
          <w:szCs w:val="26"/>
          <w:lang w:val="vi-VN"/>
        </w:rPr>
        <w:t>c</w:t>
      </w:r>
      <w:r w:rsidR="007D32D8" w:rsidRPr="0035052D">
        <w:rPr>
          <w:color w:val="000000"/>
          <w:sz w:val="26"/>
          <w:szCs w:val="26"/>
        </w:rPr>
        <w:t>ó 30 gói thầu được thực hiện với giá trị hơn 6.700 tỷ đồng [</w:t>
      </w:r>
      <w:r w:rsidR="007D32D8" w:rsidRPr="0035052D">
        <w:rPr>
          <w:color w:val="000000"/>
          <w:sz w:val="26"/>
          <w:szCs w:val="26"/>
          <w:lang w:val="vi-VN"/>
        </w:rPr>
        <w:t>2</w:t>
      </w:r>
      <w:r w:rsidR="00B83A35" w:rsidRPr="0035052D">
        <w:rPr>
          <w:color w:val="000000"/>
          <w:sz w:val="26"/>
          <w:szCs w:val="26"/>
          <w:lang w:val="en-US"/>
        </w:rPr>
        <w:t>7</w:t>
      </w:r>
      <w:r w:rsidR="007D32D8" w:rsidRPr="0035052D">
        <w:rPr>
          <w:color w:val="000000"/>
          <w:sz w:val="26"/>
          <w:szCs w:val="26"/>
        </w:rPr>
        <w:t xml:space="preserve">]. </w:t>
      </w:r>
    </w:p>
    <w:p w:rsidR="007D32D8" w:rsidRPr="0035052D" w:rsidRDefault="00306B00" w:rsidP="00843C3F">
      <w:pPr>
        <w:spacing w:before="120" w:after="120" w:line="312" w:lineRule="auto"/>
        <w:ind w:firstLine="709"/>
        <w:jc w:val="both"/>
        <w:rPr>
          <w:color w:val="000000"/>
          <w:sz w:val="26"/>
          <w:szCs w:val="26"/>
          <w:lang w:val="vi-VN"/>
        </w:rPr>
      </w:pPr>
      <w:r w:rsidRPr="0035052D">
        <w:rPr>
          <w:color w:val="000000"/>
          <w:sz w:val="26"/>
          <w:szCs w:val="26"/>
          <w:bdr w:val="none" w:sz="0" w:space="0" w:color="auto" w:frame="1"/>
          <w:lang w:val="vi-VN"/>
        </w:rPr>
        <w:t>Trong giai đoạn từ năm 2008 đến năm 2020, doanh nghiệp hoạt động cung ứng dịch vụ thu gom, vận chuyển CTRSH trên địa bàn TP. Hà Nội có một số điểm nổi bật như sau:</w:t>
      </w:r>
    </w:p>
    <w:p w:rsidR="007D32D8" w:rsidRPr="0035052D" w:rsidRDefault="00C215DC" w:rsidP="007D32D8">
      <w:pPr>
        <w:spacing w:before="120" w:after="120" w:line="312" w:lineRule="auto"/>
        <w:ind w:firstLine="709"/>
        <w:jc w:val="both"/>
        <w:rPr>
          <w:color w:val="000000"/>
          <w:sz w:val="26"/>
          <w:szCs w:val="26"/>
          <w:bdr w:val="none" w:sz="0" w:space="0" w:color="auto" w:frame="1"/>
          <w:lang w:val="vi-VN"/>
        </w:rPr>
      </w:pPr>
      <w:r w:rsidRPr="0035052D">
        <w:rPr>
          <w:color w:val="000000"/>
          <w:sz w:val="26"/>
          <w:szCs w:val="26"/>
          <w:bdr w:val="none" w:sz="0" w:space="0" w:color="auto" w:frame="1"/>
          <w:lang w:val="en-US"/>
        </w:rPr>
        <w:t>1</w:t>
      </w:r>
      <w:r w:rsidR="007D32D8" w:rsidRPr="0035052D">
        <w:rPr>
          <w:color w:val="000000"/>
          <w:sz w:val="26"/>
          <w:szCs w:val="26"/>
          <w:bdr w:val="none" w:sz="0" w:space="0" w:color="auto" w:frame="1"/>
          <w:lang w:val="vi-VN"/>
        </w:rPr>
        <w:t>) K</w:t>
      </w:r>
      <w:r w:rsidR="007D32D8" w:rsidRPr="0035052D">
        <w:rPr>
          <w:color w:val="000000"/>
          <w:sz w:val="26"/>
          <w:szCs w:val="26"/>
          <w:shd w:val="clear" w:color="auto" w:fill="FFFFFF"/>
        </w:rPr>
        <w:t>hối lượng CTRSH phát sinh sau đấu thầu còn nhiều</w:t>
      </w:r>
      <w:r w:rsidR="00FA04DB" w:rsidRPr="0035052D">
        <w:rPr>
          <w:color w:val="000000"/>
          <w:sz w:val="26"/>
          <w:szCs w:val="26"/>
          <w:shd w:val="clear" w:color="auto" w:fill="FFFFFF"/>
          <w:lang w:val="vi-VN"/>
        </w:rPr>
        <w:t>,</w:t>
      </w:r>
      <w:r w:rsidR="007D32D8" w:rsidRPr="0035052D">
        <w:rPr>
          <w:color w:val="000000"/>
          <w:sz w:val="26"/>
          <w:szCs w:val="26"/>
          <w:shd w:val="clear" w:color="auto" w:fill="FFFFFF"/>
        </w:rPr>
        <w:t xml:space="preserve"> </w:t>
      </w:r>
      <w:r w:rsidR="00FA04DB" w:rsidRPr="0035052D">
        <w:rPr>
          <w:color w:val="000000"/>
          <w:sz w:val="26"/>
          <w:szCs w:val="26"/>
          <w:lang w:val="vi-VN"/>
        </w:rPr>
        <w:t>c</w:t>
      </w:r>
      <w:r w:rsidR="007D32D8" w:rsidRPr="0035052D">
        <w:rPr>
          <w:color w:val="000000"/>
          <w:sz w:val="26"/>
          <w:szCs w:val="26"/>
        </w:rPr>
        <w:t>hỉ tính riêng trong giai đoạn 2017 - 2020</w:t>
      </w:r>
      <w:r w:rsidR="007D32D8" w:rsidRPr="0035052D">
        <w:rPr>
          <w:color w:val="000000"/>
          <w:sz w:val="26"/>
          <w:szCs w:val="26"/>
          <w:bdr w:val="none" w:sz="0" w:space="0" w:color="auto" w:frame="1"/>
        </w:rPr>
        <w:t>, tổng chi phí sau điều chỉnh là hơn 4.961 tỷ đồng, chênh lệch tăng hơn 591 tỷ đồng so với dự toán ban đầu</w:t>
      </w:r>
      <w:r w:rsidR="00FA04DB" w:rsidRPr="0035052D">
        <w:rPr>
          <w:color w:val="000000"/>
          <w:sz w:val="26"/>
          <w:szCs w:val="26"/>
          <w:bdr w:val="none" w:sz="0" w:space="0" w:color="auto" w:frame="1"/>
          <w:lang w:val="vi-VN"/>
        </w:rPr>
        <w:t>;</w:t>
      </w:r>
      <w:r w:rsidR="007D32D8" w:rsidRPr="0035052D">
        <w:rPr>
          <w:color w:val="000000"/>
          <w:sz w:val="26"/>
          <w:szCs w:val="26"/>
          <w:bdr w:val="none" w:sz="0" w:space="0" w:color="auto" w:frame="1"/>
        </w:rPr>
        <w:t xml:space="preserve"> </w:t>
      </w:r>
      <w:r w:rsidR="006C69CC" w:rsidRPr="0035052D">
        <w:rPr>
          <w:color w:val="000000"/>
          <w:sz w:val="26"/>
          <w:szCs w:val="26"/>
          <w:bdr w:val="none" w:sz="0" w:space="0" w:color="auto" w:frame="1"/>
          <w:lang w:val="vi-VN"/>
        </w:rPr>
        <w:t>T</w:t>
      </w:r>
      <w:r w:rsidR="007D32D8" w:rsidRPr="0035052D">
        <w:rPr>
          <w:color w:val="000000"/>
          <w:sz w:val="26"/>
          <w:szCs w:val="26"/>
          <w:bdr w:val="none" w:sz="0" w:space="0" w:color="auto" w:frame="1"/>
        </w:rPr>
        <w:t xml:space="preserve">ại </w:t>
      </w:r>
      <w:r w:rsidR="007D32D8" w:rsidRPr="0035052D">
        <w:rPr>
          <w:color w:val="000000"/>
          <w:sz w:val="26"/>
          <w:szCs w:val="26"/>
        </w:rPr>
        <w:t xml:space="preserve">Công ty Môi trường đô thị Xuân Mai, đơn vị chịu trách nhiệm quản lý 2 địa bàn </w:t>
      </w:r>
      <w:r w:rsidR="007D32D8" w:rsidRPr="0035052D">
        <w:rPr>
          <w:color w:val="000000"/>
          <w:sz w:val="26"/>
          <w:szCs w:val="26"/>
          <w:lang w:val="vi-VN"/>
        </w:rPr>
        <w:t>(</w:t>
      </w:r>
      <w:r w:rsidR="007D32D8" w:rsidRPr="0035052D">
        <w:rPr>
          <w:color w:val="000000"/>
          <w:sz w:val="26"/>
          <w:szCs w:val="26"/>
        </w:rPr>
        <w:t>huyện</w:t>
      </w:r>
      <w:r w:rsidR="007D32D8" w:rsidRPr="0035052D">
        <w:rPr>
          <w:color w:val="000000"/>
          <w:sz w:val="26"/>
          <w:szCs w:val="26"/>
          <w:lang w:val="vi-VN"/>
        </w:rPr>
        <w:t xml:space="preserve"> </w:t>
      </w:r>
      <w:r w:rsidR="007D32D8" w:rsidRPr="0035052D">
        <w:rPr>
          <w:color w:val="000000"/>
          <w:sz w:val="26"/>
          <w:szCs w:val="26"/>
        </w:rPr>
        <w:t>Chương Mỹ</w:t>
      </w:r>
      <w:r w:rsidR="007D32D8" w:rsidRPr="0035052D">
        <w:rPr>
          <w:color w:val="000000"/>
          <w:sz w:val="26"/>
          <w:szCs w:val="26"/>
          <w:lang w:val="vi-VN"/>
        </w:rPr>
        <w:t xml:space="preserve"> và </w:t>
      </w:r>
      <w:r w:rsidR="007D32D8" w:rsidRPr="0035052D">
        <w:rPr>
          <w:color w:val="000000"/>
          <w:sz w:val="26"/>
          <w:szCs w:val="26"/>
        </w:rPr>
        <w:t xml:space="preserve"> huyện</w:t>
      </w:r>
      <w:r w:rsidR="007D32D8" w:rsidRPr="0035052D">
        <w:rPr>
          <w:color w:val="000000"/>
          <w:sz w:val="26"/>
          <w:szCs w:val="26"/>
          <w:lang w:val="vi-VN"/>
        </w:rPr>
        <w:t xml:space="preserve"> </w:t>
      </w:r>
      <w:r w:rsidR="007D32D8" w:rsidRPr="0035052D">
        <w:rPr>
          <w:color w:val="000000"/>
          <w:sz w:val="26"/>
          <w:szCs w:val="26"/>
        </w:rPr>
        <w:t>Quốc Oai</w:t>
      </w:r>
      <w:r w:rsidR="007D32D8" w:rsidRPr="0035052D">
        <w:rPr>
          <w:color w:val="000000"/>
          <w:sz w:val="26"/>
          <w:szCs w:val="26"/>
          <w:lang w:val="vi-VN"/>
        </w:rPr>
        <w:t>)</w:t>
      </w:r>
      <w:r w:rsidR="007D32D8" w:rsidRPr="0035052D">
        <w:rPr>
          <w:color w:val="000000"/>
          <w:sz w:val="26"/>
          <w:szCs w:val="26"/>
        </w:rPr>
        <w:t>, theo hồ sơ thầu ban đầu, chi phí thu gom rác</w:t>
      </w:r>
      <w:r w:rsidR="007D32D8" w:rsidRPr="0035052D">
        <w:rPr>
          <w:color w:val="000000"/>
          <w:sz w:val="26"/>
          <w:szCs w:val="26"/>
          <w:lang w:val="vi-VN"/>
        </w:rPr>
        <w:t xml:space="preserve"> sinh hoạt</w:t>
      </w:r>
      <w:r w:rsidR="007D32D8" w:rsidRPr="0035052D">
        <w:rPr>
          <w:color w:val="000000"/>
          <w:sz w:val="26"/>
          <w:szCs w:val="26"/>
        </w:rPr>
        <w:t xml:space="preserve"> tại địa bàn huyện Chương Mỹ là 116 tỷ đồng và Hoài Đức 80 tỷ đồng nhưng đến nay đã phát sinh khoảng 63 tỷ đồng, trong đó, địa bàn huyện Chương Mỹ 31 tỷ đồng (thành 147 tỷ đồng) và Quốc Oai 32 tỷ đồng (thành 112 tỷ đồng) [</w:t>
      </w:r>
      <w:r w:rsidR="007D32D8" w:rsidRPr="0035052D">
        <w:rPr>
          <w:color w:val="000000"/>
          <w:sz w:val="26"/>
          <w:szCs w:val="26"/>
          <w:lang w:val="vi-VN"/>
        </w:rPr>
        <w:t>2</w:t>
      </w:r>
      <w:r w:rsidR="00B83A35" w:rsidRPr="0035052D">
        <w:rPr>
          <w:color w:val="000000"/>
          <w:sz w:val="26"/>
          <w:szCs w:val="26"/>
          <w:lang w:val="en-US"/>
        </w:rPr>
        <w:t>4</w:t>
      </w:r>
      <w:r w:rsidR="007D32D8" w:rsidRPr="0035052D">
        <w:rPr>
          <w:color w:val="000000"/>
          <w:sz w:val="26"/>
          <w:szCs w:val="26"/>
        </w:rPr>
        <w:t>].</w:t>
      </w:r>
    </w:p>
    <w:p w:rsidR="003002CE" w:rsidRPr="0035052D" w:rsidRDefault="00C215DC" w:rsidP="007D32D8">
      <w:pPr>
        <w:spacing w:before="120" w:after="120" w:line="312" w:lineRule="auto"/>
        <w:ind w:firstLine="709"/>
        <w:jc w:val="both"/>
        <w:rPr>
          <w:color w:val="000000"/>
          <w:sz w:val="26"/>
          <w:szCs w:val="26"/>
        </w:rPr>
      </w:pPr>
      <w:r w:rsidRPr="0035052D">
        <w:rPr>
          <w:color w:val="000000"/>
          <w:sz w:val="26"/>
          <w:szCs w:val="26"/>
          <w:lang w:val="en-US"/>
        </w:rPr>
        <w:t>2</w:t>
      </w:r>
      <w:r w:rsidR="007D32D8" w:rsidRPr="0035052D">
        <w:rPr>
          <w:color w:val="000000"/>
          <w:sz w:val="26"/>
          <w:szCs w:val="26"/>
          <w:lang w:val="vi-VN"/>
        </w:rPr>
        <w:t>) Đã c</w:t>
      </w:r>
      <w:r w:rsidR="003002CE" w:rsidRPr="0035052D">
        <w:rPr>
          <w:color w:val="000000"/>
          <w:sz w:val="26"/>
          <w:szCs w:val="26"/>
        </w:rPr>
        <w:t xml:space="preserve">ó </w:t>
      </w:r>
      <w:r w:rsidR="007D32D8" w:rsidRPr="0035052D">
        <w:rPr>
          <w:color w:val="000000"/>
          <w:sz w:val="26"/>
          <w:szCs w:val="26"/>
        </w:rPr>
        <w:t>doanh</w:t>
      </w:r>
      <w:r w:rsidR="007D32D8" w:rsidRPr="0035052D">
        <w:rPr>
          <w:color w:val="000000"/>
          <w:sz w:val="26"/>
          <w:szCs w:val="26"/>
          <w:lang w:val="vi-VN"/>
        </w:rPr>
        <w:t xml:space="preserve"> nghiệp cung ứng dịch vụ thu gom, vận chuyển CTRSH trúng nhiều gói thầu:</w:t>
      </w:r>
      <w:r w:rsidR="006C69CC" w:rsidRPr="0035052D">
        <w:rPr>
          <w:color w:val="000000"/>
          <w:sz w:val="26"/>
          <w:szCs w:val="26"/>
          <w:lang w:val="vi-VN"/>
        </w:rPr>
        <w:t xml:space="preserve"> </w:t>
      </w:r>
      <w:r w:rsidR="003002CE" w:rsidRPr="0035052D">
        <w:rPr>
          <w:color w:val="000000"/>
          <w:sz w:val="26"/>
          <w:szCs w:val="26"/>
        </w:rPr>
        <w:t xml:space="preserve">Công ty Cổ phần Đầu tư và Phát triển công nghệ cao Minh Quân trúng 6 gói thầu, trong đó 4 gói với tư cách là nhà thầu độc lập và 2 gói là thành viên liên danh với tổng giá trị lên tới 1.147 tỷ đồng; </w:t>
      </w:r>
      <w:r w:rsidR="007D32D8" w:rsidRPr="0035052D">
        <w:rPr>
          <w:color w:val="000000"/>
          <w:sz w:val="26"/>
          <w:szCs w:val="26"/>
        </w:rPr>
        <w:t>và</w:t>
      </w:r>
      <w:r w:rsidR="007D32D8" w:rsidRPr="0035052D">
        <w:rPr>
          <w:color w:val="000000"/>
          <w:sz w:val="26"/>
          <w:szCs w:val="26"/>
          <w:lang w:val="vi-VN"/>
        </w:rPr>
        <w:t xml:space="preserve"> </w:t>
      </w:r>
      <w:r w:rsidR="003002CE" w:rsidRPr="0035052D">
        <w:rPr>
          <w:color w:val="000000"/>
          <w:sz w:val="26"/>
          <w:szCs w:val="26"/>
        </w:rPr>
        <w:t>Công ty TNHH MTV Môi trường đô thị Hà Nội trúng 5 gói thầu với tổng giá trị trúng thầu 910 tỷ đồng [18].</w:t>
      </w:r>
    </w:p>
    <w:p w:rsidR="00745A27" w:rsidRPr="0035052D" w:rsidRDefault="00C215DC" w:rsidP="002E18E2">
      <w:pPr>
        <w:tabs>
          <w:tab w:val="left" w:pos="1909"/>
        </w:tabs>
        <w:spacing w:before="120" w:after="120" w:line="312" w:lineRule="auto"/>
        <w:ind w:firstLine="709"/>
        <w:jc w:val="both"/>
        <w:rPr>
          <w:color w:val="000000"/>
          <w:sz w:val="26"/>
          <w:szCs w:val="26"/>
          <w:shd w:val="clear" w:color="auto" w:fill="FFFFFF"/>
        </w:rPr>
      </w:pPr>
      <w:r w:rsidRPr="0035052D">
        <w:rPr>
          <w:color w:val="000000"/>
          <w:sz w:val="26"/>
          <w:szCs w:val="26"/>
          <w:lang w:val="en-US"/>
        </w:rPr>
        <w:t>3</w:t>
      </w:r>
      <w:r w:rsidR="00306B00" w:rsidRPr="0035052D">
        <w:rPr>
          <w:color w:val="000000"/>
          <w:sz w:val="26"/>
          <w:szCs w:val="26"/>
          <w:lang w:val="vi-VN"/>
        </w:rPr>
        <w:t xml:space="preserve">) </w:t>
      </w:r>
      <w:r w:rsidR="00C83091" w:rsidRPr="0035052D">
        <w:rPr>
          <w:color w:val="000000"/>
          <w:sz w:val="26"/>
          <w:szCs w:val="26"/>
          <w:lang w:val="vi-VN"/>
        </w:rPr>
        <w:t>C</w:t>
      </w:r>
      <w:r w:rsidR="00745A27" w:rsidRPr="0035052D">
        <w:rPr>
          <w:color w:val="000000"/>
          <w:sz w:val="26"/>
          <w:szCs w:val="26"/>
        </w:rPr>
        <w:t>ác g</w:t>
      </w:r>
      <w:r w:rsidR="00745A27" w:rsidRPr="0035052D">
        <w:rPr>
          <w:color w:val="000000"/>
          <w:sz w:val="26"/>
          <w:szCs w:val="26"/>
          <w:shd w:val="clear" w:color="auto" w:fill="FFFFFF"/>
        </w:rPr>
        <w:t xml:space="preserve">ói thầu đã và đang bị chia nhỏ địa bàn cung ứng dịch vụ, cụ thể như: </w:t>
      </w:r>
      <w:r w:rsidR="00745A27" w:rsidRPr="0035052D">
        <w:rPr>
          <w:color w:val="000000"/>
          <w:sz w:val="26"/>
          <w:szCs w:val="26"/>
          <w:shd w:val="clear" w:color="auto" w:fill="FFFFFF"/>
          <w:lang w:val="vi-VN"/>
        </w:rPr>
        <w:t xml:space="preserve"> </w:t>
      </w:r>
      <w:r w:rsidR="00745A27" w:rsidRPr="0035052D">
        <w:rPr>
          <w:color w:val="000000"/>
          <w:sz w:val="26"/>
          <w:szCs w:val="26"/>
          <w:shd w:val="clear" w:color="auto" w:fill="FFFFFF"/>
        </w:rPr>
        <w:t xml:space="preserve">Trên địa bàn huyện Đan Phượng, Thạch Thất, mỗi huyện được chia thành 02 gói thầu cho các đơn vị cung ứng dịch vụ; </w:t>
      </w:r>
      <w:r w:rsidRPr="0035052D">
        <w:rPr>
          <w:color w:val="000000"/>
          <w:sz w:val="26"/>
          <w:szCs w:val="26"/>
          <w:shd w:val="clear" w:color="auto" w:fill="FFFFFF"/>
          <w:lang w:val="en-US"/>
        </w:rPr>
        <w:t xml:space="preserve">Trên địa bàn </w:t>
      </w:r>
      <w:r w:rsidR="00745A27" w:rsidRPr="0035052D">
        <w:rPr>
          <w:color w:val="000000"/>
          <w:sz w:val="26"/>
          <w:szCs w:val="26"/>
          <w:shd w:val="clear" w:color="auto" w:fill="FFFFFF"/>
          <w:lang w:val="vi-VN"/>
        </w:rPr>
        <w:t>Q</w:t>
      </w:r>
      <w:r w:rsidR="00745A27" w:rsidRPr="0035052D">
        <w:rPr>
          <w:color w:val="000000"/>
          <w:sz w:val="26"/>
          <w:szCs w:val="26"/>
          <w:shd w:val="clear" w:color="auto" w:fill="FFFFFF"/>
        </w:rPr>
        <w:t xml:space="preserve">uận Hai Bà Trưng và Nam Từ liêm, mỗi quận có 02 phường giao cho Công ty cổ phần DVMT đô thị Từ Liêm, phần còn lại giao cho </w:t>
      </w:r>
      <w:r w:rsidR="00745A27" w:rsidRPr="0035052D">
        <w:rPr>
          <w:color w:val="000000"/>
          <w:sz w:val="26"/>
          <w:szCs w:val="26"/>
        </w:rPr>
        <w:t>Công ty TNHH MTV MTĐT Hà Nội - Chi nhánh Hai Bà Trưng và Chi nhánh Cầu Diễn thực hiện</w:t>
      </w:r>
      <w:r w:rsidRPr="0035052D">
        <w:rPr>
          <w:color w:val="000000"/>
          <w:sz w:val="26"/>
          <w:szCs w:val="26"/>
          <w:lang w:val="en-US"/>
        </w:rPr>
        <w:t xml:space="preserve">; </w:t>
      </w:r>
      <w:r w:rsidR="00745A27" w:rsidRPr="0035052D">
        <w:rPr>
          <w:color w:val="000000"/>
          <w:sz w:val="26"/>
          <w:szCs w:val="26"/>
          <w:lang w:val="vi-VN"/>
        </w:rPr>
        <w:t xml:space="preserve">và </w:t>
      </w:r>
      <w:r w:rsidR="00C83091" w:rsidRPr="0035052D">
        <w:rPr>
          <w:color w:val="000000"/>
          <w:sz w:val="26"/>
          <w:szCs w:val="26"/>
          <w:lang w:val="vi-VN"/>
        </w:rPr>
        <w:t>đ</w:t>
      </w:r>
      <w:r w:rsidR="00745A27" w:rsidRPr="0035052D">
        <w:rPr>
          <w:color w:val="000000"/>
          <w:sz w:val="26"/>
          <w:szCs w:val="26"/>
          <w:lang w:val="vi-VN"/>
        </w:rPr>
        <w:t xml:space="preserve">ặc biệt hơn, trên địa bàn quận Long Biên có đến 3 đơn vị là </w:t>
      </w:r>
      <w:r w:rsidR="00745A27" w:rsidRPr="0035052D">
        <w:rPr>
          <w:color w:val="000000"/>
          <w:sz w:val="26"/>
          <w:szCs w:val="26"/>
        </w:rPr>
        <w:t>Công ty cổ phần công trình đô thị Phú Thành</w:t>
      </w:r>
      <w:r w:rsidR="00745A27" w:rsidRPr="0035052D">
        <w:rPr>
          <w:color w:val="000000"/>
          <w:sz w:val="26"/>
          <w:szCs w:val="26"/>
          <w:lang w:val="vi-VN"/>
        </w:rPr>
        <w:t xml:space="preserve">, </w:t>
      </w:r>
      <w:r w:rsidR="00745A27" w:rsidRPr="0035052D">
        <w:rPr>
          <w:color w:val="000000"/>
          <w:sz w:val="26"/>
          <w:szCs w:val="26"/>
        </w:rPr>
        <w:t>Công ty môi trường đô thị Gia Lâm</w:t>
      </w:r>
      <w:r w:rsidR="00745A27" w:rsidRPr="0035052D">
        <w:rPr>
          <w:color w:val="000000"/>
          <w:sz w:val="26"/>
          <w:szCs w:val="26"/>
          <w:lang w:val="vi-VN"/>
        </w:rPr>
        <w:t xml:space="preserve">, </w:t>
      </w:r>
      <w:r w:rsidR="00745A27" w:rsidRPr="0035052D">
        <w:rPr>
          <w:color w:val="000000"/>
          <w:sz w:val="26"/>
          <w:szCs w:val="26"/>
        </w:rPr>
        <w:t>Công ty môi trường đô thị Long Biên cùng</w:t>
      </w:r>
      <w:r w:rsidR="00745A27" w:rsidRPr="0035052D">
        <w:rPr>
          <w:color w:val="000000"/>
          <w:sz w:val="26"/>
          <w:szCs w:val="26"/>
          <w:lang w:val="vi-VN"/>
        </w:rPr>
        <w:t xml:space="preserve"> thực hiện,</w:t>
      </w:r>
      <w:r w:rsidR="00745A27" w:rsidRPr="0035052D">
        <w:rPr>
          <w:color w:val="000000"/>
          <w:sz w:val="26"/>
          <w:szCs w:val="26"/>
        </w:rPr>
        <w:t xml:space="preserve"> </w:t>
      </w:r>
      <w:r w:rsidR="00745A27" w:rsidRPr="0035052D">
        <w:rPr>
          <w:color w:val="000000"/>
          <w:sz w:val="26"/>
          <w:szCs w:val="26"/>
          <w:lang w:val="vi-VN"/>
        </w:rPr>
        <w:t>đ</w:t>
      </w:r>
      <w:r w:rsidR="00745A27" w:rsidRPr="0035052D">
        <w:rPr>
          <w:color w:val="000000"/>
          <w:sz w:val="26"/>
          <w:szCs w:val="26"/>
        </w:rPr>
        <w:t xml:space="preserve">iều này </w:t>
      </w:r>
      <w:r w:rsidR="00745A27" w:rsidRPr="0035052D">
        <w:rPr>
          <w:color w:val="000000"/>
          <w:sz w:val="26"/>
          <w:szCs w:val="26"/>
          <w:shd w:val="clear" w:color="auto" w:fill="FFFFFF"/>
        </w:rPr>
        <w:t>khiến công tác tổ chức thu gom và quản lý thiếu đồng bộ, hoạt động còn manh mún, hình thành nhiều điểm mất vệ sinh tại khu vực điểm ráp ranh giữa các đơn vị, quận, huyện và khó phát triển cơ giới hoá phương tiện thu gom, vận chuyển CTRSH.</w:t>
      </w:r>
    </w:p>
    <w:p w:rsidR="00306B00" w:rsidRPr="0035052D" w:rsidRDefault="00C215DC" w:rsidP="00490C31">
      <w:pPr>
        <w:spacing w:before="120" w:after="120" w:line="312" w:lineRule="auto"/>
        <w:ind w:firstLine="709"/>
        <w:jc w:val="both"/>
        <w:rPr>
          <w:color w:val="000000"/>
          <w:sz w:val="26"/>
          <w:szCs w:val="26"/>
          <w:lang w:val="vi-VN"/>
        </w:rPr>
      </w:pPr>
      <w:r w:rsidRPr="0035052D">
        <w:rPr>
          <w:color w:val="000000"/>
          <w:sz w:val="26"/>
          <w:szCs w:val="26"/>
          <w:lang w:val="en-US"/>
        </w:rPr>
        <w:t>4</w:t>
      </w:r>
      <w:r w:rsidR="00306B00" w:rsidRPr="0035052D">
        <w:rPr>
          <w:color w:val="000000"/>
          <w:sz w:val="26"/>
          <w:szCs w:val="26"/>
          <w:lang w:val="vi-VN"/>
        </w:rPr>
        <w:t xml:space="preserve">) </w:t>
      </w:r>
      <w:r w:rsidR="00490C31" w:rsidRPr="0035052D">
        <w:rPr>
          <w:color w:val="000000"/>
          <w:sz w:val="26"/>
          <w:szCs w:val="26"/>
        </w:rPr>
        <w:t>Phương thức đặt hàng, giao kế hoạch đã dần được thay thế bằng phương thức đấu th</w:t>
      </w:r>
      <w:r w:rsidR="00FA04DB" w:rsidRPr="0035052D">
        <w:rPr>
          <w:color w:val="000000"/>
          <w:sz w:val="26"/>
          <w:szCs w:val="26"/>
        </w:rPr>
        <w:t>ầ</w:t>
      </w:r>
      <w:r w:rsidR="00490C31" w:rsidRPr="0035052D">
        <w:rPr>
          <w:color w:val="000000"/>
          <w:sz w:val="26"/>
          <w:szCs w:val="26"/>
        </w:rPr>
        <w:t>u rộng rãi</w:t>
      </w:r>
      <w:r w:rsidR="00306B00" w:rsidRPr="0035052D">
        <w:rPr>
          <w:color w:val="000000"/>
          <w:sz w:val="26"/>
          <w:szCs w:val="26"/>
          <w:lang w:val="vi-VN"/>
        </w:rPr>
        <w:t>.</w:t>
      </w:r>
    </w:p>
    <w:p w:rsidR="00490C31" w:rsidRPr="0035052D" w:rsidRDefault="00C215DC" w:rsidP="00490C31">
      <w:pPr>
        <w:spacing w:before="120" w:after="120" w:line="312" w:lineRule="auto"/>
        <w:ind w:firstLine="709"/>
        <w:jc w:val="both"/>
        <w:rPr>
          <w:color w:val="000000"/>
          <w:sz w:val="26"/>
          <w:szCs w:val="26"/>
        </w:rPr>
      </w:pPr>
      <w:r w:rsidRPr="0035052D">
        <w:rPr>
          <w:color w:val="000000"/>
          <w:sz w:val="26"/>
          <w:szCs w:val="26"/>
          <w:lang w:val="en-US"/>
        </w:rPr>
        <w:t>5</w:t>
      </w:r>
      <w:r w:rsidR="00306B00" w:rsidRPr="0035052D">
        <w:rPr>
          <w:color w:val="000000"/>
          <w:sz w:val="26"/>
          <w:szCs w:val="26"/>
          <w:lang w:val="vi-VN"/>
        </w:rPr>
        <w:t>)</w:t>
      </w:r>
      <w:r w:rsidR="00490C31" w:rsidRPr="0035052D">
        <w:rPr>
          <w:color w:val="000000"/>
          <w:sz w:val="26"/>
          <w:szCs w:val="26"/>
        </w:rPr>
        <w:t xml:space="preserve"> </w:t>
      </w:r>
      <w:r w:rsidR="00306B00" w:rsidRPr="0035052D">
        <w:rPr>
          <w:color w:val="000000"/>
          <w:sz w:val="26"/>
          <w:szCs w:val="26"/>
          <w:lang w:val="vi-VN"/>
        </w:rPr>
        <w:t>T</w:t>
      </w:r>
      <w:r w:rsidR="00490C31" w:rsidRPr="0035052D">
        <w:rPr>
          <w:color w:val="000000"/>
          <w:sz w:val="26"/>
          <w:szCs w:val="26"/>
        </w:rPr>
        <w:t>hời gian thực hiện các gói thầu dần được nâng cao</w:t>
      </w:r>
      <w:r w:rsidR="00306B00" w:rsidRPr="0035052D">
        <w:rPr>
          <w:color w:val="000000"/>
          <w:sz w:val="26"/>
          <w:szCs w:val="26"/>
          <w:lang w:val="vi-VN"/>
        </w:rPr>
        <w:t>,</w:t>
      </w:r>
      <w:r w:rsidR="00490C31" w:rsidRPr="0035052D">
        <w:rPr>
          <w:color w:val="000000"/>
          <w:sz w:val="26"/>
          <w:szCs w:val="26"/>
        </w:rPr>
        <w:t xml:space="preserve"> trung bình từ </w:t>
      </w:r>
      <w:r w:rsidR="00490C31" w:rsidRPr="0035052D">
        <w:rPr>
          <w:color w:val="000000"/>
          <w:sz w:val="26"/>
          <w:szCs w:val="26"/>
          <w:lang w:val="vi-VN"/>
        </w:rPr>
        <w:t xml:space="preserve">1 năm, </w:t>
      </w:r>
      <w:r w:rsidR="00490C31" w:rsidRPr="0035052D">
        <w:rPr>
          <w:color w:val="000000"/>
          <w:sz w:val="26"/>
          <w:szCs w:val="26"/>
        </w:rPr>
        <w:t>3 năm</w:t>
      </w:r>
      <w:r w:rsidR="00490C31" w:rsidRPr="0035052D">
        <w:rPr>
          <w:color w:val="000000"/>
          <w:sz w:val="26"/>
          <w:szCs w:val="26"/>
          <w:lang w:val="vi-VN"/>
        </w:rPr>
        <w:t xml:space="preserve"> 10 tháng,</w:t>
      </w:r>
      <w:r w:rsidR="00490C31" w:rsidRPr="0035052D">
        <w:rPr>
          <w:color w:val="000000"/>
          <w:sz w:val="26"/>
          <w:szCs w:val="26"/>
        </w:rPr>
        <w:t xml:space="preserve"> 5 năm, đã thực sự giúp doanh nghiệp cung ứng dịch vụ CTRSH yên tâm đầu tư, đổi mới công nghệ, thiết bị phục vụ thu gom, vận chuyển CTRSH.</w:t>
      </w:r>
    </w:p>
    <w:p w:rsidR="00490C31" w:rsidRPr="0035052D" w:rsidRDefault="00C215DC" w:rsidP="00490C31">
      <w:pPr>
        <w:spacing w:before="120" w:after="120" w:line="312" w:lineRule="auto"/>
        <w:ind w:firstLine="709"/>
        <w:jc w:val="both"/>
        <w:rPr>
          <w:color w:val="000000"/>
          <w:sz w:val="26"/>
          <w:szCs w:val="26"/>
          <w:lang w:val="vi-VN"/>
        </w:rPr>
      </w:pPr>
      <w:r w:rsidRPr="0035052D">
        <w:rPr>
          <w:color w:val="000000"/>
          <w:sz w:val="26"/>
          <w:szCs w:val="26"/>
          <w:shd w:val="clear" w:color="auto" w:fill="FFFFFF"/>
          <w:lang w:val="en-US"/>
        </w:rPr>
        <w:t>6</w:t>
      </w:r>
      <w:r w:rsidR="00306B00" w:rsidRPr="0035052D">
        <w:rPr>
          <w:color w:val="000000"/>
          <w:sz w:val="26"/>
          <w:szCs w:val="26"/>
          <w:shd w:val="clear" w:color="auto" w:fill="FFFFFF"/>
          <w:lang w:val="vi-VN"/>
        </w:rPr>
        <w:t xml:space="preserve">) </w:t>
      </w:r>
      <w:r w:rsidR="00490C31" w:rsidRPr="0035052D">
        <w:rPr>
          <w:color w:val="000000"/>
          <w:sz w:val="26"/>
          <w:szCs w:val="26"/>
          <w:shd w:val="clear" w:color="auto" w:fill="FFFFFF"/>
          <w:lang w:val="vi-VN"/>
        </w:rPr>
        <w:t xml:space="preserve">Nhiều nhà thầu là doanh nghiệp tư nhân và HTX đã mở rộng được phạm vi cung ứng dịch vụ như: </w:t>
      </w:r>
      <w:r w:rsidR="00490C31" w:rsidRPr="0035052D">
        <w:rPr>
          <w:color w:val="000000"/>
          <w:sz w:val="26"/>
          <w:szCs w:val="26"/>
        </w:rPr>
        <w:t>Công</w:t>
      </w:r>
      <w:r w:rsidR="00490C31" w:rsidRPr="0035052D">
        <w:rPr>
          <w:color w:val="000000"/>
          <w:sz w:val="26"/>
          <w:szCs w:val="26"/>
          <w:lang w:val="vi-VN"/>
        </w:rPr>
        <w:t xml:space="preserve"> ty</w:t>
      </w:r>
      <w:r w:rsidR="00490C31" w:rsidRPr="0035052D">
        <w:rPr>
          <w:color w:val="000000"/>
          <w:sz w:val="26"/>
          <w:szCs w:val="26"/>
        </w:rPr>
        <w:t xml:space="preserve"> </w:t>
      </w:r>
      <w:r w:rsidR="00490C31" w:rsidRPr="0035052D">
        <w:rPr>
          <w:color w:val="000000"/>
          <w:sz w:val="26"/>
          <w:szCs w:val="26"/>
          <w:lang w:val="vi-VN"/>
        </w:rPr>
        <w:t>C</w:t>
      </w:r>
      <w:r w:rsidR="00490C31" w:rsidRPr="0035052D">
        <w:rPr>
          <w:color w:val="000000"/>
          <w:sz w:val="26"/>
          <w:szCs w:val="26"/>
        </w:rPr>
        <w:t>ổ phần DVMT Thăng Long</w:t>
      </w:r>
      <w:r w:rsidR="00490C31" w:rsidRPr="0035052D">
        <w:rPr>
          <w:color w:val="000000"/>
          <w:sz w:val="26"/>
          <w:szCs w:val="26"/>
          <w:lang w:val="vi-VN"/>
        </w:rPr>
        <w:t xml:space="preserve"> cung ứng dịch vụ tại huyện Thường Tín, huyện Phú Xuyên, một phần quận Hoàng Mai; </w:t>
      </w:r>
      <w:r w:rsidR="00490C31" w:rsidRPr="0035052D">
        <w:rPr>
          <w:color w:val="000000"/>
          <w:sz w:val="26"/>
          <w:szCs w:val="26"/>
        </w:rPr>
        <w:t xml:space="preserve">Công </w:t>
      </w:r>
      <w:r w:rsidRPr="0035052D">
        <w:rPr>
          <w:color w:val="000000"/>
          <w:sz w:val="26"/>
          <w:szCs w:val="26"/>
          <w:lang w:val="en-US"/>
        </w:rPr>
        <w:t>t</w:t>
      </w:r>
      <w:r w:rsidR="00490C31" w:rsidRPr="0035052D">
        <w:rPr>
          <w:color w:val="000000"/>
          <w:sz w:val="26"/>
          <w:szCs w:val="26"/>
        </w:rPr>
        <w:t xml:space="preserve">y Cổ </w:t>
      </w:r>
      <w:r w:rsidRPr="0035052D">
        <w:rPr>
          <w:color w:val="000000"/>
          <w:sz w:val="26"/>
          <w:szCs w:val="26"/>
          <w:lang w:val="en-US"/>
        </w:rPr>
        <w:t>p</w:t>
      </w:r>
      <w:r w:rsidR="00490C31" w:rsidRPr="0035052D">
        <w:rPr>
          <w:color w:val="000000"/>
          <w:sz w:val="26"/>
          <w:szCs w:val="26"/>
        </w:rPr>
        <w:t xml:space="preserve">hần Đầu </w:t>
      </w:r>
      <w:r w:rsidRPr="0035052D">
        <w:rPr>
          <w:color w:val="000000"/>
          <w:sz w:val="26"/>
          <w:szCs w:val="26"/>
          <w:lang w:val="en-US"/>
        </w:rPr>
        <w:t>t</w:t>
      </w:r>
      <w:r w:rsidR="00490C31" w:rsidRPr="0035052D">
        <w:rPr>
          <w:color w:val="000000"/>
          <w:sz w:val="26"/>
          <w:szCs w:val="26"/>
        </w:rPr>
        <w:t xml:space="preserve">ư Phát </w:t>
      </w:r>
      <w:r w:rsidRPr="0035052D">
        <w:rPr>
          <w:color w:val="000000"/>
          <w:sz w:val="26"/>
          <w:szCs w:val="26"/>
          <w:lang w:val="en-US"/>
        </w:rPr>
        <w:t>t</w:t>
      </w:r>
      <w:r w:rsidR="00490C31" w:rsidRPr="0035052D">
        <w:rPr>
          <w:color w:val="000000"/>
          <w:sz w:val="26"/>
          <w:szCs w:val="26"/>
        </w:rPr>
        <w:t xml:space="preserve">riển Rau </w:t>
      </w:r>
      <w:r w:rsidRPr="0035052D">
        <w:rPr>
          <w:color w:val="000000"/>
          <w:sz w:val="26"/>
          <w:szCs w:val="26"/>
          <w:lang w:val="en-US"/>
        </w:rPr>
        <w:t>s</w:t>
      </w:r>
      <w:r w:rsidR="00490C31" w:rsidRPr="0035052D">
        <w:rPr>
          <w:color w:val="000000"/>
          <w:sz w:val="26"/>
          <w:szCs w:val="26"/>
        </w:rPr>
        <w:t>ạch Sông Hồng</w:t>
      </w:r>
      <w:r w:rsidR="00490C31" w:rsidRPr="0035052D">
        <w:rPr>
          <w:color w:val="000000"/>
          <w:sz w:val="26"/>
          <w:szCs w:val="26"/>
          <w:lang w:val="vi-VN"/>
        </w:rPr>
        <w:t xml:space="preserve"> cung ứng dịch vụ tại huyện Ứng Hoà, huyện Ba vì, huyện Mê Linh, quận Bắc Từ Liêm; và HTX Thành Công cung ứng dịch vụ tại quận Thanh Xuân, huyện Hoài Đức và một nửa địa bàn huyện Đan Phượng và huyện Thạch Thất.</w:t>
      </w:r>
    </w:p>
    <w:p w:rsidR="001F7039" w:rsidRPr="0035052D" w:rsidRDefault="00C215DC" w:rsidP="001F7039">
      <w:pPr>
        <w:tabs>
          <w:tab w:val="left" w:pos="1909"/>
        </w:tabs>
        <w:spacing w:before="120" w:after="120" w:line="312" w:lineRule="auto"/>
        <w:ind w:right="136" w:firstLine="709"/>
        <w:jc w:val="both"/>
        <w:rPr>
          <w:color w:val="000000"/>
          <w:sz w:val="26"/>
          <w:szCs w:val="26"/>
          <w:shd w:val="clear" w:color="auto" w:fill="FFFFFF"/>
          <w:lang w:val="vi-VN"/>
        </w:rPr>
      </w:pPr>
      <w:r w:rsidRPr="0035052D">
        <w:rPr>
          <w:color w:val="000000"/>
          <w:sz w:val="26"/>
          <w:szCs w:val="26"/>
          <w:lang w:val="en-US"/>
        </w:rPr>
        <w:t>7</w:t>
      </w:r>
      <w:r w:rsidR="001F7039" w:rsidRPr="0035052D">
        <w:rPr>
          <w:color w:val="000000"/>
          <w:sz w:val="26"/>
          <w:szCs w:val="26"/>
          <w:lang w:val="vi-VN"/>
        </w:rPr>
        <w:t xml:space="preserve">) </w:t>
      </w:r>
      <w:r w:rsidR="001F7039" w:rsidRPr="0035052D">
        <w:rPr>
          <w:color w:val="000000"/>
          <w:sz w:val="26"/>
          <w:szCs w:val="26"/>
          <w:shd w:val="clear" w:color="auto" w:fill="FFFFFF"/>
          <w:lang w:val="vi-VN"/>
        </w:rPr>
        <w:t xml:space="preserve">Có doanh nghiệp trúng thầu nhưng không đủ năng lực thực hiện. </w:t>
      </w:r>
      <w:r w:rsidR="001F7039" w:rsidRPr="0035052D">
        <w:rPr>
          <w:color w:val="000000"/>
          <w:sz w:val="26"/>
          <w:szCs w:val="26"/>
          <w:lang w:val="vi-VN" w:eastAsia="vi-VN"/>
        </w:rPr>
        <w:t xml:space="preserve">Trong giai đoạn </w:t>
      </w:r>
      <w:r w:rsidR="001F7039" w:rsidRPr="0035052D">
        <w:rPr>
          <w:color w:val="000000"/>
          <w:sz w:val="26"/>
          <w:szCs w:val="26"/>
        </w:rPr>
        <w:t xml:space="preserve">2017 </w:t>
      </w:r>
      <w:r w:rsidR="001F7039" w:rsidRPr="0035052D">
        <w:rPr>
          <w:color w:val="000000"/>
          <w:sz w:val="26"/>
          <w:szCs w:val="26"/>
          <w:lang w:val="vi-VN"/>
        </w:rPr>
        <w:t>-</w:t>
      </w:r>
      <w:r w:rsidR="001F7039" w:rsidRPr="0035052D">
        <w:rPr>
          <w:color w:val="000000"/>
          <w:sz w:val="26"/>
          <w:szCs w:val="26"/>
        </w:rPr>
        <w:t xml:space="preserve"> 2020</w:t>
      </w:r>
      <w:r w:rsidR="001F7039" w:rsidRPr="0035052D">
        <w:rPr>
          <w:color w:val="000000"/>
          <w:sz w:val="26"/>
          <w:szCs w:val="26"/>
          <w:lang w:val="vi-VN"/>
        </w:rPr>
        <w:t>, C</w:t>
      </w:r>
      <w:r w:rsidR="001F7039" w:rsidRPr="0035052D">
        <w:rPr>
          <w:color w:val="000000"/>
          <w:sz w:val="26"/>
          <w:szCs w:val="26"/>
          <w:bdr w:val="none" w:sz="0" w:space="0" w:color="auto" w:frame="1"/>
        </w:rPr>
        <w:t>ông ty cổ</w:t>
      </w:r>
      <w:r w:rsidR="001F7039" w:rsidRPr="0035052D">
        <w:rPr>
          <w:color w:val="000000"/>
          <w:sz w:val="26"/>
          <w:szCs w:val="26"/>
          <w:bdr w:val="none" w:sz="0" w:space="0" w:color="auto" w:frame="1"/>
          <w:lang w:val="vi-VN"/>
        </w:rPr>
        <w:t xml:space="preserve"> phần</w:t>
      </w:r>
      <w:r w:rsidR="001F7039" w:rsidRPr="0035052D">
        <w:rPr>
          <w:color w:val="000000"/>
          <w:sz w:val="26"/>
          <w:szCs w:val="26"/>
          <w:bdr w:val="none" w:sz="0" w:space="0" w:color="auto" w:frame="1"/>
        </w:rPr>
        <w:t xml:space="preserve"> Đầu tư và Phát triển công nghệ cao Minh Quân nay là Công ty cổ</w:t>
      </w:r>
      <w:r w:rsidR="001F7039" w:rsidRPr="0035052D">
        <w:rPr>
          <w:color w:val="000000"/>
          <w:sz w:val="26"/>
          <w:szCs w:val="26"/>
          <w:bdr w:val="none" w:sz="0" w:space="0" w:color="auto" w:frame="1"/>
          <w:lang w:val="vi-VN"/>
        </w:rPr>
        <w:t xml:space="preserve"> phần</w:t>
      </w:r>
      <w:r w:rsidR="001F7039" w:rsidRPr="0035052D">
        <w:rPr>
          <w:color w:val="000000"/>
          <w:sz w:val="26"/>
          <w:szCs w:val="26"/>
          <w:bdr w:val="none" w:sz="0" w:space="0" w:color="auto" w:frame="1"/>
        </w:rPr>
        <w:t xml:space="preserve"> Tập đoàn Nam Hà Nội đã</w:t>
      </w:r>
      <w:r w:rsidR="001F7039" w:rsidRPr="0035052D">
        <w:rPr>
          <w:color w:val="000000"/>
          <w:sz w:val="26"/>
          <w:szCs w:val="26"/>
          <w:bdr w:val="none" w:sz="0" w:space="0" w:color="auto" w:frame="1"/>
          <w:lang w:val="vi-VN"/>
        </w:rPr>
        <w:t xml:space="preserve"> trúng đến </w:t>
      </w:r>
      <w:r w:rsidR="001F7039" w:rsidRPr="0035052D">
        <w:rPr>
          <w:color w:val="000000"/>
          <w:sz w:val="26"/>
          <w:szCs w:val="26"/>
          <w:shd w:val="clear" w:color="auto" w:fill="FFFFFF"/>
        </w:rPr>
        <w:t>6 gói thầu VSMT lớn</w:t>
      </w:r>
      <w:r w:rsidR="001F7039" w:rsidRPr="0035052D">
        <w:rPr>
          <w:color w:val="000000"/>
          <w:sz w:val="26"/>
          <w:szCs w:val="26"/>
          <w:shd w:val="clear" w:color="auto" w:fill="FFFFFF"/>
          <w:lang w:val="vi-VN"/>
        </w:rPr>
        <w:t xml:space="preserve"> </w:t>
      </w:r>
      <w:r w:rsidR="001F7039" w:rsidRPr="0035052D">
        <w:rPr>
          <w:color w:val="000000"/>
          <w:sz w:val="26"/>
          <w:szCs w:val="26"/>
          <w:shd w:val="clear" w:color="auto" w:fill="FFFFFF"/>
        </w:rPr>
        <w:t xml:space="preserve">trên địa quận, huyện: </w:t>
      </w:r>
      <w:r w:rsidR="001F7039" w:rsidRPr="0035052D">
        <w:rPr>
          <w:color w:val="000000"/>
          <w:sz w:val="26"/>
          <w:szCs w:val="26"/>
        </w:rPr>
        <w:t>Hà Đông, Nam Từ Liêm, Thạch Thất, Mỹ Đức, Mê Linh, Thanh Trì</w:t>
      </w:r>
      <w:r w:rsidR="001F7039" w:rsidRPr="0035052D">
        <w:rPr>
          <w:color w:val="000000"/>
          <w:sz w:val="28"/>
          <w:szCs w:val="28"/>
          <w:shd w:val="clear" w:color="auto" w:fill="FFFFFF"/>
        </w:rPr>
        <w:t xml:space="preserve"> </w:t>
      </w:r>
      <w:r w:rsidR="001F7039" w:rsidRPr="0035052D">
        <w:rPr>
          <w:color w:val="000000"/>
          <w:sz w:val="26"/>
          <w:szCs w:val="26"/>
          <w:shd w:val="clear" w:color="auto" w:fill="FFFFFF"/>
        </w:rPr>
        <w:t>với tư cách độc lập lẫn liên danh, trị giá 1.150 tỉ đồng</w:t>
      </w:r>
      <w:r w:rsidR="001F7039" w:rsidRPr="0035052D">
        <w:rPr>
          <w:color w:val="000000"/>
          <w:sz w:val="26"/>
          <w:szCs w:val="26"/>
          <w:shd w:val="clear" w:color="auto" w:fill="FFFFFF"/>
          <w:lang w:val="vi-VN"/>
        </w:rPr>
        <w:t xml:space="preserve">. </w:t>
      </w:r>
      <w:r w:rsidR="001F7039" w:rsidRPr="0035052D">
        <w:rPr>
          <w:color w:val="000000"/>
          <w:sz w:val="26"/>
          <w:szCs w:val="26"/>
          <w:shd w:val="clear" w:color="auto" w:fill="FFFFFF"/>
        </w:rPr>
        <w:t>Tuy nhiên, ngay sau khi trúng thầu, công ty liên tục để phát sinh nhiều vấn đề như không đủ xe, thiết bị</w:t>
      </w:r>
      <w:r w:rsidR="001C54EF" w:rsidRPr="0035052D">
        <w:rPr>
          <w:color w:val="000000"/>
          <w:sz w:val="26"/>
          <w:szCs w:val="26"/>
          <w:shd w:val="clear" w:color="auto" w:fill="FFFFFF"/>
        </w:rPr>
        <w:t xml:space="preserve"> </w:t>
      </w:r>
      <w:r w:rsidR="001F7039" w:rsidRPr="0035052D">
        <w:rPr>
          <w:color w:val="000000"/>
          <w:sz w:val="26"/>
          <w:szCs w:val="26"/>
          <w:shd w:val="clear" w:color="auto" w:fill="FFFFFF"/>
        </w:rPr>
        <w:t>thu gom, vận chuyển CTRSH</w:t>
      </w:r>
      <w:r w:rsidR="001F7039" w:rsidRPr="0035052D">
        <w:rPr>
          <w:color w:val="000000"/>
          <w:sz w:val="26"/>
          <w:szCs w:val="26"/>
          <w:shd w:val="clear" w:color="auto" w:fill="FFFFFF"/>
          <w:lang w:val="vi-VN"/>
        </w:rPr>
        <w:t xml:space="preserve">; </w:t>
      </w:r>
      <w:r w:rsidR="001F7039" w:rsidRPr="0035052D">
        <w:rPr>
          <w:color w:val="000000"/>
          <w:sz w:val="26"/>
          <w:szCs w:val="26"/>
          <w:lang w:val="vi-VN"/>
        </w:rPr>
        <w:t>t</w:t>
      </w:r>
      <w:r w:rsidR="001F7039" w:rsidRPr="0035052D">
        <w:rPr>
          <w:color w:val="000000"/>
          <w:sz w:val="26"/>
          <w:szCs w:val="26"/>
        </w:rPr>
        <w:t>heo kết quả kiểm tra của Sở Xây dựng Hà Nội, có thời điểm (từ ngày 1/10/2019 - 6/10/2019), khối lượng rác sinh</w:t>
      </w:r>
      <w:r w:rsidR="001F7039" w:rsidRPr="0035052D">
        <w:rPr>
          <w:color w:val="000000"/>
          <w:sz w:val="26"/>
          <w:szCs w:val="26"/>
          <w:lang w:val="vi-VN"/>
        </w:rPr>
        <w:t xml:space="preserve"> hoạt</w:t>
      </w:r>
      <w:r w:rsidR="001F7039" w:rsidRPr="0035052D">
        <w:rPr>
          <w:color w:val="000000"/>
          <w:sz w:val="26"/>
          <w:szCs w:val="26"/>
        </w:rPr>
        <w:t xml:space="preserve"> mà </w:t>
      </w:r>
      <w:r w:rsidR="001F7039" w:rsidRPr="0035052D">
        <w:rPr>
          <w:color w:val="000000"/>
          <w:sz w:val="26"/>
          <w:szCs w:val="26"/>
          <w:lang w:val="vi-VN"/>
        </w:rPr>
        <w:t>C</w:t>
      </w:r>
      <w:r w:rsidR="001F7039" w:rsidRPr="0035052D">
        <w:rPr>
          <w:color w:val="000000"/>
          <w:sz w:val="26"/>
          <w:szCs w:val="26"/>
          <w:bdr w:val="none" w:sz="0" w:space="0" w:color="auto" w:frame="1"/>
        </w:rPr>
        <w:t>ông ty cổ</w:t>
      </w:r>
      <w:r w:rsidR="001F7039" w:rsidRPr="0035052D">
        <w:rPr>
          <w:color w:val="000000"/>
          <w:sz w:val="26"/>
          <w:szCs w:val="26"/>
          <w:bdr w:val="none" w:sz="0" w:space="0" w:color="auto" w:frame="1"/>
          <w:lang w:val="vi-VN"/>
        </w:rPr>
        <w:t xml:space="preserve"> phần</w:t>
      </w:r>
      <w:r w:rsidR="001F7039" w:rsidRPr="0035052D">
        <w:rPr>
          <w:color w:val="000000"/>
          <w:sz w:val="26"/>
          <w:szCs w:val="26"/>
          <w:bdr w:val="none" w:sz="0" w:space="0" w:color="auto" w:frame="1"/>
        </w:rPr>
        <w:t xml:space="preserve"> Đầu tư và Phát triển công nghệ cao Minh Quân cần</w:t>
      </w:r>
      <w:r w:rsidR="001F7039" w:rsidRPr="0035052D">
        <w:rPr>
          <w:color w:val="000000"/>
          <w:sz w:val="26"/>
          <w:szCs w:val="26"/>
          <w:bdr w:val="none" w:sz="0" w:space="0" w:color="auto" w:frame="1"/>
          <w:lang w:val="vi-VN"/>
        </w:rPr>
        <w:t xml:space="preserve"> </w:t>
      </w:r>
      <w:r w:rsidR="001F7039" w:rsidRPr="0035052D">
        <w:rPr>
          <w:color w:val="000000"/>
          <w:sz w:val="26"/>
          <w:szCs w:val="26"/>
        </w:rPr>
        <w:t>thu gom</w:t>
      </w:r>
      <w:r w:rsidR="001F7039" w:rsidRPr="0035052D">
        <w:rPr>
          <w:color w:val="000000"/>
          <w:sz w:val="26"/>
          <w:szCs w:val="26"/>
          <w:lang w:val="vi-VN"/>
        </w:rPr>
        <w:t>, vận chuyển</w:t>
      </w:r>
      <w:r w:rsidR="001F7039" w:rsidRPr="0035052D">
        <w:rPr>
          <w:color w:val="000000"/>
          <w:sz w:val="26"/>
          <w:szCs w:val="26"/>
        </w:rPr>
        <w:t xml:space="preserve"> về xử lý bằng 0, trong khi khối lượng mỗi ngày cần thực hiện là hơn 40 tấn</w:t>
      </w:r>
      <w:r w:rsidR="001F7039" w:rsidRPr="0035052D">
        <w:rPr>
          <w:color w:val="000000"/>
          <w:sz w:val="26"/>
          <w:szCs w:val="26"/>
          <w:lang w:val="vi-VN"/>
        </w:rPr>
        <w:t xml:space="preserve"> [2</w:t>
      </w:r>
      <w:r w:rsidR="00B83A35" w:rsidRPr="0035052D">
        <w:rPr>
          <w:color w:val="000000"/>
          <w:sz w:val="26"/>
          <w:szCs w:val="26"/>
          <w:lang w:val="en-US"/>
        </w:rPr>
        <w:t>8</w:t>
      </w:r>
      <w:r w:rsidR="001F7039" w:rsidRPr="0035052D">
        <w:rPr>
          <w:color w:val="000000"/>
          <w:sz w:val="26"/>
          <w:szCs w:val="26"/>
          <w:lang w:val="vi-VN"/>
        </w:rPr>
        <w:t>]</w:t>
      </w:r>
      <w:r w:rsidR="001F7039" w:rsidRPr="0035052D">
        <w:rPr>
          <w:color w:val="000000"/>
          <w:sz w:val="26"/>
          <w:szCs w:val="26"/>
        </w:rPr>
        <w:t>.</w:t>
      </w:r>
      <w:r w:rsidR="001F7039" w:rsidRPr="0035052D">
        <w:rPr>
          <w:color w:val="000000"/>
          <w:sz w:val="26"/>
          <w:szCs w:val="26"/>
          <w:shd w:val="clear" w:color="auto" w:fill="FFFFFF"/>
          <w:lang w:val="vi-VN"/>
        </w:rPr>
        <w:t xml:space="preserve"> </w:t>
      </w:r>
    </w:p>
    <w:p w:rsidR="001F7039" w:rsidRPr="0035052D" w:rsidRDefault="00C215DC" w:rsidP="001F7039">
      <w:pPr>
        <w:tabs>
          <w:tab w:val="left" w:pos="1909"/>
        </w:tabs>
        <w:spacing w:before="120" w:after="120" w:line="312" w:lineRule="auto"/>
        <w:ind w:right="136" w:firstLine="709"/>
        <w:jc w:val="both"/>
        <w:rPr>
          <w:color w:val="000000"/>
          <w:sz w:val="26"/>
          <w:szCs w:val="26"/>
          <w:bdr w:val="none" w:sz="0" w:space="0" w:color="auto" w:frame="1"/>
          <w:lang w:val="vi-VN"/>
        </w:rPr>
      </w:pPr>
      <w:r w:rsidRPr="0035052D">
        <w:rPr>
          <w:color w:val="000000"/>
          <w:sz w:val="26"/>
          <w:szCs w:val="26"/>
          <w:shd w:val="clear" w:color="auto" w:fill="FFFFFF"/>
          <w:lang w:val="en-US"/>
        </w:rPr>
        <w:t>8</w:t>
      </w:r>
      <w:r w:rsidR="001F7039" w:rsidRPr="0035052D">
        <w:rPr>
          <w:color w:val="000000"/>
          <w:sz w:val="26"/>
          <w:szCs w:val="26"/>
          <w:shd w:val="clear" w:color="auto" w:fill="FFFFFF"/>
          <w:lang w:val="vi-VN"/>
        </w:rPr>
        <w:t xml:space="preserve">) Có nhà thầu thiếu năng lực cung ứng dịch vụ CTRSH, vi phạm quy định pháp luật nhưng vẫn trúng thầu: Trong các gói thầu giai đoạn 2017-2020, </w:t>
      </w:r>
      <w:r w:rsidR="001F7039" w:rsidRPr="0035052D">
        <w:rPr>
          <w:color w:val="000000"/>
          <w:sz w:val="26"/>
          <w:szCs w:val="26"/>
          <w:lang w:val="vi-VN"/>
        </w:rPr>
        <w:t>C</w:t>
      </w:r>
      <w:r w:rsidR="001F7039" w:rsidRPr="0035052D">
        <w:rPr>
          <w:color w:val="000000"/>
          <w:sz w:val="26"/>
          <w:szCs w:val="26"/>
          <w:bdr w:val="none" w:sz="0" w:space="0" w:color="auto" w:frame="1"/>
        </w:rPr>
        <w:t>ông ty cổ</w:t>
      </w:r>
      <w:r w:rsidR="001F7039" w:rsidRPr="0035052D">
        <w:rPr>
          <w:color w:val="000000"/>
          <w:sz w:val="26"/>
          <w:szCs w:val="26"/>
          <w:bdr w:val="none" w:sz="0" w:space="0" w:color="auto" w:frame="1"/>
          <w:lang w:val="vi-VN"/>
        </w:rPr>
        <w:t xml:space="preserve"> phần</w:t>
      </w:r>
      <w:r w:rsidR="001F7039" w:rsidRPr="0035052D">
        <w:rPr>
          <w:color w:val="000000"/>
          <w:sz w:val="26"/>
          <w:szCs w:val="26"/>
          <w:bdr w:val="none" w:sz="0" w:space="0" w:color="auto" w:frame="1"/>
        </w:rPr>
        <w:t xml:space="preserve"> Đầu tư và Phát triển công nghệ cao Minh Quân đã</w:t>
      </w:r>
      <w:r w:rsidR="001F7039" w:rsidRPr="0035052D">
        <w:rPr>
          <w:color w:val="000000"/>
          <w:sz w:val="26"/>
          <w:szCs w:val="26"/>
          <w:bdr w:val="none" w:sz="0" w:space="0" w:color="auto" w:frame="1"/>
          <w:lang w:val="vi-VN"/>
        </w:rPr>
        <w:t xml:space="preserve"> trúng </w:t>
      </w:r>
      <w:r w:rsidR="001F7039" w:rsidRPr="0035052D">
        <w:rPr>
          <w:color w:val="000000"/>
          <w:sz w:val="26"/>
          <w:szCs w:val="26"/>
          <w:shd w:val="clear" w:color="auto" w:fill="FFFFFF"/>
        </w:rPr>
        <w:t>6 gói thầu VSMT lớn, trị giá 1.150 tỉ đồng</w:t>
      </w:r>
      <w:r w:rsidRPr="0035052D">
        <w:rPr>
          <w:color w:val="000000"/>
          <w:sz w:val="26"/>
          <w:szCs w:val="26"/>
          <w:shd w:val="clear" w:color="auto" w:fill="FFFFFF"/>
          <w:lang w:val="en-US"/>
        </w:rPr>
        <w:t>,</w:t>
      </w:r>
      <w:r w:rsidR="001F7039" w:rsidRPr="0035052D">
        <w:rPr>
          <w:color w:val="000000"/>
          <w:sz w:val="26"/>
          <w:szCs w:val="26"/>
          <w:shd w:val="clear" w:color="auto" w:fill="FFFFFF"/>
          <w:lang w:val="vi-VN"/>
        </w:rPr>
        <w:t xml:space="preserve"> nhưng đã có nhiều vi phạm liên quan hoạt động thu gom, vận chuyển CTRSH nhưng trong gói thầu VSMT giai đoạn 2021-2025 tại quận Hà Đông, doanh nghiệp này đổi tên là</w:t>
      </w:r>
      <w:r w:rsidR="001F7039" w:rsidRPr="0035052D">
        <w:rPr>
          <w:color w:val="000000"/>
          <w:sz w:val="26"/>
          <w:szCs w:val="26"/>
          <w:bdr w:val="none" w:sz="0" w:space="0" w:color="auto" w:frame="1"/>
        </w:rPr>
        <w:t xml:space="preserve"> Công ty cổ</w:t>
      </w:r>
      <w:r w:rsidR="001F7039" w:rsidRPr="0035052D">
        <w:rPr>
          <w:color w:val="000000"/>
          <w:sz w:val="26"/>
          <w:szCs w:val="26"/>
          <w:bdr w:val="none" w:sz="0" w:space="0" w:color="auto" w:frame="1"/>
          <w:lang w:val="vi-VN"/>
        </w:rPr>
        <w:t xml:space="preserve"> phần</w:t>
      </w:r>
      <w:r w:rsidR="001F7039" w:rsidRPr="0035052D">
        <w:rPr>
          <w:color w:val="000000"/>
          <w:sz w:val="26"/>
          <w:szCs w:val="26"/>
          <w:bdr w:val="none" w:sz="0" w:space="0" w:color="auto" w:frame="1"/>
        </w:rPr>
        <w:t xml:space="preserve"> Tập đoàn Nam Hà Nội</w:t>
      </w:r>
      <w:r w:rsidRPr="0035052D">
        <w:rPr>
          <w:color w:val="000000"/>
          <w:sz w:val="26"/>
          <w:szCs w:val="26"/>
          <w:bdr w:val="none" w:sz="0" w:space="0" w:color="auto" w:frame="1"/>
          <w:lang w:val="en-US"/>
        </w:rPr>
        <w:t xml:space="preserve">, </w:t>
      </w:r>
      <w:r w:rsidR="001F7039" w:rsidRPr="0035052D">
        <w:rPr>
          <w:color w:val="000000"/>
          <w:sz w:val="26"/>
          <w:szCs w:val="26"/>
          <w:bdr w:val="none" w:sz="0" w:space="0" w:color="auto" w:frame="1"/>
          <w:lang w:val="vi-VN"/>
        </w:rPr>
        <w:t>vẫn trúng thầu.</w:t>
      </w:r>
    </w:p>
    <w:p w:rsidR="0064354B" w:rsidRPr="0035052D" w:rsidRDefault="00407096" w:rsidP="0050383D">
      <w:pPr>
        <w:tabs>
          <w:tab w:val="left" w:pos="1909"/>
        </w:tabs>
        <w:spacing w:before="120" w:after="120" w:line="312" w:lineRule="auto"/>
        <w:ind w:right="136"/>
        <w:jc w:val="both"/>
        <w:rPr>
          <w:i/>
          <w:iCs/>
          <w:color w:val="000000"/>
          <w:sz w:val="26"/>
          <w:szCs w:val="26"/>
          <w:lang w:val="vi-VN"/>
        </w:rPr>
      </w:pPr>
      <w:r w:rsidRPr="0035052D">
        <w:rPr>
          <w:i/>
          <w:iCs/>
          <w:color w:val="000000"/>
          <w:sz w:val="26"/>
          <w:szCs w:val="26"/>
          <w:lang w:val="vi-VN"/>
        </w:rPr>
        <w:t xml:space="preserve">c) Cung ứng dịch vụ tái chế, xử lý </w:t>
      </w:r>
      <w:r w:rsidR="00C215DC" w:rsidRPr="0035052D">
        <w:rPr>
          <w:i/>
          <w:iCs/>
          <w:color w:val="000000"/>
          <w:sz w:val="26"/>
          <w:szCs w:val="26"/>
          <w:lang w:val="en-US"/>
        </w:rPr>
        <w:t>thải rắn sinh hoạt</w:t>
      </w:r>
    </w:p>
    <w:p w:rsidR="0050383D" w:rsidRPr="0035052D" w:rsidRDefault="00E05D50" w:rsidP="0050383D">
      <w:pPr>
        <w:tabs>
          <w:tab w:val="left" w:pos="1909"/>
        </w:tabs>
        <w:spacing w:before="120" w:after="120" w:line="312" w:lineRule="auto"/>
        <w:ind w:right="136" w:firstLine="567"/>
        <w:jc w:val="both"/>
        <w:rPr>
          <w:color w:val="000000"/>
          <w:sz w:val="26"/>
          <w:szCs w:val="26"/>
        </w:rPr>
      </w:pPr>
      <w:r w:rsidRPr="0035052D">
        <w:rPr>
          <w:color w:val="000000"/>
          <w:sz w:val="26"/>
          <w:szCs w:val="26"/>
          <w:lang w:val="vi-VN"/>
        </w:rPr>
        <w:t>T</w:t>
      </w:r>
      <w:r w:rsidR="0050383D" w:rsidRPr="0035052D">
        <w:rPr>
          <w:color w:val="000000"/>
          <w:sz w:val="26"/>
          <w:szCs w:val="26"/>
        </w:rPr>
        <w:t xml:space="preserve">rên </w:t>
      </w:r>
      <w:r w:rsidRPr="0035052D">
        <w:rPr>
          <w:color w:val="000000"/>
          <w:sz w:val="26"/>
          <w:szCs w:val="26"/>
        </w:rPr>
        <w:t>toàn</w:t>
      </w:r>
      <w:r w:rsidRPr="0035052D">
        <w:rPr>
          <w:color w:val="000000"/>
          <w:sz w:val="26"/>
          <w:szCs w:val="26"/>
          <w:lang w:val="vi-VN"/>
        </w:rPr>
        <w:t xml:space="preserve"> quốc, </w:t>
      </w:r>
      <w:r w:rsidR="00C67A61" w:rsidRPr="0035052D">
        <w:rPr>
          <w:color w:val="000000"/>
          <w:sz w:val="26"/>
          <w:szCs w:val="26"/>
        </w:rPr>
        <w:t>khoảng 71% (tương đương 35.000 tấn/ngày)</w:t>
      </w:r>
      <w:r w:rsidR="00C67A61" w:rsidRPr="0035052D">
        <w:rPr>
          <w:color w:val="000000"/>
          <w:sz w:val="26"/>
          <w:szCs w:val="26"/>
          <w:lang w:val="vi-VN"/>
        </w:rPr>
        <w:t xml:space="preserve"> </w:t>
      </w:r>
      <w:r w:rsidR="0050383D" w:rsidRPr="0035052D">
        <w:rPr>
          <w:color w:val="000000"/>
          <w:sz w:val="26"/>
          <w:szCs w:val="26"/>
        </w:rPr>
        <w:t>tổng khối lượng CTRSH được thu gom, được xử lý bằng phương pháp chôn lấp (chưa tính lượng bã thải từ các cơ sở chế biến compost và tro xỉ phát sinh từ các lò đốt); 16% (tương đương 7.900 tấn/ ngày) được xử lý tại các nhà máy chế biến compost; 13% (tương đương 6.400 tấn/ngày) được xử lý bằng phương pháp đốt [</w:t>
      </w:r>
      <w:r w:rsidR="0050383D" w:rsidRPr="0035052D">
        <w:rPr>
          <w:color w:val="000000"/>
          <w:sz w:val="26"/>
          <w:szCs w:val="26"/>
          <w:lang w:val="vi-VN"/>
        </w:rPr>
        <w:t>2</w:t>
      </w:r>
      <w:r w:rsidR="00B83A35" w:rsidRPr="0035052D">
        <w:rPr>
          <w:color w:val="000000"/>
          <w:sz w:val="26"/>
          <w:szCs w:val="26"/>
          <w:lang w:val="en-US"/>
        </w:rPr>
        <w:t>2</w:t>
      </w:r>
      <w:r w:rsidR="0050383D" w:rsidRPr="0035052D">
        <w:rPr>
          <w:color w:val="000000"/>
          <w:sz w:val="26"/>
          <w:szCs w:val="26"/>
        </w:rPr>
        <w:t>].</w:t>
      </w:r>
    </w:p>
    <w:p w:rsidR="0050383D" w:rsidRPr="0035052D" w:rsidRDefault="0050383D" w:rsidP="0050383D">
      <w:pPr>
        <w:spacing w:before="120" w:after="120" w:line="312" w:lineRule="auto"/>
        <w:ind w:firstLine="567"/>
        <w:jc w:val="both"/>
        <w:rPr>
          <w:color w:val="000000"/>
          <w:sz w:val="26"/>
          <w:szCs w:val="26"/>
          <w:lang w:val="vi-VN"/>
        </w:rPr>
      </w:pPr>
      <w:r w:rsidRPr="0035052D">
        <w:rPr>
          <w:color w:val="000000"/>
          <w:sz w:val="26"/>
          <w:szCs w:val="26"/>
        </w:rPr>
        <w:t>Tại Hà Nội, tỷ lệ xử lý CTRSH bằng phương pháp chôn lấp chiếm khoảng 89%, xử lý bằng phương pháp đốt (không phát điện) chiếm khoảng 11% khối lượng CTR</w:t>
      </w:r>
      <w:r w:rsidR="00C67A61" w:rsidRPr="0035052D">
        <w:rPr>
          <w:color w:val="000000"/>
          <w:sz w:val="26"/>
          <w:szCs w:val="26"/>
        </w:rPr>
        <w:t>SH</w:t>
      </w:r>
      <w:r w:rsidR="00C67A61" w:rsidRPr="0035052D">
        <w:rPr>
          <w:color w:val="000000"/>
          <w:sz w:val="26"/>
          <w:szCs w:val="26"/>
          <w:lang w:val="vi-VN"/>
        </w:rPr>
        <w:t xml:space="preserve"> </w:t>
      </w:r>
      <w:r w:rsidRPr="0035052D">
        <w:rPr>
          <w:color w:val="000000"/>
          <w:sz w:val="26"/>
          <w:szCs w:val="26"/>
        </w:rPr>
        <w:t>được thu gom [1</w:t>
      </w:r>
      <w:r w:rsidR="00B83A35" w:rsidRPr="0035052D">
        <w:rPr>
          <w:color w:val="000000"/>
          <w:sz w:val="26"/>
          <w:szCs w:val="26"/>
          <w:lang w:val="vi-VN"/>
        </w:rPr>
        <w:t>2</w:t>
      </w:r>
      <w:r w:rsidR="00FA04DB" w:rsidRPr="0035052D">
        <w:rPr>
          <w:color w:val="000000"/>
          <w:sz w:val="26"/>
          <w:szCs w:val="26"/>
          <w:lang w:val="vi-VN"/>
        </w:rPr>
        <w:t>2</w:t>
      </w:r>
      <w:r w:rsidRPr="0035052D">
        <w:rPr>
          <w:color w:val="000000"/>
          <w:sz w:val="26"/>
          <w:szCs w:val="26"/>
        </w:rPr>
        <w:t>]</w:t>
      </w:r>
      <w:r w:rsidRPr="0035052D">
        <w:rPr>
          <w:color w:val="000000"/>
          <w:sz w:val="26"/>
          <w:szCs w:val="26"/>
          <w:lang w:val="vi-VN"/>
        </w:rPr>
        <w:t>.</w:t>
      </w:r>
    </w:p>
    <w:p w:rsidR="0050383D" w:rsidRPr="0035052D" w:rsidRDefault="0050383D" w:rsidP="00E80F93">
      <w:pPr>
        <w:shd w:val="clear" w:color="auto" w:fill="FFFFFF"/>
        <w:spacing w:before="120" w:after="120" w:line="312" w:lineRule="auto"/>
        <w:ind w:firstLine="567"/>
        <w:jc w:val="both"/>
        <w:rPr>
          <w:color w:val="000000"/>
          <w:sz w:val="26"/>
          <w:szCs w:val="26"/>
        </w:rPr>
      </w:pPr>
      <w:r w:rsidRPr="0035052D">
        <w:rPr>
          <w:color w:val="000000"/>
          <w:sz w:val="26"/>
          <w:szCs w:val="26"/>
          <w:lang w:val="vi-VN"/>
        </w:rPr>
        <w:t>Đa số doanh nghiệp cung ứng dịch vụ tái chế, xử lý CTRSH đều do doanh nghiệp Nhà nước thực hiện</w:t>
      </w:r>
      <w:r w:rsidR="00C67A61" w:rsidRPr="0035052D">
        <w:rPr>
          <w:color w:val="000000"/>
          <w:sz w:val="26"/>
          <w:szCs w:val="26"/>
          <w:lang w:val="vi-VN"/>
        </w:rPr>
        <w:t>,</w:t>
      </w:r>
      <w:r w:rsidRPr="0035052D">
        <w:rPr>
          <w:color w:val="000000"/>
          <w:sz w:val="26"/>
          <w:szCs w:val="26"/>
          <w:lang w:val="vi-VN"/>
        </w:rPr>
        <w:t xml:space="preserve"> một số doanh nghiệp trong nước tham gia cung ứng dịch vụ tái chế, xử lý CTRSH bằng phương pháp đốt CTRSH không phát điện nhưng ở quy mô nhỏ; xuất hiện nhiều doanh nghiệp có 100% vốn đầu tư nước ngoài tham gia cung ứng dịch vụ xử lý CTRSH với quy mô lớn, công nghệ hiện đại như : 1)</w:t>
      </w:r>
      <w:r w:rsidRPr="0035052D">
        <w:rPr>
          <w:color w:val="000000"/>
          <w:sz w:val="26"/>
          <w:szCs w:val="26"/>
        </w:rPr>
        <w:t xml:space="preserve"> Nhà máy đốt rác phát điện của Công ty TNHH Năng lượng Môi trường EB (Cần Thơ)</w:t>
      </w:r>
      <w:r w:rsidR="00C67A61" w:rsidRPr="0035052D">
        <w:rPr>
          <w:color w:val="000000"/>
          <w:sz w:val="26"/>
          <w:szCs w:val="26"/>
          <w:lang w:val="vi-VN"/>
        </w:rPr>
        <w:t>;</w:t>
      </w:r>
      <w:r w:rsidRPr="0035052D">
        <w:rPr>
          <w:color w:val="000000"/>
          <w:sz w:val="26"/>
          <w:szCs w:val="26"/>
        </w:rPr>
        <w:t xml:space="preserve"> </w:t>
      </w:r>
      <w:r w:rsidR="00C67A61" w:rsidRPr="0035052D">
        <w:rPr>
          <w:color w:val="000000"/>
          <w:sz w:val="26"/>
          <w:szCs w:val="26"/>
          <w:lang w:val="vi-VN"/>
        </w:rPr>
        <w:t>c</w:t>
      </w:r>
      <w:r w:rsidRPr="0035052D">
        <w:rPr>
          <w:color w:val="000000"/>
          <w:sz w:val="26"/>
          <w:szCs w:val="26"/>
        </w:rPr>
        <w:t>ông suất thiết kế của nhà máy là 400 tấn/ngày</w:t>
      </w:r>
      <w:r w:rsidR="00C67A61" w:rsidRPr="0035052D">
        <w:rPr>
          <w:color w:val="000000"/>
          <w:sz w:val="26"/>
          <w:szCs w:val="26"/>
          <w:lang w:val="vi-VN"/>
        </w:rPr>
        <w:t xml:space="preserve">, </w:t>
      </w:r>
      <w:r w:rsidRPr="0035052D">
        <w:rPr>
          <w:color w:val="000000"/>
          <w:sz w:val="26"/>
          <w:szCs w:val="26"/>
        </w:rPr>
        <w:t>đêm, công suất hiện tại đạt 350 tấn/ngày</w:t>
      </w:r>
      <w:r w:rsidR="00C67A61" w:rsidRPr="0035052D">
        <w:rPr>
          <w:color w:val="000000"/>
          <w:sz w:val="26"/>
          <w:szCs w:val="26"/>
          <w:lang w:val="vi-VN"/>
        </w:rPr>
        <w:t xml:space="preserve">, </w:t>
      </w:r>
      <w:r w:rsidRPr="0035052D">
        <w:rPr>
          <w:color w:val="000000"/>
          <w:sz w:val="26"/>
          <w:szCs w:val="26"/>
        </w:rPr>
        <w:t>đêm</w:t>
      </w:r>
      <w:r w:rsidR="00C67A61" w:rsidRPr="0035052D">
        <w:rPr>
          <w:color w:val="000000"/>
          <w:sz w:val="26"/>
          <w:szCs w:val="26"/>
          <w:lang w:val="vi-VN"/>
        </w:rPr>
        <w:t>; t</w:t>
      </w:r>
      <w:r w:rsidRPr="0035052D">
        <w:rPr>
          <w:color w:val="000000"/>
          <w:sz w:val="26"/>
          <w:szCs w:val="26"/>
        </w:rPr>
        <w:t>ổng kinh phí đầu tư là 1.057 tỷ đồng, thời gian bắt đầu xây dựng là tháng 6 năm 2017, thời gian đi vào hoạt động là tháng 11 năm 2018. Công nghệ này là công nghệ đốt rác trực tiếp, toàn bộ rác thải được đưa vào ủ để loại bỏ nước sau đó đưa vào đốt [</w:t>
      </w:r>
      <w:r w:rsidRPr="0035052D">
        <w:rPr>
          <w:color w:val="000000"/>
          <w:sz w:val="26"/>
          <w:szCs w:val="26"/>
          <w:lang w:val="vi-VN"/>
        </w:rPr>
        <w:t>2</w:t>
      </w:r>
      <w:r w:rsidR="00B83A35" w:rsidRPr="0035052D">
        <w:rPr>
          <w:color w:val="000000"/>
          <w:sz w:val="26"/>
          <w:szCs w:val="26"/>
          <w:lang w:val="en-US"/>
        </w:rPr>
        <w:t>2</w:t>
      </w:r>
      <w:r w:rsidRPr="0035052D">
        <w:rPr>
          <w:color w:val="000000"/>
          <w:sz w:val="26"/>
          <w:szCs w:val="26"/>
        </w:rPr>
        <w:t>]</w:t>
      </w:r>
      <w:r w:rsidR="00B5060B" w:rsidRPr="0035052D">
        <w:rPr>
          <w:color w:val="000000"/>
          <w:sz w:val="26"/>
          <w:szCs w:val="26"/>
          <w:lang w:val="vi-VN"/>
        </w:rPr>
        <w:t xml:space="preserve">; 2) </w:t>
      </w:r>
      <w:r w:rsidRPr="0035052D">
        <w:rPr>
          <w:color w:val="000000"/>
          <w:sz w:val="26"/>
          <w:szCs w:val="26"/>
        </w:rPr>
        <w:t>Công ty cổ phần Năng lượng môi trường Thiên Ý Hà Nội với dự án Nhà máy đốt rác phát điện Thiên Ý  xây dựng tại Khu Liên hiệp xử lý chất thải Nam Sơn, Sóc Sơn, Hà Nội có tổng mức đầu tư khoảng 7.000 tỷ đồng do nhà đầu tư nước ngoài thi công và vận hàn</w:t>
      </w:r>
      <w:r w:rsidR="00B5060B" w:rsidRPr="0035052D">
        <w:rPr>
          <w:color w:val="000000"/>
          <w:sz w:val="26"/>
          <w:szCs w:val="26"/>
          <w:lang w:val="vi-VN"/>
        </w:rPr>
        <w:t>h; n</w:t>
      </w:r>
      <w:r w:rsidRPr="0035052D">
        <w:rPr>
          <w:color w:val="000000"/>
          <w:sz w:val="26"/>
          <w:szCs w:val="26"/>
        </w:rPr>
        <w:t>hà máy đốt rác phát điện trên có công suất xử lý 4.000 tấn rác/ngày, dự kiến lượng điện thu được từ nhà máy khoảng 75 MW điện mỗi giờ [1</w:t>
      </w:r>
      <w:r w:rsidR="00B83A35" w:rsidRPr="0035052D">
        <w:rPr>
          <w:color w:val="000000"/>
          <w:sz w:val="26"/>
          <w:szCs w:val="26"/>
          <w:lang w:val="vi-VN"/>
        </w:rPr>
        <w:t>2</w:t>
      </w:r>
      <w:r w:rsidR="00917E1C" w:rsidRPr="0035052D">
        <w:rPr>
          <w:color w:val="000000"/>
          <w:sz w:val="26"/>
          <w:szCs w:val="26"/>
          <w:lang w:val="vi-VN"/>
        </w:rPr>
        <w:t>2</w:t>
      </w:r>
      <w:r w:rsidRPr="0035052D">
        <w:rPr>
          <w:color w:val="000000"/>
          <w:sz w:val="26"/>
          <w:szCs w:val="26"/>
        </w:rPr>
        <w:t>].</w:t>
      </w:r>
    </w:p>
    <w:p w:rsidR="00967D40" w:rsidRPr="0035052D" w:rsidRDefault="002E18E2" w:rsidP="00803349">
      <w:pPr>
        <w:spacing w:before="120" w:after="120" w:line="312" w:lineRule="auto"/>
        <w:jc w:val="both"/>
        <w:rPr>
          <w:b/>
          <w:bCs/>
          <w:i/>
          <w:iCs/>
          <w:color w:val="000000"/>
          <w:sz w:val="28"/>
          <w:szCs w:val="28"/>
          <w:lang w:val="vi-VN"/>
        </w:rPr>
      </w:pPr>
      <w:r w:rsidRPr="0035052D">
        <w:rPr>
          <w:b/>
          <w:bCs/>
          <w:i/>
          <w:iCs/>
          <w:color w:val="000000"/>
          <w:sz w:val="28"/>
          <w:szCs w:val="28"/>
        </w:rPr>
        <w:t>2.</w:t>
      </w:r>
      <w:r w:rsidR="00047229" w:rsidRPr="0035052D">
        <w:rPr>
          <w:b/>
          <w:bCs/>
          <w:i/>
          <w:iCs/>
          <w:color w:val="000000"/>
          <w:sz w:val="28"/>
          <w:szCs w:val="28"/>
          <w:lang w:val="vi-VN"/>
        </w:rPr>
        <w:t>3</w:t>
      </w:r>
      <w:r w:rsidRPr="0035052D">
        <w:rPr>
          <w:b/>
          <w:bCs/>
          <w:i/>
          <w:iCs/>
          <w:color w:val="000000"/>
          <w:sz w:val="28"/>
          <w:szCs w:val="28"/>
        </w:rPr>
        <w:t>.</w:t>
      </w:r>
      <w:r w:rsidR="006C69CC" w:rsidRPr="0035052D">
        <w:rPr>
          <w:b/>
          <w:bCs/>
          <w:i/>
          <w:iCs/>
          <w:color w:val="000000"/>
          <w:sz w:val="28"/>
          <w:szCs w:val="28"/>
          <w:lang w:val="vi-VN"/>
        </w:rPr>
        <w:t>3</w:t>
      </w:r>
      <w:r w:rsidRPr="0035052D">
        <w:rPr>
          <w:b/>
          <w:bCs/>
          <w:i/>
          <w:iCs/>
          <w:color w:val="000000"/>
          <w:sz w:val="28"/>
          <w:szCs w:val="28"/>
        </w:rPr>
        <w:t>.</w:t>
      </w:r>
      <w:r w:rsidR="00651644" w:rsidRPr="0035052D">
        <w:rPr>
          <w:b/>
          <w:bCs/>
          <w:i/>
          <w:iCs/>
          <w:color w:val="000000"/>
          <w:sz w:val="28"/>
          <w:szCs w:val="28"/>
          <w:lang w:val="vi-VN"/>
        </w:rPr>
        <w:t>3</w:t>
      </w:r>
      <w:r w:rsidR="00166BBF" w:rsidRPr="0035052D">
        <w:rPr>
          <w:b/>
          <w:bCs/>
          <w:i/>
          <w:iCs/>
          <w:color w:val="000000"/>
          <w:sz w:val="28"/>
          <w:szCs w:val="28"/>
          <w:lang w:val="vi-VN"/>
        </w:rPr>
        <w:t>.</w:t>
      </w:r>
      <w:r w:rsidRPr="0035052D">
        <w:rPr>
          <w:b/>
          <w:bCs/>
          <w:i/>
          <w:iCs/>
          <w:color w:val="000000"/>
          <w:sz w:val="28"/>
          <w:szCs w:val="28"/>
        </w:rPr>
        <w:t xml:space="preserve"> Một</w:t>
      </w:r>
      <w:r w:rsidRPr="0035052D">
        <w:rPr>
          <w:b/>
          <w:bCs/>
          <w:i/>
          <w:iCs/>
          <w:color w:val="000000"/>
          <w:sz w:val="28"/>
          <w:szCs w:val="28"/>
          <w:lang w:val="vi-VN"/>
        </w:rPr>
        <w:t xml:space="preserve"> số </w:t>
      </w:r>
      <w:r w:rsidR="00967D40" w:rsidRPr="0035052D">
        <w:rPr>
          <w:b/>
          <w:bCs/>
          <w:i/>
          <w:iCs/>
          <w:color w:val="000000"/>
          <w:sz w:val="28"/>
          <w:szCs w:val="28"/>
          <w:lang w:val="vi-VN"/>
        </w:rPr>
        <w:t xml:space="preserve">vấn đề </w:t>
      </w:r>
      <w:r w:rsidR="00047229" w:rsidRPr="0035052D">
        <w:rPr>
          <w:b/>
          <w:bCs/>
          <w:i/>
          <w:iCs/>
          <w:color w:val="000000"/>
          <w:sz w:val="28"/>
          <w:szCs w:val="28"/>
          <w:lang w:val="vi-VN"/>
        </w:rPr>
        <w:t>cần</w:t>
      </w:r>
      <w:r w:rsidR="00967D40" w:rsidRPr="0035052D">
        <w:rPr>
          <w:b/>
          <w:bCs/>
          <w:i/>
          <w:iCs/>
          <w:color w:val="000000"/>
          <w:sz w:val="28"/>
          <w:szCs w:val="28"/>
          <w:lang w:val="vi-VN"/>
        </w:rPr>
        <w:t xml:space="preserve"> hoàn thiện </w:t>
      </w:r>
      <w:r w:rsidR="008A68FF" w:rsidRPr="0035052D">
        <w:rPr>
          <w:b/>
          <w:bCs/>
          <w:i/>
          <w:iCs/>
          <w:color w:val="000000"/>
          <w:sz w:val="28"/>
          <w:szCs w:val="28"/>
          <w:lang w:val="vi-VN"/>
        </w:rPr>
        <w:t>để</w:t>
      </w:r>
      <w:r w:rsidR="00967D40" w:rsidRPr="0035052D">
        <w:rPr>
          <w:b/>
          <w:bCs/>
          <w:i/>
          <w:iCs/>
          <w:color w:val="000000"/>
          <w:sz w:val="28"/>
          <w:szCs w:val="28"/>
          <w:lang w:val="vi-VN"/>
        </w:rPr>
        <w:t xml:space="preserve"> phát triển </w:t>
      </w:r>
      <w:r w:rsidRPr="0035052D">
        <w:rPr>
          <w:b/>
          <w:bCs/>
          <w:i/>
          <w:iCs/>
          <w:color w:val="000000"/>
          <w:sz w:val="28"/>
          <w:szCs w:val="28"/>
          <w:lang w:val="vi-VN"/>
        </w:rPr>
        <w:t>d</w:t>
      </w:r>
      <w:r w:rsidRPr="0035052D">
        <w:rPr>
          <w:b/>
          <w:bCs/>
          <w:i/>
          <w:iCs/>
          <w:color w:val="000000"/>
          <w:sz w:val="28"/>
          <w:szCs w:val="28"/>
        </w:rPr>
        <w:t>oanh nghiệp cung ứng dịch vụ thu</w:t>
      </w:r>
      <w:r w:rsidRPr="0035052D">
        <w:rPr>
          <w:b/>
          <w:bCs/>
          <w:i/>
          <w:iCs/>
          <w:color w:val="000000"/>
          <w:sz w:val="28"/>
          <w:szCs w:val="28"/>
          <w:lang w:val="vi-VN"/>
        </w:rPr>
        <w:t xml:space="preserve"> gom, vận chuyển, tái chế, xử lý </w:t>
      </w:r>
      <w:r w:rsidR="00051DCB" w:rsidRPr="0035052D">
        <w:rPr>
          <w:b/>
          <w:bCs/>
          <w:i/>
          <w:iCs/>
          <w:color w:val="000000"/>
          <w:sz w:val="28"/>
          <w:szCs w:val="28"/>
          <w:lang w:val="en-US"/>
        </w:rPr>
        <w:t>c</w:t>
      </w:r>
      <w:r w:rsidRPr="0035052D">
        <w:rPr>
          <w:b/>
          <w:bCs/>
          <w:i/>
          <w:iCs/>
          <w:color w:val="000000"/>
          <w:sz w:val="28"/>
          <w:szCs w:val="28"/>
          <w:lang w:val="vi-VN"/>
        </w:rPr>
        <w:t>hất thải rắn sinh hoạt</w:t>
      </w:r>
    </w:p>
    <w:p w:rsidR="00BD7E2B" w:rsidRPr="0035052D" w:rsidRDefault="00BD7E2B" w:rsidP="008A68FF">
      <w:pPr>
        <w:spacing w:before="120" w:after="120" w:line="312" w:lineRule="auto"/>
        <w:ind w:firstLine="720"/>
        <w:jc w:val="both"/>
        <w:rPr>
          <w:i/>
          <w:iCs/>
          <w:color w:val="000000"/>
          <w:sz w:val="26"/>
          <w:szCs w:val="26"/>
          <w:lang w:val="vi-VN"/>
        </w:rPr>
      </w:pPr>
      <w:r w:rsidRPr="0035052D">
        <w:rPr>
          <w:color w:val="000000"/>
          <w:sz w:val="26"/>
          <w:szCs w:val="26"/>
        </w:rPr>
        <w:t>Trong giai đoạn từ</w:t>
      </w:r>
      <w:r w:rsidRPr="0035052D">
        <w:rPr>
          <w:color w:val="000000"/>
          <w:sz w:val="26"/>
          <w:szCs w:val="26"/>
          <w:lang w:val="vi-VN"/>
        </w:rPr>
        <w:t xml:space="preserve"> năm </w:t>
      </w:r>
      <w:r w:rsidRPr="0035052D">
        <w:rPr>
          <w:color w:val="000000"/>
          <w:sz w:val="26"/>
          <w:szCs w:val="26"/>
        </w:rPr>
        <w:t>200</w:t>
      </w:r>
      <w:r w:rsidRPr="0035052D">
        <w:rPr>
          <w:color w:val="000000"/>
          <w:sz w:val="26"/>
          <w:szCs w:val="26"/>
          <w:lang w:val="vi-VN"/>
        </w:rPr>
        <w:t xml:space="preserve">8 đến năm </w:t>
      </w:r>
      <w:r w:rsidRPr="0035052D">
        <w:rPr>
          <w:color w:val="000000"/>
          <w:sz w:val="26"/>
          <w:szCs w:val="26"/>
        </w:rPr>
        <w:t>202</w:t>
      </w:r>
      <w:r w:rsidRPr="0035052D">
        <w:rPr>
          <w:color w:val="000000"/>
          <w:sz w:val="26"/>
          <w:szCs w:val="26"/>
          <w:lang w:val="vi-VN"/>
        </w:rPr>
        <w:t>1</w:t>
      </w:r>
      <w:r w:rsidRPr="0035052D">
        <w:rPr>
          <w:color w:val="000000"/>
          <w:sz w:val="26"/>
          <w:szCs w:val="26"/>
        </w:rPr>
        <w:t>, doanh nghiệp cung ứng dịch vụ CTRSH có sự phát triển mạnh mẽ về số lượng thành lập mới</w:t>
      </w:r>
      <w:r w:rsidRPr="0035052D">
        <w:rPr>
          <w:color w:val="000000"/>
          <w:sz w:val="26"/>
          <w:szCs w:val="26"/>
          <w:lang w:val="vi-VN"/>
        </w:rPr>
        <w:t>,</w:t>
      </w:r>
      <w:r w:rsidRPr="0035052D">
        <w:rPr>
          <w:color w:val="000000"/>
          <w:sz w:val="26"/>
          <w:szCs w:val="26"/>
        </w:rPr>
        <w:t xml:space="preserve"> </w:t>
      </w:r>
      <w:r w:rsidRPr="0035052D">
        <w:rPr>
          <w:rFonts w:eastAsia="Calibri"/>
          <w:color w:val="000000"/>
          <w:sz w:val="26"/>
          <w:szCs w:val="26"/>
          <w:lang w:val="vi-VN"/>
        </w:rPr>
        <w:t>đã hình thành lực lượng doanh nghiệp cung ứng dịch vụ CTRSH hùng hậu, đa dạng loại hình (doanh nghiệp Nhà nước, doanh nghiệp Nhà nước cổ phần, doanh nghiệp tư nhân và HTX, doanh nghiệp có 100% vốn đầu tư nước ngoài)</w:t>
      </w:r>
      <w:r w:rsidR="008A68FF" w:rsidRPr="0035052D">
        <w:rPr>
          <w:rFonts w:eastAsia="Calibri"/>
          <w:color w:val="000000"/>
          <w:sz w:val="26"/>
          <w:szCs w:val="26"/>
          <w:lang w:val="vi-VN"/>
        </w:rPr>
        <w:t>, từ đó góp phần nâng cao năng lực nguồn cung trong thị trường dịch vụ CTRSH.</w:t>
      </w:r>
    </w:p>
    <w:p w:rsidR="008A68FF" w:rsidRPr="0035052D" w:rsidRDefault="008A68FF" w:rsidP="008A68FF">
      <w:pPr>
        <w:pStyle w:val="FollowedHyperlink"/>
        <w:spacing w:before="120" w:after="120" w:line="312" w:lineRule="auto"/>
        <w:jc w:val="both"/>
        <w:rPr>
          <w:i/>
          <w:iCs/>
          <w:color w:val="000000"/>
          <w:sz w:val="26"/>
          <w:szCs w:val="26"/>
          <w:lang w:val="vi-VN"/>
        </w:rPr>
      </w:pPr>
      <w:r w:rsidRPr="0035052D">
        <w:rPr>
          <w:i/>
          <w:iCs/>
          <w:color w:val="000000"/>
          <w:sz w:val="26"/>
          <w:szCs w:val="26"/>
        </w:rPr>
        <w:t>a</w:t>
      </w:r>
      <w:r w:rsidRPr="0035052D">
        <w:rPr>
          <w:i/>
          <w:iCs/>
          <w:color w:val="000000"/>
          <w:sz w:val="26"/>
          <w:szCs w:val="26"/>
          <w:lang w:val="vi-VN"/>
        </w:rPr>
        <w:t xml:space="preserve">) Một số hạn chế trong phát triển doanh nghiệp cung ứng dịch vụ </w:t>
      </w:r>
      <w:r w:rsidR="00051DCB" w:rsidRPr="0035052D">
        <w:rPr>
          <w:i/>
          <w:iCs/>
          <w:color w:val="000000"/>
          <w:sz w:val="26"/>
          <w:szCs w:val="26"/>
          <w:lang w:val="en-US"/>
        </w:rPr>
        <w:t>chất thải rắn           sinh hoạt</w:t>
      </w:r>
      <w:r w:rsidR="00051DCB" w:rsidRPr="0035052D">
        <w:rPr>
          <w:i/>
          <w:iCs/>
          <w:color w:val="000000"/>
          <w:sz w:val="26"/>
          <w:szCs w:val="26"/>
          <w:lang w:val="vi-VN"/>
        </w:rPr>
        <w:t xml:space="preserve"> </w:t>
      </w:r>
    </w:p>
    <w:p w:rsidR="006770C2" w:rsidRPr="0035052D" w:rsidRDefault="006770C2" w:rsidP="008A68FF">
      <w:pPr>
        <w:pStyle w:val="FollowedHyperlink"/>
        <w:spacing w:before="120" w:after="120" w:line="312" w:lineRule="auto"/>
        <w:ind w:firstLine="720"/>
        <w:jc w:val="both"/>
        <w:rPr>
          <w:color w:val="000000"/>
          <w:sz w:val="26"/>
          <w:szCs w:val="26"/>
          <w:lang w:val="vi-VN"/>
        </w:rPr>
      </w:pPr>
      <w:r w:rsidRPr="0035052D">
        <w:rPr>
          <w:color w:val="000000"/>
          <w:sz w:val="26"/>
          <w:szCs w:val="26"/>
        </w:rPr>
        <w:t>Phần lớn doanh nghiệp cung ứng dịch vụ CTRSH vẫn chưa tiếp cận được các ưu đãi</w:t>
      </w:r>
      <w:r w:rsidRPr="0035052D">
        <w:rPr>
          <w:color w:val="000000"/>
          <w:sz w:val="26"/>
          <w:szCs w:val="26"/>
          <w:lang w:val="vi-VN"/>
        </w:rPr>
        <w:t xml:space="preserve"> bởi c</w:t>
      </w:r>
      <w:r w:rsidRPr="0035052D">
        <w:rPr>
          <w:color w:val="000000"/>
          <w:sz w:val="26"/>
          <w:szCs w:val="26"/>
        </w:rPr>
        <w:t>ác quy định pháp luật về ưu đãi, hỗ trợ</w:t>
      </w:r>
      <w:r w:rsidRPr="0035052D">
        <w:rPr>
          <w:color w:val="000000"/>
          <w:sz w:val="26"/>
          <w:szCs w:val="26"/>
          <w:lang w:val="vi-VN"/>
        </w:rPr>
        <w:t>,</w:t>
      </w:r>
      <w:r w:rsidRPr="0035052D">
        <w:rPr>
          <w:color w:val="000000"/>
          <w:sz w:val="26"/>
          <w:szCs w:val="26"/>
        </w:rPr>
        <w:t xml:space="preserve"> phát triển</w:t>
      </w:r>
      <w:r w:rsidRPr="0035052D">
        <w:rPr>
          <w:color w:val="000000"/>
          <w:sz w:val="26"/>
          <w:szCs w:val="26"/>
          <w:lang w:val="vi-VN"/>
        </w:rPr>
        <w:t xml:space="preserve"> doanh nghiệp cung ứng dịch vụ CTRSH</w:t>
      </w:r>
      <w:r w:rsidRPr="0035052D">
        <w:rPr>
          <w:color w:val="000000"/>
          <w:sz w:val="26"/>
          <w:szCs w:val="26"/>
        </w:rPr>
        <w:t xml:space="preserve"> được quy định trong rất nhiều văn bản pháp luật khác nhau như: Luật BVMT</w:t>
      </w:r>
      <w:r w:rsidRPr="0035052D">
        <w:rPr>
          <w:color w:val="000000"/>
          <w:sz w:val="26"/>
          <w:szCs w:val="26"/>
          <w:lang w:val="vi-VN"/>
        </w:rPr>
        <w:t>;</w:t>
      </w:r>
      <w:r w:rsidRPr="0035052D">
        <w:rPr>
          <w:color w:val="000000"/>
          <w:sz w:val="26"/>
          <w:szCs w:val="26"/>
        </w:rPr>
        <w:t xml:space="preserve"> Luật Đầu tư</w:t>
      </w:r>
      <w:r w:rsidRPr="0035052D">
        <w:rPr>
          <w:color w:val="000000"/>
          <w:sz w:val="26"/>
          <w:szCs w:val="26"/>
          <w:lang w:val="vi-VN"/>
        </w:rPr>
        <w:t>;</w:t>
      </w:r>
      <w:r w:rsidRPr="0035052D">
        <w:rPr>
          <w:color w:val="000000"/>
          <w:sz w:val="26"/>
          <w:szCs w:val="26"/>
        </w:rPr>
        <w:t xml:space="preserve"> Luật Đất đai</w:t>
      </w:r>
      <w:r w:rsidRPr="0035052D">
        <w:rPr>
          <w:color w:val="000000"/>
          <w:sz w:val="26"/>
          <w:szCs w:val="26"/>
          <w:lang w:val="vi-VN"/>
        </w:rPr>
        <w:t>;</w:t>
      </w:r>
      <w:r w:rsidRPr="0035052D">
        <w:rPr>
          <w:color w:val="000000"/>
          <w:sz w:val="26"/>
          <w:szCs w:val="26"/>
        </w:rPr>
        <w:t xml:space="preserve"> Luật Thuế xuất khẩu, thuế nhập khẩu</w:t>
      </w:r>
      <w:r w:rsidRPr="0035052D">
        <w:rPr>
          <w:color w:val="000000"/>
          <w:sz w:val="26"/>
          <w:szCs w:val="26"/>
          <w:lang w:val="vi-VN"/>
        </w:rPr>
        <w:t>;</w:t>
      </w:r>
      <w:r w:rsidRPr="0035052D">
        <w:rPr>
          <w:color w:val="000000"/>
          <w:sz w:val="26"/>
          <w:szCs w:val="26"/>
        </w:rPr>
        <w:t xml:space="preserve"> Luật Thuế GTGT</w:t>
      </w:r>
      <w:r w:rsidRPr="0035052D">
        <w:rPr>
          <w:color w:val="000000"/>
          <w:sz w:val="26"/>
          <w:szCs w:val="26"/>
          <w:lang w:val="vi-VN"/>
        </w:rPr>
        <w:t>;</w:t>
      </w:r>
      <w:r w:rsidRPr="0035052D">
        <w:rPr>
          <w:color w:val="000000"/>
          <w:sz w:val="26"/>
          <w:szCs w:val="26"/>
        </w:rPr>
        <w:t xml:space="preserve"> Luật Tài nguyên nước</w:t>
      </w:r>
      <w:r w:rsidR="008A68FF" w:rsidRPr="0035052D">
        <w:rPr>
          <w:color w:val="000000"/>
          <w:sz w:val="26"/>
          <w:szCs w:val="26"/>
          <w:lang w:val="vi-VN"/>
        </w:rPr>
        <w:t>, từ đó</w:t>
      </w:r>
      <w:r w:rsidRPr="0035052D">
        <w:rPr>
          <w:color w:val="000000"/>
          <w:sz w:val="26"/>
          <w:szCs w:val="26"/>
          <w:lang w:val="vi-VN"/>
        </w:rPr>
        <w:t xml:space="preserve"> đã tạo </w:t>
      </w:r>
      <w:r w:rsidRPr="0035052D">
        <w:rPr>
          <w:color w:val="000000"/>
          <w:sz w:val="26"/>
          <w:szCs w:val="26"/>
        </w:rPr>
        <w:t>sự chồng chéo, phân tán, chưa thống nhất và không đồng bộ giữa các quy định</w:t>
      </w:r>
      <w:r w:rsidRPr="0035052D">
        <w:rPr>
          <w:color w:val="000000"/>
          <w:sz w:val="26"/>
          <w:szCs w:val="26"/>
          <w:lang w:val="vi-VN"/>
        </w:rPr>
        <w:t>;</w:t>
      </w:r>
      <w:r w:rsidRPr="0035052D">
        <w:rPr>
          <w:color w:val="000000"/>
          <w:sz w:val="26"/>
          <w:szCs w:val="26"/>
        </w:rPr>
        <w:t xml:space="preserve"> còn nhiều khoảng trống pháp lý chưa được giải quyết, đặc biệt đang thiếu các cơ chế nhằm triển khai áp dụng.</w:t>
      </w:r>
      <w:r w:rsidRPr="0035052D">
        <w:rPr>
          <w:color w:val="000000"/>
          <w:sz w:val="26"/>
          <w:szCs w:val="26"/>
          <w:lang w:val="vi-VN"/>
        </w:rPr>
        <w:t xml:space="preserve"> NCS trình bày một số ví dụ cụ thể như sau:</w:t>
      </w:r>
      <w:r w:rsidR="008A68FF" w:rsidRPr="0035052D">
        <w:rPr>
          <w:color w:val="000000"/>
          <w:sz w:val="26"/>
          <w:szCs w:val="26"/>
          <w:lang w:val="vi-VN"/>
        </w:rPr>
        <w:t xml:space="preserve"> </w:t>
      </w:r>
      <w:r w:rsidR="00DA6497" w:rsidRPr="0035052D">
        <w:rPr>
          <w:color w:val="000000"/>
          <w:sz w:val="26"/>
          <w:szCs w:val="26"/>
        </w:rPr>
        <w:t>1</w:t>
      </w:r>
      <w:r w:rsidRPr="0035052D">
        <w:rPr>
          <w:color w:val="000000"/>
          <w:sz w:val="26"/>
          <w:szCs w:val="26"/>
          <w:lang w:val="vi-VN"/>
        </w:rPr>
        <w:t xml:space="preserve">) </w:t>
      </w:r>
      <w:r w:rsidRPr="0035052D">
        <w:rPr>
          <w:color w:val="000000"/>
          <w:sz w:val="26"/>
          <w:szCs w:val="26"/>
        </w:rPr>
        <w:t xml:space="preserve"> Ưu đãi Thuế GTGT với hàng hóa, dịch vụ được sản xuất, kinh doanh từ hoạt động BVMT [Điều 45, </w:t>
      </w:r>
      <w:r w:rsidRPr="0035052D">
        <w:rPr>
          <w:color w:val="000000"/>
          <w:sz w:val="26"/>
          <w:szCs w:val="26"/>
          <w:lang w:val="vi-VN"/>
        </w:rPr>
        <w:t>4</w:t>
      </w:r>
      <w:r w:rsidR="00917E1C" w:rsidRPr="0035052D">
        <w:rPr>
          <w:color w:val="000000"/>
          <w:sz w:val="26"/>
          <w:szCs w:val="26"/>
          <w:lang w:val="vi-VN"/>
        </w:rPr>
        <w:t>8</w:t>
      </w:r>
      <w:r w:rsidRPr="0035052D">
        <w:rPr>
          <w:color w:val="000000"/>
          <w:sz w:val="26"/>
          <w:szCs w:val="26"/>
        </w:rPr>
        <w:t>]</w:t>
      </w:r>
      <w:r w:rsidRPr="0035052D">
        <w:rPr>
          <w:color w:val="000000"/>
          <w:sz w:val="26"/>
          <w:szCs w:val="26"/>
          <w:lang w:val="vi-VN"/>
        </w:rPr>
        <w:t>, nhưng</w:t>
      </w:r>
      <w:r w:rsidRPr="0035052D">
        <w:rPr>
          <w:color w:val="000000"/>
          <w:sz w:val="26"/>
          <w:szCs w:val="26"/>
        </w:rPr>
        <w:t xml:space="preserve"> trong 25 danh mục hàng hoá thuộc đối tượng không chịu thuế [Điều 5, </w:t>
      </w:r>
      <w:r w:rsidR="00B83A35" w:rsidRPr="0035052D">
        <w:rPr>
          <w:color w:val="000000"/>
          <w:sz w:val="26"/>
          <w:szCs w:val="26"/>
        </w:rPr>
        <w:t>9</w:t>
      </w:r>
      <w:r w:rsidR="00917E1C" w:rsidRPr="0035052D">
        <w:rPr>
          <w:color w:val="000000"/>
          <w:sz w:val="26"/>
          <w:szCs w:val="26"/>
          <w:lang w:val="vi-VN"/>
        </w:rPr>
        <w:t>4</w:t>
      </w:r>
      <w:r w:rsidRPr="0035052D">
        <w:rPr>
          <w:color w:val="000000"/>
          <w:sz w:val="26"/>
          <w:szCs w:val="26"/>
          <w:shd w:val="clear" w:color="auto" w:fill="FFFFFF"/>
        </w:rPr>
        <w:t xml:space="preserve">] và các hàng hoá, dịch vụ được tính ở mức thuế suất 0% và 5% NCS không thấy danh mục hàng hoá từ </w:t>
      </w:r>
      <w:r w:rsidRPr="0035052D">
        <w:rPr>
          <w:color w:val="000000"/>
          <w:sz w:val="26"/>
          <w:szCs w:val="26"/>
        </w:rPr>
        <w:t>sản xuất, kinh doanh sản phẩm trong hoạt động dịch</w:t>
      </w:r>
      <w:r w:rsidRPr="0035052D">
        <w:rPr>
          <w:color w:val="000000"/>
          <w:sz w:val="26"/>
          <w:szCs w:val="26"/>
          <w:lang w:val="vi-VN"/>
        </w:rPr>
        <w:t xml:space="preserve"> vụ CTRSH</w:t>
      </w:r>
      <w:r w:rsidRPr="0035052D">
        <w:rPr>
          <w:color w:val="000000"/>
          <w:sz w:val="26"/>
          <w:szCs w:val="26"/>
        </w:rPr>
        <w:t>; mức thuế suất 10% áp dụng đối với hàng hóa dịch vụ còn lại</w:t>
      </w:r>
      <w:r w:rsidRPr="0035052D">
        <w:rPr>
          <w:color w:val="000000"/>
          <w:sz w:val="26"/>
          <w:szCs w:val="26"/>
          <w:shd w:val="clear" w:color="auto" w:fill="FFFFFF"/>
        </w:rPr>
        <w:t xml:space="preserve">. </w:t>
      </w:r>
      <w:r w:rsidRPr="0035052D">
        <w:rPr>
          <w:color w:val="000000"/>
          <w:sz w:val="26"/>
          <w:szCs w:val="26"/>
        </w:rPr>
        <w:t xml:space="preserve">Luật Thuế GTGT quy định đối tượng chịu thuế GTGT là </w:t>
      </w:r>
      <w:r w:rsidRPr="0035052D">
        <w:rPr>
          <w:color w:val="000000"/>
          <w:sz w:val="26"/>
          <w:szCs w:val="26"/>
          <w:shd w:val="clear" w:color="auto" w:fill="FFFFFF"/>
        </w:rPr>
        <w:t xml:space="preserve">hàng hóa, dịch vụ sử dụng cho sản xuất, kinh doanh và tiêu dùng ở Việt Nam, như vậy, </w:t>
      </w:r>
      <w:r w:rsidRPr="0035052D">
        <w:rPr>
          <w:color w:val="000000"/>
          <w:sz w:val="26"/>
          <w:szCs w:val="26"/>
        </w:rPr>
        <w:t>thuế GTGT thu theo danh mục hàng hóa, dịch vụ không thu theo mục đích sử dụng</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đ</w:t>
      </w:r>
      <w:r w:rsidRPr="0035052D">
        <w:rPr>
          <w:color w:val="000000"/>
          <w:sz w:val="26"/>
          <w:szCs w:val="26"/>
        </w:rPr>
        <w:t>ối tượng không chịu thuế, thuế suất thuế GTGT do Quốc hội quyết định chứ không phải Chính phủ theo như quy định tại khoản 2 Điều 45 của Nghị định số 19/NĐ-CP</w:t>
      </w:r>
      <w:r w:rsidRPr="0035052D">
        <w:rPr>
          <w:color w:val="000000"/>
          <w:sz w:val="26"/>
          <w:szCs w:val="26"/>
          <w:lang w:val="vi-VN"/>
        </w:rPr>
        <w:t>.</w:t>
      </w:r>
      <w:r w:rsidR="008A68FF" w:rsidRPr="0035052D">
        <w:rPr>
          <w:color w:val="000000"/>
          <w:sz w:val="26"/>
          <w:szCs w:val="26"/>
          <w:lang w:val="vi-VN"/>
        </w:rPr>
        <w:t xml:space="preserve"> </w:t>
      </w:r>
      <w:r w:rsidR="00DA6497" w:rsidRPr="0035052D">
        <w:rPr>
          <w:color w:val="000000"/>
          <w:sz w:val="26"/>
          <w:szCs w:val="26"/>
          <w:lang w:val="en-US"/>
        </w:rPr>
        <w:t>2</w:t>
      </w:r>
      <w:r w:rsidRPr="0035052D">
        <w:rPr>
          <w:color w:val="000000"/>
          <w:sz w:val="26"/>
          <w:szCs w:val="26"/>
          <w:lang w:val="vi-VN"/>
        </w:rPr>
        <w:t>)</w:t>
      </w:r>
      <w:r w:rsidRPr="0035052D">
        <w:rPr>
          <w:color w:val="000000"/>
          <w:sz w:val="26"/>
          <w:szCs w:val="26"/>
        </w:rPr>
        <w:t xml:space="preserve"> Nghị định số 32/2017/NĐ-CP ngày 31/3/2017 của Chính phủ về tín dụng đầu tư của Nhà nước xác định đối tượng được hưởng ưu đãi tín dụng đầu tư gồm các cơ sở xử lý rác thải, trong đó chỉ quy định danh mục các dự án nhóm A, B, dự án trên 50 tỷ đồng, được tiếp cận nguồn vốn tín dụng. Theo Bộ Kế hoạch và Đầu tư, hiện nay có 46 dự án do các địa phương đề xuất quy mô dưới 50 tỷ đồng đang tồn đọng, không được hưởng chính sách tín dụng ưu đãi. Bên cạnh đó, với mức vay tối đa 70% và lãi suất do Bộ Tài chính công bố thì các dự án cũng gặp khó khăn trong việc trả nợ vốn vay. </w:t>
      </w:r>
    </w:p>
    <w:p w:rsidR="00407096" w:rsidRPr="0035052D" w:rsidRDefault="008A68FF" w:rsidP="008A68FF">
      <w:pPr>
        <w:spacing w:before="120" w:after="120" w:line="312" w:lineRule="auto"/>
        <w:ind w:firstLine="720"/>
        <w:jc w:val="both"/>
        <w:rPr>
          <w:rFonts w:eastAsia="Calibri"/>
          <w:color w:val="000000"/>
          <w:sz w:val="26"/>
          <w:szCs w:val="26"/>
          <w:lang w:val="vi-VN"/>
        </w:rPr>
      </w:pPr>
      <w:r w:rsidRPr="0035052D">
        <w:rPr>
          <w:rFonts w:eastAsia="Calibri"/>
          <w:color w:val="000000"/>
          <w:sz w:val="26"/>
          <w:szCs w:val="26"/>
          <w:lang w:val="vi-VN"/>
        </w:rPr>
        <w:t xml:space="preserve">Doanh nghiệp cung ứng dịch vụ CTRSH ở trong nước nói chung và tại TP. Hà Nội nói riêng </w:t>
      </w:r>
      <w:r w:rsidR="00407096" w:rsidRPr="0035052D">
        <w:rPr>
          <w:color w:val="000000"/>
          <w:sz w:val="26"/>
          <w:szCs w:val="26"/>
        </w:rPr>
        <w:t>thường có quy mô nhỏ (vốn, công nghệ - thiết bị, lao động, phạm vi hoạt động)</w:t>
      </w:r>
      <w:r w:rsidRPr="0035052D">
        <w:rPr>
          <w:color w:val="000000"/>
          <w:sz w:val="26"/>
          <w:szCs w:val="26"/>
          <w:lang w:val="vi-VN"/>
        </w:rPr>
        <w:t>; doanh nghiệp tư nhân</w:t>
      </w:r>
      <w:r w:rsidR="00407096" w:rsidRPr="0035052D">
        <w:rPr>
          <w:color w:val="000000"/>
          <w:sz w:val="26"/>
          <w:szCs w:val="26"/>
        </w:rPr>
        <w:t xml:space="preserve"> chủ yếu cung ứng dịch vụ thu gom, vận chuyển CTRSH</w:t>
      </w:r>
      <w:r w:rsidRPr="0035052D">
        <w:rPr>
          <w:color w:val="000000"/>
          <w:sz w:val="26"/>
          <w:szCs w:val="26"/>
          <w:lang w:val="vi-VN"/>
        </w:rPr>
        <w:t xml:space="preserve">, </w:t>
      </w:r>
      <w:r w:rsidR="00407096" w:rsidRPr="0035052D">
        <w:rPr>
          <w:color w:val="000000"/>
          <w:sz w:val="26"/>
          <w:szCs w:val="26"/>
        </w:rPr>
        <w:t xml:space="preserve">hoạt động tái chế, xử lý CTRSH thường do doanh nghiệp </w:t>
      </w:r>
      <w:r w:rsidRPr="0035052D">
        <w:rPr>
          <w:color w:val="000000"/>
          <w:sz w:val="26"/>
          <w:szCs w:val="26"/>
        </w:rPr>
        <w:t>N</w:t>
      </w:r>
      <w:r w:rsidR="00407096" w:rsidRPr="0035052D">
        <w:rPr>
          <w:color w:val="000000"/>
          <w:sz w:val="26"/>
          <w:szCs w:val="26"/>
        </w:rPr>
        <w:t>hà nước thực hiện</w:t>
      </w:r>
      <w:r w:rsidRPr="0035052D">
        <w:rPr>
          <w:color w:val="000000"/>
          <w:sz w:val="26"/>
          <w:szCs w:val="26"/>
          <w:lang w:val="vi-VN"/>
        </w:rPr>
        <w:t>;</w:t>
      </w:r>
      <w:r w:rsidR="00407096" w:rsidRPr="0035052D">
        <w:rPr>
          <w:color w:val="000000"/>
          <w:sz w:val="26"/>
          <w:szCs w:val="26"/>
        </w:rPr>
        <w:t xml:space="preserve"> </w:t>
      </w:r>
      <w:r w:rsidRPr="0035052D">
        <w:rPr>
          <w:rFonts w:eastAsia="Calibri"/>
          <w:color w:val="000000"/>
          <w:sz w:val="26"/>
          <w:szCs w:val="26"/>
          <w:lang w:val="vi-VN"/>
        </w:rPr>
        <w:t xml:space="preserve">cơ bản đang áp dụng công nghệ, thiết bị đã lạc hậu, kém chất lượng, mới chỉ đáp ứng được nhu cầu VSMT chưa tạo gia các giá trị kinh tế khác cho doanh nghiệp và Nhà nước. </w:t>
      </w:r>
      <w:r w:rsidR="00407096" w:rsidRPr="0035052D">
        <w:rPr>
          <w:color w:val="000000"/>
          <w:sz w:val="26"/>
          <w:szCs w:val="26"/>
        </w:rPr>
        <w:t>Nguyên nhân</w:t>
      </w:r>
      <w:r w:rsidR="00407096" w:rsidRPr="0035052D">
        <w:rPr>
          <w:color w:val="000000"/>
          <w:sz w:val="26"/>
          <w:szCs w:val="26"/>
          <w:lang w:val="vi-VN"/>
        </w:rPr>
        <w:t xml:space="preserve"> là</w:t>
      </w:r>
      <w:r w:rsidR="00407096" w:rsidRPr="0035052D">
        <w:rPr>
          <w:color w:val="000000"/>
          <w:sz w:val="26"/>
          <w:szCs w:val="26"/>
        </w:rPr>
        <w:t xml:space="preserve"> do </w:t>
      </w:r>
      <w:r w:rsidR="00407096" w:rsidRPr="0035052D">
        <w:rPr>
          <w:color w:val="000000"/>
          <w:sz w:val="26"/>
          <w:szCs w:val="26"/>
          <w:lang w:val="vi-VN"/>
        </w:rPr>
        <w:t>N</w:t>
      </w:r>
      <w:r w:rsidR="00407096" w:rsidRPr="0035052D">
        <w:rPr>
          <w:color w:val="000000"/>
          <w:sz w:val="26"/>
          <w:szCs w:val="26"/>
        </w:rPr>
        <w:t>hà nước có ưu đãi, hỗ trợ thành lập doanh nghiệp cung ứng dịch vụ CTRSH</w:t>
      </w:r>
      <w:r w:rsidR="00407096" w:rsidRPr="0035052D">
        <w:rPr>
          <w:color w:val="000000"/>
          <w:sz w:val="26"/>
          <w:szCs w:val="26"/>
          <w:lang w:val="vi-VN"/>
        </w:rPr>
        <w:t xml:space="preserve"> </w:t>
      </w:r>
      <w:r w:rsidRPr="0035052D">
        <w:rPr>
          <w:color w:val="000000"/>
          <w:sz w:val="26"/>
          <w:szCs w:val="26"/>
          <w:lang w:val="vi-VN"/>
        </w:rPr>
        <w:t xml:space="preserve">nhưng lại thiếu những </w:t>
      </w:r>
      <w:r w:rsidR="007F5FA2" w:rsidRPr="0035052D">
        <w:rPr>
          <w:rFonts w:eastAsia="Calibri"/>
          <w:color w:val="000000"/>
          <w:sz w:val="26"/>
          <w:szCs w:val="26"/>
          <w:lang w:val="vi-VN"/>
        </w:rPr>
        <w:t>quy định cụ thể về điều kiện hoạt động của doanh nghiệp cung ứng dịch vụ CTRSH nên đã có doanh nghiệp không đủ năng lực tham gia cung ứng dịch vụ CTRSH và dễ d</w:t>
      </w:r>
      <w:r w:rsidR="00154BA0" w:rsidRPr="0035052D">
        <w:rPr>
          <w:rFonts w:eastAsia="Calibri"/>
          <w:color w:val="000000"/>
          <w:sz w:val="26"/>
          <w:szCs w:val="26"/>
          <w:lang w:val="vi-VN"/>
        </w:rPr>
        <w:t>à</w:t>
      </w:r>
      <w:r w:rsidR="007F5FA2" w:rsidRPr="0035052D">
        <w:rPr>
          <w:rFonts w:eastAsia="Calibri"/>
          <w:color w:val="000000"/>
          <w:sz w:val="26"/>
          <w:szCs w:val="26"/>
          <w:lang w:val="vi-VN"/>
        </w:rPr>
        <w:t>ng rút khỏi thị trường</w:t>
      </w:r>
      <w:r w:rsidR="00154BA0" w:rsidRPr="0035052D">
        <w:rPr>
          <w:rFonts w:eastAsia="Calibri"/>
          <w:color w:val="000000"/>
          <w:sz w:val="26"/>
          <w:szCs w:val="26"/>
          <w:lang w:val="vi-VN"/>
        </w:rPr>
        <w:t xml:space="preserve"> dịch vụ này.</w:t>
      </w:r>
    </w:p>
    <w:p w:rsidR="006770C2" w:rsidRPr="0035052D" w:rsidRDefault="006770C2" w:rsidP="006770C2">
      <w:pPr>
        <w:spacing w:before="120" w:after="120" w:line="312" w:lineRule="auto"/>
        <w:jc w:val="both"/>
        <w:rPr>
          <w:rFonts w:eastAsia="Calibri"/>
          <w:i/>
          <w:iCs/>
          <w:color w:val="000000"/>
          <w:sz w:val="26"/>
          <w:szCs w:val="26"/>
          <w:lang w:val="vi-VN"/>
        </w:rPr>
      </w:pPr>
      <w:r w:rsidRPr="0035052D">
        <w:rPr>
          <w:rFonts w:eastAsia="Calibri"/>
          <w:i/>
          <w:iCs/>
          <w:color w:val="000000"/>
          <w:sz w:val="26"/>
          <w:szCs w:val="26"/>
          <w:lang w:val="vi-VN"/>
        </w:rPr>
        <w:t xml:space="preserve">b) Một số vấn </w:t>
      </w:r>
      <w:r w:rsidR="00813FA1" w:rsidRPr="0035052D">
        <w:rPr>
          <w:rFonts w:eastAsia="Calibri"/>
          <w:i/>
          <w:iCs/>
          <w:color w:val="000000"/>
          <w:sz w:val="26"/>
          <w:szCs w:val="26"/>
          <w:lang w:val="vi-VN"/>
        </w:rPr>
        <w:t>đề để</w:t>
      </w:r>
      <w:r w:rsidRPr="0035052D">
        <w:rPr>
          <w:rFonts w:eastAsia="Calibri"/>
          <w:i/>
          <w:iCs/>
          <w:color w:val="000000"/>
          <w:sz w:val="26"/>
          <w:szCs w:val="26"/>
          <w:lang w:val="vi-VN"/>
        </w:rPr>
        <w:t xml:space="preserve"> hoàn thiện </w:t>
      </w:r>
      <w:r w:rsidR="00813FA1" w:rsidRPr="0035052D">
        <w:rPr>
          <w:rFonts w:eastAsia="Calibri"/>
          <w:i/>
          <w:iCs/>
          <w:color w:val="000000"/>
          <w:sz w:val="26"/>
          <w:szCs w:val="26"/>
          <w:lang w:val="vi-VN"/>
        </w:rPr>
        <w:t>và</w:t>
      </w:r>
      <w:r w:rsidRPr="0035052D">
        <w:rPr>
          <w:rFonts w:eastAsia="Calibri"/>
          <w:i/>
          <w:iCs/>
          <w:color w:val="000000"/>
          <w:sz w:val="26"/>
          <w:szCs w:val="26"/>
          <w:lang w:val="vi-VN"/>
        </w:rPr>
        <w:t xml:space="preserve"> phát triển doanh nghiệp cung ứng dịch vụ </w:t>
      </w:r>
      <w:r w:rsidR="00051DCB" w:rsidRPr="0035052D">
        <w:rPr>
          <w:rFonts w:eastAsia="Calibri"/>
          <w:i/>
          <w:iCs/>
          <w:color w:val="000000"/>
          <w:sz w:val="26"/>
          <w:szCs w:val="26"/>
          <w:lang w:val="en-US"/>
        </w:rPr>
        <w:t>c</w:t>
      </w:r>
      <w:r w:rsidR="00DA6497" w:rsidRPr="0035052D">
        <w:rPr>
          <w:rFonts w:eastAsia="Calibri"/>
          <w:i/>
          <w:iCs/>
          <w:color w:val="000000"/>
          <w:sz w:val="26"/>
          <w:szCs w:val="26"/>
          <w:lang w:val="en-US"/>
        </w:rPr>
        <w:t>hất thải rắn sinh hoạt</w:t>
      </w:r>
    </w:p>
    <w:p w:rsidR="00E80F93" w:rsidRPr="0035052D" w:rsidRDefault="00047229" w:rsidP="008A68FF">
      <w:pPr>
        <w:spacing w:before="120" w:after="120" w:line="312" w:lineRule="auto"/>
        <w:ind w:firstLine="567"/>
        <w:jc w:val="both"/>
        <w:rPr>
          <w:color w:val="000000"/>
          <w:sz w:val="26"/>
          <w:szCs w:val="26"/>
          <w:lang w:val="vi-VN"/>
        </w:rPr>
      </w:pPr>
      <w:r w:rsidRPr="0035052D">
        <w:rPr>
          <w:bCs/>
          <w:color w:val="000000"/>
          <w:sz w:val="26"/>
          <w:szCs w:val="26"/>
        </w:rPr>
        <w:t>Đối</w:t>
      </w:r>
      <w:r w:rsidRPr="0035052D">
        <w:rPr>
          <w:bCs/>
          <w:color w:val="000000"/>
          <w:sz w:val="26"/>
          <w:szCs w:val="26"/>
          <w:lang w:val="vi-VN"/>
        </w:rPr>
        <w:t xml:space="preserve"> chiếu với các tiêu chí về </w:t>
      </w:r>
      <w:r w:rsidRPr="0035052D">
        <w:rPr>
          <w:bCs/>
          <w:color w:val="000000"/>
          <w:sz w:val="26"/>
          <w:szCs w:val="26"/>
        </w:rPr>
        <w:t>phát triển doanh</w:t>
      </w:r>
      <w:r w:rsidRPr="0035052D">
        <w:rPr>
          <w:bCs/>
          <w:color w:val="000000"/>
          <w:sz w:val="26"/>
          <w:szCs w:val="26"/>
          <w:lang w:val="vi-VN"/>
        </w:rPr>
        <w:t xml:space="preserve"> nghiệp</w:t>
      </w:r>
      <w:r w:rsidRPr="0035052D">
        <w:rPr>
          <w:bCs/>
          <w:color w:val="000000"/>
          <w:sz w:val="26"/>
          <w:szCs w:val="26"/>
        </w:rPr>
        <w:t xml:space="preserve"> cung ứng</w:t>
      </w:r>
      <w:r w:rsidRPr="0035052D">
        <w:rPr>
          <w:bCs/>
          <w:color w:val="000000"/>
          <w:sz w:val="26"/>
          <w:szCs w:val="26"/>
          <w:lang w:val="vi-VN"/>
        </w:rPr>
        <w:t xml:space="preserve"> </w:t>
      </w:r>
      <w:r w:rsidRPr="0035052D">
        <w:rPr>
          <w:bCs/>
          <w:color w:val="000000"/>
          <w:sz w:val="26"/>
          <w:szCs w:val="26"/>
        </w:rPr>
        <w:t>dịch vụ CTRSH</w:t>
      </w:r>
      <w:r w:rsidRPr="0035052D">
        <w:rPr>
          <w:rFonts w:eastAsia="Calibri"/>
          <w:color w:val="000000"/>
          <w:sz w:val="26"/>
          <w:szCs w:val="26"/>
          <w:lang w:val="vi-VN"/>
        </w:rPr>
        <w:t>, đ</w:t>
      </w:r>
      <w:r w:rsidR="00E911BE" w:rsidRPr="0035052D">
        <w:rPr>
          <w:rFonts w:eastAsia="Calibri"/>
          <w:color w:val="000000"/>
          <w:sz w:val="26"/>
          <w:szCs w:val="26"/>
          <w:lang w:val="vi-VN"/>
        </w:rPr>
        <w:t xml:space="preserve">ể </w:t>
      </w:r>
      <w:r w:rsidR="00C31BF3" w:rsidRPr="0035052D">
        <w:rPr>
          <w:rFonts w:eastAsia="Calibri"/>
          <w:color w:val="000000"/>
          <w:sz w:val="26"/>
          <w:szCs w:val="26"/>
          <w:lang w:val="vi-VN"/>
        </w:rPr>
        <w:t xml:space="preserve">phát triển </w:t>
      </w:r>
      <w:r w:rsidR="00E911BE" w:rsidRPr="0035052D">
        <w:rPr>
          <w:rFonts w:eastAsia="Calibri"/>
          <w:color w:val="000000"/>
          <w:sz w:val="26"/>
          <w:szCs w:val="26"/>
          <w:lang w:val="vi-VN"/>
        </w:rPr>
        <w:t xml:space="preserve">doanh nghiệp cung ứng dịch vụ CTRSH </w:t>
      </w:r>
      <w:r w:rsidR="00C31BF3" w:rsidRPr="0035052D">
        <w:rPr>
          <w:rFonts w:eastAsia="Calibri"/>
          <w:color w:val="000000"/>
          <w:sz w:val="26"/>
          <w:szCs w:val="26"/>
          <w:lang w:val="vi-VN"/>
        </w:rPr>
        <w:t>đáp ứng đủ về số lượng</w:t>
      </w:r>
      <w:r w:rsidR="00C31BF3" w:rsidRPr="0035052D">
        <w:rPr>
          <w:rFonts w:eastAsia="Calibri"/>
          <w:b/>
          <w:bCs/>
          <w:color w:val="000000"/>
          <w:sz w:val="26"/>
          <w:szCs w:val="26"/>
          <w:lang w:val="vi-VN"/>
        </w:rPr>
        <w:t xml:space="preserve"> </w:t>
      </w:r>
      <w:r w:rsidR="00BD022C" w:rsidRPr="0035052D">
        <w:rPr>
          <w:rFonts w:eastAsia="Calibri"/>
          <w:color w:val="000000"/>
          <w:sz w:val="26"/>
          <w:szCs w:val="26"/>
          <w:lang w:val="vi-VN"/>
        </w:rPr>
        <w:t>gắn liền</w:t>
      </w:r>
      <w:r w:rsidR="00C31BF3" w:rsidRPr="0035052D">
        <w:rPr>
          <w:color w:val="000000"/>
          <w:sz w:val="26"/>
          <w:szCs w:val="26"/>
          <w:lang w:val="vi-VN"/>
        </w:rPr>
        <w:t xml:space="preserve"> với nâng cao chất lượng, NCS </w:t>
      </w:r>
      <w:r w:rsidR="008A68FF" w:rsidRPr="0035052D">
        <w:rPr>
          <w:color w:val="000000"/>
          <w:sz w:val="26"/>
          <w:szCs w:val="26"/>
          <w:lang w:val="vi-VN"/>
        </w:rPr>
        <w:t xml:space="preserve">đề xuất </w:t>
      </w:r>
      <w:r w:rsidR="00C31BF3" w:rsidRPr="0035052D">
        <w:rPr>
          <w:color w:val="000000"/>
          <w:sz w:val="26"/>
          <w:szCs w:val="26"/>
          <w:lang w:val="vi-VN"/>
        </w:rPr>
        <w:t xml:space="preserve">một số vấn đề </w:t>
      </w:r>
      <w:r w:rsidR="008A68FF" w:rsidRPr="0035052D">
        <w:rPr>
          <w:color w:val="000000"/>
          <w:sz w:val="26"/>
          <w:szCs w:val="26"/>
          <w:lang w:val="vi-VN"/>
        </w:rPr>
        <w:t xml:space="preserve">cần hoàn thiện </w:t>
      </w:r>
      <w:r w:rsidR="00C31BF3" w:rsidRPr="0035052D">
        <w:rPr>
          <w:color w:val="000000"/>
          <w:sz w:val="26"/>
          <w:szCs w:val="26"/>
          <w:lang w:val="vi-VN"/>
        </w:rPr>
        <w:t xml:space="preserve">như sau: </w:t>
      </w:r>
    </w:p>
    <w:p w:rsidR="00E80F93" w:rsidRPr="0035052D" w:rsidRDefault="00DA6497" w:rsidP="008A68FF">
      <w:pPr>
        <w:spacing w:before="120" w:after="120" w:line="312" w:lineRule="auto"/>
        <w:ind w:firstLine="567"/>
        <w:jc w:val="both"/>
        <w:rPr>
          <w:color w:val="000000"/>
          <w:sz w:val="26"/>
          <w:szCs w:val="26"/>
          <w:lang w:val="en-US"/>
        </w:rPr>
      </w:pPr>
      <w:r w:rsidRPr="0035052D">
        <w:rPr>
          <w:color w:val="000000"/>
          <w:sz w:val="26"/>
          <w:szCs w:val="26"/>
          <w:lang w:val="en-US"/>
        </w:rPr>
        <w:t>1</w:t>
      </w:r>
      <w:r w:rsidR="00BD022C" w:rsidRPr="0035052D">
        <w:rPr>
          <w:color w:val="000000"/>
          <w:sz w:val="26"/>
          <w:szCs w:val="26"/>
          <w:lang w:val="vi-VN"/>
        </w:rPr>
        <w:t xml:space="preserve">) </w:t>
      </w:r>
      <w:r w:rsidR="00047229" w:rsidRPr="0035052D">
        <w:rPr>
          <w:color w:val="000000"/>
          <w:sz w:val="26"/>
          <w:szCs w:val="26"/>
          <w:lang w:val="vi-VN"/>
        </w:rPr>
        <w:t>T</w:t>
      </w:r>
      <w:r w:rsidR="00BD022C" w:rsidRPr="0035052D">
        <w:rPr>
          <w:color w:val="000000"/>
          <w:sz w:val="26"/>
          <w:szCs w:val="26"/>
          <w:lang w:val="vi-VN"/>
        </w:rPr>
        <w:t xml:space="preserve">hống nhất trong chính sách pháp luật </w:t>
      </w:r>
      <w:r w:rsidR="008A68FF" w:rsidRPr="0035052D">
        <w:rPr>
          <w:color w:val="000000"/>
          <w:sz w:val="26"/>
          <w:szCs w:val="26"/>
          <w:lang w:val="vi-VN"/>
        </w:rPr>
        <w:t xml:space="preserve">các </w:t>
      </w:r>
      <w:r w:rsidR="00BD022C" w:rsidRPr="0035052D">
        <w:rPr>
          <w:color w:val="000000"/>
          <w:sz w:val="26"/>
          <w:szCs w:val="26"/>
          <w:lang w:val="vi-VN"/>
        </w:rPr>
        <w:t>quy định về ưu đãi, hỗ trợ doanh nghiệp cung ứng dịch vụ CTRSH</w:t>
      </w:r>
      <w:r w:rsidR="00FD4B10" w:rsidRPr="0035052D">
        <w:rPr>
          <w:color w:val="000000"/>
          <w:sz w:val="26"/>
          <w:szCs w:val="26"/>
          <w:lang w:val="vi-VN"/>
        </w:rPr>
        <w:t>.</w:t>
      </w:r>
      <w:r w:rsidRPr="0035052D">
        <w:rPr>
          <w:color w:val="000000"/>
          <w:sz w:val="26"/>
          <w:szCs w:val="26"/>
          <w:lang w:val="en-US"/>
        </w:rPr>
        <w:t xml:space="preserve"> </w:t>
      </w:r>
    </w:p>
    <w:p w:rsidR="00E80F93" w:rsidRPr="0035052D" w:rsidRDefault="00DA6497" w:rsidP="008A68FF">
      <w:pPr>
        <w:spacing w:before="120" w:after="120" w:line="312" w:lineRule="auto"/>
        <w:ind w:firstLine="567"/>
        <w:jc w:val="both"/>
        <w:rPr>
          <w:color w:val="000000"/>
          <w:sz w:val="26"/>
          <w:szCs w:val="26"/>
          <w:lang w:val="en-US"/>
        </w:rPr>
      </w:pPr>
      <w:r w:rsidRPr="0035052D">
        <w:rPr>
          <w:color w:val="000000"/>
          <w:sz w:val="26"/>
          <w:szCs w:val="26"/>
          <w:lang w:val="en-US"/>
        </w:rPr>
        <w:t>2</w:t>
      </w:r>
      <w:r w:rsidR="005A01C8" w:rsidRPr="0035052D">
        <w:rPr>
          <w:color w:val="000000"/>
          <w:sz w:val="26"/>
          <w:szCs w:val="26"/>
          <w:lang w:val="vi-VN"/>
        </w:rPr>
        <w:t xml:space="preserve">) </w:t>
      </w:r>
      <w:r w:rsidR="00047229" w:rsidRPr="0035052D">
        <w:rPr>
          <w:color w:val="000000"/>
          <w:sz w:val="26"/>
          <w:szCs w:val="26"/>
          <w:lang w:val="vi-VN"/>
        </w:rPr>
        <w:t xml:space="preserve">Hình thành </w:t>
      </w:r>
      <w:r w:rsidR="005A656D" w:rsidRPr="0035052D">
        <w:rPr>
          <w:color w:val="000000"/>
          <w:sz w:val="26"/>
          <w:szCs w:val="26"/>
          <w:lang w:val="vi-VN"/>
        </w:rPr>
        <w:t xml:space="preserve">mạng lưới doanh nghiệp </w:t>
      </w:r>
      <w:r w:rsidR="005A656D" w:rsidRPr="0035052D">
        <w:rPr>
          <w:color w:val="000000"/>
          <w:sz w:val="26"/>
          <w:szCs w:val="26"/>
        </w:rPr>
        <w:t>cung ứng dịch vụ CTRSH</w:t>
      </w:r>
      <w:r w:rsidR="005A656D" w:rsidRPr="0035052D">
        <w:rPr>
          <w:color w:val="000000"/>
          <w:sz w:val="26"/>
          <w:szCs w:val="26"/>
          <w:lang w:val="vi-VN"/>
        </w:rPr>
        <w:t xml:space="preserve"> phù h</w:t>
      </w:r>
      <w:r w:rsidR="005A656D" w:rsidRPr="0035052D">
        <w:rPr>
          <w:color w:val="000000"/>
          <w:sz w:val="26"/>
          <w:szCs w:val="26"/>
        </w:rPr>
        <w:t>ợ</w:t>
      </w:r>
      <w:r w:rsidR="005A656D" w:rsidRPr="0035052D">
        <w:rPr>
          <w:color w:val="000000"/>
          <w:sz w:val="26"/>
          <w:szCs w:val="26"/>
          <w:lang w:val="vi-VN"/>
        </w:rPr>
        <w:t>p quy hoạch phát tri</w:t>
      </w:r>
      <w:r w:rsidR="005A656D" w:rsidRPr="0035052D">
        <w:rPr>
          <w:color w:val="000000"/>
          <w:sz w:val="26"/>
          <w:szCs w:val="26"/>
        </w:rPr>
        <w:t>ể</w:t>
      </w:r>
      <w:r w:rsidR="005A656D" w:rsidRPr="0035052D">
        <w:rPr>
          <w:color w:val="000000"/>
          <w:sz w:val="26"/>
          <w:szCs w:val="26"/>
          <w:lang w:val="vi-VN"/>
        </w:rPr>
        <w:t>n kinh t</w:t>
      </w:r>
      <w:r w:rsidR="005A656D" w:rsidRPr="0035052D">
        <w:rPr>
          <w:color w:val="000000"/>
          <w:sz w:val="26"/>
          <w:szCs w:val="26"/>
        </w:rPr>
        <w:t>ế</w:t>
      </w:r>
      <w:r w:rsidR="00C7325D" w:rsidRPr="0035052D">
        <w:rPr>
          <w:color w:val="000000"/>
          <w:sz w:val="26"/>
          <w:szCs w:val="26"/>
          <w:lang w:val="vi-VN"/>
        </w:rPr>
        <w:t>,</w:t>
      </w:r>
      <w:r w:rsidR="005A656D" w:rsidRPr="0035052D">
        <w:rPr>
          <w:color w:val="000000"/>
          <w:sz w:val="26"/>
          <w:szCs w:val="26"/>
        </w:rPr>
        <w:t> </w:t>
      </w:r>
      <w:r w:rsidR="005A656D" w:rsidRPr="0035052D">
        <w:rPr>
          <w:color w:val="000000"/>
          <w:sz w:val="26"/>
          <w:szCs w:val="26"/>
          <w:lang w:val="vi-VN"/>
        </w:rPr>
        <w:t xml:space="preserve">xã hội của </w:t>
      </w:r>
      <w:r w:rsidR="008E3E62" w:rsidRPr="0035052D">
        <w:rPr>
          <w:color w:val="000000"/>
          <w:sz w:val="26"/>
          <w:szCs w:val="26"/>
          <w:lang w:val="vi-VN"/>
        </w:rPr>
        <w:t>các đi</w:t>
      </w:r>
      <w:r w:rsidRPr="0035052D">
        <w:rPr>
          <w:color w:val="000000"/>
          <w:sz w:val="26"/>
          <w:szCs w:val="26"/>
          <w:lang w:val="en-US"/>
        </w:rPr>
        <w:t>ạ</w:t>
      </w:r>
      <w:r w:rsidR="008E3E62" w:rsidRPr="0035052D">
        <w:rPr>
          <w:color w:val="000000"/>
          <w:sz w:val="26"/>
          <w:szCs w:val="26"/>
          <w:lang w:val="vi-VN"/>
        </w:rPr>
        <w:t xml:space="preserve"> phương</w:t>
      </w:r>
      <w:r w:rsidR="005A656D" w:rsidRPr="0035052D">
        <w:rPr>
          <w:color w:val="000000"/>
          <w:sz w:val="26"/>
          <w:szCs w:val="26"/>
          <w:lang w:val="vi-VN"/>
        </w:rPr>
        <w:t>, đáp ứng nhu c</w:t>
      </w:r>
      <w:r w:rsidR="005A656D" w:rsidRPr="0035052D">
        <w:rPr>
          <w:color w:val="000000"/>
          <w:sz w:val="26"/>
          <w:szCs w:val="26"/>
        </w:rPr>
        <w:t>ầ</w:t>
      </w:r>
      <w:r w:rsidR="005A656D" w:rsidRPr="0035052D">
        <w:rPr>
          <w:color w:val="000000"/>
          <w:sz w:val="26"/>
          <w:szCs w:val="26"/>
          <w:lang w:val="vi-VN"/>
        </w:rPr>
        <w:t>u xử lý</w:t>
      </w:r>
      <w:r w:rsidR="005A656D" w:rsidRPr="0035052D">
        <w:rPr>
          <w:color w:val="000000"/>
          <w:sz w:val="26"/>
          <w:szCs w:val="26"/>
        </w:rPr>
        <w:t> CTRSH</w:t>
      </w:r>
      <w:r w:rsidR="00FD4B10" w:rsidRPr="0035052D">
        <w:rPr>
          <w:color w:val="000000"/>
          <w:sz w:val="26"/>
          <w:szCs w:val="26"/>
          <w:lang w:val="vi-VN"/>
        </w:rPr>
        <w:t>.</w:t>
      </w:r>
      <w:r w:rsidRPr="0035052D">
        <w:rPr>
          <w:color w:val="000000"/>
          <w:sz w:val="26"/>
          <w:szCs w:val="26"/>
          <w:lang w:val="en-US"/>
        </w:rPr>
        <w:t xml:space="preserve"> </w:t>
      </w:r>
    </w:p>
    <w:p w:rsidR="00E80F93" w:rsidRPr="0035052D" w:rsidRDefault="00DA6497" w:rsidP="008A68FF">
      <w:pPr>
        <w:spacing w:before="120" w:after="120" w:line="312" w:lineRule="auto"/>
        <w:ind w:firstLine="567"/>
        <w:jc w:val="both"/>
        <w:rPr>
          <w:color w:val="000000"/>
          <w:sz w:val="26"/>
          <w:szCs w:val="26"/>
          <w:lang w:val="vi-VN"/>
        </w:rPr>
      </w:pPr>
      <w:r w:rsidRPr="0035052D">
        <w:rPr>
          <w:color w:val="000000"/>
          <w:sz w:val="26"/>
          <w:szCs w:val="26"/>
          <w:lang w:val="en-US"/>
        </w:rPr>
        <w:t>3</w:t>
      </w:r>
      <w:r w:rsidR="005A01C8" w:rsidRPr="0035052D">
        <w:rPr>
          <w:color w:val="000000"/>
          <w:sz w:val="26"/>
          <w:szCs w:val="26"/>
          <w:lang w:val="vi-VN"/>
        </w:rPr>
        <w:t xml:space="preserve">) </w:t>
      </w:r>
      <w:r w:rsidR="00C7325D" w:rsidRPr="0035052D">
        <w:rPr>
          <w:color w:val="000000"/>
          <w:sz w:val="26"/>
          <w:szCs w:val="26"/>
          <w:lang w:val="vi-VN"/>
        </w:rPr>
        <w:t>P</w:t>
      </w:r>
      <w:r w:rsidR="00531644" w:rsidRPr="0035052D">
        <w:rPr>
          <w:color w:val="000000"/>
          <w:sz w:val="26"/>
          <w:szCs w:val="26"/>
        </w:rPr>
        <w:t>hát triển, mở rộng quy mô doanh nghiệp cung ứng dịch vụ CTRSH</w:t>
      </w:r>
      <w:r w:rsidR="00047229" w:rsidRPr="0035052D">
        <w:rPr>
          <w:color w:val="000000"/>
          <w:sz w:val="26"/>
          <w:szCs w:val="26"/>
          <w:lang w:val="vi-VN"/>
        </w:rPr>
        <w:t>, h</w:t>
      </w:r>
      <w:r w:rsidR="00531644" w:rsidRPr="0035052D">
        <w:rPr>
          <w:color w:val="000000"/>
          <w:sz w:val="26"/>
          <w:szCs w:val="26"/>
        </w:rPr>
        <w:t>ình thành những doanh nghiệp trong nước đủ mạnh thực hiện các dự án tái chế, xử lý CTRSH quy mô lớn, áp dụng công nghệ hiện đại</w:t>
      </w:r>
      <w:r w:rsidR="00FD4B10" w:rsidRPr="0035052D">
        <w:rPr>
          <w:color w:val="000000"/>
          <w:sz w:val="26"/>
          <w:szCs w:val="26"/>
          <w:lang w:val="vi-VN"/>
        </w:rPr>
        <w:t>.</w:t>
      </w:r>
    </w:p>
    <w:p w:rsidR="00E80F93" w:rsidRPr="0035052D" w:rsidRDefault="00047229" w:rsidP="008A68FF">
      <w:pPr>
        <w:spacing w:before="120" w:after="120" w:line="312" w:lineRule="auto"/>
        <w:ind w:firstLine="567"/>
        <w:jc w:val="both"/>
        <w:rPr>
          <w:color w:val="000000"/>
          <w:sz w:val="26"/>
          <w:szCs w:val="26"/>
          <w:lang w:val="vi-VN"/>
        </w:rPr>
      </w:pPr>
      <w:r w:rsidRPr="0035052D">
        <w:rPr>
          <w:color w:val="000000"/>
          <w:sz w:val="26"/>
          <w:szCs w:val="26"/>
          <w:lang w:val="vi-VN"/>
        </w:rPr>
        <w:t>4</w:t>
      </w:r>
      <w:r w:rsidR="00165B32" w:rsidRPr="0035052D">
        <w:rPr>
          <w:color w:val="000000"/>
          <w:sz w:val="26"/>
          <w:szCs w:val="26"/>
          <w:lang w:val="vi-VN"/>
        </w:rPr>
        <w:t>) Công khai thông tin về năng lực doanh nghiệp cung ứng dịch vụ CTRSH</w:t>
      </w:r>
      <w:r w:rsidR="00FD4B10" w:rsidRPr="0035052D">
        <w:rPr>
          <w:color w:val="000000"/>
          <w:sz w:val="26"/>
          <w:szCs w:val="26"/>
          <w:lang w:val="vi-VN"/>
        </w:rPr>
        <w:t>.</w:t>
      </w:r>
    </w:p>
    <w:p w:rsidR="004A5764" w:rsidRPr="0035052D" w:rsidRDefault="00047229" w:rsidP="008A68FF">
      <w:pPr>
        <w:spacing w:before="120" w:after="120" w:line="312" w:lineRule="auto"/>
        <w:ind w:firstLine="567"/>
        <w:jc w:val="both"/>
        <w:rPr>
          <w:color w:val="000000"/>
          <w:sz w:val="26"/>
          <w:szCs w:val="26"/>
          <w:lang w:val="vi-VN"/>
        </w:rPr>
      </w:pPr>
      <w:r w:rsidRPr="0035052D">
        <w:rPr>
          <w:color w:val="000000"/>
          <w:sz w:val="26"/>
          <w:szCs w:val="26"/>
          <w:lang w:val="vi-VN"/>
        </w:rPr>
        <w:t>5</w:t>
      </w:r>
      <w:r w:rsidR="004A5764" w:rsidRPr="0035052D">
        <w:rPr>
          <w:color w:val="000000"/>
          <w:sz w:val="26"/>
          <w:szCs w:val="26"/>
          <w:lang w:val="vi-VN"/>
        </w:rPr>
        <w:t>) Hoàn thiện quy định về điều kiện hoạt động c</w:t>
      </w:r>
      <w:r w:rsidR="00AF45B4" w:rsidRPr="0035052D">
        <w:rPr>
          <w:color w:val="000000"/>
          <w:sz w:val="26"/>
          <w:szCs w:val="26"/>
          <w:lang w:val="vi-VN"/>
        </w:rPr>
        <w:t>ủa</w:t>
      </w:r>
      <w:r w:rsidR="004A5764" w:rsidRPr="0035052D">
        <w:rPr>
          <w:color w:val="000000"/>
          <w:sz w:val="26"/>
          <w:szCs w:val="26"/>
          <w:lang w:val="vi-VN"/>
        </w:rPr>
        <w:t xml:space="preserve"> doanh nghiệp cung ứng dịch vụ CTRSH.</w:t>
      </w:r>
    </w:p>
    <w:p w:rsidR="00582D32" w:rsidRPr="0035052D" w:rsidRDefault="00582D32" w:rsidP="00582D32">
      <w:pPr>
        <w:pStyle w:val="Heading2"/>
        <w:spacing w:before="120" w:after="120" w:line="312" w:lineRule="auto"/>
        <w:jc w:val="both"/>
        <w:rPr>
          <w:rFonts w:ascii="Times New Roman" w:hAnsi="Times New Roman" w:cs="Times New Roman"/>
          <w:i w:val="0"/>
          <w:iCs w:val="0"/>
          <w:color w:val="000000"/>
          <w:lang w:val="vi-VN"/>
        </w:rPr>
      </w:pPr>
      <w:bookmarkStart w:id="90" w:name="_Toc96072682"/>
      <w:r w:rsidRPr="0035052D">
        <w:rPr>
          <w:rFonts w:ascii="Times New Roman" w:hAnsi="Times New Roman" w:cs="Times New Roman"/>
          <w:i w:val="0"/>
          <w:iCs w:val="0"/>
          <w:color w:val="000000"/>
        </w:rPr>
        <w:t>2.</w:t>
      </w:r>
      <w:r w:rsidR="002D5AC0" w:rsidRPr="0035052D">
        <w:rPr>
          <w:rFonts w:ascii="Times New Roman" w:hAnsi="Times New Roman" w:cs="Times New Roman"/>
          <w:i w:val="0"/>
          <w:iCs w:val="0"/>
          <w:color w:val="000000"/>
          <w:lang w:val="vi-VN"/>
        </w:rPr>
        <w:t>4</w:t>
      </w:r>
      <w:r w:rsidRPr="0035052D">
        <w:rPr>
          <w:rFonts w:ascii="Times New Roman" w:hAnsi="Times New Roman" w:cs="Times New Roman"/>
          <w:i w:val="0"/>
          <w:iCs w:val="0"/>
          <w:color w:val="000000"/>
        </w:rPr>
        <w:t xml:space="preserve"> Thực trạng </w:t>
      </w:r>
      <w:r w:rsidR="00051DCB" w:rsidRPr="0035052D">
        <w:rPr>
          <w:rFonts w:ascii="Times New Roman" w:hAnsi="Times New Roman" w:cs="Times New Roman"/>
          <w:i w:val="0"/>
          <w:iCs w:val="0"/>
          <w:color w:val="000000"/>
          <w:lang w:val="en-US"/>
        </w:rPr>
        <w:t>c</w:t>
      </w:r>
      <w:r w:rsidRPr="0035052D">
        <w:rPr>
          <w:rFonts w:ascii="Times New Roman" w:hAnsi="Times New Roman" w:cs="Times New Roman"/>
          <w:i w:val="0"/>
          <w:iCs w:val="0"/>
          <w:color w:val="000000"/>
        </w:rPr>
        <w:t>ầu</w:t>
      </w:r>
      <w:r w:rsidRPr="0035052D">
        <w:rPr>
          <w:rFonts w:ascii="Times New Roman" w:hAnsi="Times New Roman" w:cs="Times New Roman"/>
          <w:i w:val="0"/>
          <w:iCs w:val="0"/>
          <w:color w:val="000000"/>
          <w:lang w:val="vi-VN"/>
        </w:rPr>
        <w:t xml:space="preserve"> trong thị trường</w:t>
      </w:r>
      <w:r w:rsidRPr="0035052D">
        <w:rPr>
          <w:rFonts w:ascii="Times New Roman" w:hAnsi="Times New Roman" w:cs="Times New Roman"/>
          <w:i w:val="0"/>
          <w:iCs w:val="0"/>
          <w:color w:val="000000"/>
        </w:rPr>
        <w:t xml:space="preserve"> dịch vụ thu gom, vận chuyển, tái chế, xử lý </w:t>
      </w:r>
      <w:r w:rsidR="00051DCB" w:rsidRPr="0035052D">
        <w:rPr>
          <w:rFonts w:ascii="Times New Roman" w:hAnsi="Times New Roman" w:cs="Times New Roman"/>
          <w:i w:val="0"/>
          <w:iCs w:val="0"/>
          <w:color w:val="000000"/>
          <w:lang w:val="en-US"/>
        </w:rPr>
        <w:t>c</w:t>
      </w:r>
      <w:r w:rsidRPr="0035052D">
        <w:rPr>
          <w:rFonts w:ascii="Times New Roman" w:hAnsi="Times New Roman" w:cs="Times New Roman"/>
          <w:i w:val="0"/>
          <w:iCs w:val="0"/>
          <w:color w:val="000000"/>
        </w:rPr>
        <w:t>hất thải rắn sinh hoạt</w:t>
      </w:r>
      <w:bookmarkEnd w:id="90"/>
    </w:p>
    <w:p w:rsidR="00B829E2" w:rsidRPr="0035052D" w:rsidRDefault="00A71D02" w:rsidP="00B829E2">
      <w:pPr>
        <w:pStyle w:val="Heading3"/>
        <w:spacing w:before="120" w:after="120" w:line="312" w:lineRule="auto"/>
        <w:jc w:val="both"/>
        <w:rPr>
          <w:i/>
          <w:iCs/>
          <w:color w:val="000000"/>
          <w:lang w:val="vi-VN"/>
        </w:rPr>
      </w:pPr>
      <w:bookmarkStart w:id="91" w:name="_Toc96072683"/>
      <w:r w:rsidRPr="0035052D">
        <w:rPr>
          <w:rFonts w:ascii="Times New Roman" w:hAnsi="Times New Roman" w:cs="Times New Roman"/>
          <w:i/>
          <w:iCs/>
          <w:color w:val="000000"/>
          <w:sz w:val="28"/>
          <w:szCs w:val="28"/>
          <w:lang w:val="vi-VN"/>
        </w:rPr>
        <w:t>2.</w:t>
      </w:r>
      <w:r w:rsidR="002D5AC0" w:rsidRPr="0035052D">
        <w:rPr>
          <w:rFonts w:ascii="Times New Roman" w:hAnsi="Times New Roman" w:cs="Times New Roman"/>
          <w:i/>
          <w:iCs/>
          <w:color w:val="000000"/>
          <w:sz w:val="28"/>
          <w:szCs w:val="28"/>
          <w:lang w:val="vi-VN"/>
        </w:rPr>
        <w:t>4</w:t>
      </w:r>
      <w:r w:rsidRPr="0035052D">
        <w:rPr>
          <w:rFonts w:ascii="Times New Roman" w:hAnsi="Times New Roman" w:cs="Times New Roman"/>
          <w:i/>
          <w:iCs/>
          <w:color w:val="000000"/>
          <w:sz w:val="28"/>
          <w:szCs w:val="28"/>
          <w:lang w:val="vi-VN"/>
        </w:rPr>
        <w:t>.1</w:t>
      </w:r>
      <w:r w:rsidR="00166BBF" w:rsidRPr="0035052D">
        <w:rPr>
          <w:rFonts w:ascii="Times New Roman" w:hAnsi="Times New Roman" w:cs="Times New Roman"/>
          <w:i/>
          <w:iCs/>
          <w:color w:val="000000"/>
          <w:sz w:val="28"/>
          <w:szCs w:val="28"/>
          <w:lang w:val="vi-VN"/>
        </w:rPr>
        <w:t>.</w:t>
      </w:r>
      <w:r w:rsidRPr="0035052D">
        <w:rPr>
          <w:rFonts w:ascii="Times New Roman" w:hAnsi="Times New Roman" w:cs="Times New Roman"/>
          <w:i/>
          <w:iCs/>
          <w:color w:val="000000"/>
          <w:sz w:val="28"/>
          <w:szCs w:val="28"/>
          <w:lang w:val="vi-VN"/>
        </w:rPr>
        <w:t xml:space="preserve"> Chính sách pháp luật quy định trách nhiệm, nghĩa vụ của chủ nguồn  thải </w:t>
      </w:r>
      <w:r w:rsidR="00051DCB" w:rsidRPr="0035052D">
        <w:rPr>
          <w:rFonts w:ascii="Times New Roman" w:hAnsi="Times New Roman" w:cs="Times New Roman"/>
          <w:i/>
          <w:iCs/>
          <w:color w:val="000000"/>
          <w:sz w:val="28"/>
          <w:szCs w:val="28"/>
          <w:lang w:val="en-US"/>
        </w:rPr>
        <w:t>c</w:t>
      </w:r>
      <w:r w:rsidR="00B829E2" w:rsidRPr="0035052D">
        <w:rPr>
          <w:rFonts w:ascii="Times New Roman" w:hAnsi="Times New Roman" w:cs="Times New Roman"/>
          <w:i/>
          <w:iCs/>
          <w:color w:val="000000"/>
          <w:sz w:val="28"/>
          <w:szCs w:val="28"/>
        </w:rPr>
        <w:t>hất thải rắn sinh hoạt</w:t>
      </w:r>
      <w:bookmarkEnd w:id="91"/>
    </w:p>
    <w:p w:rsidR="00AC7D2A" w:rsidRPr="0035052D" w:rsidRDefault="000944E3" w:rsidP="00B829E2">
      <w:pPr>
        <w:spacing w:before="120" w:after="120" w:line="312" w:lineRule="auto"/>
        <w:rPr>
          <w:i/>
          <w:iCs/>
          <w:color w:val="000000"/>
          <w:sz w:val="26"/>
          <w:szCs w:val="26"/>
          <w:lang w:val="vi-VN"/>
        </w:rPr>
      </w:pPr>
      <w:r w:rsidRPr="0035052D">
        <w:rPr>
          <w:i/>
          <w:iCs/>
          <w:color w:val="000000"/>
          <w:sz w:val="26"/>
          <w:szCs w:val="26"/>
          <w:lang w:val="vi-VN"/>
        </w:rPr>
        <w:t xml:space="preserve">a) </w:t>
      </w:r>
      <w:r w:rsidR="00AC7D2A" w:rsidRPr="0035052D">
        <w:rPr>
          <w:i/>
          <w:iCs/>
          <w:color w:val="000000"/>
          <w:sz w:val="26"/>
          <w:szCs w:val="26"/>
        </w:rPr>
        <w:t xml:space="preserve">Các nguyên tắc </w:t>
      </w:r>
      <w:r w:rsidR="00DA6497" w:rsidRPr="0035052D">
        <w:rPr>
          <w:i/>
          <w:iCs/>
          <w:color w:val="000000"/>
          <w:sz w:val="26"/>
          <w:szCs w:val="26"/>
          <w:lang w:val="en-US"/>
        </w:rPr>
        <w:t>bảo vệ môi trường</w:t>
      </w:r>
      <w:r w:rsidR="00AC7D2A" w:rsidRPr="0035052D">
        <w:rPr>
          <w:i/>
          <w:iCs/>
          <w:color w:val="000000"/>
          <w:sz w:val="26"/>
          <w:szCs w:val="26"/>
          <w:lang w:val="vi-VN"/>
        </w:rPr>
        <w:t xml:space="preserve"> đối</w:t>
      </w:r>
      <w:r w:rsidR="00AC7D2A" w:rsidRPr="0035052D">
        <w:rPr>
          <w:i/>
          <w:iCs/>
          <w:color w:val="000000"/>
          <w:sz w:val="26"/>
          <w:szCs w:val="26"/>
        </w:rPr>
        <w:t xml:space="preserve"> với chủ nguồn thải </w:t>
      </w:r>
      <w:r w:rsidR="00051DCB" w:rsidRPr="0035052D">
        <w:rPr>
          <w:i/>
          <w:iCs/>
          <w:color w:val="000000"/>
          <w:sz w:val="26"/>
          <w:szCs w:val="26"/>
          <w:lang w:val="en-US"/>
        </w:rPr>
        <w:t>c</w:t>
      </w:r>
      <w:r w:rsidR="00DA6497" w:rsidRPr="0035052D">
        <w:rPr>
          <w:i/>
          <w:iCs/>
          <w:color w:val="000000"/>
          <w:sz w:val="26"/>
          <w:szCs w:val="26"/>
          <w:lang w:val="en-US"/>
        </w:rPr>
        <w:t>hất thải rắn sinh hoạt</w:t>
      </w:r>
    </w:p>
    <w:p w:rsidR="00AC7D2A" w:rsidRPr="0035052D" w:rsidRDefault="00AC7D2A" w:rsidP="002D2F3D">
      <w:pPr>
        <w:spacing w:before="120" w:after="120" w:line="312" w:lineRule="auto"/>
        <w:ind w:firstLine="567"/>
        <w:jc w:val="both"/>
        <w:rPr>
          <w:b/>
          <w:color w:val="000000"/>
          <w:sz w:val="26"/>
          <w:szCs w:val="26"/>
          <w:lang w:val="vi-VN"/>
        </w:rPr>
      </w:pPr>
      <w:r w:rsidRPr="0035052D">
        <w:rPr>
          <w:color w:val="000000"/>
          <w:sz w:val="26"/>
          <w:szCs w:val="26"/>
        </w:rPr>
        <w:t xml:space="preserve">BVMT là trách nhiệm và nghĩa vụ của mọi cơ quan, tổ chức, hộ gia đình và cá nhân; BVMT phải dựa trên cơ sở sử dụng hợp lý tài nguyên, giảm thiểu chất thải; </w:t>
      </w:r>
      <w:r w:rsidRPr="0035052D">
        <w:rPr>
          <w:color w:val="000000"/>
          <w:sz w:val="26"/>
          <w:szCs w:val="26"/>
          <w:shd w:val="clear" w:color="auto" w:fill="FFFFFF"/>
        </w:rPr>
        <w:t>tổ chức</w:t>
      </w:r>
      <w:r w:rsidRPr="0035052D">
        <w:rPr>
          <w:color w:val="000000"/>
          <w:sz w:val="26"/>
          <w:szCs w:val="26"/>
        </w:rPr>
        <w:t>, hộ gia đình, cá nhân sử dụng thành phần môi trường, được hưởng lợi từ môi trường hoặc  gây ô nhiễm, sự cố và suy </w:t>
      </w:r>
      <w:r w:rsidRPr="0035052D">
        <w:rPr>
          <w:color w:val="000000"/>
          <w:sz w:val="26"/>
          <w:szCs w:val="26"/>
          <w:shd w:val="clear" w:color="auto" w:fill="FFFFFF"/>
        </w:rPr>
        <w:t>thoái</w:t>
      </w:r>
      <w:r w:rsidRPr="0035052D">
        <w:rPr>
          <w:color w:val="000000"/>
          <w:sz w:val="26"/>
          <w:szCs w:val="26"/>
        </w:rPr>
        <w:t xml:space="preserve"> môi trường có nghĩa vụ đóng góp tài chính cho bảo vệ môi trường và bồi thường thiệt hại và trách nhiệm khác theo quy định của pháp luật [Điều 4, </w:t>
      </w:r>
      <w:r w:rsidR="00B83A35" w:rsidRPr="0035052D">
        <w:rPr>
          <w:color w:val="000000"/>
          <w:sz w:val="26"/>
          <w:szCs w:val="26"/>
          <w:lang w:val="vi-VN"/>
        </w:rPr>
        <w:t>9</w:t>
      </w:r>
      <w:r w:rsidR="00917E1C" w:rsidRPr="0035052D">
        <w:rPr>
          <w:color w:val="000000"/>
          <w:sz w:val="26"/>
          <w:szCs w:val="26"/>
          <w:lang w:val="vi-VN"/>
        </w:rPr>
        <w:t>5</w:t>
      </w:r>
      <w:r w:rsidRPr="0035052D">
        <w:rPr>
          <w:color w:val="000000"/>
          <w:sz w:val="26"/>
          <w:szCs w:val="26"/>
        </w:rPr>
        <w:t>]</w:t>
      </w:r>
      <w:r w:rsidR="00E73188" w:rsidRPr="0035052D">
        <w:rPr>
          <w:color w:val="000000"/>
          <w:sz w:val="26"/>
          <w:szCs w:val="26"/>
          <w:lang w:val="vi-VN"/>
        </w:rPr>
        <w:t>.</w:t>
      </w:r>
    </w:p>
    <w:p w:rsidR="00AC7D2A" w:rsidRPr="0035052D" w:rsidRDefault="00AC7D2A" w:rsidP="002D2F3D">
      <w:pPr>
        <w:shd w:val="clear" w:color="auto" w:fill="FFFFFF"/>
        <w:spacing w:before="120" w:after="120" w:line="312" w:lineRule="auto"/>
        <w:ind w:firstLine="567"/>
        <w:jc w:val="both"/>
        <w:rPr>
          <w:color w:val="000000"/>
          <w:sz w:val="26"/>
          <w:szCs w:val="26"/>
        </w:rPr>
      </w:pPr>
      <w:r w:rsidRPr="0035052D">
        <w:rPr>
          <w:color w:val="000000"/>
          <w:sz w:val="26"/>
          <w:szCs w:val="26"/>
        </w:rPr>
        <w:t xml:space="preserve">Tổ chức, cá nhân có trách nhiệm phân loại chất thải tại nguồn nhằm mục đích tăng cường tái sử dụng, tái chế, đồng xử lý, xử </w:t>
      </w:r>
      <w:r w:rsidRPr="0035052D">
        <w:rPr>
          <w:color w:val="000000"/>
          <w:sz w:val="26"/>
          <w:szCs w:val="26"/>
          <w:shd w:val="solid" w:color="FFFFFF" w:fill="auto"/>
        </w:rPr>
        <w:t>lý</w:t>
      </w:r>
      <w:r w:rsidRPr="0035052D">
        <w:rPr>
          <w:color w:val="000000"/>
          <w:sz w:val="26"/>
          <w:szCs w:val="26"/>
        </w:rPr>
        <w:t xml:space="preserve"> và thu hồi năng lượng; [Khoản 2, Điều 4, </w:t>
      </w:r>
      <w:r w:rsidRPr="0035052D">
        <w:rPr>
          <w:color w:val="000000"/>
          <w:sz w:val="26"/>
          <w:szCs w:val="26"/>
          <w:lang w:val="vi-VN"/>
        </w:rPr>
        <w:t>4</w:t>
      </w:r>
      <w:r w:rsidR="00917E1C" w:rsidRPr="0035052D">
        <w:rPr>
          <w:color w:val="000000"/>
          <w:sz w:val="26"/>
          <w:szCs w:val="26"/>
          <w:lang w:val="vi-VN"/>
        </w:rPr>
        <w:t>7</w:t>
      </w:r>
      <w:r w:rsidRPr="0035052D">
        <w:rPr>
          <w:color w:val="000000"/>
          <w:sz w:val="26"/>
          <w:szCs w:val="26"/>
        </w:rPr>
        <w:t xml:space="preserve">]. Được cung cấp miễn phí các dụng cụ cho người dân thực hiện phân loại rác thải sinh hoạt, sản phẩm thải bỏ tại nguồn [Điểm c, Khoản 1, Điều 48, </w:t>
      </w:r>
      <w:r w:rsidR="00B83A35" w:rsidRPr="0035052D">
        <w:rPr>
          <w:color w:val="000000"/>
          <w:sz w:val="26"/>
          <w:szCs w:val="26"/>
          <w:lang w:val="vi-VN"/>
        </w:rPr>
        <w:t>4</w:t>
      </w:r>
      <w:r w:rsidR="00917E1C" w:rsidRPr="0035052D">
        <w:rPr>
          <w:color w:val="000000"/>
          <w:sz w:val="26"/>
          <w:szCs w:val="26"/>
          <w:lang w:val="vi-VN"/>
        </w:rPr>
        <w:t>8</w:t>
      </w:r>
      <w:r w:rsidRPr="0035052D">
        <w:rPr>
          <w:color w:val="000000"/>
          <w:sz w:val="26"/>
          <w:szCs w:val="26"/>
        </w:rPr>
        <w:t>].</w:t>
      </w:r>
    </w:p>
    <w:p w:rsidR="00C51AB3" w:rsidRPr="0035052D" w:rsidRDefault="00C51AB3" w:rsidP="00AC7D2A">
      <w:pPr>
        <w:shd w:val="clear" w:color="auto" w:fill="FFFFFF"/>
        <w:spacing w:before="120" w:after="120" w:line="312" w:lineRule="auto"/>
        <w:ind w:firstLine="720"/>
        <w:jc w:val="both"/>
        <w:rPr>
          <w:color w:val="000000"/>
          <w:sz w:val="26"/>
          <w:szCs w:val="26"/>
          <w:lang w:val="vi-VN"/>
        </w:rPr>
      </w:pPr>
      <w:r w:rsidRPr="0035052D">
        <w:rPr>
          <w:color w:val="000000"/>
          <w:sz w:val="26"/>
          <w:szCs w:val="26"/>
          <w:lang w:val="vi-VN"/>
        </w:rPr>
        <w:t>Trách nhiệm của chủ nguồn thải CTRSH là các hộ gia đình được quy định cụ thể hơn trong các mục 3,4,5 Điều 75 Luật BVMT 2020.</w:t>
      </w:r>
    </w:p>
    <w:p w:rsidR="00AC7D2A" w:rsidRPr="0035052D" w:rsidRDefault="00AC7D2A" w:rsidP="00AC7D2A">
      <w:pPr>
        <w:shd w:val="clear" w:color="auto" w:fill="FFFFFF"/>
        <w:spacing w:before="120" w:after="120" w:line="312" w:lineRule="auto"/>
        <w:jc w:val="both"/>
        <w:rPr>
          <w:i/>
          <w:iCs/>
          <w:color w:val="000000"/>
          <w:sz w:val="26"/>
          <w:szCs w:val="26"/>
          <w:lang w:val="vi-VN"/>
        </w:rPr>
      </w:pPr>
      <w:r w:rsidRPr="0035052D">
        <w:rPr>
          <w:i/>
          <w:iCs/>
          <w:color w:val="000000"/>
          <w:sz w:val="26"/>
          <w:szCs w:val="26"/>
          <w:lang w:val="vi-VN"/>
        </w:rPr>
        <w:t xml:space="preserve">b) Quy định </w:t>
      </w:r>
      <w:r w:rsidRPr="0035052D">
        <w:rPr>
          <w:i/>
          <w:iCs/>
          <w:color w:val="000000"/>
          <w:sz w:val="26"/>
          <w:szCs w:val="26"/>
        </w:rPr>
        <w:t>xử phạt đối</w:t>
      </w:r>
      <w:r w:rsidRPr="0035052D">
        <w:rPr>
          <w:i/>
          <w:iCs/>
          <w:color w:val="000000"/>
          <w:sz w:val="26"/>
          <w:szCs w:val="26"/>
          <w:lang w:val="vi-VN"/>
        </w:rPr>
        <w:t xml:space="preserve"> với </w:t>
      </w:r>
      <w:r w:rsidRPr="0035052D">
        <w:rPr>
          <w:i/>
          <w:iCs/>
          <w:color w:val="000000"/>
          <w:sz w:val="26"/>
          <w:szCs w:val="26"/>
        </w:rPr>
        <w:t xml:space="preserve">chủ nguồn thải </w:t>
      </w:r>
      <w:r w:rsidR="00051DCB" w:rsidRPr="0035052D">
        <w:rPr>
          <w:i/>
          <w:iCs/>
          <w:color w:val="000000"/>
          <w:sz w:val="26"/>
          <w:szCs w:val="26"/>
          <w:lang w:val="en-US"/>
        </w:rPr>
        <w:t>c</w:t>
      </w:r>
      <w:r w:rsidR="00DA6497" w:rsidRPr="0035052D">
        <w:rPr>
          <w:i/>
          <w:iCs/>
          <w:color w:val="000000"/>
          <w:sz w:val="26"/>
          <w:szCs w:val="26"/>
          <w:lang w:val="en-US"/>
        </w:rPr>
        <w:t>hất thải rán sinh hoạt</w:t>
      </w:r>
      <w:r w:rsidRPr="0035052D">
        <w:rPr>
          <w:i/>
          <w:iCs/>
          <w:color w:val="000000"/>
          <w:sz w:val="26"/>
          <w:szCs w:val="26"/>
        </w:rPr>
        <w:t xml:space="preserve"> vi phạm các quy định về </w:t>
      </w:r>
      <w:r w:rsidR="00DA6497" w:rsidRPr="0035052D">
        <w:rPr>
          <w:i/>
          <w:iCs/>
          <w:color w:val="000000"/>
          <w:sz w:val="26"/>
          <w:szCs w:val="26"/>
          <w:lang w:val="en-US"/>
        </w:rPr>
        <w:t>bảo vệ môi trường</w:t>
      </w:r>
      <w:r w:rsidRPr="0035052D">
        <w:rPr>
          <w:i/>
          <w:iCs/>
          <w:color w:val="000000"/>
          <w:sz w:val="26"/>
          <w:szCs w:val="26"/>
        </w:rPr>
        <w:t xml:space="preserve"> nơi công cộng</w:t>
      </w:r>
    </w:p>
    <w:p w:rsidR="000944E3" w:rsidRPr="0035052D" w:rsidRDefault="00D731FE" w:rsidP="00AC7D2A">
      <w:pPr>
        <w:pStyle w:val="NormalWeb"/>
        <w:spacing w:before="120" w:beforeAutospacing="0" w:after="120" w:afterAutospacing="0" w:line="312" w:lineRule="auto"/>
        <w:ind w:firstLine="720"/>
        <w:jc w:val="both"/>
        <w:rPr>
          <w:color w:val="000000"/>
          <w:sz w:val="26"/>
          <w:szCs w:val="26"/>
          <w:lang w:val="vi-VN"/>
        </w:rPr>
      </w:pPr>
      <w:r w:rsidRPr="0035052D">
        <w:rPr>
          <w:color w:val="000000"/>
          <w:sz w:val="26"/>
          <w:szCs w:val="26"/>
        </w:rPr>
        <w:t>Chính</w:t>
      </w:r>
      <w:r w:rsidRPr="0035052D">
        <w:rPr>
          <w:color w:val="000000"/>
          <w:sz w:val="26"/>
          <w:szCs w:val="26"/>
          <w:lang w:val="vi-VN"/>
        </w:rPr>
        <w:t xml:space="preserve"> phủ đã ban hành </w:t>
      </w:r>
      <w:r w:rsidR="000944E3" w:rsidRPr="0035052D">
        <w:rPr>
          <w:color w:val="000000"/>
          <w:sz w:val="26"/>
          <w:szCs w:val="26"/>
        </w:rPr>
        <w:t>Nghị định số 155/2016/NĐ-CP ngày 18 tháng 11 năm 2016 về xử phạt vi phạm hành chính trong lĩnh vực bảo vệ môi trường, có hiệu lực kể từ ngày 01 tháng 02 năm 2017</w:t>
      </w:r>
      <w:r w:rsidR="008F4947" w:rsidRPr="0035052D">
        <w:rPr>
          <w:color w:val="000000"/>
          <w:sz w:val="26"/>
          <w:szCs w:val="26"/>
          <w:lang w:val="vi-VN"/>
        </w:rPr>
        <w:t>;</w:t>
      </w:r>
      <w:r w:rsidRPr="0035052D">
        <w:rPr>
          <w:color w:val="000000"/>
          <w:sz w:val="26"/>
          <w:szCs w:val="26"/>
          <w:lang w:val="vi-VN"/>
        </w:rPr>
        <w:t xml:space="preserve"> </w:t>
      </w:r>
      <w:r w:rsidR="008F4947" w:rsidRPr="0035052D">
        <w:rPr>
          <w:color w:val="000000"/>
          <w:sz w:val="26"/>
          <w:szCs w:val="26"/>
          <w:lang w:val="vi-VN"/>
        </w:rPr>
        <w:t>n</w:t>
      </w:r>
      <w:r w:rsidRPr="0035052D">
        <w:rPr>
          <w:color w:val="000000"/>
          <w:sz w:val="26"/>
          <w:szCs w:val="26"/>
          <w:lang w:val="vi-VN"/>
        </w:rPr>
        <w:t>gày</w:t>
      </w:r>
      <w:r w:rsidRPr="0035052D">
        <w:rPr>
          <w:color w:val="000000"/>
          <w:sz w:val="26"/>
          <w:szCs w:val="26"/>
        </w:rPr>
        <w:t xml:space="preserve"> 10 tháng 7 năm 202</w:t>
      </w:r>
      <w:r w:rsidR="00B829E2" w:rsidRPr="0035052D">
        <w:rPr>
          <w:color w:val="000000"/>
          <w:sz w:val="26"/>
          <w:szCs w:val="26"/>
          <w:lang w:val="vi-VN"/>
        </w:rPr>
        <w:t>1</w:t>
      </w:r>
      <w:r w:rsidRPr="0035052D">
        <w:rPr>
          <w:color w:val="000000"/>
          <w:sz w:val="26"/>
          <w:szCs w:val="26"/>
          <w:lang w:val="vi-VN"/>
        </w:rPr>
        <w:t xml:space="preserve"> Chính phủ ban hành </w:t>
      </w:r>
      <w:r w:rsidRPr="0035052D">
        <w:rPr>
          <w:color w:val="000000"/>
          <w:sz w:val="26"/>
          <w:szCs w:val="26"/>
        </w:rPr>
        <w:t>Nghị định số 55/2021/NĐ-CP</w:t>
      </w:r>
      <w:r w:rsidR="000944E3" w:rsidRPr="0035052D">
        <w:rPr>
          <w:color w:val="000000"/>
          <w:sz w:val="26"/>
          <w:szCs w:val="26"/>
        </w:rPr>
        <w:t xml:space="preserve"> sửa đổi, bổ sung một số điều của Nghị định số 155/2016/NĐ-CP</w:t>
      </w:r>
      <w:r w:rsidRPr="0035052D">
        <w:rPr>
          <w:color w:val="000000"/>
          <w:sz w:val="26"/>
          <w:szCs w:val="26"/>
          <w:lang w:val="vi-VN"/>
        </w:rPr>
        <w:t xml:space="preserve"> và </w:t>
      </w:r>
      <w:r w:rsidR="000944E3" w:rsidRPr="0035052D">
        <w:rPr>
          <w:color w:val="000000"/>
          <w:sz w:val="26"/>
          <w:szCs w:val="26"/>
        </w:rPr>
        <w:t>có hiệu lực kể từ ngày 10 tháng 7 năm 2021</w:t>
      </w:r>
      <w:r w:rsidR="008F4947" w:rsidRPr="0035052D">
        <w:rPr>
          <w:color w:val="000000"/>
          <w:sz w:val="26"/>
          <w:szCs w:val="26"/>
          <w:lang w:val="vi-VN"/>
        </w:rPr>
        <w:t>;</w:t>
      </w:r>
      <w:r w:rsidR="000944E3" w:rsidRPr="0035052D">
        <w:rPr>
          <w:color w:val="000000"/>
          <w:sz w:val="26"/>
          <w:szCs w:val="26"/>
        </w:rPr>
        <w:t xml:space="preserve"> </w:t>
      </w:r>
      <w:r w:rsidR="008F4947" w:rsidRPr="0035052D">
        <w:rPr>
          <w:color w:val="000000"/>
          <w:sz w:val="26"/>
          <w:szCs w:val="26"/>
          <w:lang w:val="vi-VN"/>
        </w:rPr>
        <w:t>t</w:t>
      </w:r>
      <w:r w:rsidR="004A3D65" w:rsidRPr="0035052D">
        <w:rPr>
          <w:color w:val="000000"/>
          <w:sz w:val="26"/>
          <w:szCs w:val="26"/>
        </w:rPr>
        <w:t>heo</w:t>
      </w:r>
      <w:r w:rsidR="004A3D65" w:rsidRPr="0035052D">
        <w:rPr>
          <w:color w:val="000000"/>
          <w:sz w:val="26"/>
          <w:szCs w:val="26"/>
          <w:lang w:val="vi-VN"/>
        </w:rPr>
        <w:t xml:space="preserve"> đó, </w:t>
      </w:r>
      <w:r w:rsidR="004A3D65" w:rsidRPr="0035052D">
        <w:rPr>
          <w:color w:val="000000"/>
          <w:sz w:val="26"/>
          <w:szCs w:val="26"/>
        </w:rPr>
        <w:t>chủ nguồn thải CTRSH</w:t>
      </w:r>
      <w:r w:rsidR="004A3D65" w:rsidRPr="0035052D">
        <w:rPr>
          <w:i/>
          <w:iCs/>
          <w:color w:val="000000"/>
          <w:sz w:val="26"/>
          <w:szCs w:val="26"/>
        </w:rPr>
        <w:t xml:space="preserve"> </w:t>
      </w:r>
      <w:r w:rsidR="004A3D65" w:rsidRPr="0035052D">
        <w:rPr>
          <w:color w:val="000000"/>
          <w:sz w:val="26"/>
          <w:szCs w:val="26"/>
        </w:rPr>
        <w:t xml:space="preserve">vi phạm các quy định về </w:t>
      </w:r>
      <w:r w:rsidR="00612FE9" w:rsidRPr="0035052D">
        <w:rPr>
          <w:color w:val="000000"/>
          <w:sz w:val="26"/>
          <w:szCs w:val="26"/>
        </w:rPr>
        <w:t>BVMT</w:t>
      </w:r>
      <w:r w:rsidR="004A3D65" w:rsidRPr="0035052D">
        <w:rPr>
          <w:color w:val="000000"/>
          <w:sz w:val="26"/>
          <w:szCs w:val="26"/>
        </w:rPr>
        <w:t xml:space="preserve"> nơi công cộng</w:t>
      </w:r>
      <w:r w:rsidR="00612FE9" w:rsidRPr="0035052D">
        <w:rPr>
          <w:color w:val="000000"/>
          <w:sz w:val="26"/>
          <w:szCs w:val="26"/>
          <w:lang w:val="vi-VN"/>
        </w:rPr>
        <w:t xml:space="preserve"> </w:t>
      </w:r>
      <w:r w:rsidR="004A3D65" w:rsidRPr="0035052D">
        <w:rPr>
          <w:color w:val="000000"/>
          <w:sz w:val="26"/>
          <w:szCs w:val="26"/>
        </w:rPr>
        <w:t>được quy định tại các nội dung đan xen trong</w:t>
      </w:r>
      <w:r w:rsidR="004A3D65" w:rsidRPr="0035052D">
        <w:rPr>
          <w:color w:val="000000"/>
          <w:sz w:val="26"/>
          <w:szCs w:val="26"/>
          <w:lang w:val="vi-VN"/>
        </w:rPr>
        <w:t xml:space="preserve"> </w:t>
      </w:r>
      <w:r w:rsidR="004A3D65" w:rsidRPr="0035052D">
        <w:rPr>
          <w:color w:val="000000"/>
          <w:sz w:val="26"/>
          <w:szCs w:val="26"/>
        </w:rPr>
        <w:t>Điều 20 và Điều 28 [</w:t>
      </w:r>
      <w:r w:rsidR="00917E1C" w:rsidRPr="0035052D">
        <w:rPr>
          <w:color w:val="000000"/>
          <w:sz w:val="26"/>
          <w:szCs w:val="26"/>
          <w:lang w:val="vi-VN"/>
        </w:rPr>
        <w:t>50</w:t>
      </w:r>
      <w:r w:rsidR="004A3D65" w:rsidRPr="0035052D">
        <w:rPr>
          <w:color w:val="000000"/>
          <w:sz w:val="26"/>
          <w:szCs w:val="26"/>
        </w:rPr>
        <w:t>] và</w:t>
      </w:r>
      <w:r w:rsidR="004A3D65" w:rsidRPr="0035052D">
        <w:rPr>
          <w:color w:val="000000"/>
          <w:sz w:val="26"/>
          <w:szCs w:val="26"/>
          <w:lang w:val="vi-VN"/>
        </w:rPr>
        <w:t xml:space="preserve"> được sửa đổi, bổ sung như sau [</w:t>
      </w:r>
      <w:r w:rsidR="00C51AB3" w:rsidRPr="0035052D">
        <w:rPr>
          <w:color w:val="000000"/>
          <w:sz w:val="26"/>
          <w:szCs w:val="26"/>
          <w:lang w:val="vi-VN"/>
        </w:rPr>
        <w:t>5</w:t>
      </w:r>
      <w:r w:rsidR="00917E1C" w:rsidRPr="0035052D">
        <w:rPr>
          <w:color w:val="000000"/>
          <w:sz w:val="26"/>
          <w:szCs w:val="26"/>
          <w:lang w:val="vi-VN"/>
        </w:rPr>
        <w:t>8</w:t>
      </w:r>
      <w:r w:rsidR="004A3D65" w:rsidRPr="0035052D">
        <w:rPr>
          <w:color w:val="000000"/>
          <w:sz w:val="26"/>
          <w:szCs w:val="26"/>
          <w:lang w:val="vi-VN"/>
        </w:rPr>
        <w:t>]</w:t>
      </w:r>
      <w:r w:rsidR="00CF5F72" w:rsidRPr="0035052D">
        <w:rPr>
          <w:color w:val="000000"/>
          <w:sz w:val="26"/>
          <w:szCs w:val="26"/>
          <w:lang w:val="vi-VN"/>
        </w:rPr>
        <w:t>.</w:t>
      </w:r>
    </w:p>
    <w:p w:rsidR="00CA7E86" w:rsidRPr="0035052D" w:rsidRDefault="00DA6497" w:rsidP="00CA7E86">
      <w:pPr>
        <w:pStyle w:val="NormalWeb"/>
        <w:spacing w:before="120" w:beforeAutospacing="0" w:after="120" w:afterAutospacing="0" w:line="312" w:lineRule="auto"/>
        <w:ind w:firstLine="720"/>
        <w:jc w:val="both"/>
        <w:rPr>
          <w:color w:val="000000"/>
          <w:sz w:val="26"/>
          <w:szCs w:val="26"/>
          <w:lang w:val="vi-VN"/>
        </w:rPr>
      </w:pPr>
      <w:r w:rsidRPr="0035052D">
        <w:rPr>
          <w:color w:val="000000"/>
          <w:sz w:val="26"/>
          <w:szCs w:val="26"/>
        </w:rPr>
        <w:t>1</w:t>
      </w:r>
      <w:r w:rsidR="00CA7E86" w:rsidRPr="0035052D">
        <w:rPr>
          <w:color w:val="000000"/>
          <w:sz w:val="26"/>
          <w:szCs w:val="26"/>
          <w:lang w:val="vi-VN"/>
        </w:rPr>
        <w:t xml:space="preserve">) </w:t>
      </w:r>
      <w:r w:rsidR="00CA7E86" w:rsidRPr="0035052D">
        <w:rPr>
          <w:color w:val="000000"/>
          <w:sz w:val="26"/>
          <w:szCs w:val="26"/>
        </w:rPr>
        <w:t>Phạt tiền từ 100.000 đồng đến 150.000 đồng đối với hành vi vứt, thải, bỏ đầu, mẩu và tàn thuốc lá không đúng nơi quy định tại khu chung cư, thương mại, dịch vụ hoặc nơi công cộng</w:t>
      </w:r>
      <w:r w:rsidR="00612FE9" w:rsidRPr="0035052D">
        <w:rPr>
          <w:color w:val="000000"/>
          <w:sz w:val="26"/>
          <w:szCs w:val="26"/>
          <w:lang w:val="vi-VN"/>
        </w:rPr>
        <w:t>.</w:t>
      </w:r>
    </w:p>
    <w:p w:rsidR="00CA7E86" w:rsidRPr="0035052D" w:rsidRDefault="00DA6497" w:rsidP="00CA7E86">
      <w:pPr>
        <w:pStyle w:val="NormalWeb"/>
        <w:spacing w:before="120" w:beforeAutospacing="0" w:after="120" w:afterAutospacing="0" w:line="312" w:lineRule="auto"/>
        <w:ind w:firstLine="720"/>
        <w:jc w:val="both"/>
        <w:rPr>
          <w:color w:val="000000"/>
          <w:sz w:val="26"/>
          <w:szCs w:val="26"/>
          <w:lang w:val="vi-VN"/>
        </w:rPr>
      </w:pPr>
      <w:r w:rsidRPr="0035052D">
        <w:rPr>
          <w:color w:val="000000"/>
          <w:sz w:val="26"/>
          <w:szCs w:val="26"/>
        </w:rPr>
        <w:t>2</w:t>
      </w:r>
      <w:r w:rsidR="00CA7E86" w:rsidRPr="0035052D">
        <w:rPr>
          <w:color w:val="000000"/>
          <w:sz w:val="26"/>
          <w:szCs w:val="26"/>
          <w:lang w:val="vi-VN"/>
        </w:rPr>
        <w:t xml:space="preserve">) </w:t>
      </w:r>
      <w:r w:rsidR="00CA7E86" w:rsidRPr="0035052D">
        <w:rPr>
          <w:color w:val="000000"/>
          <w:sz w:val="26"/>
          <w:szCs w:val="26"/>
        </w:rPr>
        <w:t>Phạt tiền từ 150.000 đồng đến 250.000 đồng đối với hành vi vệ sinh cá nhân (tiểu tiện, đại tiện) không đúng nơi quy định tại khu chung cư, thương mại, dịch vụ hoặc nơi công cộng</w:t>
      </w:r>
      <w:r w:rsidR="00612FE9" w:rsidRPr="0035052D">
        <w:rPr>
          <w:color w:val="000000"/>
          <w:sz w:val="26"/>
          <w:szCs w:val="26"/>
          <w:lang w:val="vi-VN"/>
        </w:rPr>
        <w:t>.</w:t>
      </w:r>
    </w:p>
    <w:p w:rsidR="00CA7E86" w:rsidRPr="0035052D" w:rsidRDefault="00DA6497" w:rsidP="00CA7E86">
      <w:pPr>
        <w:pStyle w:val="NormalWeb"/>
        <w:spacing w:before="120" w:beforeAutospacing="0" w:after="120" w:afterAutospacing="0" w:line="312" w:lineRule="auto"/>
        <w:ind w:firstLine="720"/>
        <w:jc w:val="both"/>
        <w:rPr>
          <w:color w:val="000000"/>
          <w:sz w:val="26"/>
          <w:szCs w:val="26"/>
          <w:lang w:val="vi-VN"/>
        </w:rPr>
      </w:pPr>
      <w:r w:rsidRPr="0035052D">
        <w:rPr>
          <w:color w:val="000000"/>
          <w:sz w:val="26"/>
          <w:szCs w:val="26"/>
        </w:rPr>
        <w:t>3</w:t>
      </w:r>
      <w:r w:rsidR="00CA7E86" w:rsidRPr="0035052D">
        <w:rPr>
          <w:color w:val="000000"/>
          <w:sz w:val="26"/>
          <w:szCs w:val="26"/>
          <w:lang w:val="vi-VN"/>
        </w:rPr>
        <w:t xml:space="preserve">) </w:t>
      </w:r>
      <w:r w:rsidR="00CA7E86" w:rsidRPr="0035052D">
        <w:rPr>
          <w:color w:val="000000"/>
          <w:sz w:val="26"/>
          <w:szCs w:val="26"/>
        </w:rPr>
        <w:t>Phạt tiền từ 500.000 đồng đến 1.000.000 đồng đối với hành vi vứt, thải, bỏ rác thải sinh hoạt, đổ nước thải không đúng nơi quy định tại khu chung cư, thương mại, dịch vụ hoặc nơi công cộng</w:t>
      </w:r>
      <w:r w:rsidR="00612FE9" w:rsidRPr="0035052D">
        <w:rPr>
          <w:color w:val="000000"/>
          <w:sz w:val="26"/>
          <w:szCs w:val="26"/>
          <w:lang w:val="vi-VN"/>
        </w:rPr>
        <w:t>.</w:t>
      </w:r>
    </w:p>
    <w:p w:rsidR="00CA7E86" w:rsidRPr="0035052D" w:rsidRDefault="00DA6497" w:rsidP="00CA7E86">
      <w:pPr>
        <w:pStyle w:val="NormalWeb"/>
        <w:spacing w:before="120" w:beforeAutospacing="0" w:after="120" w:afterAutospacing="0" w:line="312" w:lineRule="auto"/>
        <w:ind w:firstLine="720"/>
        <w:jc w:val="both"/>
        <w:rPr>
          <w:color w:val="000000"/>
          <w:sz w:val="26"/>
          <w:szCs w:val="26"/>
        </w:rPr>
      </w:pPr>
      <w:r w:rsidRPr="0035052D">
        <w:rPr>
          <w:color w:val="000000"/>
          <w:sz w:val="26"/>
          <w:szCs w:val="26"/>
        </w:rPr>
        <w:t>4</w:t>
      </w:r>
      <w:r w:rsidR="00CA7E86" w:rsidRPr="0035052D">
        <w:rPr>
          <w:color w:val="000000"/>
          <w:sz w:val="26"/>
          <w:szCs w:val="26"/>
          <w:lang w:val="vi-VN"/>
        </w:rPr>
        <w:t xml:space="preserve">) </w:t>
      </w:r>
      <w:r w:rsidR="00CA7E86" w:rsidRPr="0035052D">
        <w:rPr>
          <w:color w:val="000000"/>
          <w:sz w:val="26"/>
          <w:szCs w:val="26"/>
        </w:rPr>
        <w:t>Phạt tiền từ 1.000.000 đồng đến 2.000.000 đồng đối với hành vi vứt, thải rác thải sinh hoạt, trên vỉa hè, lòng đường hoặc vào hệ thống thoát nước thải đô thị</w:t>
      </w:r>
      <w:r w:rsidRPr="0035052D">
        <w:rPr>
          <w:color w:val="000000"/>
          <w:sz w:val="26"/>
          <w:szCs w:val="26"/>
        </w:rPr>
        <w:t>,</w:t>
      </w:r>
      <w:r w:rsidR="00CA7E86" w:rsidRPr="0035052D">
        <w:rPr>
          <w:color w:val="000000"/>
          <w:sz w:val="26"/>
          <w:szCs w:val="26"/>
        </w:rPr>
        <w:t xml:space="preserve"> hệ thống thoát nước mặt; đổ nước thải không đúng quy định trên vỉa hè, lòng đường phố. </w:t>
      </w:r>
    </w:p>
    <w:p w:rsidR="00CA7E86" w:rsidRPr="0035052D" w:rsidRDefault="00DA6497" w:rsidP="00CA7E86">
      <w:pPr>
        <w:shd w:val="clear" w:color="auto" w:fill="FFFFFF"/>
        <w:spacing w:before="120" w:after="120" w:line="312" w:lineRule="auto"/>
        <w:ind w:firstLine="720"/>
        <w:jc w:val="both"/>
        <w:rPr>
          <w:color w:val="000000"/>
          <w:sz w:val="26"/>
          <w:szCs w:val="26"/>
        </w:rPr>
      </w:pPr>
      <w:r w:rsidRPr="0035052D">
        <w:rPr>
          <w:color w:val="000000"/>
          <w:sz w:val="26"/>
          <w:szCs w:val="26"/>
          <w:lang w:val="en-US"/>
        </w:rPr>
        <w:t>5</w:t>
      </w:r>
      <w:r w:rsidR="00CA7E86" w:rsidRPr="0035052D">
        <w:rPr>
          <w:color w:val="000000"/>
          <w:sz w:val="26"/>
          <w:szCs w:val="26"/>
          <w:lang w:val="vi-VN"/>
        </w:rPr>
        <w:t xml:space="preserve">) </w:t>
      </w:r>
      <w:r w:rsidR="00CA7E86" w:rsidRPr="0035052D">
        <w:rPr>
          <w:color w:val="000000"/>
          <w:sz w:val="26"/>
          <w:szCs w:val="26"/>
        </w:rPr>
        <w:t>Phạt tiền từ 15.000.000 đồng đến 20.000.000 đồng đối với hành vi không phân loại, không lưu giữ CTRSH theo quy định; không ký hợp đồng hoặc không chuyển giao CTRSH cho đơn vị chức năng thu gom, vận chuyển</w:t>
      </w:r>
      <w:r w:rsidR="00051DCB" w:rsidRPr="0035052D">
        <w:rPr>
          <w:color w:val="000000"/>
          <w:sz w:val="26"/>
          <w:szCs w:val="26"/>
          <w:lang w:val="en-US"/>
        </w:rPr>
        <w:t>,</w:t>
      </w:r>
      <w:r w:rsidR="00CA7E86" w:rsidRPr="0035052D">
        <w:rPr>
          <w:color w:val="000000"/>
          <w:sz w:val="26"/>
          <w:szCs w:val="26"/>
        </w:rPr>
        <w:t xml:space="preserve"> xử lý theo quy định.</w:t>
      </w:r>
    </w:p>
    <w:p w:rsidR="00CA7E86" w:rsidRPr="0035052D" w:rsidRDefault="00DA6497" w:rsidP="00CA7E86">
      <w:pPr>
        <w:shd w:val="clear" w:color="auto" w:fill="FFFFFF"/>
        <w:spacing w:before="120" w:after="120" w:line="312" w:lineRule="auto"/>
        <w:ind w:firstLine="720"/>
        <w:jc w:val="both"/>
        <w:rPr>
          <w:color w:val="000000"/>
          <w:sz w:val="26"/>
          <w:szCs w:val="26"/>
        </w:rPr>
      </w:pPr>
      <w:r w:rsidRPr="0035052D">
        <w:rPr>
          <w:color w:val="000000"/>
          <w:sz w:val="26"/>
          <w:szCs w:val="26"/>
          <w:lang w:val="en-US"/>
        </w:rPr>
        <w:t>6</w:t>
      </w:r>
      <w:r w:rsidR="00CA7E86" w:rsidRPr="0035052D">
        <w:rPr>
          <w:color w:val="000000"/>
          <w:sz w:val="26"/>
          <w:szCs w:val="26"/>
          <w:lang w:val="vi-VN"/>
        </w:rPr>
        <w:t xml:space="preserve">) </w:t>
      </w:r>
      <w:r w:rsidR="00CA7E86" w:rsidRPr="0035052D">
        <w:rPr>
          <w:color w:val="000000"/>
          <w:sz w:val="26"/>
          <w:szCs w:val="26"/>
        </w:rPr>
        <w:t>Phạt tiền từ 10.000.000 đồng đến 20.000.000 đồng đối với hoạt động quản lý công viên, khu vui chơi, giải trí, lễ hội, khu du lịch, chợ, nhà ga, bến xe, bến tàu, bến cảng, bến phà và khu vực công cộng không thu gom chất thải trong phạm vi quản lý theo quy định.</w:t>
      </w:r>
    </w:p>
    <w:p w:rsidR="00CA7E86" w:rsidRPr="0035052D" w:rsidRDefault="00DA6497" w:rsidP="00CA7E86">
      <w:pPr>
        <w:shd w:val="clear" w:color="auto" w:fill="FFFFFF"/>
        <w:spacing w:before="120" w:after="120" w:line="312" w:lineRule="auto"/>
        <w:ind w:firstLine="720"/>
        <w:jc w:val="both"/>
        <w:rPr>
          <w:color w:val="000000"/>
          <w:sz w:val="26"/>
          <w:szCs w:val="26"/>
        </w:rPr>
      </w:pPr>
      <w:r w:rsidRPr="0035052D">
        <w:rPr>
          <w:color w:val="000000"/>
          <w:sz w:val="26"/>
          <w:szCs w:val="26"/>
          <w:lang w:val="en-US"/>
        </w:rPr>
        <w:t>7</w:t>
      </w:r>
      <w:r w:rsidR="00CA7E86" w:rsidRPr="0035052D">
        <w:rPr>
          <w:color w:val="000000"/>
          <w:sz w:val="26"/>
          <w:szCs w:val="26"/>
          <w:lang w:val="vi-VN"/>
        </w:rPr>
        <w:t xml:space="preserve">) </w:t>
      </w:r>
      <w:r w:rsidR="00CA7E86" w:rsidRPr="0035052D">
        <w:rPr>
          <w:color w:val="000000"/>
          <w:sz w:val="26"/>
          <w:szCs w:val="26"/>
        </w:rPr>
        <w:t>Phạt tiền từ 200.000.000 đồng đến 250.000.000 đồng đối với chủ đầu tư xây dựng mới khu đô thị, khu dân cư tập trung, khu chung cư có hành vi bàn giao công trình đưa vào sử dụng mà không có thiết bị, phương tiện thu gom, tập trung CTRSH phù hợp với khối lượng, chủng loại chất thải và đủ khả năng tiếp nhận chất thải đã được phân loại tại nguồn từ các hộ gia đình trong khu dân cư; Không có nơi tập trung rác thải sinh hoạt bảo đảm vệ sinh môi trường và đình chỉ hoạt động của cơ sở từ 06 tháng đến 12 tháng.</w:t>
      </w:r>
    </w:p>
    <w:p w:rsidR="009E7EA9" w:rsidRPr="0035052D" w:rsidRDefault="008567FB" w:rsidP="008567FB">
      <w:pPr>
        <w:pStyle w:val="Heading3"/>
        <w:spacing w:before="120" w:after="120" w:line="312" w:lineRule="auto"/>
        <w:jc w:val="both"/>
        <w:rPr>
          <w:rFonts w:ascii="Times New Roman" w:hAnsi="Times New Roman" w:cs="Times New Roman"/>
          <w:i/>
          <w:iCs/>
          <w:color w:val="000000"/>
          <w:sz w:val="28"/>
          <w:szCs w:val="28"/>
        </w:rPr>
      </w:pPr>
      <w:bookmarkStart w:id="92" w:name="_Toc96072684"/>
      <w:r w:rsidRPr="0035052D">
        <w:rPr>
          <w:rFonts w:ascii="Times New Roman" w:hAnsi="Times New Roman" w:cs="Times New Roman"/>
          <w:i/>
          <w:iCs/>
          <w:color w:val="000000"/>
          <w:sz w:val="28"/>
          <w:szCs w:val="28"/>
          <w:lang w:val="vi-VN"/>
        </w:rPr>
        <w:t>2.</w:t>
      </w:r>
      <w:r w:rsidR="002D5AC0" w:rsidRPr="0035052D">
        <w:rPr>
          <w:rFonts w:ascii="Times New Roman" w:hAnsi="Times New Roman" w:cs="Times New Roman"/>
          <w:i/>
          <w:iCs/>
          <w:color w:val="000000"/>
          <w:sz w:val="28"/>
          <w:szCs w:val="28"/>
          <w:lang w:val="vi-VN"/>
        </w:rPr>
        <w:t>4</w:t>
      </w:r>
      <w:r w:rsidRPr="0035052D">
        <w:rPr>
          <w:rFonts w:ascii="Times New Roman" w:hAnsi="Times New Roman" w:cs="Times New Roman"/>
          <w:i/>
          <w:iCs/>
          <w:color w:val="000000"/>
          <w:sz w:val="28"/>
          <w:szCs w:val="28"/>
          <w:lang w:val="vi-VN"/>
        </w:rPr>
        <w:t>.</w:t>
      </w:r>
      <w:r w:rsidR="00A71D02" w:rsidRPr="0035052D">
        <w:rPr>
          <w:rFonts w:ascii="Times New Roman" w:hAnsi="Times New Roman" w:cs="Times New Roman"/>
          <w:i/>
          <w:iCs/>
          <w:color w:val="000000"/>
          <w:sz w:val="28"/>
          <w:szCs w:val="28"/>
          <w:lang w:val="vi-VN"/>
        </w:rPr>
        <w:t>2</w:t>
      </w:r>
      <w:r w:rsidRPr="0035052D">
        <w:rPr>
          <w:rFonts w:ascii="Times New Roman" w:hAnsi="Times New Roman" w:cs="Times New Roman"/>
          <w:i/>
          <w:iCs/>
          <w:color w:val="000000"/>
          <w:sz w:val="28"/>
          <w:szCs w:val="28"/>
          <w:lang w:val="vi-VN"/>
        </w:rPr>
        <w:t>.</w:t>
      </w:r>
      <w:r w:rsidR="009E7EA9" w:rsidRPr="0035052D">
        <w:rPr>
          <w:rFonts w:ascii="Times New Roman" w:hAnsi="Times New Roman" w:cs="Times New Roman"/>
          <w:i/>
          <w:iCs/>
          <w:color w:val="000000"/>
          <w:sz w:val="28"/>
          <w:szCs w:val="28"/>
        </w:rPr>
        <w:t xml:space="preserve"> Phân loại </w:t>
      </w:r>
      <w:r w:rsidR="00051DCB" w:rsidRPr="0035052D">
        <w:rPr>
          <w:rFonts w:ascii="Times New Roman" w:hAnsi="Times New Roman" w:cs="Times New Roman"/>
          <w:i/>
          <w:iCs/>
          <w:color w:val="000000"/>
          <w:sz w:val="28"/>
          <w:szCs w:val="28"/>
          <w:lang w:val="en-US"/>
        </w:rPr>
        <w:t>c</w:t>
      </w:r>
      <w:r w:rsidR="009E7EA9" w:rsidRPr="0035052D">
        <w:rPr>
          <w:rFonts w:ascii="Times New Roman" w:hAnsi="Times New Roman" w:cs="Times New Roman"/>
          <w:i/>
          <w:iCs/>
          <w:color w:val="000000"/>
          <w:sz w:val="28"/>
          <w:szCs w:val="28"/>
        </w:rPr>
        <w:t>hất thải rắn sinh hoạt tại nguồn</w:t>
      </w:r>
      <w:bookmarkEnd w:id="92"/>
    </w:p>
    <w:p w:rsidR="008567FB" w:rsidRPr="0035052D" w:rsidRDefault="008567FB" w:rsidP="006F6C83">
      <w:pPr>
        <w:spacing w:before="120" w:after="120" w:line="312" w:lineRule="auto"/>
        <w:jc w:val="both"/>
        <w:rPr>
          <w:i/>
          <w:iCs/>
          <w:color w:val="000000"/>
          <w:sz w:val="26"/>
          <w:szCs w:val="26"/>
          <w:lang w:val="vi-VN"/>
        </w:rPr>
      </w:pPr>
      <w:r w:rsidRPr="0035052D">
        <w:rPr>
          <w:i/>
          <w:iCs/>
          <w:color w:val="000000"/>
          <w:sz w:val="26"/>
          <w:szCs w:val="26"/>
          <w:lang w:val="vi-VN"/>
        </w:rPr>
        <w:t xml:space="preserve">a) </w:t>
      </w:r>
      <w:r w:rsidR="002C0F1D" w:rsidRPr="0035052D">
        <w:rPr>
          <w:i/>
          <w:iCs/>
          <w:color w:val="000000"/>
          <w:sz w:val="26"/>
          <w:szCs w:val="26"/>
          <w:lang w:val="vi-VN"/>
        </w:rPr>
        <w:t>Trên toàn quốc</w:t>
      </w:r>
    </w:p>
    <w:p w:rsidR="009E7EA9" w:rsidRPr="0035052D" w:rsidRDefault="009E7EA9" w:rsidP="006F6C83">
      <w:pPr>
        <w:spacing w:before="120" w:after="120" w:line="312" w:lineRule="auto"/>
        <w:ind w:firstLine="720"/>
        <w:jc w:val="both"/>
        <w:rPr>
          <w:color w:val="000000"/>
        </w:rPr>
      </w:pPr>
      <w:r w:rsidRPr="0035052D">
        <w:rPr>
          <w:color w:val="000000"/>
          <w:sz w:val="26"/>
          <w:szCs w:val="26"/>
        </w:rPr>
        <w:t xml:space="preserve">Luật </w:t>
      </w:r>
      <w:r w:rsidR="00B140C6" w:rsidRPr="0035052D">
        <w:rPr>
          <w:color w:val="000000"/>
          <w:sz w:val="26"/>
          <w:szCs w:val="26"/>
        </w:rPr>
        <w:t>BVMT</w:t>
      </w:r>
      <w:r w:rsidR="00B140C6" w:rsidRPr="0035052D">
        <w:rPr>
          <w:color w:val="000000"/>
          <w:sz w:val="26"/>
          <w:szCs w:val="26"/>
          <w:lang w:val="vi-VN"/>
        </w:rPr>
        <w:t xml:space="preserve"> 2014</w:t>
      </w:r>
      <w:r w:rsidR="002D5AC0" w:rsidRPr="0035052D">
        <w:rPr>
          <w:color w:val="000000"/>
          <w:sz w:val="26"/>
          <w:szCs w:val="26"/>
          <w:lang w:val="vi-VN"/>
        </w:rPr>
        <w:t>; Luật BVMT 2020;</w:t>
      </w:r>
      <w:r w:rsidRPr="0035052D">
        <w:rPr>
          <w:color w:val="000000"/>
          <w:sz w:val="26"/>
          <w:szCs w:val="26"/>
        </w:rPr>
        <w:t xml:space="preserve"> Nghị định số 38/2015/NĐ-CP ngày 24 tháng 4 năm 2015 của Chính phủ về quản lý chất thải và phế liệu</w:t>
      </w:r>
      <w:r w:rsidR="002D5AC0" w:rsidRPr="0035052D">
        <w:rPr>
          <w:color w:val="000000"/>
          <w:sz w:val="26"/>
          <w:szCs w:val="26"/>
          <w:lang w:val="vi-VN"/>
        </w:rPr>
        <w:t>;</w:t>
      </w:r>
      <w:r w:rsidRPr="0035052D">
        <w:rPr>
          <w:color w:val="000000"/>
          <w:sz w:val="26"/>
          <w:szCs w:val="26"/>
        </w:rPr>
        <w:t xml:space="preserve"> Nghị định số 40/2019/NĐ-CP ngày 13 tháng 5 năm 2019 của Chính phủ sửa đổi,</w:t>
      </w:r>
      <w:r w:rsidR="002D5AC0" w:rsidRPr="0035052D">
        <w:rPr>
          <w:color w:val="000000"/>
          <w:sz w:val="26"/>
          <w:szCs w:val="26"/>
          <w:lang w:val="vi-VN"/>
        </w:rPr>
        <w:t xml:space="preserve"> </w:t>
      </w:r>
      <w:r w:rsidR="002D5AC0" w:rsidRPr="0035052D">
        <w:rPr>
          <w:color w:val="000000"/>
          <w:sz w:val="26"/>
          <w:szCs w:val="26"/>
        </w:rPr>
        <w:t>bổ sung một số điều của các nghị định quy định chi tiết, hướng dẫn thi hành Luật BVMT</w:t>
      </w:r>
      <w:r w:rsidR="002D5AC0" w:rsidRPr="0035052D">
        <w:rPr>
          <w:color w:val="000000"/>
          <w:sz w:val="26"/>
          <w:szCs w:val="26"/>
          <w:lang w:val="vi-VN"/>
        </w:rPr>
        <w:t xml:space="preserve"> 2014; Nghị định số </w:t>
      </w:r>
      <w:r w:rsidR="002D5AC0" w:rsidRPr="0035052D">
        <w:rPr>
          <w:color w:val="000000"/>
          <w:sz w:val="26"/>
          <w:szCs w:val="26"/>
          <w:lang w:val="en-US"/>
        </w:rPr>
        <w:t>08/2022/NĐ-CP</w:t>
      </w:r>
      <w:r w:rsidR="002D5AC0" w:rsidRPr="0035052D">
        <w:rPr>
          <w:color w:val="000000"/>
          <w:sz w:val="26"/>
          <w:szCs w:val="26"/>
          <w:lang w:val="vi-VN"/>
        </w:rPr>
        <w:t xml:space="preserve"> </w:t>
      </w:r>
      <w:r w:rsidR="002D5AC0" w:rsidRPr="0035052D">
        <w:rPr>
          <w:color w:val="000000"/>
          <w:sz w:val="26"/>
          <w:szCs w:val="26"/>
          <w:lang w:val="en-US"/>
        </w:rPr>
        <w:t>ngày 10 tháng 01 năm 2022</w:t>
      </w:r>
      <w:r w:rsidR="002D5AC0" w:rsidRPr="0035052D">
        <w:rPr>
          <w:color w:val="000000"/>
          <w:sz w:val="26"/>
          <w:szCs w:val="26"/>
        </w:rPr>
        <w:t xml:space="preserve"> của</w:t>
      </w:r>
      <w:r w:rsidR="002D5AC0" w:rsidRPr="0035052D">
        <w:rPr>
          <w:color w:val="000000"/>
          <w:sz w:val="26"/>
          <w:szCs w:val="26"/>
          <w:lang w:val="vi-VN"/>
        </w:rPr>
        <w:t xml:space="preserve"> Chính Phủ </w:t>
      </w:r>
      <w:r w:rsidR="002D5AC0" w:rsidRPr="0035052D">
        <w:rPr>
          <w:rStyle w:val="Vnbnnidung"/>
          <w:color w:val="000000"/>
          <w:sz w:val="26"/>
          <w:szCs w:val="26"/>
        </w:rPr>
        <w:t>Quy định chi tiết một số điều của Luật Bảo vệ môi trường</w:t>
      </w:r>
      <w:r w:rsidR="002D5AC0" w:rsidRPr="0035052D">
        <w:rPr>
          <w:rStyle w:val="Vnbnnidung"/>
          <w:color w:val="000000"/>
          <w:sz w:val="26"/>
          <w:szCs w:val="26"/>
          <w:lang w:val="vi-VN"/>
        </w:rPr>
        <w:t xml:space="preserve"> 2020</w:t>
      </w:r>
      <w:r w:rsidR="002D5AC0" w:rsidRPr="0035052D">
        <w:rPr>
          <w:rStyle w:val="Vnbnnidung"/>
          <w:b/>
          <w:bCs/>
          <w:color w:val="000000"/>
          <w:sz w:val="26"/>
          <w:szCs w:val="26"/>
        </w:rPr>
        <w:t xml:space="preserve"> </w:t>
      </w:r>
      <w:r w:rsidRPr="0035052D">
        <w:rPr>
          <w:color w:val="000000"/>
          <w:sz w:val="26"/>
          <w:szCs w:val="26"/>
        </w:rPr>
        <w:t>đã quy định rất rõ trách nhiệm của chủ nguồn thải CTRSH phải thực hiện việc phân loại CTRSH tại nguồn</w:t>
      </w:r>
      <w:r w:rsidR="002D5AC0" w:rsidRPr="0035052D">
        <w:rPr>
          <w:color w:val="000000"/>
          <w:sz w:val="26"/>
          <w:szCs w:val="26"/>
          <w:lang w:val="vi-VN"/>
        </w:rPr>
        <w:t>.</w:t>
      </w:r>
      <w:r w:rsidR="006F6C83" w:rsidRPr="0035052D">
        <w:rPr>
          <w:color w:val="000000"/>
          <w:sz w:val="26"/>
          <w:szCs w:val="26"/>
          <w:lang w:val="vi-VN"/>
        </w:rPr>
        <w:t xml:space="preserve"> Luật BVMT 2020 quy định: </w:t>
      </w:r>
      <w:r w:rsidR="006F6C83" w:rsidRPr="0035052D">
        <w:rPr>
          <w:color w:val="000000"/>
          <w:spacing w:val="-2"/>
          <w:sz w:val="26"/>
          <w:szCs w:val="26"/>
          <w:lang w:val="en-US"/>
        </w:rPr>
        <w:t>Ủy ban Mặt trận Tổ quốc Việt Nam, tổ chức chính trị - xã hội các cấp vận động cộng đồng dân cư, hộ gia đình, cá nhân thực hiện phân loại chất thải rắn sinh hoạt tại nguồn. C</w:t>
      </w:r>
      <w:r w:rsidR="006F6C83" w:rsidRPr="0035052D">
        <w:rPr>
          <w:color w:val="000000"/>
          <w:spacing w:val="-2"/>
          <w:sz w:val="26"/>
          <w:szCs w:val="26"/>
          <w:lang w:val="vi-VN"/>
        </w:rPr>
        <w:t xml:space="preserve">ộng đồng dân cư, tổ chức chính trị </w:t>
      </w:r>
      <w:r w:rsidR="006F6C83" w:rsidRPr="0035052D">
        <w:rPr>
          <w:color w:val="000000"/>
          <w:spacing w:val="-2"/>
          <w:sz w:val="26"/>
          <w:szCs w:val="26"/>
          <w:lang w:val="en-US"/>
        </w:rPr>
        <w:t xml:space="preserve">- </w:t>
      </w:r>
      <w:r w:rsidR="006F6C83" w:rsidRPr="0035052D">
        <w:rPr>
          <w:color w:val="000000"/>
          <w:spacing w:val="-2"/>
          <w:sz w:val="26"/>
          <w:szCs w:val="26"/>
          <w:lang w:val="vi-VN"/>
        </w:rPr>
        <w:t>xã hội</w:t>
      </w:r>
      <w:r w:rsidR="006F6C83" w:rsidRPr="0035052D">
        <w:rPr>
          <w:color w:val="000000"/>
          <w:spacing w:val="-2"/>
          <w:sz w:val="26"/>
          <w:szCs w:val="26"/>
          <w:lang w:val="en-US"/>
        </w:rPr>
        <w:t xml:space="preserve"> ở cơ sở </w:t>
      </w:r>
      <w:r w:rsidR="006F6C83" w:rsidRPr="0035052D">
        <w:rPr>
          <w:color w:val="000000"/>
          <w:spacing w:val="-2"/>
          <w:sz w:val="26"/>
          <w:szCs w:val="26"/>
          <w:lang w:val="vi-VN"/>
        </w:rPr>
        <w:t>có trách nhiệm giám sát việc phân loại chất thải rắn sinh hoạt của hộ gia đình, cá nhân [điểm 7, Điều 7</w:t>
      </w:r>
      <w:r w:rsidR="00B83A35" w:rsidRPr="0035052D">
        <w:rPr>
          <w:color w:val="000000"/>
          <w:spacing w:val="-2"/>
          <w:sz w:val="26"/>
          <w:szCs w:val="26"/>
          <w:lang w:val="vi-VN"/>
        </w:rPr>
        <w:t>5,</w:t>
      </w:r>
      <w:r w:rsidR="00B83A35" w:rsidRPr="0035052D">
        <w:rPr>
          <w:color w:val="000000"/>
          <w:spacing w:val="-2"/>
          <w:sz w:val="28"/>
          <w:szCs w:val="28"/>
          <w:lang w:val="vi-VN"/>
        </w:rPr>
        <w:t xml:space="preserve"> 9</w:t>
      </w:r>
      <w:r w:rsidR="00917E1C" w:rsidRPr="0035052D">
        <w:rPr>
          <w:color w:val="000000"/>
          <w:spacing w:val="-2"/>
          <w:sz w:val="28"/>
          <w:szCs w:val="28"/>
          <w:lang w:val="vi-VN"/>
        </w:rPr>
        <w:t>7</w:t>
      </w:r>
      <w:r w:rsidR="006F6C83" w:rsidRPr="0035052D">
        <w:rPr>
          <w:color w:val="000000"/>
          <w:spacing w:val="-2"/>
          <w:sz w:val="28"/>
          <w:szCs w:val="28"/>
          <w:lang w:val="vi-VN"/>
        </w:rPr>
        <w:t>]</w:t>
      </w:r>
      <w:r w:rsidR="002D5AC0" w:rsidRPr="0035052D">
        <w:rPr>
          <w:color w:val="000000"/>
          <w:spacing w:val="-2"/>
          <w:sz w:val="28"/>
          <w:szCs w:val="28"/>
          <w:lang w:val="vi-VN"/>
        </w:rPr>
        <w:t xml:space="preserve">. </w:t>
      </w:r>
      <w:r w:rsidR="002D5AC0" w:rsidRPr="0035052D">
        <w:rPr>
          <w:color w:val="000000"/>
          <w:sz w:val="26"/>
          <w:szCs w:val="26"/>
        </w:rPr>
        <w:t>Đ</w:t>
      </w:r>
      <w:r w:rsidR="00FA478D" w:rsidRPr="0035052D">
        <w:rPr>
          <w:color w:val="000000"/>
          <w:sz w:val="26"/>
          <w:szCs w:val="26"/>
        </w:rPr>
        <w:t>ến</w:t>
      </w:r>
      <w:r w:rsidRPr="0035052D">
        <w:rPr>
          <w:color w:val="000000"/>
          <w:sz w:val="26"/>
          <w:szCs w:val="26"/>
        </w:rPr>
        <w:t xml:space="preserve"> nay, phần lớn CTRSH chưa được phân loại tại nguồn, một số cơ sở sản xuất, kinh doanh, dịch vụ vẫn thực hiện mang tính khuyến khích, chưa có tính cưỡng chế cao.</w:t>
      </w:r>
    </w:p>
    <w:p w:rsidR="002C0F1D" w:rsidRPr="0035052D" w:rsidRDefault="002C0F1D" w:rsidP="002C0F1D">
      <w:pPr>
        <w:pStyle w:val="FollowedHyperlink"/>
        <w:shd w:val="clear" w:color="auto" w:fill="FFFFFF"/>
        <w:spacing w:before="120" w:after="120" w:line="312" w:lineRule="auto"/>
        <w:ind w:firstLine="720"/>
        <w:jc w:val="both"/>
        <w:rPr>
          <w:color w:val="000000"/>
          <w:sz w:val="26"/>
          <w:szCs w:val="26"/>
        </w:rPr>
      </w:pPr>
      <w:r w:rsidRPr="0035052D">
        <w:rPr>
          <w:color w:val="000000"/>
          <w:sz w:val="26"/>
          <w:szCs w:val="26"/>
        </w:rPr>
        <w:t>Phân loại CTRSH tại nguồn giữ một vai trò quyết định và ảnh hưởng đến toàn bộ việc</w:t>
      </w:r>
      <w:r w:rsidRPr="0035052D">
        <w:rPr>
          <w:color w:val="000000"/>
          <w:sz w:val="26"/>
          <w:szCs w:val="26"/>
          <w:lang w:val="vi-VN"/>
        </w:rPr>
        <w:t xml:space="preserve"> cung ứng </w:t>
      </w:r>
      <w:r w:rsidRPr="0035052D">
        <w:rPr>
          <w:color w:val="000000"/>
          <w:sz w:val="26"/>
          <w:szCs w:val="26"/>
        </w:rPr>
        <w:t>dịch</w:t>
      </w:r>
      <w:r w:rsidRPr="0035052D">
        <w:rPr>
          <w:color w:val="000000"/>
          <w:sz w:val="26"/>
          <w:szCs w:val="26"/>
          <w:lang w:val="vi-VN"/>
        </w:rPr>
        <w:t xml:space="preserve"> vụ tái chế, xử lý CTRSH, m</w:t>
      </w:r>
      <w:r w:rsidRPr="0035052D">
        <w:rPr>
          <w:color w:val="000000"/>
          <w:sz w:val="26"/>
          <w:szCs w:val="26"/>
        </w:rPr>
        <w:t>ục đích của phân loại CTRSH tại nguồn là tách các chất thải có giá trị tái chế cao ngay tại nguồn thải, đặc biệt là thành phần hữu cơ có khả năng phân hủy sinh học chiếm tỷ lệ cao (60 - 80%)</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P</w:t>
      </w:r>
      <w:r w:rsidRPr="0035052D">
        <w:rPr>
          <w:color w:val="000000"/>
          <w:sz w:val="26"/>
          <w:szCs w:val="26"/>
        </w:rPr>
        <w:t>hân loại CTRSH tại nguồn sẽ nâng cao tỷ lệ tái chế và chất lượng sản phẩm tái chế</w:t>
      </w:r>
      <w:r w:rsidRPr="0035052D">
        <w:rPr>
          <w:color w:val="000000"/>
          <w:sz w:val="26"/>
          <w:szCs w:val="26"/>
          <w:lang w:val="vi-VN"/>
        </w:rPr>
        <w:t>;</w:t>
      </w:r>
      <w:r w:rsidRPr="0035052D">
        <w:rPr>
          <w:color w:val="000000"/>
          <w:sz w:val="26"/>
          <w:szCs w:val="26"/>
        </w:rPr>
        <w:t xml:space="preserve"> làm giảm khối lượng CTRSH cần xử lý chôn lấp</w:t>
      </w:r>
      <w:r w:rsidRPr="0035052D">
        <w:rPr>
          <w:color w:val="000000"/>
          <w:sz w:val="26"/>
          <w:szCs w:val="26"/>
          <w:lang w:val="vi-VN"/>
        </w:rPr>
        <w:t>, từ đó</w:t>
      </w:r>
      <w:r w:rsidRPr="0035052D">
        <w:rPr>
          <w:color w:val="000000"/>
          <w:sz w:val="26"/>
          <w:szCs w:val="26"/>
        </w:rPr>
        <w:t xml:space="preserve"> tiết kiệm được các chi phí xử</w:t>
      </w:r>
      <w:r w:rsidRPr="0035052D">
        <w:rPr>
          <w:color w:val="000000"/>
          <w:sz w:val="26"/>
          <w:szCs w:val="26"/>
          <w:lang w:val="vi-VN"/>
        </w:rPr>
        <w:t xml:space="preserve"> lý, giảm ảnh hưởng đến công suất các bãi chôn lấp, </w:t>
      </w:r>
      <w:r w:rsidRPr="0035052D">
        <w:rPr>
          <w:color w:val="000000"/>
          <w:sz w:val="26"/>
          <w:szCs w:val="26"/>
        </w:rPr>
        <w:t xml:space="preserve">nhất là trong điều kiện quỹ đất để dành cho các bãi chôn lấp ngày càng hạn chế và điều kiện VSMT trong, xung quanh bãi chôn lấp hiện chưa đáp ứng các yêu cầu về môi trường; </w:t>
      </w:r>
      <w:r w:rsidRPr="0035052D">
        <w:rPr>
          <w:color w:val="000000"/>
          <w:sz w:val="26"/>
          <w:szCs w:val="26"/>
          <w:lang w:val="vi-VN"/>
        </w:rPr>
        <w:t>g</w:t>
      </w:r>
      <w:r w:rsidRPr="0035052D">
        <w:rPr>
          <w:color w:val="000000"/>
          <w:sz w:val="26"/>
          <w:szCs w:val="26"/>
        </w:rPr>
        <w:t>iảm khối lượng chất thải cần xử lý là tiền đề quan trọng để thực hiện việc thu phí rác thải sinh hoạt thải theo khối lượng.</w:t>
      </w:r>
    </w:p>
    <w:p w:rsidR="002C0F1D" w:rsidRPr="0035052D" w:rsidRDefault="002C0F1D" w:rsidP="002C0F1D">
      <w:pPr>
        <w:pStyle w:val="FollowedHyperlink"/>
        <w:shd w:val="clear" w:color="auto" w:fill="FFFFFF"/>
        <w:spacing w:before="120" w:after="120" w:line="312" w:lineRule="auto"/>
        <w:ind w:firstLine="720"/>
        <w:jc w:val="both"/>
        <w:rPr>
          <w:color w:val="000000"/>
          <w:sz w:val="26"/>
          <w:szCs w:val="26"/>
        </w:rPr>
      </w:pPr>
      <w:r w:rsidRPr="0035052D">
        <w:rPr>
          <w:color w:val="000000"/>
          <w:sz w:val="26"/>
          <w:szCs w:val="26"/>
        </w:rPr>
        <w:t>Phân</w:t>
      </w:r>
      <w:r w:rsidRPr="0035052D">
        <w:rPr>
          <w:color w:val="000000"/>
          <w:sz w:val="26"/>
          <w:szCs w:val="26"/>
          <w:lang w:val="vi-VN"/>
        </w:rPr>
        <w:t xml:space="preserve"> loại CTRSH tại nguồn trên phạm vi toàn quốc được thực hiện tại một số địa phương như: TP. </w:t>
      </w:r>
      <w:r w:rsidRPr="0035052D">
        <w:rPr>
          <w:color w:val="000000"/>
          <w:sz w:val="26"/>
          <w:szCs w:val="26"/>
        </w:rPr>
        <w:t>Hồ Chí Minh đã triển khai thí điểm chương trình phân loại CTRSH</w:t>
      </w:r>
      <w:r w:rsidRPr="0035052D">
        <w:rPr>
          <w:color w:val="000000"/>
          <w:sz w:val="26"/>
          <w:szCs w:val="26"/>
          <w:lang w:val="vi-VN"/>
        </w:rPr>
        <w:t xml:space="preserve"> </w:t>
      </w:r>
      <w:r w:rsidRPr="0035052D">
        <w:rPr>
          <w:color w:val="000000"/>
          <w:sz w:val="26"/>
          <w:szCs w:val="26"/>
        </w:rPr>
        <w:t>từ những năm 1999</w:t>
      </w:r>
      <w:r w:rsidRPr="0035052D">
        <w:rPr>
          <w:color w:val="000000"/>
          <w:sz w:val="26"/>
          <w:szCs w:val="26"/>
          <w:lang w:val="vi-VN"/>
        </w:rPr>
        <w:t xml:space="preserve">; </w:t>
      </w:r>
      <w:r w:rsidRPr="0035052D">
        <w:rPr>
          <w:color w:val="000000"/>
          <w:sz w:val="26"/>
          <w:szCs w:val="26"/>
        </w:rPr>
        <w:t>Hưng Yên (2012 - 2014)</w:t>
      </w:r>
      <w:r w:rsidRPr="0035052D">
        <w:rPr>
          <w:color w:val="000000"/>
          <w:sz w:val="26"/>
          <w:szCs w:val="26"/>
          <w:lang w:val="vi-VN"/>
        </w:rPr>
        <w:t>;</w:t>
      </w:r>
      <w:r w:rsidRPr="0035052D">
        <w:rPr>
          <w:color w:val="000000"/>
          <w:sz w:val="26"/>
          <w:szCs w:val="26"/>
        </w:rPr>
        <w:t xml:space="preserve"> Bắc Ninh (2014)</w:t>
      </w:r>
      <w:r w:rsidRPr="0035052D">
        <w:rPr>
          <w:color w:val="000000"/>
          <w:sz w:val="26"/>
          <w:szCs w:val="26"/>
          <w:lang w:val="vi-VN"/>
        </w:rPr>
        <w:t>;</w:t>
      </w:r>
      <w:r w:rsidRPr="0035052D">
        <w:rPr>
          <w:color w:val="000000"/>
          <w:sz w:val="26"/>
          <w:szCs w:val="26"/>
        </w:rPr>
        <w:t xml:space="preserve"> Lào Cai (2016)</w:t>
      </w:r>
      <w:r w:rsidRPr="0035052D">
        <w:rPr>
          <w:color w:val="000000"/>
          <w:sz w:val="26"/>
          <w:szCs w:val="26"/>
          <w:lang w:val="vi-VN"/>
        </w:rPr>
        <w:t>;</w:t>
      </w:r>
      <w:r w:rsidRPr="0035052D">
        <w:rPr>
          <w:color w:val="000000"/>
          <w:sz w:val="26"/>
          <w:szCs w:val="26"/>
        </w:rPr>
        <w:t xml:space="preserve"> Bình Dương (2017 - 2018)</w:t>
      </w:r>
      <w:r w:rsidRPr="0035052D">
        <w:rPr>
          <w:color w:val="000000"/>
          <w:sz w:val="26"/>
          <w:szCs w:val="26"/>
          <w:lang w:val="vi-VN"/>
        </w:rPr>
        <w:t>;</w:t>
      </w:r>
      <w:r w:rsidRPr="0035052D">
        <w:rPr>
          <w:color w:val="000000"/>
          <w:sz w:val="26"/>
          <w:szCs w:val="26"/>
        </w:rPr>
        <w:t xml:space="preserve"> Đồng Nai (2016 - 2018)</w:t>
      </w:r>
      <w:r w:rsidRPr="0035052D">
        <w:rPr>
          <w:color w:val="000000"/>
          <w:sz w:val="26"/>
          <w:szCs w:val="26"/>
          <w:lang w:val="vi-VN"/>
        </w:rPr>
        <w:t>;</w:t>
      </w:r>
      <w:r w:rsidRPr="0035052D">
        <w:rPr>
          <w:color w:val="000000"/>
          <w:sz w:val="26"/>
          <w:szCs w:val="26"/>
        </w:rPr>
        <w:t xml:space="preserve"> Đà Nẵng (2017)</w:t>
      </w:r>
      <w:r w:rsidRPr="0035052D">
        <w:rPr>
          <w:color w:val="000000"/>
          <w:sz w:val="26"/>
          <w:szCs w:val="26"/>
          <w:lang w:val="vi-VN"/>
        </w:rPr>
        <w:t>;</w:t>
      </w:r>
      <w:r w:rsidRPr="0035052D">
        <w:rPr>
          <w:color w:val="000000"/>
          <w:sz w:val="26"/>
          <w:szCs w:val="26"/>
        </w:rPr>
        <w:t xml:space="preserve"> Hà Tĩnh (2019)...[</w:t>
      </w:r>
      <w:r w:rsidRPr="0035052D">
        <w:rPr>
          <w:color w:val="000000"/>
          <w:sz w:val="26"/>
          <w:szCs w:val="26"/>
          <w:lang w:val="vi-VN"/>
        </w:rPr>
        <w:t>2</w:t>
      </w:r>
      <w:r w:rsidR="00B83A35" w:rsidRPr="0035052D">
        <w:rPr>
          <w:color w:val="000000"/>
          <w:sz w:val="26"/>
          <w:szCs w:val="26"/>
          <w:lang w:val="vi-VN"/>
        </w:rPr>
        <w:t>1</w:t>
      </w:r>
      <w:r w:rsidRPr="0035052D">
        <w:rPr>
          <w:color w:val="000000"/>
          <w:sz w:val="26"/>
          <w:szCs w:val="26"/>
        </w:rPr>
        <w:t>].</w:t>
      </w:r>
    </w:p>
    <w:p w:rsidR="002C0F1D" w:rsidRPr="0035052D" w:rsidRDefault="002C0F1D" w:rsidP="002C0F1D">
      <w:pPr>
        <w:pStyle w:val="FollowedHyperlink"/>
        <w:shd w:val="clear" w:color="auto" w:fill="FFFFFF"/>
        <w:spacing w:before="120" w:after="120" w:line="312" w:lineRule="auto"/>
        <w:jc w:val="both"/>
        <w:rPr>
          <w:i/>
          <w:iCs/>
          <w:color w:val="000000"/>
          <w:sz w:val="26"/>
          <w:szCs w:val="26"/>
          <w:lang w:val="vi-VN"/>
        </w:rPr>
      </w:pPr>
      <w:r w:rsidRPr="0035052D">
        <w:rPr>
          <w:i/>
          <w:iCs/>
          <w:color w:val="000000"/>
          <w:sz w:val="26"/>
          <w:szCs w:val="26"/>
          <w:lang w:val="vi-VN"/>
        </w:rPr>
        <w:t>b) Trên địa bàn Thành phố Hà Nội</w:t>
      </w:r>
    </w:p>
    <w:p w:rsidR="009E7EA9" w:rsidRPr="0035052D" w:rsidRDefault="009E7EA9" w:rsidP="009E7EA9">
      <w:pPr>
        <w:pStyle w:val="FollowedHyperlink"/>
        <w:shd w:val="clear" w:color="auto" w:fill="FFFFFF"/>
        <w:spacing w:before="120" w:after="120" w:line="312" w:lineRule="auto"/>
        <w:ind w:firstLine="720"/>
        <w:jc w:val="both"/>
        <w:rPr>
          <w:color w:val="000000"/>
          <w:sz w:val="26"/>
          <w:szCs w:val="26"/>
        </w:rPr>
      </w:pPr>
      <w:r w:rsidRPr="0035052D">
        <w:rPr>
          <w:color w:val="000000"/>
          <w:sz w:val="26"/>
          <w:szCs w:val="26"/>
        </w:rPr>
        <w:t>Năm 2007, thành phố Hà Nội đã triển khai thí điểm mô hình thu gom, phân loại CTRSH tại nguồn trên địa bàn phường Phan Chu Trinh (quận Hoàn Kiếm)</w:t>
      </w:r>
      <w:r w:rsidR="00592345" w:rsidRPr="0035052D">
        <w:rPr>
          <w:color w:val="000000"/>
          <w:sz w:val="26"/>
          <w:szCs w:val="26"/>
          <w:lang w:val="vi-VN"/>
        </w:rPr>
        <w:t>,</w:t>
      </w:r>
      <w:r w:rsidRPr="0035052D">
        <w:rPr>
          <w:color w:val="000000"/>
          <w:sz w:val="26"/>
          <w:szCs w:val="26"/>
        </w:rPr>
        <w:t xml:space="preserve"> </w:t>
      </w:r>
      <w:r w:rsidR="00592345" w:rsidRPr="0035052D">
        <w:rPr>
          <w:color w:val="000000"/>
          <w:sz w:val="26"/>
          <w:szCs w:val="26"/>
          <w:lang w:val="vi-VN"/>
        </w:rPr>
        <w:t>đ</w:t>
      </w:r>
      <w:r w:rsidRPr="0035052D">
        <w:rPr>
          <w:color w:val="000000"/>
          <w:sz w:val="26"/>
          <w:szCs w:val="26"/>
        </w:rPr>
        <w:t>ây là dự án phân loại chất thải tại nguồn (3R Hà Nội) được Cơ quan Hợp tác quốc tế Nhật Bản (JICA) hỗ trợ thực hiện</w:t>
      </w:r>
      <w:r w:rsidR="00592345" w:rsidRPr="0035052D">
        <w:rPr>
          <w:color w:val="000000"/>
          <w:sz w:val="26"/>
          <w:szCs w:val="26"/>
          <w:lang w:val="vi-VN"/>
        </w:rPr>
        <w:t>;</w:t>
      </w:r>
      <w:r w:rsidRPr="0035052D">
        <w:rPr>
          <w:color w:val="000000"/>
          <w:sz w:val="26"/>
          <w:szCs w:val="26"/>
        </w:rPr>
        <w:t xml:space="preserve"> </w:t>
      </w:r>
      <w:r w:rsidR="00592345" w:rsidRPr="0035052D">
        <w:rPr>
          <w:color w:val="000000"/>
          <w:sz w:val="26"/>
          <w:szCs w:val="26"/>
          <w:lang w:val="vi-VN"/>
        </w:rPr>
        <w:t>d</w:t>
      </w:r>
      <w:r w:rsidRPr="0035052D">
        <w:rPr>
          <w:color w:val="000000"/>
          <w:sz w:val="26"/>
          <w:szCs w:val="26"/>
        </w:rPr>
        <w:t xml:space="preserve">ự án </w:t>
      </w:r>
      <w:r w:rsidR="00592345" w:rsidRPr="0035052D">
        <w:rPr>
          <w:color w:val="000000"/>
          <w:sz w:val="26"/>
          <w:szCs w:val="26"/>
        </w:rPr>
        <w:t>bên</w:t>
      </w:r>
      <w:r w:rsidR="00592345" w:rsidRPr="0035052D">
        <w:rPr>
          <w:color w:val="000000"/>
          <w:sz w:val="26"/>
          <w:szCs w:val="26"/>
          <w:lang w:val="vi-VN"/>
        </w:rPr>
        <w:t xml:space="preserve"> cạnh việc phân loại rác sinh hoạt tại nguồn phát sinh, </w:t>
      </w:r>
      <w:r w:rsidRPr="0035052D">
        <w:rPr>
          <w:color w:val="000000"/>
          <w:sz w:val="26"/>
          <w:szCs w:val="26"/>
        </w:rPr>
        <w:t xml:space="preserve">đã đưa khái niệm phân loại, thu gom, xử lý chất thải vào chương trình giáo dục tiểu học tại địa phương trong năm học 2007 </w:t>
      </w:r>
      <w:r w:rsidR="00592345" w:rsidRPr="0035052D">
        <w:rPr>
          <w:color w:val="000000"/>
          <w:sz w:val="26"/>
          <w:szCs w:val="26"/>
          <w:lang w:val="vi-VN"/>
        </w:rPr>
        <w:t>-</w:t>
      </w:r>
      <w:r w:rsidRPr="0035052D">
        <w:rPr>
          <w:color w:val="000000"/>
          <w:sz w:val="26"/>
          <w:szCs w:val="26"/>
        </w:rPr>
        <w:t xml:space="preserve"> 2008</w:t>
      </w:r>
      <w:r w:rsidR="00592345" w:rsidRPr="0035052D">
        <w:rPr>
          <w:color w:val="000000"/>
          <w:sz w:val="26"/>
          <w:szCs w:val="26"/>
          <w:lang w:val="vi-VN"/>
        </w:rPr>
        <w:t>. Dự án được</w:t>
      </w:r>
      <w:r w:rsidRPr="0035052D">
        <w:rPr>
          <w:color w:val="000000"/>
          <w:sz w:val="26"/>
          <w:szCs w:val="26"/>
        </w:rPr>
        <w:t xml:space="preserve"> nhân rộng mô hình sang các khu vực tiếp theo </w:t>
      </w:r>
      <w:r w:rsidR="00592345" w:rsidRPr="0035052D">
        <w:rPr>
          <w:color w:val="000000"/>
          <w:sz w:val="26"/>
          <w:szCs w:val="26"/>
        </w:rPr>
        <w:t>tại</w:t>
      </w:r>
      <w:r w:rsidR="00592345" w:rsidRPr="0035052D">
        <w:rPr>
          <w:color w:val="000000"/>
          <w:sz w:val="26"/>
          <w:szCs w:val="26"/>
          <w:lang w:val="vi-VN"/>
        </w:rPr>
        <w:t xml:space="preserve"> các </w:t>
      </w:r>
      <w:r w:rsidRPr="0035052D">
        <w:rPr>
          <w:color w:val="000000"/>
          <w:sz w:val="26"/>
          <w:szCs w:val="26"/>
        </w:rPr>
        <w:t>địa bàn</w:t>
      </w:r>
      <w:r w:rsidR="00592345" w:rsidRPr="0035052D">
        <w:rPr>
          <w:color w:val="000000"/>
          <w:sz w:val="26"/>
          <w:szCs w:val="26"/>
          <w:lang w:val="vi-VN"/>
        </w:rPr>
        <w:t xml:space="preserve"> phường:</w:t>
      </w:r>
      <w:r w:rsidRPr="0035052D">
        <w:rPr>
          <w:color w:val="000000"/>
          <w:sz w:val="26"/>
          <w:szCs w:val="26"/>
        </w:rPr>
        <w:t xml:space="preserve"> Nguyễn Du</w:t>
      </w:r>
      <w:r w:rsidR="00592345" w:rsidRPr="0035052D">
        <w:rPr>
          <w:color w:val="000000"/>
          <w:sz w:val="26"/>
          <w:szCs w:val="26"/>
          <w:lang w:val="vi-VN"/>
        </w:rPr>
        <w:t>;</w:t>
      </w:r>
      <w:r w:rsidRPr="0035052D">
        <w:rPr>
          <w:color w:val="000000"/>
          <w:sz w:val="26"/>
          <w:szCs w:val="26"/>
        </w:rPr>
        <w:t xml:space="preserve"> Thành Công</w:t>
      </w:r>
      <w:r w:rsidR="00592345" w:rsidRPr="0035052D">
        <w:rPr>
          <w:color w:val="000000"/>
          <w:sz w:val="26"/>
          <w:szCs w:val="26"/>
          <w:lang w:val="vi-VN"/>
        </w:rPr>
        <w:t>;</w:t>
      </w:r>
      <w:r w:rsidRPr="0035052D">
        <w:rPr>
          <w:color w:val="000000"/>
          <w:sz w:val="26"/>
          <w:szCs w:val="26"/>
        </w:rPr>
        <w:t xml:space="preserve"> Láng Hạ</w:t>
      </w:r>
      <w:r w:rsidR="00592345" w:rsidRPr="0035052D">
        <w:rPr>
          <w:color w:val="000000"/>
          <w:sz w:val="26"/>
          <w:szCs w:val="26"/>
          <w:lang w:val="vi-VN"/>
        </w:rPr>
        <w:t>;</w:t>
      </w:r>
      <w:r w:rsidRPr="0035052D">
        <w:rPr>
          <w:color w:val="000000"/>
          <w:sz w:val="26"/>
          <w:szCs w:val="26"/>
        </w:rPr>
        <w:t xml:space="preserve"> </w:t>
      </w:r>
      <w:r w:rsidR="00592345" w:rsidRPr="0035052D">
        <w:rPr>
          <w:color w:val="000000"/>
          <w:sz w:val="26"/>
          <w:szCs w:val="26"/>
          <w:lang w:val="vi-VN"/>
        </w:rPr>
        <w:t>t</w:t>
      </w:r>
      <w:r w:rsidRPr="0035052D">
        <w:rPr>
          <w:color w:val="000000"/>
          <w:sz w:val="26"/>
          <w:szCs w:val="26"/>
        </w:rPr>
        <w:t>uy nhiên, sau khi dự án kết thúc, việc phân loại CTRSH</w:t>
      </w:r>
      <w:r w:rsidR="00B140C6" w:rsidRPr="0035052D">
        <w:rPr>
          <w:color w:val="000000"/>
          <w:sz w:val="26"/>
          <w:szCs w:val="26"/>
          <w:lang w:val="vi-VN"/>
        </w:rPr>
        <w:t xml:space="preserve"> tại nguồn</w:t>
      </w:r>
      <w:r w:rsidRPr="0035052D">
        <w:rPr>
          <w:color w:val="000000"/>
          <w:sz w:val="26"/>
          <w:szCs w:val="26"/>
        </w:rPr>
        <w:t xml:space="preserve"> trên địa bàn Hà Nội không được duy trì.</w:t>
      </w:r>
    </w:p>
    <w:p w:rsidR="006F3AA0" w:rsidRPr="0035052D" w:rsidRDefault="006F3AA0" w:rsidP="006F3AA0">
      <w:pPr>
        <w:spacing w:before="120" w:after="120" w:line="312" w:lineRule="auto"/>
        <w:ind w:firstLine="720"/>
        <w:jc w:val="both"/>
        <w:rPr>
          <w:color w:val="000000"/>
          <w:sz w:val="26"/>
          <w:szCs w:val="26"/>
          <w:lang w:val="en-US"/>
        </w:rPr>
      </w:pPr>
      <w:r w:rsidRPr="0035052D">
        <w:rPr>
          <w:color w:val="000000"/>
          <w:sz w:val="26"/>
          <w:szCs w:val="26"/>
        </w:rPr>
        <w:t>Năm</w:t>
      </w:r>
      <w:r w:rsidRPr="0035052D">
        <w:rPr>
          <w:color w:val="000000"/>
          <w:sz w:val="26"/>
          <w:szCs w:val="26"/>
          <w:lang w:val="vi-VN"/>
        </w:rPr>
        <w:t xml:space="preserve"> 2020, U</w:t>
      </w:r>
      <w:r w:rsidR="00051DCB" w:rsidRPr="0035052D">
        <w:rPr>
          <w:color w:val="000000"/>
          <w:sz w:val="26"/>
          <w:szCs w:val="26"/>
          <w:lang w:val="en-US"/>
        </w:rPr>
        <w:t>RENCO</w:t>
      </w:r>
      <w:r w:rsidRPr="0035052D">
        <w:rPr>
          <w:color w:val="000000"/>
          <w:sz w:val="26"/>
          <w:szCs w:val="26"/>
          <w:lang w:val="vi-VN"/>
        </w:rPr>
        <w:t xml:space="preserve"> Hà Nội </w:t>
      </w:r>
      <w:r w:rsidRPr="0035052D">
        <w:rPr>
          <w:color w:val="000000"/>
          <w:sz w:val="26"/>
          <w:szCs w:val="26"/>
        </w:rPr>
        <w:t>triển khai thực hiện chương trình phân loại rác tại nguồn trên địa bàn 18 phường quận Hoàn Kiếm bước đầu đã đạt được các mục tiêu đề ra:</w:t>
      </w:r>
      <w:r w:rsidRPr="0035052D">
        <w:rPr>
          <w:color w:val="000000"/>
          <w:sz w:val="26"/>
          <w:szCs w:val="26"/>
          <w:lang w:val="vi-VN"/>
        </w:rPr>
        <w:t xml:space="preserve"> đ</w:t>
      </w:r>
      <w:r w:rsidRPr="0035052D">
        <w:rPr>
          <w:color w:val="000000"/>
          <w:sz w:val="26"/>
          <w:szCs w:val="26"/>
        </w:rPr>
        <w:t>ã</w:t>
      </w:r>
      <w:r w:rsidRPr="0035052D">
        <w:rPr>
          <w:color w:val="000000"/>
          <w:sz w:val="26"/>
          <w:szCs w:val="26"/>
          <w:lang w:val="vi-VN"/>
        </w:rPr>
        <w:t xml:space="preserve"> </w:t>
      </w:r>
      <w:r w:rsidRPr="0035052D">
        <w:rPr>
          <w:color w:val="000000"/>
          <w:sz w:val="26"/>
          <w:szCs w:val="26"/>
        </w:rPr>
        <w:t>giảm thiểu được 1% trên tổng khối lượng CTRSH trung bình phát sinh</w:t>
      </w:r>
      <w:r w:rsidR="00EF5D4C" w:rsidRPr="0035052D">
        <w:rPr>
          <w:color w:val="000000"/>
          <w:sz w:val="26"/>
          <w:szCs w:val="26"/>
          <w:lang w:val="vi-VN"/>
        </w:rPr>
        <w:t xml:space="preserve"> (khoảng 500 tấn)</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t</w:t>
      </w:r>
      <w:r w:rsidRPr="0035052D">
        <w:rPr>
          <w:color w:val="000000"/>
          <w:sz w:val="26"/>
          <w:szCs w:val="26"/>
        </w:rPr>
        <w:t>hu hút được các nguồn lực xã hội, các Nhà tài trợ quan tâm đến bảo vệ môi trường cùng tham gia thực hiện dự án phân loại rác tại nguồn như Unilever Việt Nam</w:t>
      </w:r>
      <w:r w:rsidRPr="0035052D">
        <w:rPr>
          <w:color w:val="000000"/>
          <w:sz w:val="26"/>
          <w:szCs w:val="26"/>
          <w:lang w:val="vi-VN"/>
        </w:rPr>
        <w:t>,</w:t>
      </w:r>
      <w:r w:rsidRPr="0035052D">
        <w:rPr>
          <w:color w:val="000000"/>
          <w:sz w:val="26"/>
          <w:szCs w:val="26"/>
        </w:rPr>
        <w:t xml:space="preserve"> Nestle’ Việt Nam</w:t>
      </w:r>
      <w:r w:rsidRPr="0035052D">
        <w:rPr>
          <w:color w:val="000000"/>
          <w:sz w:val="26"/>
          <w:szCs w:val="26"/>
          <w:lang w:val="vi-VN"/>
        </w:rPr>
        <w:t>…; d</w:t>
      </w:r>
      <w:r w:rsidRPr="0035052D">
        <w:rPr>
          <w:color w:val="000000"/>
          <w:sz w:val="26"/>
          <w:szCs w:val="26"/>
        </w:rPr>
        <w:t xml:space="preserve">ự án đã nhận được sự quan tâm chỉ đạo của chính quyền, UBND Quận Hoàn Kiếm đã ban hành kế hoạch Kế hoạch số 10/KH-UBND ngày 07/01/2020 về việc triển khai thực hiện chương trình “Quản lý, phân loại rác, phòng chống rác thải nhựa và túi nilong trên địa bàn Quận Hoàn Kiếm đến năm 2020, tầm nhìn đến năm 2025 và Phương án 121/PA </w:t>
      </w:r>
      <w:r w:rsidR="00E73188" w:rsidRPr="0035052D">
        <w:rPr>
          <w:color w:val="000000"/>
          <w:sz w:val="26"/>
          <w:szCs w:val="26"/>
          <w:lang w:val="vi-VN"/>
        </w:rPr>
        <w:t>-</w:t>
      </w:r>
      <w:r w:rsidRPr="0035052D">
        <w:rPr>
          <w:color w:val="000000"/>
          <w:sz w:val="26"/>
          <w:szCs w:val="26"/>
        </w:rPr>
        <w:t>UBND ngày 30/6/2020 về việc quản lý, phân loại và thu gom rác thải thải tại nguồn trên địa bàn Quận Hoàn Kiếm</w:t>
      </w:r>
      <w:r w:rsidRPr="0035052D">
        <w:rPr>
          <w:color w:val="000000"/>
          <w:sz w:val="26"/>
          <w:szCs w:val="26"/>
          <w:lang w:val="vi-VN"/>
        </w:rPr>
        <w:t>.</w:t>
      </w:r>
      <w:r w:rsidRPr="0035052D">
        <w:rPr>
          <w:color w:val="000000"/>
          <w:sz w:val="26"/>
          <w:szCs w:val="26"/>
        </w:rPr>
        <w:t xml:space="preserve"> </w:t>
      </w:r>
    </w:p>
    <w:p w:rsidR="006F4374" w:rsidRPr="0035052D" w:rsidRDefault="006F4374" w:rsidP="006F4374">
      <w:pPr>
        <w:pStyle w:val="FollowedHyperlink"/>
        <w:shd w:val="clear" w:color="auto" w:fill="FFFFFF"/>
        <w:spacing w:before="120" w:after="120" w:line="312" w:lineRule="auto"/>
        <w:ind w:firstLine="720"/>
        <w:jc w:val="both"/>
        <w:rPr>
          <w:color w:val="000000"/>
          <w:sz w:val="26"/>
          <w:szCs w:val="26"/>
        </w:rPr>
      </w:pPr>
      <w:r w:rsidRPr="0035052D">
        <w:rPr>
          <w:color w:val="000000"/>
          <w:sz w:val="26"/>
          <w:szCs w:val="26"/>
        </w:rPr>
        <w:t>Theo kết quả khảo sát</w:t>
      </w:r>
      <w:r w:rsidR="00592345" w:rsidRPr="0035052D">
        <w:rPr>
          <w:color w:val="000000"/>
          <w:sz w:val="26"/>
          <w:szCs w:val="26"/>
          <w:lang w:val="vi-VN"/>
        </w:rPr>
        <w:t xml:space="preserve"> </w:t>
      </w:r>
      <w:r w:rsidR="00592345" w:rsidRPr="0035052D">
        <w:rPr>
          <w:color w:val="000000"/>
          <w:sz w:val="26"/>
          <w:szCs w:val="26"/>
        </w:rPr>
        <w:t>của NCS</w:t>
      </w:r>
      <w:r w:rsidRPr="0035052D">
        <w:rPr>
          <w:color w:val="000000"/>
          <w:sz w:val="26"/>
          <w:szCs w:val="26"/>
        </w:rPr>
        <w:t xml:space="preserve"> </w:t>
      </w:r>
      <w:r w:rsidR="00592345" w:rsidRPr="0035052D">
        <w:rPr>
          <w:color w:val="000000"/>
          <w:sz w:val="26"/>
          <w:szCs w:val="26"/>
        </w:rPr>
        <w:t>đối</w:t>
      </w:r>
      <w:r w:rsidR="00592345" w:rsidRPr="0035052D">
        <w:rPr>
          <w:color w:val="000000"/>
          <w:sz w:val="26"/>
          <w:szCs w:val="26"/>
          <w:lang w:val="vi-VN"/>
        </w:rPr>
        <w:t xml:space="preserve"> với các đơn vị cung ứng dịch vụ  thu gom, vận chuyển CTRSH và chủ nguồn thải CTRSH </w:t>
      </w:r>
      <w:r w:rsidRPr="0035052D">
        <w:rPr>
          <w:color w:val="000000"/>
          <w:sz w:val="26"/>
          <w:szCs w:val="26"/>
        </w:rPr>
        <w:t>tại TP. Hà Nội</w:t>
      </w:r>
      <w:r w:rsidR="00592345" w:rsidRPr="0035052D">
        <w:rPr>
          <w:color w:val="000000"/>
          <w:sz w:val="26"/>
          <w:szCs w:val="26"/>
          <w:lang w:val="vi-VN"/>
        </w:rPr>
        <w:t xml:space="preserve"> có được một số nội dung liên quan đến hoạt động phân loại CTRSH tại nguồn, cụ thể như sau</w:t>
      </w:r>
      <w:r w:rsidRPr="0035052D">
        <w:rPr>
          <w:color w:val="000000"/>
          <w:sz w:val="26"/>
          <w:szCs w:val="26"/>
        </w:rPr>
        <w:t>:</w:t>
      </w:r>
    </w:p>
    <w:p w:rsidR="006F4374" w:rsidRPr="0035052D" w:rsidRDefault="00DA6497" w:rsidP="006F4374">
      <w:pPr>
        <w:pStyle w:val="FollowedHyperlink"/>
        <w:shd w:val="clear" w:color="auto" w:fill="FFFFFF"/>
        <w:spacing w:before="120" w:after="120" w:line="312" w:lineRule="auto"/>
        <w:ind w:firstLine="720"/>
        <w:jc w:val="both"/>
        <w:rPr>
          <w:color w:val="000000"/>
          <w:sz w:val="26"/>
          <w:szCs w:val="26"/>
        </w:rPr>
      </w:pPr>
      <w:r w:rsidRPr="0035052D">
        <w:rPr>
          <w:color w:val="000000"/>
          <w:sz w:val="26"/>
          <w:szCs w:val="26"/>
          <w:lang w:val="en-US"/>
        </w:rPr>
        <w:t>1</w:t>
      </w:r>
      <w:r w:rsidR="006F4374" w:rsidRPr="0035052D">
        <w:rPr>
          <w:color w:val="000000"/>
          <w:sz w:val="26"/>
          <w:szCs w:val="26"/>
          <w:lang w:val="vi-VN"/>
        </w:rPr>
        <w:t>)</w:t>
      </w:r>
      <w:r w:rsidR="006F4374" w:rsidRPr="0035052D">
        <w:rPr>
          <w:color w:val="000000"/>
          <w:sz w:val="26"/>
          <w:szCs w:val="26"/>
        </w:rPr>
        <w:t xml:space="preserve"> 100% người dân được hỏi sẵn sàng hợp tác để thực hiện phân loại CTRSH tại nguồn và họ quan tâm đến dụng cụ để phối hợp thực hiện phân loại.</w:t>
      </w:r>
    </w:p>
    <w:p w:rsidR="006F4374" w:rsidRPr="0035052D" w:rsidRDefault="00DA6497" w:rsidP="006F4374">
      <w:pPr>
        <w:pStyle w:val="FollowedHyperlink"/>
        <w:shd w:val="clear" w:color="auto" w:fill="FFFFFF"/>
        <w:spacing w:before="120" w:after="120" w:line="312" w:lineRule="auto"/>
        <w:ind w:firstLine="720"/>
        <w:jc w:val="both"/>
        <w:rPr>
          <w:color w:val="000000"/>
          <w:sz w:val="26"/>
          <w:szCs w:val="26"/>
        </w:rPr>
      </w:pPr>
      <w:r w:rsidRPr="0035052D">
        <w:rPr>
          <w:color w:val="000000"/>
          <w:sz w:val="26"/>
          <w:szCs w:val="26"/>
          <w:lang w:val="en-US"/>
        </w:rPr>
        <w:t>2</w:t>
      </w:r>
      <w:r w:rsidR="006F4374" w:rsidRPr="0035052D">
        <w:rPr>
          <w:color w:val="000000"/>
          <w:sz w:val="26"/>
          <w:szCs w:val="26"/>
          <w:lang w:val="vi-VN"/>
        </w:rPr>
        <w:t>)</w:t>
      </w:r>
      <w:r w:rsidR="006F4374" w:rsidRPr="0035052D">
        <w:rPr>
          <w:color w:val="000000"/>
          <w:sz w:val="26"/>
          <w:szCs w:val="26"/>
        </w:rPr>
        <w:t xml:space="preserve"> </w:t>
      </w:r>
      <w:r w:rsidR="006F4374" w:rsidRPr="0035052D">
        <w:rPr>
          <w:color w:val="000000"/>
          <w:sz w:val="26"/>
          <w:szCs w:val="26"/>
          <w:lang w:val="vi-VN"/>
        </w:rPr>
        <w:t>C</w:t>
      </w:r>
      <w:r w:rsidR="006F4374" w:rsidRPr="0035052D">
        <w:rPr>
          <w:color w:val="000000"/>
          <w:sz w:val="26"/>
          <w:szCs w:val="26"/>
        </w:rPr>
        <w:t>ó 01 doanh nghiệp cung ứng dịch vụ thu gom, vận chuyển CTRSH đã thí điểm mô hình phân loại CTRSH tại nguồn với quy mô tại 01 phường</w:t>
      </w:r>
      <w:r w:rsidR="006F4374" w:rsidRPr="0035052D">
        <w:rPr>
          <w:color w:val="000000"/>
          <w:sz w:val="26"/>
          <w:szCs w:val="26"/>
          <w:lang w:val="vi-VN"/>
        </w:rPr>
        <w:t xml:space="preserve"> (thuộc quận nội thành)</w:t>
      </w:r>
      <w:r w:rsidR="006F4374" w:rsidRPr="0035052D">
        <w:rPr>
          <w:color w:val="000000"/>
          <w:sz w:val="26"/>
          <w:szCs w:val="26"/>
        </w:rPr>
        <w:t xml:space="preserve">, triển khai tại: </w:t>
      </w:r>
      <w:r w:rsidRPr="0035052D">
        <w:rPr>
          <w:color w:val="000000"/>
          <w:sz w:val="26"/>
          <w:szCs w:val="26"/>
          <w:lang w:val="en-US"/>
        </w:rPr>
        <w:t>K</w:t>
      </w:r>
      <w:r w:rsidR="006F4374" w:rsidRPr="0035052D">
        <w:rPr>
          <w:color w:val="000000"/>
          <w:sz w:val="26"/>
          <w:szCs w:val="26"/>
        </w:rPr>
        <w:t>hu vực tập trung dân cư theo các nhà liền kề, tại các làng nay là các tổ dân phố</w:t>
      </w:r>
      <w:r w:rsidRPr="0035052D">
        <w:rPr>
          <w:color w:val="000000"/>
          <w:sz w:val="26"/>
          <w:szCs w:val="26"/>
          <w:lang w:val="en-US"/>
        </w:rPr>
        <w:t xml:space="preserve">; </w:t>
      </w:r>
      <w:r w:rsidR="006F4374" w:rsidRPr="0035052D">
        <w:rPr>
          <w:color w:val="000000"/>
          <w:sz w:val="26"/>
          <w:szCs w:val="26"/>
        </w:rPr>
        <w:t xml:space="preserve">01 toà trung cư; và </w:t>
      </w:r>
      <w:r w:rsidR="006F4374" w:rsidRPr="0035052D">
        <w:rPr>
          <w:color w:val="000000"/>
          <w:sz w:val="26"/>
          <w:szCs w:val="26"/>
          <w:lang w:val="vi-VN"/>
        </w:rPr>
        <w:t>k</w:t>
      </w:r>
      <w:r w:rsidR="006F4374" w:rsidRPr="0035052D">
        <w:rPr>
          <w:color w:val="000000"/>
          <w:sz w:val="26"/>
          <w:szCs w:val="26"/>
        </w:rPr>
        <w:t>hu đô thị riêng biệt có thu nhập khá</w:t>
      </w:r>
      <w:r w:rsidR="006F4374" w:rsidRPr="0035052D">
        <w:rPr>
          <w:color w:val="000000"/>
          <w:sz w:val="26"/>
          <w:szCs w:val="26"/>
          <w:lang w:val="vi-VN"/>
        </w:rPr>
        <w:t>.</w:t>
      </w:r>
      <w:r w:rsidR="006F4374" w:rsidRPr="0035052D">
        <w:rPr>
          <w:color w:val="000000"/>
          <w:sz w:val="26"/>
          <w:szCs w:val="26"/>
        </w:rPr>
        <w:t xml:space="preserve"> Sau 06 tháng thực hiện, việc phân loại CTRSH tại nguồn đã có những kết quả khả quan: </w:t>
      </w:r>
      <w:r w:rsidR="00823DF3" w:rsidRPr="0035052D">
        <w:rPr>
          <w:color w:val="000000"/>
          <w:sz w:val="26"/>
          <w:szCs w:val="26"/>
          <w:lang w:val="en-US"/>
        </w:rPr>
        <w:t>D</w:t>
      </w:r>
      <w:r w:rsidR="006F4374" w:rsidRPr="0035052D">
        <w:rPr>
          <w:color w:val="000000"/>
          <w:sz w:val="26"/>
          <w:szCs w:val="26"/>
        </w:rPr>
        <w:t>oanh nghiệp cung ứng dịch vụ đầu tư đồng bộ dụng cụ lưu và thu gom CTRSH, phát tờ rơi tuyên truyền, tặng quà quy đổi với các hoạt động phân loại CTRSH</w:t>
      </w:r>
      <w:r w:rsidR="00823DF3" w:rsidRPr="0035052D">
        <w:rPr>
          <w:color w:val="000000"/>
          <w:sz w:val="26"/>
          <w:szCs w:val="26"/>
          <w:lang w:val="en-US"/>
        </w:rPr>
        <w:t xml:space="preserve"> </w:t>
      </w:r>
      <w:r w:rsidR="006F4374" w:rsidRPr="0035052D">
        <w:rPr>
          <w:color w:val="000000"/>
          <w:sz w:val="26"/>
          <w:szCs w:val="26"/>
        </w:rPr>
        <w:t xml:space="preserve">và </w:t>
      </w:r>
      <w:r w:rsidR="006F4374" w:rsidRPr="0035052D">
        <w:rPr>
          <w:color w:val="000000"/>
          <w:sz w:val="26"/>
          <w:szCs w:val="26"/>
          <w:lang w:val="vi-VN"/>
        </w:rPr>
        <w:t>n</w:t>
      </w:r>
      <w:r w:rsidR="006F4374" w:rsidRPr="0035052D">
        <w:rPr>
          <w:color w:val="000000"/>
          <w:sz w:val="26"/>
          <w:szCs w:val="26"/>
        </w:rPr>
        <w:t xml:space="preserve">gười dân tích cực phối hợp với doanh nghiệp thu gom CTRSH để phân loại rác sinh hoạt; </w:t>
      </w:r>
      <w:r w:rsidR="006F4374" w:rsidRPr="0035052D">
        <w:rPr>
          <w:color w:val="000000"/>
          <w:sz w:val="26"/>
          <w:szCs w:val="26"/>
          <w:lang w:val="vi-VN"/>
        </w:rPr>
        <w:t>t</w:t>
      </w:r>
      <w:r w:rsidR="006F4374" w:rsidRPr="0035052D">
        <w:rPr>
          <w:color w:val="000000"/>
          <w:sz w:val="26"/>
          <w:szCs w:val="26"/>
        </w:rPr>
        <w:t>uy nhiên, số kinh phí phát sinh lớn (hơn 600 triệu đồng) khiến cho dự án thí điểm của doanh nghiệp phải tạm dừng.</w:t>
      </w:r>
    </w:p>
    <w:p w:rsidR="008706E3" w:rsidRPr="0035052D" w:rsidRDefault="008706E3" w:rsidP="008706E3">
      <w:pPr>
        <w:pStyle w:val="Heading3"/>
        <w:spacing w:before="120" w:after="120" w:line="312" w:lineRule="auto"/>
        <w:jc w:val="both"/>
        <w:rPr>
          <w:rFonts w:ascii="Times New Roman" w:hAnsi="Times New Roman" w:cs="Times New Roman"/>
          <w:i/>
          <w:iCs/>
          <w:color w:val="000000"/>
          <w:sz w:val="28"/>
          <w:szCs w:val="28"/>
          <w:lang w:val="vi-VN"/>
        </w:rPr>
      </w:pPr>
      <w:bookmarkStart w:id="93" w:name="_Toc96072685"/>
      <w:r w:rsidRPr="0035052D">
        <w:rPr>
          <w:rFonts w:ascii="Times New Roman" w:hAnsi="Times New Roman" w:cs="Times New Roman"/>
          <w:i/>
          <w:iCs/>
          <w:color w:val="000000"/>
          <w:sz w:val="28"/>
          <w:szCs w:val="28"/>
          <w:lang w:val="vi-VN"/>
        </w:rPr>
        <w:t>2.</w:t>
      </w:r>
      <w:r w:rsidR="002D5AC0" w:rsidRPr="0035052D">
        <w:rPr>
          <w:rFonts w:ascii="Times New Roman" w:hAnsi="Times New Roman" w:cs="Times New Roman"/>
          <w:i/>
          <w:iCs/>
          <w:color w:val="000000"/>
          <w:sz w:val="28"/>
          <w:szCs w:val="28"/>
          <w:lang w:val="vi-VN"/>
        </w:rPr>
        <w:t>4</w:t>
      </w:r>
      <w:r w:rsidRPr="0035052D">
        <w:rPr>
          <w:rFonts w:ascii="Times New Roman" w:hAnsi="Times New Roman" w:cs="Times New Roman"/>
          <w:i/>
          <w:iCs/>
          <w:color w:val="000000"/>
          <w:sz w:val="28"/>
          <w:szCs w:val="28"/>
          <w:lang w:val="vi-VN"/>
        </w:rPr>
        <w:t>.</w:t>
      </w:r>
      <w:r w:rsidR="00AA6CE8" w:rsidRPr="0035052D">
        <w:rPr>
          <w:rFonts w:ascii="Times New Roman" w:hAnsi="Times New Roman" w:cs="Times New Roman"/>
          <w:i/>
          <w:iCs/>
          <w:color w:val="000000"/>
          <w:sz w:val="28"/>
          <w:szCs w:val="28"/>
          <w:lang w:val="vi-VN"/>
        </w:rPr>
        <w:t>3</w:t>
      </w:r>
      <w:r w:rsidRPr="0035052D">
        <w:rPr>
          <w:rFonts w:ascii="Times New Roman" w:hAnsi="Times New Roman" w:cs="Times New Roman"/>
          <w:i/>
          <w:iCs/>
          <w:color w:val="000000"/>
          <w:sz w:val="28"/>
          <w:szCs w:val="28"/>
          <w:lang w:val="vi-VN"/>
        </w:rPr>
        <w:t>.</w:t>
      </w:r>
      <w:r w:rsidRPr="0035052D">
        <w:rPr>
          <w:rFonts w:ascii="Times New Roman" w:hAnsi="Times New Roman" w:cs="Times New Roman"/>
          <w:i/>
          <w:iCs/>
          <w:color w:val="000000"/>
          <w:sz w:val="28"/>
          <w:szCs w:val="28"/>
        </w:rPr>
        <w:t xml:space="preserve"> Giảm</w:t>
      </w:r>
      <w:r w:rsidRPr="0035052D">
        <w:rPr>
          <w:rFonts w:ascii="Times New Roman" w:hAnsi="Times New Roman" w:cs="Times New Roman"/>
          <w:i/>
          <w:iCs/>
          <w:color w:val="000000"/>
          <w:sz w:val="28"/>
          <w:szCs w:val="28"/>
          <w:lang w:val="vi-VN"/>
        </w:rPr>
        <w:t xml:space="preserve"> thiểu </w:t>
      </w:r>
      <w:r w:rsidR="00051DCB" w:rsidRPr="0035052D">
        <w:rPr>
          <w:rFonts w:ascii="Times New Roman" w:hAnsi="Times New Roman" w:cs="Times New Roman"/>
          <w:i/>
          <w:iCs/>
          <w:color w:val="000000"/>
          <w:sz w:val="28"/>
          <w:szCs w:val="28"/>
          <w:lang w:val="en-US"/>
        </w:rPr>
        <w:t>C</w:t>
      </w:r>
      <w:r w:rsidRPr="0035052D">
        <w:rPr>
          <w:rFonts w:ascii="Times New Roman" w:hAnsi="Times New Roman" w:cs="Times New Roman"/>
          <w:i/>
          <w:iCs/>
          <w:color w:val="000000"/>
          <w:sz w:val="28"/>
          <w:szCs w:val="28"/>
        </w:rPr>
        <w:t>hất thải rắn sinh hoạt</w:t>
      </w:r>
      <w:r w:rsidR="00472A0C" w:rsidRPr="0035052D">
        <w:rPr>
          <w:rFonts w:ascii="Times New Roman" w:hAnsi="Times New Roman" w:cs="Times New Roman"/>
          <w:i/>
          <w:iCs/>
          <w:color w:val="000000"/>
          <w:sz w:val="28"/>
          <w:szCs w:val="28"/>
          <w:lang w:val="vi-VN"/>
        </w:rPr>
        <w:t xml:space="preserve"> phát sinh</w:t>
      </w:r>
      <w:bookmarkEnd w:id="93"/>
    </w:p>
    <w:p w:rsidR="006B743A" w:rsidRPr="0035052D" w:rsidRDefault="008706E3" w:rsidP="00384F63">
      <w:pPr>
        <w:spacing w:before="120" w:after="120" w:line="312" w:lineRule="auto"/>
        <w:ind w:firstLine="567"/>
        <w:jc w:val="both"/>
        <w:rPr>
          <w:color w:val="000000"/>
          <w:sz w:val="26"/>
          <w:szCs w:val="26"/>
          <w:lang w:val="vi-VN"/>
        </w:rPr>
      </w:pPr>
      <w:r w:rsidRPr="0035052D">
        <w:rPr>
          <w:color w:val="000000"/>
          <w:sz w:val="26"/>
          <w:szCs w:val="26"/>
        </w:rPr>
        <w:t>Đến nay, trong</w:t>
      </w:r>
      <w:r w:rsidRPr="0035052D">
        <w:rPr>
          <w:color w:val="000000"/>
          <w:sz w:val="26"/>
          <w:szCs w:val="26"/>
          <w:lang w:val="vi-VN"/>
        </w:rPr>
        <w:t xml:space="preserve"> quá trình nghiên cứu các tài liệu, </w:t>
      </w:r>
      <w:r w:rsidRPr="0035052D">
        <w:rPr>
          <w:color w:val="000000"/>
          <w:sz w:val="26"/>
          <w:szCs w:val="26"/>
        </w:rPr>
        <w:t>NCS chưa thấy</w:t>
      </w:r>
      <w:r w:rsidRPr="0035052D">
        <w:rPr>
          <w:color w:val="000000"/>
          <w:sz w:val="26"/>
          <w:szCs w:val="26"/>
          <w:lang w:val="vi-VN"/>
        </w:rPr>
        <w:t xml:space="preserve"> </w:t>
      </w:r>
      <w:r w:rsidRPr="0035052D">
        <w:rPr>
          <w:color w:val="000000"/>
          <w:sz w:val="26"/>
          <w:szCs w:val="26"/>
        </w:rPr>
        <w:t>có thống kê nào ghi nhận kết quả giảm thiểu CTRSH</w:t>
      </w:r>
      <w:r w:rsidR="00472A0C" w:rsidRPr="0035052D">
        <w:rPr>
          <w:color w:val="000000"/>
          <w:sz w:val="26"/>
          <w:szCs w:val="26"/>
          <w:lang w:val="vi-VN"/>
        </w:rPr>
        <w:t xml:space="preserve"> </w:t>
      </w:r>
      <w:r w:rsidR="00472A0C" w:rsidRPr="0035052D">
        <w:rPr>
          <w:color w:val="000000"/>
          <w:sz w:val="26"/>
          <w:szCs w:val="26"/>
        </w:rPr>
        <w:t>phát sinh</w:t>
      </w:r>
      <w:r w:rsidRPr="0035052D">
        <w:rPr>
          <w:color w:val="000000"/>
          <w:sz w:val="26"/>
          <w:szCs w:val="26"/>
        </w:rPr>
        <w:t xml:space="preserve"> tại các địa phương</w:t>
      </w:r>
      <w:r w:rsidR="00A91C03" w:rsidRPr="0035052D">
        <w:rPr>
          <w:color w:val="000000"/>
          <w:sz w:val="26"/>
          <w:szCs w:val="26"/>
          <w:lang w:val="vi-VN"/>
        </w:rPr>
        <w:t xml:space="preserve">, </w:t>
      </w:r>
      <w:r w:rsidR="00E711B5" w:rsidRPr="0035052D">
        <w:rPr>
          <w:color w:val="000000"/>
          <w:sz w:val="26"/>
          <w:szCs w:val="26"/>
          <w:lang w:val="vi-VN"/>
        </w:rPr>
        <w:t>theo</w:t>
      </w:r>
      <w:r w:rsidR="00A91C03" w:rsidRPr="0035052D">
        <w:rPr>
          <w:color w:val="000000"/>
          <w:sz w:val="26"/>
          <w:szCs w:val="26"/>
          <w:lang w:val="vi-VN"/>
        </w:rPr>
        <w:t xml:space="preserve"> </w:t>
      </w:r>
      <w:r w:rsidR="00A91C03" w:rsidRPr="0035052D">
        <w:rPr>
          <w:rFonts w:eastAsia="Calibri"/>
          <w:color w:val="000000"/>
          <w:w w:val="95"/>
          <w:sz w:val="26"/>
          <w:szCs w:val="26"/>
          <w:lang w:val="vi-VN"/>
        </w:rPr>
        <w:t>chỉ số phát sinh CTRSH</w:t>
      </w:r>
      <w:r w:rsidR="00384F63" w:rsidRPr="0035052D">
        <w:rPr>
          <w:rFonts w:eastAsia="Calibri"/>
          <w:color w:val="000000"/>
          <w:w w:val="95"/>
          <w:sz w:val="26"/>
          <w:szCs w:val="26"/>
          <w:lang w:val="vi-VN"/>
        </w:rPr>
        <w:t xml:space="preserve"> </w:t>
      </w:r>
      <w:r w:rsidR="00384F63" w:rsidRPr="0035052D">
        <w:rPr>
          <w:color w:val="000000"/>
          <w:sz w:val="26"/>
          <w:szCs w:val="26"/>
          <w:lang w:val="vi-VN"/>
        </w:rPr>
        <w:t xml:space="preserve">theo đầu người/ngày trong giai đoạn từ năm 2008 - 2020 </w:t>
      </w:r>
      <w:r w:rsidR="00A91C03" w:rsidRPr="0035052D">
        <w:rPr>
          <w:color w:val="000000"/>
          <w:sz w:val="26"/>
          <w:szCs w:val="26"/>
          <w:lang w:val="vi-VN"/>
        </w:rPr>
        <w:t>có</w:t>
      </w:r>
      <w:r w:rsidR="00384F63" w:rsidRPr="0035052D">
        <w:rPr>
          <w:color w:val="000000"/>
          <w:sz w:val="26"/>
          <w:szCs w:val="26"/>
          <w:lang w:val="vi-VN"/>
        </w:rPr>
        <w:t xml:space="preserve"> </w:t>
      </w:r>
      <w:r w:rsidR="00A91C03" w:rsidRPr="0035052D">
        <w:rPr>
          <w:color w:val="000000"/>
          <w:sz w:val="26"/>
          <w:szCs w:val="26"/>
          <w:lang w:val="vi-VN"/>
        </w:rPr>
        <w:t>dấu hiệu giảm dần qua các năm</w:t>
      </w:r>
      <w:r w:rsidR="006B743A" w:rsidRPr="0035052D">
        <w:rPr>
          <w:color w:val="000000"/>
          <w:sz w:val="26"/>
          <w:szCs w:val="26"/>
          <w:lang w:val="vi-VN"/>
        </w:rPr>
        <w:t>, cụ thể trong</w:t>
      </w:r>
      <w:r w:rsidR="00E711B5" w:rsidRPr="0035052D">
        <w:rPr>
          <w:color w:val="000000"/>
          <w:sz w:val="26"/>
          <w:szCs w:val="26"/>
          <w:lang w:val="vi-VN"/>
        </w:rPr>
        <w:t xml:space="preserve"> </w:t>
      </w:r>
      <w:r w:rsidR="00CF5F72" w:rsidRPr="0035052D">
        <w:rPr>
          <w:color w:val="000000"/>
          <w:sz w:val="26"/>
          <w:szCs w:val="26"/>
          <w:lang w:val="vi-VN"/>
        </w:rPr>
        <w:t>b</w:t>
      </w:r>
      <w:r w:rsidR="00E711B5" w:rsidRPr="0035052D">
        <w:rPr>
          <w:color w:val="000000"/>
          <w:sz w:val="26"/>
          <w:szCs w:val="26"/>
        </w:rPr>
        <w:t>ảng 2</w:t>
      </w:r>
      <w:r w:rsidR="00E711B5" w:rsidRPr="0035052D">
        <w:rPr>
          <w:color w:val="000000"/>
          <w:sz w:val="26"/>
          <w:szCs w:val="26"/>
          <w:lang w:val="vi-VN"/>
        </w:rPr>
        <w:t>.</w:t>
      </w:r>
      <w:r w:rsidR="008967BA" w:rsidRPr="0035052D">
        <w:rPr>
          <w:color w:val="000000"/>
          <w:sz w:val="26"/>
          <w:szCs w:val="26"/>
          <w:lang w:val="vi-VN"/>
        </w:rPr>
        <w:t>3</w:t>
      </w:r>
      <w:r w:rsidR="00E711B5" w:rsidRPr="0035052D">
        <w:rPr>
          <w:color w:val="000000"/>
          <w:sz w:val="26"/>
          <w:szCs w:val="26"/>
          <w:lang w:val="vi-VN"/>
        </w:rPr>
        <w:t xml:space="preserve">: </w:t>
      </w:r>
      <w:r w:rsidR="00E711B5" w:rsidRPr="0035052D">
        <w:rPr>
          <w:color w:val="000000"/>
          <w:sz w:val="26"/>
          <w:szCs w:val="26"/>
        </w:rPr>
        <w:t>Khối lượng</w:t>
      </w:r>
      <w:r w:rsidR="00E711B5" w:rsidRPr="0035052D">
        <w:rPr>
          <w:color w:val="000000"/>
          <w:sz w:val="26"/>
          <w:szCs w:val="26"/>
          <w:lang w:val="vi-VN"/>
        </w:rPr>
        <w:t xml:space="preserve"> CTRSH và chỉ số CTRSH</w:t>
      </w:r>
      <w:r w:rsidR="00E711B5" w:rsidRPr="0035052D">
        <w:rPr>
          <w:color w:val="000000"/>
          <w:sz w:val="26"/>
          <w:szCs w:val="26"/>
        </w:rPr>
        <w:t xml:space="preserve"> phát sinh theo</w:t>
      </w:r>
      <w:r w:rsidR="00E711B5" w:rsidRPr="0035052D">
        <w:rPr>
          <w:color w:val="000000"/>
          <w:sz w:val="26"/>
          <w:szCs w:val="26"/>
          <w:lang w:val="vi-VN"/>
        </w:rPr>
        <w:t xml:space="preserve"> ngày</w:t>
      </w:r>
      <w:r w:rsidR="00E711B5" w:rsidRPr="0035052D">
        <w:rPr>
          <w:color w:val="000000"/>
          <w:sz w:val="26"/>
          <w:szCs w:val="26"/>
        </w:rPr>
        <w:t xml:space="preserve"> tại</w:t>
      </w:r>
      <w:r w:rsidR="00E711B5" w:rsidRPr="0035052D">
        <w:rPr>
          <w:color w:val="000000"/>
          <w:sz w:val="26"/>
          <w:szCs w:val="26"/>
          <w:lang w:val="vi-VN"/>
        </w:rPr>
        <w:t xml:space="preserve"> TP. Hà Nội,</w:t>
      </w:r>
      <w:r w:rsidR="00E711B5" w:rsidRPr="0035052D">
        <w:rPr>
          <w:color w:val="000000"/>
          <w:sz w:val="26"/>
          <w:szCs w:val="26"/>
        </w:rPr>
        <w:t xml:space="preserve"> giai đoạn 2010 </w:t>
      </w:r>
      <w:r w:rsidR="00E711B5" w:rsidRPr="0035052D">
        <w:rPr>
          <w:color w:val="000000"/>
          <w:sz w:val="26"/>
          <w:szCs w:val="26"/>
          <w:lang w:val="vi-VN"/>
        </w:rPr>
        <w:t>-</w:t>
      </w:r>
      <w:r w:rsidR="00E711B5" w:rsidRPr="0035052D">
        <w:rPr>
          <w:color w:val="000000"/>
          <w:sz w:val="26"/>
          <w:szCs w:val="26"/>
        </w:rPr>
        <w:t xml:space="preserve"> 2019</w:t>
      </w:r>
      <w:r w:rsidR="00E711B5" w:rsidRPr="0035052D">
        <w:rPr>
          <w:color w:val="000000"/>
          <w:sz w:val="26"/>
          <w:szCs w:val="26"/>
          <w:lang w:val="vi-VN"/>
        </w:rPr>
        <w:t>.</w:t>
      </w:r>
    </w:p>
    <w:p w:rsidR="006B743A" w:rsidRPr="0035052D" w:rsidRDefault="006B743A" w:rsidP="006B743A">
      <w:pPr>
        <w:pStyle w:val="FollowedHyperlink"/>
        <w:shd w:val="clear" w:color="auto" w:fill="FFFFFF"/>
        <w:spacing w:before="120" w:after="120" w:line="312" w:lineRule="auto"/>
        <w:ind w:firstLine="720"/>
        <w:jc w:val="both"/>
        <w:rPr>
          <w:color w:val="000000"/>
          <w:sz w:val="26"/>
          <w:szCs w:val="26"/>
          <w:lang w:val="vi-VN"/>
        </w:rPr>
      </w:pPr>
      <w:r w:rsidRPr="0035052D">
        <w:rPr>
          <w:color w:val="000000"/>
          <w:sz w:val="26"/>
          <w:szCs w:val="26"/>
          <w:lang w:val="vi-VN"/>
        </w:rPr>
        <w:t>G</w:t>
      </w:r>
      <w:r w:rsidR="0061237F" w:rsidRPr="0035052D">
        <w:rPr>
          <w:color w:val="000000"/>
          <w:sz w:val="26"/>
          <w:szCs w:val="26"/>
          <w:lang w:val="vi-VN"/>
        </w:rPr>
        <w:t>iảm thiểu CTRSH</w:t>
      </w:r>
      <w:r w:rsidR="00472A0C" w:rsidRPr="0035052D">
        <w:rPr>
          <w:color w:val="000000"/>
          <w:sz w:val="26"/>
          <w:szCs w:val="26"/>
          <w:lang w:val="vi-VN"/>
        </w:rPr>
        <w:t xml:space="preserve"> </w:t>
      </w:r>
      <w:r w:rsidR="00472A0C" w:rsidRPr="0035052D">
        <w:rPr>
          <w:color w:val="000000"/>
          <w:sz w:val="26"/>
          <w:szCs w:val="26"/>
        </w:rPr>
        <w:t>phát sinh</w:t>
      </w:r>
      <w:r w:rsidR="0061237F" w:rsidRPr="0035052D">
        <w:rPr>
          <w:color w:val="000000"/>
          <w:sz w:val="26"/>
          <w:szCs w:val="26"/>
          <w:lang w:val="vi-VN"/>
        </w:rPr>
        <w:t xml:space="preserve"> hiện nay đang tập trung nhiều vào </w:t>
      </w:r>
      <w:r w:rsidRPr="0035052D">
        <w:rPr>
          <w:color w:val="000000"/>
          <w:sz w:val="26"/>
          <w:szCs w:val="26"/>
          <w:lang w:val="vi-VN"/>
        </w:rPr>
        <w:t xml:space="preserve">việc giảm thiểu </w:t>
      </w:r>
      <w:r w:rsidR="0061237F" w:rsidRPr="0035052D">
        <w:rPr>
          <w:color w:val="000000"/>
          <w:sz w:val="26"/>
          <w:szCs w:val="26"/>
          <w:lang w:val="vi-VN"/>
        </w:rPr>
        <w:t>các sản phẩm là túi ni</w:t>
      </w:r>
      <w:r w:rsidR="00472A0C" w:rsidRPr="0035052D">
        <w:rPr>
          <w:color w:val="000000"/>
          <w:sz w:val="26"/>
          <w:szCs w:val="26"/>
          <w:lang w:val="vi-VN"/>
        </w:rPr>
        <w:t xml:space="preserve"> </w:t>
      </w:r>
      <w:r w:rsidR="0061237F" w:rsidRPr="0035052D">
        <w:rPr>
          <w:color w:val="000000"/>
          <w:sz w:val="26"/>
          <w:szCs w:val="26"/>
          <w:lang w:val="vi-VN"/>
        </w:rPr>
        <w:t>l</w:t>
      </w:r>
      <w:r w:rsidR="00472A0C" w:rsidRPr="0035052D">
        <w:rPr>
          <w:color w:val="000000"/>
          <w:sz w:val="26"/>
          <w:szCs w:val="26"/>
          <w:lang w:val="vi-VN"/>
        </w:rPr>
        <w:t>ô</w:t>
      </w:r>
      <w:r w:rsidR="0061237F" w:rsidRPr="0035052D">
        <w:rPr>
          <w:color w:val="000000"/>
          <w:sz w:val="26"/>
          <w:szCs w:val="26"/>
          <w:lang w:val="vi-VN"/>
        </w:rPr>
        <w:t xml:space="preserve">ng và </w:t>
      </w:r>
      <w:r w:rsidR="00472A0C" w:rsidRPr="0035052D">
        <w:rPr>
          <w:color w:val="000000"/>
          <w:sz w:val="26"/>
          <w:szCs w:val="26"/>
          <w:lang w:val="vi-VN"/>
        </w:rPr>
        <w:t xml:space="preserve">sản phẩm </w:t>
      </w:r>
      <w:r w:rsidR="0061237F" w:rsidRPr="0035052D">
        <w:rPr>
          <w:color w:val="000000"/>
          <w:sz w:val="26"/>
          <w:szCs w:val="26"/>
          <w:lang w:val="vi-VN"/>
        </w:rPr>
        <w:t xml:space="preserve">nhựa dùng một lần, khó phân huỷ. </w:t>
      </w:r>
      <w:r w:rsidR="008821EA" w:rsidRPr="0035052D">
        <w:rPr>
          <w:color w:val="000000"/>
          <w:sz w:val="26"/>
          <w:szCs w:val="26"/>
        </w:rPr>
        <w:t>Theo kết quả khảo sát</w:t>
      </w:r>
      <w:r w:rsidR="008821EA" w:rsidRPr="0035052D">
        <w:rPr>
          <w:color w:val="000000"/>
          <w:sz w:val="26"/>
          <w:szCs w:val="26"/>
          <w:lang w:val="vi-VN"/>
        </w:rPr>
        <w:t xml:space="preserve"> </w:t>
      </w:r>
      <w:r w:rsidR="008821EA" w:rsidRPr="0035052D">
        <w:rPr>
          <w:color w:val="000000"/>
          <w:sz w:val="26"/>
          <w:szCs w:val="26"/>
        </w:rPr>
        <w:t>của NCS đối</w:t>
      </w:r>
      <w:r w:rsidR="008821EA" w:rsidRPr="0035052D">
        <w:rPr>
          <w:color w:val="000000"/>
          <w:sz w:val="26"/>
          <w:szCs w:val="26"/>
          <w:lang w:val="vi-VN"/>
        </w:rPr>
        <w:t xml:space="preserve"> với chủ nguồn thải CTRSH </w:t>
      </w:r>
      <w:r w:rsidR="008821EA" w:rsidRPr="0035052D">
        <w:rPr>
          <w:color w:val="000000"/>
          <w:sz w:val="26"/>
          <w:szCs w:val="26"/>
        </w:rPr>
        <w:t>tại TP. Hà Nội</w:t>
      </w:r>
      <w:r w:rsidR="008821EA" w:rsidRPr="0035052D">
        <w:rPr>
          <w:color w:val="000000"/>
          <w:sz w:val="26"/>
          <w:szCs w:val="26"/>
          <w:lang w:val="vi-VN"/>
        </w:rPr>
        <w:t xml:space="preserve">, </w:t>
      </w:r>
      <w:r w:rsidR="008821EA" w:rsidRPr="0035052D">
        <w:rPr>
          <w:color w:val="000000"/>
          <w:sz w:val="26"/>
          <w:szCs w:val="26"/>
        </w:rPr>
        <w:t>100% người dân được hỏi đều có sử dụng các sản phẩm thay thế túi ni lông nhưng cho rằng các sản phẩm này còn đắt, phổ biến là các túi thay thế tại siêu thị khi mua hàng</w:t>
      </w:r>
      <w:r w:rsidR="00472A0C" w:rsidRPr="0035052D">
        <w:rPr>
          <w:color w:val="000000"/>
          <w:sz w:val="26"/>
          <w:szCs w:val="26"/>
          <w:lang w:val="vi-VN"/>
        </w:rPr>
        <w:t xml:space="preserve">; </w:t>
      </w:r>
      <w:r w:rsidR="008821EA" w:rsidRPr="0035052D">
        <w:rPr>
          <w:color w:val="000000"/>
          <w:sz w:val="26"/>
          <w:szCs w:val="26"/>
        </w:rPr>
        <w:t>các túi ni lông vẫn tiện lợi, rẻ, dễ lấy.</w:t>
      </w:r>
      <w:r w:rsidR="008821EA" w:rsidRPr="0035052D">
        <w:rPr>
          <w:color w:val="000000"/>
          <w:sz w:val="26"/>
          <w:szCs w:val="26"/>
          <w:lang w:val="vi-VN"/>
        </w:rPr>
        <w:t xml:space="preserve"> </w:t>
      </w:r>
      <w:r w:rsidR="000766EB" w:rsidRPr="0035052D">
        <w:rPr>
          <w:color w:val="000000"/>
          <w:sz w:val="26"/>
          <w:szCs w:val="26"/>
          <w:lang w:val="vi-VN"/>
        </w:rPr>
        <w:t xml:space="preserve">Như vậy, có thể thấy rằng, việc chưa giảm thiểu được nhiều </w:t>
      </w:r>
      <w:r w:rsidRPr="0035052D">
        <w:rPr>
          <w:color w:val="000000"/>
          <w:sz w:val="26"/>
          <w:szCs w:val="26"/>
          <w:lang w:val="vi-VN"/>
        </w:rPr>
        <w:t xml:space="preserve">túi ni lông và sản phẩm nhựa dùng một lần, khó phân huỷ </w:t>
      </w:r>
      <w:r w:rsidR="000766EB" w:rsidRPr="0035052D">
        <w:rPr>
          <w:color w:val="000000"/>
          <w:sz w:val="26"/>
          <w:szCs w:val="26"/>
          <w:lang w:val="vi-VN"/>
        </w:rPr>
        <w:t xml:space="preserve">là do </w:t>
      </w:r>
      <w:r w:rsidR="008706E3" w:rsidRPr="0035052D">
        <w:rPr>
          <w:color w:val="000000"/>
          <w:sz w:val="26"/>
          <w:szCs w:val="26"/>
        </w:rPr>
        <w:t xml:space="preserve">các sản phẩm thay thế </w:t>
      </w:r>
      <w:r w:rsidR="0061237F" w:rsidRPr="0035052D">
        <w:rPr>
          <w:color w:val="000000"/>
          <w:sz w:val="26"/>
          <w:szCs w:val="26"/>
        </w:rPr>
        <w:t>sản</w:t>
      </w:r>
      <w:r w:rsidR="0061237F" w:rsidRPr="0035052D">
        <w:rPr>
          <w:color w:val="000000"/>
          <w:sz w:val="26"/>
          <w:szCs w:val="26"/>
          <w:lang w:val="vi-VN"/>
        </w:rPr>
        <w:t xml:space="preserve"> phẩm </w:t>
      </w:r>
      <w:r w:rsidRPr="0035052D">
        <w:rPr>
          <w:color w:val="000000"/>
          <w:sz w:val="26"/>
          <w:szCs w:val="26"/>
          <w:lang w:val="vi-VN"/>
        </w:rPr>
        <w:t>này</w:t>
      </w:r>
      <w:r w:rsidR="008706E3" w:rsidRPr="0035052D">
        <w:rPr>
          <w:color w:val="000000"/>
          <w:sz w:val="26"/>
          <w:szCs w:val="26"/>
        </w:rPr>
        <w:t xml:space="preserve"> chưa có nhiều, khó tìm và giá thành cao</w:t>
      </w:r>
      <w:r w:rsidRPr="0035052D">
        <w:rPr>
          <w:color w:val="000000"/>
          <w:sz w:val="26"/>
          <w:szCs w:val="26"/>
          <w:lang w:val="vi-VN"/>
        </w:rPr>
        <w:t>.</w:t>
      </w:r>
    </w:p>
    <w:p w:rsidR="00D17038" w:rsidRPr="0035052D" w:rsidRDefault="00947A2A" w:rsidP="00D17038">
      <w:pPr>
        <w:pStyle w:val="Heading3"/>
        <w:spacing w:before="120" w:after="120" w:line="312" w:lineRule="auto"/>
        <w:jc w:val="both"/>
        <w:rPr>
          <w:rFonts w:ascii="Times New Roman" w:hAnsi="Times New Roman" w:cs="Times New Roman"/>
          <w:i/>
          <w:iCs/>
          <w:color w:val="000000"/>
          <w:sz w:val="28"/>
          <w:szCs w:val="28"/>
          <w:lang w:val="vi-VN"/>
        </w:rPr>
      </w:pPr>
      <w:bookmarkStart w:id="94" w:name="_Toc96072686"/>
      <w:r w:rsidRPr="0035052D">
        <w:rPr>
          <w:rFonts w:ascii="Times New Roman" w:hAnsi="Times New Roman" w:cs="Times New Roman"/>
          <w:i/>
          <w:iCs/>
          <w:color w:val="000000"/>
          <w:sz w:val="28"/>
          <w:szCs w:val="28"/>
          <w:lang w:val="vi-VN"/>
        </w:rPr>
        <w:t>2.</w:t>
      </w:r>
      <w:r w:rsidR="002D5AC0" w:rsidRPr="0035052D">
        <w:rPr>
          <w:rFonts w:ascii="Times New Roman" w:hAnsi="Times New Roman" w:cs="Times New Roman"/>
          <w:i/>
          <w:iCs/>
          <w:color w:val="000000"/>
          <w:sz w:val="28"/>
          <w:szCs w:val="28"/>
          <w:lang w:val="vi-VN"/>
        </w:rPr>
        <w:t>4</w:t>
      </w:r>
      <w:r w:rsidRPr="0035052D">
        <w:rPr>
          <w:rFonts w:ascii="Times New Roman" w:hAnsi="Times New Roman" w:cs="Times New Roman"/>
          <w:i/>
          <w:iCs/>
          <w:color w:val="000000"/>
          <w:sz w:val="28"/>
          <w:szCs w:val="28"/>
          <w:lang w:val="vi-VN"/>
        </w:rPr>
        <w:t>.</w:t>
      </w:r>
      <w:r w:rsidR="00AA6CE8" w:rsidRPr="0035052D">
        <w:rPr>
          <w:rFonts w:ascii="Times New Roman" w:hAnsi="Times New Roman" w:cs="Times New Roman"/>
          <w:i/>
          <w:iCs/>
          <w:color w:val="000000"/>
          <w:sz w:val="28"/>
          <w:szCs w:val="28"/>
          <w:lang w:val="vi-VN"/>
        </w:rPr>
        <w:t>4</w:t>
      </w:r>
      <w:r w:rsidRPr="0035052D">
        <w:rPr>
          <w:rFonts w:ascii="Times New Roman" w:hAnsi="Times New Roman" w:cs="Times New Roman"/>
          <w:i/>
          <w:iCs/>
          <w:color w:val="000000"/>
          <w:sz w:val="28"/>
          <w:szCs w:val="28"/>
          <w:lang w:val="vi-VN"/>
        </w:rPr>
        <w:t>.</w:t>
      </w:r>
      <w:r w:rsidRPr="0035052D">
        <w:rPr>
          <w:rFonts w:ascii="Times New Roman" w:hAnsi="Times New Roman" w:cs="Times New Roman"/>
          <w:i/>
          <w:iCs/>
          <w:color w:val="000000"/>
          <w:sz w:val="28"/>
          <w:szCs w:val="28"/>
        </w:rPr>
        <w:t xml:space="preserve"> </w:t>
      </w:r>
      <w:r w:rsidR="00BF4524" w:rsidRPr="0035052D">
        <w:rPr>
          <w:rFonts w:ascii="Times New Roman" w:hAnsi="Times New Roman" w:cs="Times New Roman"/>
          <w:i/>
          <w:iCs/>
          <w:color w:val="000000"/>
          <w:sz w:val="28"/>
          <w:szCs w:val="28"/>
        </w:rPr>
        <w:t>Công</w:t>
      </w:r>
      <w:r w:rsidR="00BF4524" w:rsidRPr="0035052D">
        <w:rPr>
          <w:rFonts w:ascii="Times New Roman" w:hAnsi="Times New Roman" w:cs="Times New Roman"/>
          <w:i/>
          <w:iCs/>
          <w:color w:val="000000"/>
          <w:sz w:val="28"/>
          <w:szCs w:val="28"/>
          <w:lang w:val="vi-VN"/>
        </w:rPr>
        <w:t xml:space="preserve"> tác tuyên truyền trong</w:t>
      </w:r>
      <w:r w:rsidR="00D17038" w:rsidRPr="0035052D">
        <w:rPr>
          <w:rFonts w:ascii="Times New Roman" w:hAnsi="Times New Roman" w:cs="Times New Roman"/>
          <w:i/>
          <w:iCs/>
          <w:color w:val="000000"/>
          <w:sz w:val="28"/>
          <w:szCs w:val="28"/>
          <w:lang w:val="vi-VN"/>
        </w:rPr>
        <w:t xml:space="preserve"> cộng đồng dân cư về thị t</w:t>
      </w:r>
      <w:r w:rsidR="00410A30" w:rsidRPr="0035052D">
        <w:rPr>
          <w:rFonts w:ascii="Times New Roman" w:hAnsi="Times New Roman" w:cs="Times New Roman"/>
          <w:i/>
          <w:iCs/>
          <w:color w:val="000000"/>
          <w:sz w:val="28"/>
          <w:szCs w:val="28"/>
          <w:lang w:val="vi-VN"/>
        </w:rPr>
        <w:t>r</w:t>
      </w:r>
      <w:r w:rsidR="00D17038" w:rsidRPr="0035052D">
        <w:rPr>
          <w:rFonts w:ascii="Times New Roman" w:hAnsi="Times New Roman" w:cs="Times New Roman"/>
          <w:i/>
          <w:iCs/>
          <w:color w:val="000000"/>
          <w:sz w:val="28"/>
          <w:szCs w:val="28"/>
          <w:lang w:val="vi-VN"/>
        </w:rPr>
        <w:t>ường dịch vụ</w:t>
      </w:r>
      <w:r w:rsidR="00DA7906" w:rsidRPr="0035052D">
        <w:rPr>
          <w:rFonts w:ascii="Times New Roman" w:hAnsi="Times New Roman" w:cs="Times New Roman"/>
          <w:i/>
          <w:iCs/>
          <w:color w:val="000000"/>
          <w:sz w:val="28"/>
          <w:szCs w:val="28"/>
          <w:lang w:val="vi-VN"/>
        </w:rPr>
        <w:t xml:space="preserve"> thu gom, vận chuyển, tái chế, xử lý</w:t>
      </w:r>
      <w:r w:rsidR="00D17038" w:rsidRPr="0035052D">
        <w:rPr>
          <w:rFonts w:ascii="Times New Roman" w:hAnsi="Times New Roman" w:cs="Times New Roman"/>
          <w:i/>
          <w:iCs/>
          <w:color w:val="000000"/>
          <w:sz w:val="28"/>
          <w:szCs w:val="28"/>
          <w:lang w:val="vi-VN"/>
        </w:rPr>
        <w:t xml:space="preserve"> </w:t>
      </w:r>
      <w:r w:rsidR="00051DCB" w:rsidRPr="0035052D">
        <w:rPr>
          <w:rFonts w:ascii="Times New Roman" w:hAnsi="Times New Roman" w:cs="Times New Roman"/>
          <w:i/>
          <w:iCs/>
          <w:color w:val="000000"/>
          <w:sz w:val="28"/>
          <w:szCs w:val="28"/>
          <w:lang w:val="en-US"/>
        </w:rPr>
        <w:t>c</w:t>
      </w:r>
      <w:r w:rsidRPr="0035052D">
        <w:rPr>
          <w:rFonts w:ascii="Times New Roman" w:hAnsi="Times New Roman" w:cs="Times New Roman"/>
          <w:i/>
          <w:iCs/>
          <w:color w:val="000000"/>
          <w:sz w:val="28"/>
          <w:szCs w:val="28"/>
        </w:rPr>
        <w:t>hất thải rắn sinh hoạt</w:t>
      </w:r>
      <w:bookmarkEnd w:id="94"/>
      <w:r w:rsidRPr="0035052D">
        <w:rPr>
          <w:rFonts w:ascii="Times New Roman" w:hAnsi="Times New Roman" w:cs="Times New Roman"/>
          <w:i/>
          <w:iCs/>
          <w:color w:val="000000"/>
          <w:sz w:val="28"/>
          <w:szCs w:val="28"/>
          <w:lang w:val="vi-VN"/>
        </w:rPr>
        <w:t xml:space="preserve"> </w:t>
      </w:r>
    </w:p>
    <w:p w:rsidR="008514E5" w:rsidRPr="0035052D" w:rsidRDefault="008514E5" w:rsidP="00214D7E">
      <w:pPr>
        <w:spacing w:before="120" w:after="120" w:line="312" w:lineRule="auto"/>
        <w:ind w:firstLine="720"/>
        <w:jc w:val="both"/>
        <w:rPr>
          <w:color w:val="000000"/>
          <w:sz w:val="26"/>
          <w:szCs w:val="26"/>
          <w:lang w:val="vi-VN"/>
        </w:rPr>
      </w:pPr>
      <w:r w:rsidRPr="0035052D">
        <w:rPr>
          <w:color w:val="000000"/>
          <w:sz w:val="26"/>
          <w:szCs w:val="26"/>
          <w:lang w:val="vi-VN"/>
        </w:rPr>
        <w:t>Trong th</w:t>
      </w:r>
      <w:r w:rsidR="00214D7E" w:rsidRPr="0035052D">
        <w:rPr>
          <w:color w:val="000000"/>
          <w:sz w:val="26"/>
          <w:szCs w:val="26"/>
          <w:lang w:val="vi-VN"/>
        </w:rPr>
        <w:t>ời</w:t>
      </w:r>
      <w:r w:rsidRPr="0035052D">
        <w:rPr>
          <w:color w:val="000000"/>
          <w:sz w:val="26"/>
          <w:szCs w:val="26"/>
          <w:lang w:val="vi-VN"/>
        </w:rPr>
        <w:t xml:space="preserve"> gian qua, trên địa bàn TP. Hà Nội đã thực hiện nhiều hoạt động </w:t>
      </w:r>
      <w:r w:rsidR="00214D7E" w:rsidRPr="0035052D">
        <w:rPr>
          <w:color w:val="000000"/>
          <w:sz w:val="26"/>
          <w:szCs w:val="26"/>
          <w:lang w:val="vi-VN"/>
        </w:rPr>
        <w:t xml:space="preserve">tuyên truyền về </w:t>
      </w:r>
      <w:r w:rsidRPr="0035052D">
        <w:rPr>
          <w:color w:val="000000"/>
          <w:sz w:val="26"/>
          <w:szCs w:val="26"/>
          <w:lang w:val="vi-VN"/>
        </w:rPr>
        <w:t xml:space="preserve">BVMT nói chung và hoạt động phân loại, giảm thiểu </w:t>
      </w:r>
      <w:r w:rsidR="00214D7E" w:rsidRPr="0035052D">
        <w:rPr>
          <w:color w:val="000000"/>
          <w:sz w:val="26"/>
          <w:szCs w:val="26"/>
          <w:lang w:val="vi-VN"/>
        </w:rPr>
        <w:t>CTRSH</w:t>
      </w:r>
      <w:r w:rsidRPr="0035052D">
        <w:rPr>
          <w:color w:val="000000"/>
          <w:sz w:val="26"/>
          <w:szCs w:val="26"/>
          <w:lang w:val="vi-VN"/>
        </w:rPr>
        <w:t xml:space="preserve"> </w:t>
      </w:r>
      <w:r w:rsidR="00214D7E" w:rsidRPr="0035052D">
        <w:rPr>
          <w:color w:val="000000"/>
          <w:sz w:val="26"/>
          <w:szCs w:val="26"/>
          <w:lang w:val="vi-VN"/>
        </w:rPr>
        <w:t xml:space="preserve">nói riêng </w:t>
      </w:r>
      <w:r w:rsidRPr="0035052D">
        <w:rPr>
          <w:color w:val="000000"/>
          <w:sz w:val="26"/>
          <w:szCs w:val="26"/>
          <w:lang w:val="vi-VN"/>
        </w:rPr>
        <w:t xml:space="preserve">nhằm nâng cao nhận thức của cộng đồng dân cư trên địa bàn Thành phố về </w:t>
      </w:r>
      <w:r w:rsidR="00214D7E" w:rsidRPr="0035052D">
        <w:rPr>
          <w:color w:val="000000"/>
          <w:sz w:val="26"/>
          <w:szCs w:val="26"/>
          <w:lang w:val="vi-VN"/>
        </w:rPr>
        <w:t>BVMT và dịch vụ CTRSH, cụ thể như sau:</w:t>
      </w:r>
    </w:p>
    <w:p w:rsidR="00C40D97" w:rsidRPr="0035052D" w:rsidRDefault="00E73188" w:rsidP="00EC5249">
      <w:pPr>
        <w:spacing w:before="120" w:after="120" w:line="312" w:lineRule="auto"/>
        <w:ind w:firstLine="720"/>
        <w:jc w:val="both"/>
        <w:rPr>
          <w:color w:val="000000"/>
          <w:sz w:val="26"/>
          <w:szCs w:val="26"/>
          <w:lang w:val="vi-VN"/>
        </w:rPr>
      </w:pPr>
      <w:r w:rsidRPr="0035052D">
        <w:rPr>
          <w:color w:val="000000"/>
          <w:sz w:val="26"/>
          <w:szCs w:val="26"/>
          <w:lang w:val="vi-VN"/>
        </w:rPr>
        <w:t>1)</w:t>
      </w:r>
      <w:r w:rsidR="006D1E70" w:rsidRPr="0035052D">
        <w:rPr>
          <w:color w:val="000000"/>
          <w:sz w:val="26"/>
          <w:szCs w:val="26"/>
          <w:lang w:val="vi-VN"/>
        </w:rPr>
        <w:t xml:space="preserve"> Đối với c</w:t>
      </w:r>
      <w:r w:rsidR="00C40D97" w:rsidRPr="0035052D">
        <w:rPr>
          <w:color w:val="000000"/>
          <w:sz w:val="26"/>
          <w:szCs w:val="26"/>
          <w:lang w:val="vi-VN"/>
        </w:rPr>
        <w:t xml:space="preserve">ác hoạt động </w:t>
      </w:r>
      <w:r w:rsidR="00214D7E" w:rsidRPr="0035052D">
        <w:rPr>
          <w:color w:val="000000"/>
          <w:sz w:val="26"/>
          <w:szCs w:val="26"/>
          <w:lang w:val="vi-VN"/>
        </w:rPr>
        <w:t>tuyên truyền</w:t>
      </w:r>
      <w:r w:rsidR="00C40D97" w:rsidRPr="0035052D">
        <w:rPr>
          <w:color w:val="000000"/>
          <w:sz w:val="26"/>
          <w:szCs w:val="26"/>
          <w:lang w:val="vi-VN"/>
        </w:rPr>
        <w:t xml:space="preserve"> về công tác BVMT:</w:t>
      </w:r>
      <w:r w:rsidR="00823DF3" w:rsidRPr="0035052D">
        <w:rPr>
          <w:color w:val="000000"/>
          <w:sz w:val="26"/>
          <w:szCs w:val="26"/>
          <w:lang w:val="en-US"/>
        </w:rPr>
        <w:t xml:space="preserve"> </w:t>
      </w:r>
      <w:r w:rsidR="00C40D97" w:rsidRPr="0035052D">
        <w:rPr>
          <w:color w:val="000000"/>
          <w:sz w:val="26"/>
          <w:szCs w:val="26"/>
          <w:lang w:val="vi-VN"/>
        </w:rPr>
        <w:t>Xây dựng các chương trình truyền thông về môi trường trên các phương tiện thông tin đại chúng; đưa các nội dung về hoạt động BVMT vào tài liệu sinh hoạt chi bộ, vào các trang Web của UBND Thành phố, Sở TNMT, trên Facebook</w:t>
      </w:r>
      <w:r w:rsidR="00214D7E" w:rsidRPr="0035052D">
        <w:rPr>
          <w:color w:val="000000"/>
          <w:sz w:val="26"/>
          <w:szCs w:val="26"/>
          <w:lang w:val="vi-VN"/>
        </w:rPr>
        <w:t>…</w:t>
      </w:r>
      <w:r w:rsidR="00823DF3" w:rsidRPr="0035052D">
        <w:rPr>
          <w:color w:val="000000"/>
          <w:sz w:val="26"/>
          <w:szCs w:val="26"/>
          <w:lang w:val="en-US"/>
        </w:rPr>
        <w:t xml:space="preserve">; </w:t>
      </w:r>
      <w:r w:rsidR="00C40D97" w:rsidRPr="0035052D">
        <w:rPr>
          <w:color w:val="000000"/>
          <w:sz w:val="26"/>
          <w:szCs w:val="26"/>
          <w:lang w:val="vi-VN"/>
        </w:rPr>
        <w:t>Phát động phong trào BVMT trong các tầng lớp nhân dân</w:t>
      </w:r>
      <w:r w:rsidR="00214D7E" w:rsidRPr="0035052D">
        <w:rPr>
          <w:color w:val="000000"/>
          <w:sz w:val="26"/>
          <w:szCs w:val="26"/>
          <w:lang w:val="vi-VN"/>
        </w:rPr>
        <w:t>,</w:t>
      </w:r>
      <w:r w:rsidR="00C40D97" w:rsidRPr="0035052D">
        <w:rPr>
          <w:color w:val="000000"/>
          <w:sz w:val="26"/>
          <w:szCs w:val="26"/>
          <w:lang w:val="vi-VN"/>
        </w:rPr>
        <w:t xml:space="preserve"> xây dựng tiêu chí về BVMT và định kỳ đánh giá, kịp thời khen thưởng các cơ quan đơn vị, gia đình, làng và khu phố có thành tích xuất sắc trong công tác BVMT</w:t>
      </w:r>
      <w:r w:rsidR="00823DF3" w:rsidRPr="0035052D">
        <w:rPr>
          <w:color w:val="000000"/>
          <w:sz w:val="26"/>
          <w:szCs w:val="26"/>
          <w:lang w:val="en-US"/>
        </w:rPr>
        <w:t xml:space="preserve">; </w:t>
      </w:r>
      <w:r w:rsidR="00C40D97" w:rsidRPr="0035052D">
        <w:rPr>
          <w:color w:val="000000"/>
          <w:sz w:val="26"/>
          <w:szCs w:val="26"/>
          <w:lang w:val="vi-VN"/>
        </w:rPr>
        <w:t>Tổ chức các sự kiện về môi trường như: ngày môi trường thế giới; ngày làm thế giới sạch hơn...kêu gọi mọi tầng lớp thanh niên, sinh viên, học sinh, các tổ chức, đoàn thể cùng tham gia</w:t>
      </w:r>
      <w:r w:rsidR="00214D7E" w:rsidRPr="0035052D">
        <w:rPr>
          <w:color w:val="000000"/>
          <w:sz w:val="26"/>
          <w:szCs w:val="26"/>
          <w:lang w:val="vi-VN"/>
        </w:rPr>
        <w:t>;</w:t>
      </w:r>
      <w:r w:rsidR="00C40D97" w:rsidRPr="0035052D">
        <w:rPr>
          <w:color w:val="000000"/>
          <w:sz w:val="26"/>
          <w:szCs w:val="26"/>
          <w:lang w:val="vi-VN"/>
        </w:rPr>
        <w:t xml:space="preserve"> </w:t>
      </w:r>
      <w:r w:rsidR="00214D7E" w:rsidRPr="0035052D">
        <w:rPr>
          <w:color w:val="000000"/>
          <w:sz w:val="26"/>
          <w:szCs w:val="26"/>
          <w:lang w:val="vi-VN"/>
        </w:rPr>
        <w:t>h</w:t>
      </w:r>
      <w:r w:rsidR="00C40D97" w:rsidRPr="0035052D">
        <w:rPr>
          <w:color w:val="000000"/>
          <w:sz w:val="26"/>
          <w:szCs w:val="26"/>
          <w:lang w:val="vi-VN"/>
        </w:rPr>
        <w:t xml:space="preserve">uy động sự tham gia của cộng đồng trong các sự kiện hoạt động </w:t>
      </w:r>
      <w:r w:rsidR="00214D7E" w:rsidRPr="0035052D">
        <w:rPr>
          <w:color w:val="000000"/>
          <w:sz w:val="26"/>
          <w:szCs w:val="26"/>
          <w:lang w:val="vi-VN"/>
        </w:rPr>
        <w:t>BVMT</w:t>
      </w:r>
      <w:r w:rsidR="00C40D97" w:rsidRPr="0035052D">
        <w:rPr>
          <w:color w:val="000000"/>
          <w:sz w:val="26"/>
          <w:szCs w:val="26"/>
          <w:lang w:val="vi-VN"/>
        </w:rPr>
        <w:t xml:space="preserve"> tại địa phương</w:t>
      </w:r>
      <w:r w:rsidR="00823DF3" w:rsidRPr="0035052D">
        <w:rPr>
          <w:color w:val="000000"/>
          <w:sz w:val="26"/>
          <w:szCs w:val="26"/>
          <w:lang w:val="en-US"/>
        </w:rPr>
        <w:t xml:space="preserve">; và </w:t>
      </w:r>
      <w:r w:rsidR="00C40D97" w:rsidRPr="0035052D">
        <w:rPr>
          <w:color w:val="000000"/>
          <w:sz w:val="26"/>
          <w:szCs w:val="26"/>
          <w:lang w:val="vi-VN"/>
        </w:rPr>
        <w:t>Tăng cường nội dung giảng dạy về BVMT tại các trường phổ thông trên địa bàn.</w:t>
      </w:r>
    </w:p>
    <w:p w:rsidR="00C40D97" w:rsidRPr="0035052D" w:rsidRDefault="00E73188" w:rsidP="00EC5249">
      <w:pPr>
        <w:spacing w:before="120" w:after="120" w:line="312" w:lineRule="auto"/>
        <w:ind w:firstLine="720"/>
        <w:jc w:val="both"/>
        <w:rPr>
          <w:color w:val="000000"/>
          <w:sz w:val="26"/>
          <w:szCs w:val="26"/>
          <w:lang w:val="vi-VN"/>
        </w:rPr>
      </w:pPr>
      <w:r w:rsidRPr="0035052D">
        <w:rPr>
          <w:color w:val="000000"/>
          <w:sz w:val="26"/>
          <w:szCs w:val="26"/>
          <w:lang w:val="vi-VN"/>
        </w:rPr>
        <w:t>2)</w:t>
      </w:r>
      <w:r w:rsidR="006D1E70" w:rsidRPr="0035052D">
        <w:rPr>
          <w:color w:val="000000"/>
          <w:sz w:val="26"/>
          <w:szCs w:val="26"/>
          <w:lang w:val="vi-VN"/>
        </w:rPr>
        <w:t xml:space="preserve"> Đối với c</w:t>
      </w:r>
      <w:r w:rsidR="00C40D97" w:rsidRPr="0035052D">
        <w:rPr>
          <w:color w:val="000000"/>
          <w:sz w:val="26"/>
          <w:szCs w:val="26"/>
          <w:lang w:val="vi-VN"/>
        </w:rPr>
        <w:t>ác hoạt động</w:t>
      </w:r>
      <w:r w:rsidR="00214D7E" w:rsidRPr="0035052D">
        <w:rPr>
          <w:color w:val="000000"/>
          <w:sz w:val="26"/>
          <w:szCs w:val="26"/>
          <w:lang w:val="vi-VN"/>
        </w:rPr>
        <w:t xml:space="preserve"> tuyên truyền</w:t>
      </w:r>
      <w:r w:rsidR="00C40D97" w:rsidRPr="0035052D">
        <w:rPr>
          <w:color w:val="000000"/>
          <w:sz w:val="26"/>
          <w:szCs w:val="26"/>
          <w:lang w:val="vi-VN"/>
        </w:rPr>
        <w:t xml:space="preserve"> về phân loại, giảm thiểu</w:t>
      </w:r>
      <w:r w:rsidR="00214D7E" w:rsidRPr="0035052D">
        <w:rPr>
          <w:color w:val="000000"/>
          <w:sz w:val="26"/>
          <w:szCs w:val="26"/>
          <w:lang w:val="vi-VN"/>
        </w:rPr>
        <w:t>, thu gom</w:t>
      </w:r>
      <w:r w:rsidR="00C40D97" w:rsidRPr="0035052D">
        <w:rPr>
          <w:color w:val="000000"/>
          <w:sz w:val="26"/>
          <w:szCs w:val="26"/>
          <w:lang w:val="vi-VN"/>
        </w:rPr>
        <w:t xml:space="preserve"> CTRSH</w:t>
      </w:r>
      <w:r w:rsidR="00823DF3" w:rsidRPr="0035052D">
        <w:rPr>
          <w:color w:val="000000"/>
          <w:sz w:val="26"/>
          <w:szCs w:val="26"/>
          <w:lang w:val="en-US"/>
        </w:rPr>
        <w:t xml:space="preserve">: </w:t>
      </w:r>
      <w:r w:rsidRPr="0035052D">
        <w:rPr>
          <w:color w:val="000000"/>
          <w:sz w:val="26"/>
          <w:szCs w:val="26"/>
          <w:lang w:val="en-US"/>
        </w:rPr>
        <w:t>Thứ</w:t>
      </w:r>
      <w:r w:rsidRPr="0035052D">
        <w:rPr>
          <w:color w:val="000000"/>
          <w:sz w:val="26"/>
          <w:szCs w:val="26"/>
          <w:lang w:val="vi-VN"/>
        </w:rPr>
        <w:t xml:space="preserve"> nhất,</w:t>
      </w:r>
      <w:r w:rsidR="00C40D97" w:rsidRPr="0035052D">
        <w:rPr>
          <w:color w:val="000000"/>
          <w:sz w:val="26"/>
          <w:szCs w:val="26"/>
        </w:rPr>
        <w:t xml:space="preserve"> </w:t>
      </w:r>
      <w:r w:rsidRPr="0035052D">
        <w:rPr>
          <w:color w:val="000000"/>
          <w:sz w:val="26"/>
          <w:szCs w:val="26"/>
          <w:lang w:val="vi-VN"/>
        </w:rPr>
        <w:t>t</w:t>
      </w:r>
      <w:r w:rsidR="00214D7E" w:rsidRPr="0035052D">
        <w:rPr>
          <w:color w:val="000000"/>
          <w:sz w:val="26"/>
          <w:szCs w:val="26"/>
        </w:rPr>
        <w:t>uyên</w:t>
      </w:r>
      <w:r w:rsidR="00214D7E" w:rsidRPr="0035052D">
        <w:rPr>
          <w:color w:val="000000"/>
          <w:sz w:val="26"/>
          <w:szCs w:val="26"/>
          <w:lang w:val="vi-VN"/>
        </w:rPr>
        <w:t xml:space="preserve"> truyền về sản phẩm túi </w:t>
      </w:r>
      <w:r w:rsidR="00C40D97" w:rsidRPr="0035052D">
        <w:rPr>
          <w:color w:val="000000"/>
          <w:sz w:val="26"/>
          <w:szCs w:val="26"/>
        </w:rPr>
        <w:t>túi ni lông và sản phẩm nhựa sử dụng một lần khó phân hủy thông qua các chương trình trên đài truyền hình, đài phát thanh của Trung ương và Hà Nội, báo Kinh tế - Đô thị</w:t>
      </w:r>
      <w:r w:rsidR="00214D7E" w:rsidRPr="0035052D">
        <w:rPr>
          <w:color w:val="000000"/>
          <w:sz w:val="26"/>
          <w:szCs w:val="26"/>
          <w:lang w:val="vi-VN"/>
        </w:rPr>
        <w:t xml:space="preserve"> nhằm </w:t>
      </w:r>
      <w:r w:rsidR="00214D7E" w:rsidRPr="0035052D">
        <w:rPr>
          <w:color w:val="000000"/>
          <w:sz w:val="26"/>
          <w:szCs w:val="26"/>
        </w:rPr>
        <w:t>nâng cao nhận thức của cộng đồng</w:t>
      </w:r>
      <w:r w:rsidR="00214D7E" w:rsidRPr="0035052D">
        <w:rPr>
          <w:color w:val="000000"/>
          <w:sz w:val="26"/>
          <w:szCs w:val="26"/>
          <w:lang w:val="vi-VN"/>
        </w:rPr>
        <w:t xml:space="preserve">, </w:t>
      </w:r>
      <w:r w:rsidR="00214D7E" w:rsidRPr="0035052D">
        <w:rPr>
          <w:color w:val="000000"/>
          <w:sz w:val="26"/>
          <w:szCs w:val="26"/>
        </w:rPr>
        <w:t>hướng đến thay đổi thói quen sử dụng túi ni lông và sản phẩm nhựa sử dụng một lần khó phân hủy</w:t>
      </w:r>
      <w:r w:rsidR="00823DF3" w:rsidRPr="0035052D">
        <w:rPr>
          <w:color w:val="000000"/>
          <w:sz w:val="26"/>
          <w:szCs w:val="26"/>
          <w:lang w:val="en-US"/>
        </w:rPr>
        <w:t xml:space="preserve">; </w:t>
      </w:r>
      <w:r w:rsidRPr="0035052D">
        <w:rPr>
          <w:color w:val="000000"/>
          <w:sz w:val="26"/>
          <w:szCs w:val="26"/>
          <w:lang w:val="en-US"/>
        </w:rPr>
        <w:t>Thứ</w:t>
      </w:r>
      <w:r w:rsidRPr="0035052D">
        <w:rPr>
          <w:color w:val="000000"/>
          <w:sz w:val="26"/>
          <w:szCs w:val="26"/>
          <w:lang w:val="vi-VN"/>
        </w:rPr>
        <w:t xml:space="preserve"> hai, t</w:t>
      </w:r>
      <w:r w:rsidR="00C40D97" w:rsidRPr="0035052D">
        <w:rPr>
          <w:color w:val="000000"/>
          <w:sz w:val="26"/>
          <w:szCs w:val="26"/>
        </w:rPr>
        <w:t>hí điểm các mô hình phân loại rác thải tại các khu di tích lịch sử, danh lam thắng cảnh trên địa bàn Thành phố, cụ thể: Chùa Quán Sứ</w:t>
      </w:r>
      <w:r w:rsidR="00C40D97" w:rsidRPr="0035052D">
        <w:rPr>
          <w:color w:val="000000"/>
          <w:sz w:val="26"/>
          <w:szCs w:val="26"/>
          <w:lang w:val="vi-VN"/>
        </w:rPr>
        <w:t>,</w:t>
      </w:r>
      <w:r w:rsidR="00C40D97" w:rsidRPr="0035052D">
        <w:rPr>
          <w:color w:val="000000"/>
          <w:sz w:val="26"/>
          <w:szCs w:val="26"/>
        </w:rPr>
        <w:t xml:space="preserve"> Chùa Hà</w:t>
      </w:r>
      <w:r w:rsidR="00C40D97" w:rsidRPr="0035052D">
        <w:rPr>
          <w:color w:val="000000"/>
          <w:sz w:val="26"/>
          <w:szCs w:val="26"/>
          <w:lang w:val="vi-VN"/>
        </w:rPr>
        <w:t>,</w:t>
      </w:r>
      <w:r w:rsidR="00C40D97" w:rsidRPr="0035052D">
        <w:rPr>
          <w:color w:val="000000"/>
          <w:sz w:val="26"/>
          <w:szCs w:val="26"/>
        </w:rPr>
        <w:t xml:space="preserve"> Chùa Hương</w:t>
      </w:r>
      <w:r w:rsidR="00C40D97" w:rsidRPr="0035052D">
        <w:rPr>
          <w:color w:val="000000"/>
          <w:sz w:val="26"/>
          <w:szCs w:val="26"/>
          <w:lang w:val="vi-VN"/>
        </w:rPr>
        <w:t>,</w:t>
      </w:r>
      <w:r w:rsidR="00C40D97" w:rsidRPr="0035052D">
        <w:rPr>
          <w:color w:val="000000"/>
          <w:sz w:val="26"/>
          <w:szCs w:val="26"/>
        </w:rPr>
        <w:t xml:space="preserve"> Phủ Tây Hồ</w:t>
      </w:r>
      <w:r w:rsidR="00C40D97" w:rsidRPr="0035052D">
        <w:rPr>
          <w:color w:val="000000"/>
          <w:sz w:val="26"/>
          <w:szCs w:val="26"/>
          <w:lang w:val="vi-VN"/>
        </w:rPr>
        <w:t>,</w:t>
      </w:r>
      <w:r w:rsidR="00C40D97" w:rsidRPr="0035052D">
        <w:rPr>
          <w:color w:val="000000"/>
          <w:sz w:val="26"/>
          <w:szCs w:val="26"/>
        </w:rPr>
        <w:t xml:space="preserve"> Văn miếu Quốc Tử Giám và tại nhà ga, bến xe trên địa bàn Thành phố</w:t>
      </w:r>
      <w:r w:rsidR="00C40D97" w:rsidRPr="0035052D">
        <w:rPr>
          <w:color w:val="000000"/>
          <w:sz w:val="26"/>
          <w:szCs w:val="26"/>
          <w:lang w:val="vi-VN"/>
        </w:rPr>
        <w:t>;</w:t>
      </w:r>
      <w:r w:rsidR="00C40D97" w:rsidRPr="0035052D">
        <w:rPr>
          <w:color w:val="000000"/>
          <w:sz w:val="26"/>
          <w:szCs w:val="26"/>
        </w:rPr>
        <w:t xml:space="preserve"> đồng thời</w:t>
      </w:r>
      <w:r w:rsidR="00C40D97" w:rsidRPr="0035052D">
        <w:rPr>
          <w:color w:val="000000"/>
          <w:sz w:val="26"/>
          <w:szCs w:val="26"/>
          <w:lang w:val="vi-VN"/>
        </w:rPr>
        <w:t>,</w:t>
      </w:r>
      <w:r w:rsidR="00C40D97" w:rsidRPr="0035052D">
        <w:rPr>
          <w:color w:val="000000"/>
          <w:sz w:val="26"/>
          <w:szCs w:val="26"/>
        </w:rPr>
        <w:t xml:space="preserve"> kêu gọi các đơn vị quản lý nhà ga, b</w:t>
      </w:r>
      <w:r w:rsidR="00823DF3" w:rsidRPr="0035052D">
        <w:rPr>
          <w:color w:val="000000"/>
          <w:sz w:val="26"/>
          <w:szCs w:val="26"/>
          <w:lang w:val="en-US"/>
        </w:rPr>
        <w:t>ế</w:t>
      </w:r>
      <w:r w:rsidR="00C40D97" w:rsidRPr="0035052D">
        <w:rPr>
          <w:color w:val="000000"/>
          <w:sz w:val="26"/>
          <w:szCs w:val="26"/>
        </w:rPr>
        <w:t xml:space="preserve">n xe ký cam kết không sử dụng túi ni lông và đồ nhựa sử dụng một lần khó phân hủy trên </w:t>
      </w:r>
      <w:r w:rsidR="00823DF3" w:rsidRPr="0035052D">
        <w:rPr>
          <w:color w:val="000000"/>
          <w:sz w:val="26"/>
          <w:szCs w:val="26"/>
          <w:lang w:val="en-US"/>
        </w:rPr>
        <w:t>tàu, x</w:t>
      </w:r>
      <w:r w:rsidR="00C40D97" w:rsidRPr="0035052D">
        <w:rPr>
          <w:color w:val="000000"/>
          <w:sz w:val="26"/>
          <w:szCs w:val="26"/>
        </w:rPr>
        <w:t>e</w:t>
      </w:r>
      <w:r w:rsidR="00823DF3" w:rsidRPr="0035052D">
        <w:rPr>
          <w:color w:val="000000"/>
          <w:sz w:val="26"/>
          <w:szCs w:val="26"/>
          <w:lang w:val="en-US"/>
        </w:rPr>
        <w:t xml:space="preserve">; và </w:t>
      </w:r>
      <w:r w:rsidRPr="0035052D">
        <w:rPr>
          <w:color w:val="000000"/>
          <w:sz w:val="26"/>
          <w:szCs w:val="26"/>
          <w:lang w:val="en-US"/>
        </w:rPr>
        <w:t>Thứ</w:t>
      </w:r>
      <w:r w:rsidRPr="0035052D">
        <w:rPr>
          <w:color w:val="000000"/>
          <w:sz w:val="26"/>
          <w:szCs w:val="26"/>
          <w:lang w:val="vi-VN"/>
        </w:rPr>
        <w:t xml:space="preserve"> ba,</w:t>
      </w:r>
      <w:r w:rsidR="00C40D97" w:rsidRPr="0035052D">
        <w:rPr>
          <w:color w:val="000000"/>
          <w:sz w:val="26"/>
          <w:szCs w:val="26"/>
          <w:lang w:val="vi-VN"/>
        </w:rPr>
        <w:t xml:space="preserve"> </w:t>
      </w:r>
      <w:r w:rsidRPr="0035052D">
        <w:rPr>
          <w:color w:val="000000"/>
          <w:sz w:val="26"/>
          <w:szCs w:val="26"/>
          <w:lang w:val="vi-VN"/>
        </w:rPr>
        <w:t>v</w:t>
      </w:r>
      <w:r w:rsidR="00C40D97" w:rsidRPr="0035052D">
        <w:rPr>
          <w:color w:val="000000"/>
          <w:sz w:val="26"/>
          <w:szCs w:val="26"/>
          <w:lang w:val="vi-VN"/>
        </w:rPr>
        <w:t>ận động người dân tham gia thu gom rác thải, làm vệ sinh hàng tuần tại các khu đô thị.</w:t>
      </w:r>
    </w:p>
    <w:p w:rsidR="006B70FD" w:rsidRPr="0035052D" w:rsidRDefault="006B70FD" w:rsidP="006B70FD">
      <w:pPr>
        <w:pStyle w:val="Heading3"/>
        <w:spacing w:before="120" w:after="120" w:line="312" w:lineRule="auto"/>
        <w:jc w:val="both"/>
        <w:rPr>
          <w:rFonts w:ascii="Times New Roman" w:hAnsi="Times New Roman" w:cs="Times New Roman"/>
          <w:i/>
          <w:iCs/>
          <w:color w:val="000000"/>
          <w:sz w:val="28"/>
          <w:szCs w:val="28"/>
          <w:lang w:val="vi-VN"/>
        </w:rPr>
      </w:pPr>
      <w:bookmarkStart w:id="95" w:name="_Toc96072687"/>
      <w:r w:rsidRPr="0035052D">
        <w:rPr>
          <w:rFonts w:ascii="Times New Roman" w:hAnsi="Times New Roman" w:cs="Times New Roman"/>
          <w:i/>
          <w:iCs/>
          <w:color w:val="000000"/>
          <w:sz w:val="28"/>
          <w:szCs w:val="28"/>
          <w:lang w:val="vi-VN"/>
        </w:rPr>
        <w:t>2.</w:t>
      </w:r>
      <w:r w:rsidR="00EC5249" w:rsidRPr="0035052D">
        <w:rPr>
          <w:rFonts w:ascii="Times New Roman" w:hAnsi="Times New Roman" w:cs="Times New Roman"/>
          <w:i/>
          <w:iCs/>
          <w:color w:val="000000"/>
          <w:sz w:val="28"/>
          <w:szCs w:val="28"/>
          <w:lang w:val="vi-VN"/>
        </w:rPr>
        <w:t>4</w:t>
      </w:r>
      <w:r w:rsidRPr="0035052D">
        <w:rPr>
          <w:rFonts w:ascii="Times New Roman" w:hAnsi="Times New Roman" w:cs="Times New Roman"/>
          <w:i/>
          <w:iCs/>
          <w:color w:val="000000"/>
          <w:sz w:val="28"/>
          <w:szCs w:val="28"/>
          <w:lang w:val="vi-VN"/>
        </w:rPr>
        <w:t>.5.</w:t>
      </w:r>
      <w:r w:rsidRPr="0035052D">
        <w:rPr>
          <w:rFonts w:ascii="Times New Roman" w:hAnsi="Times New Roman" w:cs="Times New Roman"/>
          <w:i/>
          <w:iCs/>
          <w:color w:val="000000"/>
          <w:sz w:val="28"/>
          <w:szCs w:val="28"/>
        </w:rPr>
        <w:t xml:space="preserve"> Một</w:t>
      </w:r>
      <w:r w:rsidRPr="0035052D">
        <w:rPr>
          <w:rFonts w:ascii="Times New Roman" w:hAnsi="Times New Roman" w:cs="Times New Roman"/>
          <w:i/>
          <w:iCs/>
          <w:color w:val="000000"/>
          <w:sz w:val="28"/>
          <w:szCs w:val="28"/>
          <w:lang w:val="vi-VN"/>
        </w:rPr>
        <w:t xml:space="preserve"> số vấn đề cần hoàn thiện để sử dụng hợp lý nhu cầu </w:t>
      </w:r>
      <w:r w:rsidR="00F60A52" w:rsidRPr="0035052D">
        <w:rPr>
          <w:rFonts w:ascii="Times New Roman" w:hAnsi="Times New Roman" w:cs="Times New Roman"/>
          <w:i/>
          <w:iCs/>
          <w:color w:val="000000"/>
          <w:sz w:val="28"/>
          <w:szCs w:val="28"/>
          <w:lang w:val="vi-VN"/>
        </w:rPr>
        <w:t>về</w:t>
      </w:r>
      <w:r w:rsidRPr="0035052D">
        <w:rPr>
          <w:rFonts w:ascii="Times New Roman" w:hAnsi="Times New Roman" w:cs="Times New Roman"/>
          <w:i/>
          <w:iCs/>
          <w:color w:val="000000"/>
          <w:sz w:val="28"/>
          <w:szCs w:val="28"/>
          <w:lang w:val="vi-VN"/>
        </w:rPr>
        <w:t xml:space="preserve"> dịch vụ thu gom, vận chuyển, tái chế, xử lý </w:t>
      </w:r>
      <w:r w:rsidR="00051DCB" w:rsidRPr="0035052D">
        <w:rPr>
          <w:rFonts w:ascii="Times New Roman" w:hAnsi="Times New Roman" w:cs="Times New Roman"/>
          <w:i/>
          <w:iCs/>
          <w:color w:val="000000"/>
          <w:sz w:val="28"/>
          <w:szCs w:val="28"/>
          <w:lang w:val="en-US"/>
        </w:rPr>
        <w:t>c</w:t>
      </w:r>
      <w:r w:rsidRPr="0035052D">
        <w:rPr>
          <w:rFonts w:ascii="Times New Roman" w:hAnsi="Times New Roman" w:cs="Times New Roman"/>
          <w:i/>
          <w:iCs/>
          <w:color w:val="000000"/>
          <w:sz w:val="28"/>
          <w:szCs w:val="28"/>
        </w:rPr>
        <w:t>hất thải rắn sinh hoạt</w:t>
      </w:r>
      <w:bookmarkEnd w:id="95"/>
    </w:p>
    <w:p w:rsidR="00384F63" w:rsidRPr="0035052D" w:rsidRDefault="00384F63" w:rsidP="006678D5">
      <w:pPr>
        <w:spacing w:before="120" w:after="120" w:line="312" w:lineRule="auto"/>
        <w:ind w:firstLine="720"/>
        <w:jc w:val="both"/>
        <w:rPr>
          <w:color w:val="000000"/>
          <w:sz w:val="26"/>
          <w:szCs w:val="26"/>
          <w:lang w:val="vi-VN"/>
        </w:rPr>
      </w:pPr>
      <w:r w:rsidRPr="0035052D">
        <w:rPr>
          <w:color w:val="000000"/>
          <w:sz w:val="26"/>
          <w:szCs w:val="26"/>
          <w:lang w:val="vi-VN"/>
        </w:rPr>
        <w:t>Gắn liền với quá trình phát triển KTXH, cuộc sống của người dân đã có nhiều cải thiện, tiến bộ; bên cạnh đó, phát sinh CTRSH vừa là áp lực cho quá trình thu gom, vận chuyển và xử lý CTRSH nhưng cũng là động lực để phát triển và hoàn thiện nguồn cung trong thị trường dịch vụ CTRSH; hơn nữa, nhận thức nói chung của người dân về BVMT đã được nâng cao.</w:t>
      </w:r>
      <w:r w:rsidR="009324E6" w:rsidRPr="0035052D">
        <w:rPr>
          <w:color w:val="000000"/>
          <w:sz w:val="26"/>
          <w:szCs w:val="26"/>
          <w:lang w:val="vi-VN"/>
        </w:rPr>
        <w:t xml:space="preserve"> Tuy nhiên, các quy định có liên quan đến chủ nguồn thải CTRSH hiện còn bộc lộ nhiều hạn chế, cần khắc phục</w:t>
      </w:r>
      <w:r w:rsidR="00917E1C" w:rsidRPr="0035052D">
        <w:rPr>
          <w:color w:val="000000"/>
          <w:sz w:val="26"/>
          <w:szCs w:val="26"/>
          <w:lang w:val="vi-VN"/>
        </w:rPr>
        <w:t>,</w:t>
      </w:r>
      <w:r w:rsidR="006678D5" w:rsidRPr="0035052D">
        <w:rPr>
          <w:color w:val="000000"/>
          <w:sz w:val="26"/>
          <w:szCs w:val="26"/>
          <w:lang w:val="vi-VN"/>
        </w:rPr>
        <w:t xml:space="preserve"> cụ thể như sau:</w:t>
      </w:r>
    </w:p>
    <w:p w:rsidR="006B70FD" w:rsidRPr="0035052D" w:rsidRDefault="006B70FD" w:rsidP="003F5476">
      <w:pPr>
        <w:spacing w:before="120" w:after="120" w:line="312" w:lineRule="auto"/>
        <w:jc w:val="both"/>
        <w:rPr>
          <w:i/>
          <w:iCs/>
          <w:color w:val="000000"/>
          <w:sz w:val="26"/>
          <w:szCs w:val="26"/>
          <w:lang w:val="vi-VN"/>
        </w:rPr>
      </w:pPr>
      <w:r w:rsidRPr="0035052D">
        <w:rPr>
          <w:i/>
          <w:iCs/>
          <w:color w:val="000000"/>
          <w:sz w:val="26"/>
          <w:szCs w:val="26"/>
          <w:lang w:val="vi-VN"/>
        </w:rPr>
        <w:t xml:space="preserve">a) </w:t>
      </w:r>
      <w:r w:rsidR="003F5476" w:rsidRPr="0035052D">
        <w:rPr>
          <w:i/>
          <w:iCs/>
          <w:color w:val="000000"/>
          <w:sz w:val="26"/>
          <w:szCs w:val="26"/>
          <w:lang w:val="vi-VN"/>
        </w:rPr>
        <w:t xml:space="preserve">Quy định </w:t>
      </w:r>
      <w:r w:rsidR="003F5476" w:rsidRPr="0035052D">
        <w:rPr>
          <w:i/>
          <w:iCs/>
          <w:color w:val="000000"/>
          <w:sz w:val="26"/>
          <w:szCs w:val="26"/>
        </w:rPr>
        <w:t>xử phạt đối</w:t>
      </w:r>
      <w:r w:rsidR="003F5476" w:rsidRPr="0035052D">
        <w:rPr>
          <w:i/>
          <w:iCs/>
          <w:color w:val="000000"/>
          <w:sz w:val="26"/>
          <w:szCs w:val="26"/>
          <w:lang w:val="vi-VN"/>
        </w:rPr>
        <w:t xml:space="preserve"> với </w:t>
      </w:r>
      <w:r w:rsidR="003F5476" w:rsidRPr="0035052D">
        <w:rPr>
          <w:i/>
          <w:iCs/>
          <w:color w:val="000000"/>
          <w:sz w:val="26"/>
          <w:szCs w:val="26"/>
        </w:rPr>
        <w:t xml:space="preserve">chủ nguồn thải </w:t>
      </w:r>
      <w:r w:rsidR="00DF38CC" w:rsidRPr="0035052D">
        <w:rPr>
          <w:i/>
          <w:iCs/>
          <w:color w:val="000000"/>
          <w:sz w:val="26"/>
          <w:szCs w:val="26"/>
          <w:lang w:val="en-US"/>
        </w:rPr>
        <w:t>chất thải rắn sinh hoạt</w:t>
      </w:r>
      <w:r w:rsidR="00DF38CC" w:rsidRPr="0035052D">
        <w:rPr>
          <w:i/>
          <w:iCs/>
          <w:color w:val="000000"/>
          <w:sz w:val="26"/>
          <w:szCs w:val="26"/>
        </w:rPr>
        <w:t xml:space="preserve"> </w:t>
      </w:r>
      <w:r w:rsidR="003F5476" w:rsidRPr="0035052D">
        <w:rPr>
          <w:i/>
          <w:iCs/>
          <w:color w:val="000000"/>
          <w:sz w:val="26"/>
          <w:szCs w:val="26"/>
        </w:rPr>
        <w:t xml:space="preserve">vi phạm các quy định về </w:t>
      </w:r>
      <w:r w:rsidR="00DF38CC" w:rsidRPr="0035052D">
        <w:rPr>
          <w:i/>
          <w:iCs/>
          <w:color w:val="000000"/>
          <w:sz w:val="26"/>
          <w:szCs w:val="26"/>
          <w:lang w:val="en-US"/>
        </w:rPr>
        <w:t>bảo vệ môi trường</w:t>
      </w:r>
      <w:r w:rsidR="003F5476" w:rsidRPr="0035052D">
        <w:rPr>
          <w:i/>
          <w:iCs/>
          <w:color w:val="000000"/>
          <w:sz w:val="26"/>
          <w:szCs w:val="26"/>
        </w:rPr>
        <w:t xml:space="preserve"> nơi công cộng</w:t>
      </w:r>
      <w:r w:rsidR="003F5476" w:rsidRPr="0035052D">
        <w:rPr>
          <w:i/>
          <w:iCs/>
          <w:color w:val="000000"/>
          <w:sz w:val="26"/>
          <w:szCs w:val="26"/>
          <w:lang w:val="vi-VN"/>
        </w:rPr>
        <w:t xml:space="preserve"> </w:t>
      </w:r>
      <w:r w:rsidR="003F5476" w:rsidRPr="0035052D">
        <w:rPr>
          <w:i/>
          <w:iCs/>
          <w:color w:val="000000"/>
          <w:sz w:val="26"/>
          <w:szCs w:val="26"/>
        </w:rPr>
        <w:t>còn</w:t>
      </w:r>
      <w:r w:rsidR="003F5476" w:rsidRPr="0035052D">
        <w:rPr>
          <w:i/>
          <w:iCs/>
          <w:color w:val="000000"/>
          <w:sz w:val="26"/>
          <w:szCs w:val="26"/>
          <w:lang w:val="vi-VN"/>
        </w:rPr>
        <w:t xml:space="preserve"> </w:t>
      </w:r>
      <w:r w:rsidR="003F5476" w:rsidRPr="0035052D">
        <w:rPr>
          <w:i/>
          <w:iCs/>
          <w:color w:val="000000"/>
          <w:sz w:val="26"/>
          <w:szCs w:val="26"/>
        </w:rPr>
        <w:t>tồn tại một số bất cập</w:t>
      </w:r>
    </w:p>
    <w:p w:rsidR="006B70FD" w:rsidRPr="0035052D" w:rsidRDefault="006B70FD" w:rsidP="006B70FD">
      <w:pPr>
        <w:shd w:val="clear" w:color="auto" w:fill="FFFFFF"/>
        <w:spacing w:before="120" w:after="120" w:line="312" w:lineRule="auto"/>
        <w:ind w:firstLine="720"/>
        <w:jc w:val="both"/>
        <w:rPr>
          <w:color w:val="000000"/>
          <w:sz w:val="26"/>
          <w:szCs w:val="26"/>
        </w:rPr>
      </w:pPr>
      <w:r w:rsidRPr="0035052D">
        <w:rPr>
          <w:color w:val="000000"/>
          <w:sz w:val="26"/>
          <w:szCs w:val="26"/>
        </w:rPr>
        <w:t>Công tác xử phạt vi phạm hành chính liên</w:t>
      </w:r>
      <w:r w:rsidRPr="0035052D">
        <w:rPr>
          <w:color w:val="000000"/>
          <w:sz w:val="26"/>
          <w:szCs w:val="26"/>
          <w:lang w:val="vi-VN"/>
        </w:rPr>
        <w:t xml:space="preserve"> quan đến </w:t>
      </w:r>
      <w:r w:rsidR="009324E6" w:rsidRPr="0035052D">
        <w:rPr>
          <w:color w:val="000000"/>
          <w:sz w:val="26"/>
          <w:szCs w:val="26"/>
          <w:lang w:val="vi-VN"/>
        </w:rPr>
        <w:t xml:space="preserve">hành vi </w:t>
      </w:r>
      <w:r w:rsidRPr="0035052D">
        <w:rPr>
          <w:color w:val="000000"/>
          <w:sz w:val="26"/>
          <w:szCs w:val="26"/>
          <w:lang w:val="vi-VN"/>
        </w:rPr>
        <w:t>vứt, thải bỏ CTRSH ra nơi công cộng</w:t>
      </w:r>
      <w:r w:rsidRPr="0035052D">
        <w:rPr>
          <w:color w:val="000000"/>
          <w:sz w:val="26"/>
          <w:szCs w:val="26"/>
        </w:rPr>
        <w:t xml:space="preserve"> </w:t>
      </w:r>
      <w:r w:rsidR="009324E6" w:rsidRPr="0035052D">
        <w:rPr>
          <w:color w:val="000000"/>
          <w:sz w:val="26"/>
          <w:szCs w:val="26"/>
        </w:rPr>
        <w:t>còn</w:t>
      </w:r>
      <w:r w:rsidR="009324E6" w:rsidRPr="0035052D">
        <w:rPr>
          <w:color w:val="000000"/>
          <w:sz w:val="26"/>
          <w:szCs w:val="26"/>
          <w:lang w:val="vi-VN"/>
        </w:rPr>
        <w:t xml:space="preserve"> </w:t>
      </w:r>
      <w:r w:rsidR="003F5476" w:rsidRPr="0035052D">
        <w:rPr>
          <w:color w:val="000000"/>
          <w:sz w:val="26"/>
          <w:szCs w:val="26"/>
        </w:rPr>
        <w:t>chưa</w:t>
      </w:r>
      <w:r w:rsidR="003F5476" w:rsidRPr="0035052D">
        <w:rPr>
          <w:color w:val="000000"/>
          <w:sz w:val="26"/>
          <w:szCs w:val="26"/>
          <w:lang w:val="vi-VN"/>
        </w:rPr>
        <w:t xml:space="preserve"> thực sự hiệu quả</w:t>
      </w:r>
      <w:r w:rsidR="009324E6" w:rsidRPr="0035052D">
        <w:rPr>
          <w:color w:val="000000"/>
          <w:sz w:val="26"/>
          <w:szCs w:val="26"/>
          <w:lang w:val="vi-VN"/>
        </w:rPr>
        <w:t>.</w:t>
      </w:r>
      <w:r w:rsidRPr="0035052D">
        <w:rPr>
          <w:color w:val="000000"/>
          <w:sz w:val="26"/>
          <w:szCs w:val="26"/>
          <w:lang w:val="vi-VN"/>
        </w:rPr>
        <w:t xml:space="preserve"> </w:t>
      </w:r>
      <w:r w:rsidR="009324E6" w:rsidRPr="0035052D">
        <w:rPr>
          <w:color w:val="000000"/>
          <w:sz w:val="26"/>
          <w:szCs w:val="26"/>
          <w:lang w:val="vi-VN"/>
        </w:rPr>
        <w:t>N</w:t>
      </w:r>
      <w:r w:rsidRPr="0035052D">
        <w:rPr>
          <w:color w:val="000000"/>
          <w:sz w:val="26"/>
          <w:szCs w:val="26"/>
        </w:rPr>
        <w:t xml:space="preserve">guyên nhân là do các văn bản, quy định pháp luật về xử phạt vi phạm hành chính cũng chưa sát với tình hình thực tế, </w:t>
      </w:r>
      <w:r w:rsidRPr="0035052D">
        <w:rPr>
          <w:color w:val="000000"/>
          <w:sz w:val="26"/>
          <w:szCs w:val="26"/>
          <w:lang w:val="vi-VN"/>
        </w:rPr>
        <w:t>v</w:t>
      </w:r>
      <w:r w:rsidRPr="0035052D">
        <w:rPr>
          <w:color w:val="000000"/>
          <w:sz w:val="26"/>
          <w:szCs w:val="26"/>
        </w:rPr>
        <w:t>iệc quy định xử phạt tất cả các đối tượng vi phạm nhưng thiếu sự xem xét đến những điều kiện thực tế chưa cho phép hoặc các yếu tố khách quan tác động, khiến cho việc triển khai xử phạt vẫn còn vấp phải những ý kiến không đồng thuận của các đối tượng bị xử phạt</w:t>
      </w:r>
      <w:r w:rsidR="009324E6" w:rsidRPr="0035052D">
        <w:rPr>
          <w:color w:val="000000"/>
          <w:sz w:val="26"/>
          <w:szCs w:val="26"/>
          <w:lang w:val="vi-VN"/>
        </w:rPr>
        <w:t>;</w:t>
      </w:r>
      <w:r w:rsidRPr="0035052D">
        <w:rPr>
          <w:color w:val="000000"/>
          <w:sz w:val="26"/>
          <w:szCs w:val="26"/>
        </w:rPr>
        <w:t xml:space="preserve"> </w:t>
      </w:r>
      <w:r w:rsidR="009324E6" w:rsidRPr="0035052D">
        <w:rPr>
          <w:color w:val="000000"/>
          <w:sz w:val="26"/>
          <w:szCs w:val="26"/>
        </w:rPr>
        <w:t>q</w:t>
      </w:r>
      <w:r w:rsidRPr="0035052D">
        <w:rPr>
          <w:color w:val="000000"/>
          <w:sz w:val="26"/>
          <w:szCs w:val="26"/>
        </w:rPr>
        <w:t>uy</w:t>
      </w:r>
      <w:r w:rsidRPr="0035052D">
        <w:rPr>
          <w:color w:val="000000"/>
          <w:sz w:val="26"/>
          <w:szCs w:val="26"/>
          <w:lang w:val="vi-VN"/>
        </w:rPr>
        <w:t xml:space="preserve"> định </w:t>
      </w:r>
      <w:r w:rsidRPr="0035052D">
        <w:rPr>
          <w:color w:val="000000"/>
          <w:sz w:val="26"/>
          <w:szCs w:val="26"/>
        </w:rPr>
        <w:t>xử phạt vi phạm hành chính liên</w:t>
      </w:r>
      <w:r w:rsidRPr="0035052D">
        <w:rPr>
          <w:color w:val="000000"/>
          <w:sz w:val="26"/>
          <w:szCs w:val="26"/>
          <w:lang w:val="vi-VN"/>
        </w:rPr>
        <w:t xml:space="preserve"> quan đến vứt, thải bỏ CTRSH nơi công cộng</w:t>
      </w:r>
      <w:r w:rsidRPr="0035052D">
        <w:rPr>
          <w:color w:val="000000"/>
          <w:sz w:val="26"/>
          <w:szCs w:val="26"/>
        </w:rPr>
        <w:t xml:space="preserve"> còn</w:t>
      </w:r>
      <w:r w:rsidRPr="0035052D">
        <w:rPr>
          <w:color w:val="000000"/>
          <w:sz w:val="26"/>
          <w:szCs w:val="26"/>
          <w:lang w:val="vi-VN"/>
        </w:rPr>
        <w:t xml:space="preserve"> chồng chéo, chưa phân cấp rõ ràng trong xử phạt</w:t>
      </w:r>
      <w:r w:rsidR="009324E6" w:rsidRPr="0035052D">
        <w:rPr>
          <w:color w:val="000000"/>
          <w:sz w:val="26"/>
          <w:szCs w:val="26"/>
          <w:lang w:val="vi-VN"/>
        </w:rPr>
        <w:t>,</w:t>
      </w:r>
      <w:r w:rsidRPr="0035052D">
        <w:rPr>
          <w:color w:val="000000"/>
          <w:sz w:val="26"/>
          <w:szCs w:val="26"/>
          <w:lang w:val="vi-VN"/>
        </w:rPr>
        <w:t xml:space="preserve"> t</w:t>
      </w:r>
      <w:r w:rsidRPr="0035052D">
        <w:rPr>
          <w:color w:val="000000"/>
          <w:sz w:val="26"/>
          <w:szCs w:val="26"/>
        </w:rPr>
        <w:t>ừ một hành vi vi phạm</w:t>
      </w:r>
      <w:r w:rsidRPr="0035052D">
        <w:rPr>
          <w:color w:val="000000"/>
          <w:sz w:val="26"/>
          <w:szCs w:val="26"/>
          <w:lang w:val="vi-VN"/>
        </w:rPr>
        <w:t xml:space="preserve"> hành chính</w:t>
      </w:r>
      <w:r w:rsidRPr="0035052D">
        <w:rPr>
          <w:color w:val="000000"/>
          <w:sz w:val="26"/>
          <w:szCs w:val="26"/>
        </w:rPr>
        <w:t xml:space="preserve"> liên quan đến vứt, thải bỏ</w:t>
      </w:r>
      <w:r w:rsidRPr="0035052D">
        <w:rPr>
          <w:color w:val="000000"/>
          <w:sz w:val="26"/>
          <w:szCs w:val="26"/>
          <w:lang w:val="vi-VN"/>
        </w:rPr>
        <w:t xml:space="preserve"> </w:t>
      </w:r>
      <w:r w:rsidRPr="0035052D">
        <w:rPr>
          <w:color w:val="000000"/>
          <w:sz w:val="26"/>
          <w:szCs w:val="26"/>
        </w:rPr>
        <w:t>CTRSH không đúng quy định nhưng có sự trùng lặp, chồng chéo, không thống nhất trong 4 Nghị định quy định xử phạt,</w:t>
      </w:r>
      <w:r w:rsidR="009324E6" w:rsidRPr="0035052D">
        <w:rPr>
          <w:color w:val="000000"/>
          <w:sz w:val="26"/>
          <w:szCs w:val="26"/>
          <w:lang w:val="vi-VN"/>
        </w:rPr>
        <w:t xml:space="preserve"> </w:t>
      </w:r>
      <w:r w:rsidRPr="0035052D">
        <w:rPr>
          <w:color w:val="000000"/>
          <w:sz w:val="26"/>
          <w:szCs w:val="26"/>
        </w:rPr>
        <w:t>cụ thể:</w:t>
      </w:r>
    </w:p>
    <w:p w:rsidR="006B70FD" w:rsidRPr="0035052D" w:rsidRDefault="003F5476" w:rsidP="006B70FD">
      <w:pPr>
        <w:spacing w:before="120" w:after="120" w:line="312" w:lineRule="auto"/>
        <w:ind w:firstLine="720"/>
        <w:jc w:val="both"/>
        <w:textAlignment w:val="baseline"/>
        <w:rPr>
          <w:color w:val="000000"/>
          <w:sz w:val="26"/>
          <w:szCs w:val="26"/>
          <w:lang w:val="vi-VN"/>
        </w:rPr>
      </w:pPr>
      <w:r w:rsidRPr="0035052D">
        <w:rPr>
          <w:color w:val="000000"/>
          <w:sz w:val="26"/>
          <w:szCs w:val="26"/>
          <w:lang w:val="vi-VN"/>
        </w:rPr>
        <w:t xml:space="preserve">1) </w:t>
      </w:r>
      <w:r w:rsidRPr="0035052D">
        <w:rPr>
          <w:color w:val="000000"/>
          <w:sz w:val="26"/>
          <w:szCs w:val="26"/>
        </w:rPr>
        <w:t>H</w:t>
      </w:r>
      <w:r w:rsidR="006B70FD" w:rsidRPr="0035052D">
        <w:rPr>
          <w:color w:val="000000"/>
          <w:sz w:val="26"/>
          <w:szCs w:val="26"/>
        </w:rPr>
        <w:t>ành vi</w:t>
      </w:r>
      <w:r w:rsidR="006B70FD" w:rsidRPr="0035052D">
        <w:rPr>
          <w:color w:val="000000"/>
          <w:sz w:val="26"/>
          <w:szCs w:val="26"/>
          <w:bdr w:val="none" w:sz="0" w:space="0" w:color="auto" w:frame="1"/>
        </w:rPr>
        <w:t xml:space="preserve"> “vứt, thải rác thải sinh hoạt trên vỉa hè, đường phố” </w:t>
      </w:r>
      <w:r w:rsidR="006B70FD" w:rsidRPr="0035052D">
        <w:rPr>
          <w:color w:val="000000"/>
          <w:sz w:val="26"/>
          <w:szCs w:val="26"/>
        </w:rPr>
        <w:t xml:space="preserve">sẽ bị phạt tiền từ 5.000.000 đồng đến 7.000.000 đồng và người vi phạm bị áp dụng biện pháp khắc phục hậu quả buộc phải thực hiện các biện pháp khắc phục tình trạng ô nhiễm môi trường [Điểm d, Khoản 1, Điều 20, </w:t>
      </w:r>
      <w:r w:rsidR="00917E1C" w:rsidRPr="0035052D">
        <w:rPr>
          <w:color w:val="000000"/>
          <w:sz w:val="26"/>
          <w:szCs w:val="26"/>
          <w:lang w:val="vi-VN"/>
        </w:rPr>
        <w:t>50</w:t>
      </w:r>
      <w:r w:rsidR="006B70FD" w:rsidRPr="0035052D">
        <w:rPr>
          <w:color w:val="000000"/>
          <w:sz w:val="26"/>
          <w:szCs w:val="26"/>
          <w:lang w:val="vi-VN"/>
        </w:rPr>
        <w:t>]</w:t>
      </w:r>
      <w:r w:rsidRPr="0035052D">
        <w:rPr>
          <w:color w:val="000000"/>
          <w:sz w:val="26"/>
          <w:szCs w:val="26"/>
          <w:lang w:val="vi-VN"/>
        </w:rPr>
        <w:t>;</w:t>
      </w:r>
    </w:p>
    <w:p w:rsidR="006B70FD" w:rsidRPr="0035052D" w:rsidRDefault="003F5476" w:rsidP="006B70FD">
      <w:pPr>
        <w:spacing w:before="120" w:after="120" w:line="312" w:lineRule="auto"/>
        <w:ind w:firstLine="720"/>
        <w:jc w:val="both"/>
        <w:textAlignment w:val="baseline"/>
        <w:rPr>
          <w:color w:val="000000"/>
          <w:sz w:val="26"/>
          <w:szCs w:val="26"/>
          <w:lang w:val="vi-VN"/>
        </w:rPr>
      </w:pPr>
      <w:r w:rsidRPr="0035052D">
        <w:rPr>
          <w:color w:val="000000"/>
          <w:sz w:val="26"/>
          <w:szCs w:val="26"/>
          <w:lang w:val="vi-VN"/>
        </w:rPr>
        <w:t>2) H</w:t>
      </w:r>
      <w:r w:rsidR="006B70FD" w:rsidRPr="0035052D">
        <w:rPr>
          <w:color w:val="000000"/>
          <w:sz w:val="26"/>
          <w:szCs w:val="26"/>
        </w:rPr>
        <w:t xml:space="preserve">ành vi </w:t>
      </w:r>
      <w:r w:rsidR="006B70FD" w:rsidRPr="0035052D">
        <w:rPr>
          <w:color w:val="000000"/>
          <w:sz w:val="26"/>
          <w:szCs w:val="26"/>
          <w:bdr w:val="none" w:sz="0" w:space="0" w:color="auto" w:frame="1"/>
        </w:rPr>
        <w:t>“đổ rác, chất thải hoặc bất cứ vật gì trên vỉa hè, lòng đường” chỉ</w:t>
      </w:r>
      <w:r w:rsidR="006B70FD" w:rsidRPr="0035052D">
        <w:rPr>
          <w:color w:val="000000"/>
          <w:sz w:val="26"/>
          <w:szCs w:val="26"/>
        </w:rPr>
        <w:t xml:space="preserve"> bị phạt tiền từ 1.000.000 đồng đến 2.000.000 đồng [Điểm c, Khoản 2, Điều 7, </w:t>
      </w:r>
      <w:r w:rsidR="006B70FD" w:rsidRPr="0035052D">
        <w:rPr>
          <w:color w:val="000000"/>
          <w:sz w:val="26"/>
          <w:szCs w:val="26"/>
          <w:lang w:val="vi-VN"/>
        </w:rPr>
        <w:t>4</w:t>
      </w:r>
      <w:r w:rsidR="00917E1C" w:rsidRPr="0035052D">
        <w:rPr>
          <w:color w:val="000000"/>
          <w:sz w:val="26"/>
          <w:szCs w:val="26"/>
          <w:lang w:val="vi-VN"/>
        </w:rPr>
        <w:t>2</w:t>
      </w:r>
      <w:r w:rsidR="006B70FD" w:rsidRPr="0035052D">
        <w:rPr>
          <w:color w:val="000000"/>
          <w:sz w:val="26"/>
          <w:szCs w:val="26"/>
        </w:rPr>
        <w:t>]</w:t>
      </w:r>
      <w:r w:rsidRPr="0035052D">
        <w:rPr>
          <w:color w:val="000000"/>
          <w:sz w:val="26"/>
          <w:szCs w:val="26"/>
          <w:lang w:val="vi-VN"/>
        </w:rPr>
        <w:t>;</w:t>
      </w:r>
    </w:p>
    <w:p w:rsidR="006B70FD" w:rsidRPr="0035052D" w:rsidRDefault="003F5476" w:rsidP="006B70FD">
      <w:pPr>
        <w:spacing w:before="120" w:after="120" w:line="312" w:lineRule="auto"/>
        <w:ind w:firstLine="720"/>
        <w:jc w:val="both"/>
        <w:textAlignment w:val="baseline"/>
        <w:rPr>
          <w:color w:val="000000"/>
          <w:sz w:val="26"/>
          <w:szCs w:val="26"/>
          <w:lang w:val="vi-VN"/>
        </w:rPr>
      </w:pPr>
      <w:r w:rsidRPr="0035052D">
        <w:rPr>
          <w:color w:val="000000"/>
          <w:sz w:val="26"/>
          <w:szCs w:val="26"/>
          <w:lang w:val="vi-VN"/>
        </w:rPr>
        <w:t>3) H</w:t>
      </w:r>
      <w:r w:rsidR="006B70FD" w:rsidRPr="0035052D">
        <w:rPr>
          <w:color w:val="000000"/>
          <w:sz w:val="26"/>
          <w:szCs w:val="26"/>
        </w:rPr>
        <w:t>ành vi </w:t>
      </w:r>
      <w:r w:rsidR="006B70FD" w:rsidRPr="0035052D">
        <w:rPr>
          <w:color w:val="000000"/>
          <w:sz w:val="26"/>
          <w:szCs w:val="26"/>
          <w:bdr w:val="none" w:sz="0" w:space="0" w:color="auto" w:frame="1"/>
        </w:rPr>
        <w:t>“đổ rác ra đường bộ không đúng nơi quy định”</w:t>
      </w:r>
      <w:r w:rsidR="006B70FD" w:rsidRPr="0035052D">
        <w:rPr>
          <w:color w:val="000000"/>
          <w:sz w:val="26"/>
          <w:szCs w:val="26"/>
        </w:rPr>
        <w:t> </w:t>
      </w:r>
      <w:r w:rsidR="006B70FD" w:rsidRPr="0035052D">
        <w:rPr>
          <w:color w:val="000000"/>
          <w:sz w:val="26"/>
          <w:szCs w:val="26"/>
          <w:lang w:val="vi-VN"/>
        </w:rPr>
        <w:t>t</w:t>
      </w:r>
      <w:r w:rsidR="006B70FD" w:rsidRPr="0035052D">
        <w:rPr>
          <w:color w:val="000000"/>
          <w:sz w:val="26"/>
          <w:szCs w:val="26"/>
        </w:rPr>
        <w:t>heo khoản 4 Điều 12 Nghị định số 100/2019/NĐ-CP bị phạt tiền từ 1.000.000 đồng đến 2.000.000 đồng</w:t>
      </w:r>
      <w:r w:rsidR="006B70FD" w:rsidRPr="0035052D">
        <w:rPr>
          <w:color w:val="000000"/>
          <w:sz w:val="26"/>
          <w:szCs w:val="26"/>
          <w:lang w:val="vi-VN"/>
        </w:rPr>
        <w:t>; n</w:t>
      </w:r>
      <w:r w:rsidR="006B70FD" w:rsidRPr="0035052D">
        <w:rPr>
          <w:color w:val="000000"/>
          <w:sz w:val="26"/>
          <w:szCs w:val="26"/>
        </w:rPr>
        <w:t>goài ra, người vi phạm bị áp dụng biện pháp khắc phục hậu quả buộc phải thu dọn rác và khôi phục lại tình trạng ban đầu đã bị thay đổi do vi phạm hành chính gây ra [</w:t>
      </w:r>
      <w:r w:rsidR="006B70FD" w:rsidRPr="0035052D">
        <w:rPr>
          <w:color w:val="000000"/>
          <w:sz w:val="26"/>
          <w:szCs w:val="26"/>
          <w:lang w:val="vi-VN"/>
        </w:rPr>
        <w:t>5</w:t>
      </w:r>
      <w:r w:rsidR="00917E1C" w:rsidRPr="0035052D">
        <w:rPr>
          <w:color w:val="000000"/>
          <w:sz w:val="26"/>
          <w:szCs w:val="26"/>
          <w:lang w:val="vi-VN"/>
        </w:rPr>
        <w:t>6</w:t>
      </w:r>
      <w:r w:rsidR="006B70FD" w:rsidRPr="0035052D">
        <w:rPr>
          <w:color w:val="000000"/>
          <w:sz w:val="26"/>
          <w:szCs w:val="26"/>
        </w:rPr>
        <w:t>]</w:t>
      </w:r>
      <w:r w:rsidRPr="0035052D">
        <w:rPr>
          <w:color w:val="000000"/>
          <w:sz w:val="26"/>
          <w:szCs w:val="26"/>
          <w:lang w:val="vi-VN"/>
        </w:rPr>
        <w:t>;</w:t>
      </w:r>
    </w:p>
    <w:p w:rsidR="006B70FD" w:rsidRPr="0035052D" w:rsidRDefault="003F5476" w:rsidP="006B70FD">
      <w:pPr>
        <w:spacing w:before="120" w:after="120" w:line="312" w:lineRule="auto"/>
        <w:ind w:firstLine="567"/>
        <w:jc w:val="both"/>
        <w:rPr>
          <w:color w:val="000000"/>
        </w:rPr>
      </w:pPr>
      <w:r w:rsidRPr="0035052D">
        <w:rPr>
          <w:color w:val="000000"/>
          <w:sz w:val="26"/>
          <w:szCs w:val="26"/>
          <w:lang w:val="vi-VN"/>
        </w:rPr>
        <w:t>4) H</w:t>
      </w:r>
      <w:r w:rsidR="006B70FD" w:rsidRPr="0035052D">
        <w:rPr>
          <w:color w:val="000000"/>
          <w:sz w:val="26"/>
          <w:szCs w:val="26"/>
        </w:rPr>
        <w:t>ành vi </w:t>
      </w:r>
      <w:r w:rsidR="006B70FD" w:rsidRPr="0035052D">
        <w:rPr>
          <w:color w:val="000000"/>
          <w:sz w:val="26"/>
          <w:szCs w:val="26"/>
          <w:bdr w:val="none" w:sz="0" w:space="0" w:color="auto" w:frame="1"/>
        </w:rPr>
        <w:t>“xả phân, rác, đổ phế thải xây dựng không đúng nơi quy định” </w:t>
      </w:r>
      <w:r w:rsidR="006B70FD" w:rsidRPr="0035052D">
        <w:rPr>
          <w:color w:val="000000"/>
          <w:sz w:val="26"/>
          <w:szCs w:val="26"/>
          <w:lang w:val="vi-VN"/>
        </w:rPr>
        <w:t>t</w:t>
      </w:r>
      <w:r w:rsidR="006B70FD" w:rsidRPr="0035052D">
        <w:rPr>
          <w:color w:val="000000"/>
          <w:sz w:val="26"/>
          <w:szCs w:val="26"/>
        </w:rPr>
        <w:t>heo khoản 1 Điều 44 Nghị định số 1</w:t>
      </w:r>
      <w:r w:rsidR="006B70FD" w:rsidRPr="0035052D">
        <w:rPr>
          <w:color w:val="000000"/>
          <w:sz w:val="26"/>
          <w:szCs w:val="26"/>
          <w:shd w:val="clear" w:color="auto" w:fill="FFFFFF"/>
        </w:rPr>
        <w:t>39/2017/NĐ-CP</w:t>
      </w:r>
      <w:r w:rsidR="006B70FD" w:rsidRPr="0035052D">
        <w:rPr>
          <w:color w:val="000000"/>
          <w:sz w:val="32"/>
          <w:szCs w:val="32"/>
        </w:rPr>
        <w:t xml:space="preserve"> </w:t>
      </w:r>
      <w:r w:rsidR="006B70FD" w:rsidRPr="0035052D">
        <w:rPr>
          <w:color w:val="000000"/>
          <w:sz w:val="26"/>
          <w:szCs w:val="26"/>
        </w:rPr>
        <w:t>về xử phạt vi phạm hành chính trong hoạt động đầu tư xây dựng thì sẽ bị phạt cảnh cáo hoặc phạt tiền từ 500.000 đồng đến 1.000.000 đồng và bị áp dụng biện pháp khắc phục hậu quả buộc thực hiện biện pháp khắc phục tình trạng ô nhiễm môi trường [</w:t>
      </w:r>
      <w:r w:rsidR="006B70FD" w:rsidRPr="0035052D">
        <w:rPr>
          <w:color w:val="000000"/>
          <w:sz w:val="26"/>
          <w:szCs w:val="26"/>
          <w:lang w:val="vi-VN"/>
        </w:rPr>
        <w:t>5</w:t>
      </w:r>
      <w:r w:rsidR="00917E1C" w:rsidRPr="0035052D">
        <w:rPr>
          <w:color w:val="000000"/>
          <w:sz w:val="26"/>
          <w:szCs w:val="26"/>
          <w:lang w:val="vi-VN"/>
        </w:rPr>
        <w:t>3</w:t>
      </w:r>
      <w:r w:rsidR="006B70FD" w:rsidRPr="0035052D">
        <w:rPr>
          <w:color w:val="000000"/>
          <w:sz w:val="26"/>
          <w:szCs w:val="26"/>
        </w:rPr>
        <w:t>].</w:t>
      </w:r>
    </w:p>
    <w:p w:rsidR="006B70FD" w:rsidRPr="0035052D" w:rsidRDefault="003F5476" w:rsidP="00E80F93">
      <w:pPr>
        <w:pStyle w:val="NormalWeb"/>
        <w:shd w:val="clear" w:color="auto" w:fill="FFFFFF"/>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 xml:space="preserve">Mức phạt tiền đối với hành vi vứt, thải bỏ CTRSH ra nơi công cộng được giảm nhẹ </w:t>
      </w:r>
      <w:r w:rsidR="006B70FD" w:rsidRPr="0035052D">
        <w:rPr>
          <w:color w:val="000000"/>
          <w:sz w:val="26"/>
          <w:szCs w:val="26"/>
          <w:lang w:val="vi-VN"/>
        </w:rPr>
        <w:t>nhiều lần so với các quy định trước đây</w:t>
      </w:r>
      <w:r w:rsidRPr="0035052D">
        <w:rPr>
          <w:color w:val="000000"/>
          <w:sz w:val="26"/>
          <w:szCs w:val="26"/>
          <w:lang w:val="vi-VN"/>
        </w:rPr>
        <w:t>.</w:t>
      </w:r>
      <w:r w:rsidR="006B70FD" w:rsidRPr="0035052D">
        <w:rPr>
          <w:color w:val="000000"/>
          <w:sz w:val="26"/>
          <w:szCs w:val="26"/>
          <w:lang w:val="vi-VN"/>
        </w:rPr>
        <w:t xml:space="preserve"> </w:t>
      </w:r>
      <w:r w:rsidRPr="0035052D">
        <w:rPr>
          <w:color w:val="000000"/>
          <w:sz w:val="26"/>
          <w:szCs w:val="26"/>
          <w:lang w:val="vi-VN"/>
        </w:rPr>
        <w:t>T</w:t>
      </w:r>
      <w:r w:rsidR="006B70FD" w:rsidRPr="0035052D">
        <w:rPr>
          <w:color w:val="000000"/>
          <w:sz w:val="26"/>
          <w:szCs w:val="26"/>
        </w:rPr>
        <w:t>rong Nghị định số 55/2021/NĐ-CP, đ</w:t>
      </w:r>
      <w:r w:rsidR="006B70FD" w:rsidRPr="0035052D">
        <w:rPr>
          <w:color w:val="000000"/>
          <w:sz w:val="26"/>
          <w:szCs w:val="26"/>
          <w:lang w:val="vi-VN"/>
        </w:rPr>
        <w:t xml:space="preserve">ối với các hành vi vứt, </w:t>
      </w:r>
      <w:r w:rsidR="006B70FD" w:rsidRPr="0035052D">
        <w:rPr>
          <w:color w:val="000000"/>
          <w:sz w:val="26"/>
          <w:szCs w:val="26"/>
        </w:rPr>
        <w:t>thải</w:t>
      </w:r>
      <w:r w:rsidR="006B70FD" w:rsidRPr="0035052D">
        <w:rPr>
          <w:color w:val="000000"/>
          <w:sz w:val="26"/>
          <w:szCs w:val="26"/>
          <w:lang w:val="vi-VN"/>
        </w:rPr>
        <w:t xml:space="preserve"> bỏ CTRSH</w:t>
      </w:r>
      <w:r w:rsidR="006B70FD" w:rsidRPr="0035052D">
        <w:rPr>
          <w:color w:val="000000"/>
          <w:sz w:val="26"/>
          <w:szCs w:val="26"/>
        </w:rPr>
        <w:t xml:space="preserve"> trái quy định về BVMT</w:t>
      </w:r>
      <w:r w:rsidR="006B70FD" w:rsidRPr="0035052D">
        <w:rPr>
          <w:color w:val="000000"/>
          <w:sz w:val="26"/>
          <w:szCs w:val="26"/>
          <w:lang w:val="vi-VN"/>
        </w:rPr>
        <w:t xml:space="preserve"> được giữ nguyên nhưng các mức phạt đều giảm xuống, việc điều chỉnh này có thể để phù hợp với thực tế phát triển kinh tế, xã hội tại các địa phương nhưng chưa tạo được chế tài đủ mạnh, mang tính răn đe đối với chủ nguồn thải CTRSH. Ví dụ cụ thể </w:t>
      </w:r>
      <w:r w:rsidR="006B70FD" w:rsidRPr="0035052D">
        <w:rPr>
          <w:color w:val="000000"/>
          <w:sz w:val="26"/>
          <w:szCs w:val="26"/>
        </w:rPr>
        <w:t>như sau</w:t>
      </w:r>
      <w:r w:rsidR="006B70FD" w:rsidRPr="0035052D">
        <w:rPr>
          <w:color w:val="000000"/>
          <w:sz w:val="26"/>
          <w:szCs w:val="26"/>
          <w:lang w:val="vi-VN"/>
        </w:rPr>
        <w:t xml:space="preserve">: </w:t>
      </w:r>
      <w:r w:rsidR="00823DF3" w:rsidRPr="0035052D">
        <w:rPr>
          <w:color w:val="000000"/>
          <w:sz w:val="26"/>
          <w:szCs w:val="26"/>
        </w:rPr>
        <w:t>1</w:t>
      </w:r>
      <w:r w:rsidR="006B70FD" w:rsidRPr="0035052D">
        <w:rPr>
          <w:color w:val="000000"/>
          <w:sz w:val="26"/>
          <w:szCs w:val="26"/>
          <w:lang w:val="vi-VN"/>
        </w:rPr>
        <w:t>) Hành vi vứt, thải, bỏ đầu, m</w:t>
      </w:r>
      <w:r w:rsidR="006B70FD" w:rsidRPr="0035052D">
        <w:rPr>
          <w:color w:val="000000"/>
          <w:sz w:val="26"/>
          <w:szCs w:val="26"/>
        </w:rPr>
        <w:t>ẩ</w:t>
      </w:r>
      <w:r w:rsidR="006B70FD" w:rsidRPr="0035052D">
        <w:rPr>
          <w:color w:val="000000"/>
          <w:sz w:val="26"/>
          <w:szCs w:val="26"/>
          <w:lang w:val="vi-VN"/>
        </w:rPr>
        <w:t>u và tàn thuốc lá không đ</w:t>
      </w:r>
      <w:r w:rsidR="006B70FD" w:rsidRPr="0035052D">
        <w:rPr>
          <w:color w:val="000000"/>
          <w:sz w:val="26"/>
          <w:szCs w:val="26"/>
        </w:rPr>
        <w:t>ú</w:t>
      </w:r>
      <w:r w:rsidR="006B70FD" w:rsidRPr="0035052D">
        <w:rPr>
          <w:color w:val="000000"/>
          <w:sz w:val="26"/>
          <w:szCs w:val="26"/>
          <w:lang w:val="vi-VN"/>
        </w:rPr>
        <w:t>ng nơi quy định tại khu chung cư</w:t>
      </w:r>
      <w:r w:rsidR="006B70FD" w:rsidRPr="0035052D">
        <w:rPr>
          <w:color w:val="000000"/>
          <w:sz w:val="26"/>
          <w:szCs w:val="26"/>
        </w:rPr>
        <w:t>, </w:t>
      </w:r>
      <w:r w:rsidR="006B70FD" w:rsidRPr="0035052D">
        <w:rPr>
          <w:color w:val="000000"/>
          <w:sz w:val="26"/>
          <w:szCs w:val="26"/>
          <w:lang w:val="vi-VN"/>
        </w:rPr>
        <w:t xml:space="preserve">thương mại, dịch vụ hoặc nơi công cộng, Nghị định số 55 đã giảm nhẹ số tiền phạt từ 100.000 đồng đến 150.000 đồng, trong khi Nghị định số 155 quy định số tiền phạt từ </w:t>
      </w:r>
      <w:r w:rsidR="006B70FD" w:rsidRPr="0035052D">
        <w:rPr>
          <w:color w:val="000000"/>
          <w:sz w:val="26"/>
          <w:szCs w:val="26"/>
        </w:rPr>
        <w:t>500.000 đồng đến 1.000.000</w:t>
      </w:r>
      <w:r w:rsidR="006B70FD" w:rsidRPr="0035052D">
        <w:rPr>
          <w:color w:val="000000"/>
          <w:sz w:val="26"/>
          <w:szCs w:val="26"/>
          <w:lang w:val="vi-VN"/>
        </w:rPr>
        <w:t xml:space="preserve">  [Mục a, Khoản 1, Điều 20,</w:t>
      </w:r>
      <w:r w:rsidR="006B70FD" w:rsidRPr="0035052D">
        <w:rPr>
          <w:color w:val="000000"/>
          <w:sz w:val="26"/>
          <w:szCs w:val="26"/>
        </w:rPr>
        <w:t xml:space="preserve"> </w:t>
      </w:r>
      <w:r w:rsidR="00917E1C" w:rsidRPr="0035052D">
        <w:rPr>
          <w:color w:val="000000"/>
          <w:sz w:val="26"/>
          <w:szCs w:val="26"/>
          <w:lang w:val="vi-VN"/>
        </w:rPr>
        <w:t>50</w:t>
      </w:r>
      <w:r w:rsidR="006B70FD" w:rsidRPr="0035052D">
        <w:rPr>
          <w:color w:val="000000"/>
          <w:sz w:val="26"/>
          <w:szCs w:val="26"/>
          <w:lang w:val="vi-VN"/>
        </w:rPr>
        <w:t xml:space="preserve">]; </w:t>
      </w:r>
      <w:r w:rsidR="00E80F93" w:rsidRPr="0035052D">
        <w:rPr>
          <w:color w:val="000000"/>
          <w:sz w:val="26"/>
          <w:szCs w:val="26"/>
          <w:lang w:val="vi-VN"/>
        </w:rPr>
        <w:t xml:space="preserve">và </w:t>
      </w:r>
      <w:r w:rsidR="00823DF3" w:rsidRPr="0035052D">
        <w:rPr>
          <w:color w:val="000000"/>
          <w:sz w:val="26"/>
          <w:szCs w:val="26"/>
        </w:rPr>
        <w:t>2</w:t>
      </w:r>
      <w:r w:rsidR="006B70FD" w:rsidRPr="0035052D">
        <w:rPr>
          <w:color w:val="000000"/>
          <w:sz w:val="26"/>
          <w:szCs w:val="26"/>
          <w:lang w:val="vi-VN"/>
        </w:rPr>
        <w:t>) Hành vi vứt, thải rác thải sinh hoạt, trên vỉa hè, lòng đường hoặc vào hệ thống thoát nước thải đ</w:t>
      </w:r>
      <w:r w:rsidR="006B70FD" w:rsidRPr="0035052D">
        <w:rPr>
          <w:color w:val="000000"/>
          <w:sz w:val="26"/>
          <w:szCs w:val="26"/>
        </w:rPr>
        <w:t>ô </w:t>
      </w:r>
      <w:r w:rsidR="006B70FD" w:rsidRPr="0035052D">
        <w:rPr>
          <w:color w:val="000000"/>
          <w:sz w:val="26"/>
          <w:szCs w:val="26"/>
          <w:lang w:val="vi-VN"/>
        </w:rPr>
        <w:t>thị hoặc hệ thống thoát nước mặt; đổ nước thải không </w:t>
      </w:r>
      <w:r w:rsidR="006B70FD" w:rsidRPr="0035052D">
        <w:rPr>
          <w:color w:val="000000"/>
          <w:sz w:val="26"/>
          <w:szCs w:val="26"/>
        </w:rPr>
        <w:t>đú</w:t>
      </w:r>
      <w:r w:rsidR="006B70FD" w:rsidRPr="0035052D">
        <w:rPr>
          <w:color w:val="000000"/>
          <w:sz w:val="26"/>
          <w:szCs w:val="26"/>
          <w:lang w:val="vi-VN"/>
        </w:rPr>
        <w:t>ng quy định trên v</w:t>
      </w:r>
      <w:r w:rsidR="006B70FD" w:rsidRPr="0035052D">
        <w:rPr>
          <w:color w:val="000000"/>
          <w:sz w:val="26"/>
          <w:szCs w:val="26"/>
        </w:rPr>
        <w:t>ỉ</w:t>
      </w:r>
      <w:r w:rsidR="006B70FD" w:rsidRPr="0035052D">
        <w:rPr>
          <w:color w:val="000000"/>
          <w:sz w:val="26"/>
          <w:szCs w:val="26"/>
          <w:lang w:val="vi-VN"/>
        </w:rPr>
        <w:t xml:space="preserve">a hè, lòng đường phố, Nghị định số 55 đã giảm nhẹ số tiền phạt từ 1.000.000 đồng đến 2.000.000 đồng, trong khi Nghị định số 155 quy định số tiền phạt từ </w:t>
      </w:r>
      <w:r w:rsidR="006B70FD" w:rsidRPr="0035052D">
        <w:rPr>
          <w:color w:val="000000"/>
          <w:sz w:val="26"/>
          <w:szCs w:val="26"/>
        </w:rPr>
        <w:t>5.000.000 đồng đến 7.000.000 đồng</w:t>
      </w:r>
      <w:r w:rsidR="006B70FD" w:rsidRPr="0035052D">
        <w:rPr>
          <w:color w:val="000000"/>
          <w:sz w:val="26"/>
          <w:szCs w:val="26"/>
          <w:lang w:val="vi-VN"/>
        </w:rPr>
        <w:t xml:space="preserve"> [ Mục d, Khoản 1, Điều 2</w:t>
      </w:r>
      <w:r w:rsidR="006B70FD" w:rsidRPr="0035052D">
        <w:rPr>
          <w:color w:val="000000"/>
          <w:sz w:val="26"/>
          <w:szCs w:val="26"/>
        </w:rPr>
        <w:t xml:space="preserve">0, </w:t>
      </w:r>
      <w:r w:rsidR="00917E1C" w:rsidRPr="0035052D">
        <w:rPr>
          <w:color w:val="000000"/>
          <w:sz w:val="26"/>
          <w:szCs w:val="26"/>
          <w:lang w:val="vi-VN"/>
        </w:rPr>
        <w:t>50</w:t>
      </w:r>
      <w:r w:rsidR="006B70FD" w:rsidRPr="0035052D">
        <w:rPr>
          <w:color w:val="000000"/>
          <w:sz w:val="26"/>
          <w:szCs w:val="26"/>
        </w:rPr>
        <w:t>].</w:t>
      </w:r>
      <w:r w:rsidR="006B70FD" w:rsidRPr="0035052D">
        <w:rPr>
          <w:color w:val="000000"/>
          <w:sz w:val="26"/>
          <w:szCs w:val="26"/>
          <w:lang w:val="vi-VN"/>
        </w:rPr>
        <w:t xml:space="preserve"> </w:t>
      </w:r>
    </w:p>
    <w:p w:rsidR="003F5476" w:rsidRPr="0035052D" w:rsidRDefault="003F5476" w:rsidP="003F5476">
      <w:pPr>
        <w:pStyle w:val="FollowedHyperlink"/>
        <w:shd w:val="clear" w:color="auto" w:fill="FFFFFF"/>
        <w:spacing w:before="120" w:after="120" w:line="312" w:lineRule="auto"/>
        <w:jc w:val="both"/>
        <w:rPr>
          <w:i/>
          <w:iCs/>
          <w:color w:val="000000"/>
          <w:sz w:val="26"/>
          <w:szCs w:val="26"/>
          <w:lang w:val="vi-VN"/>
        </w:rPr>
      </w:pPr>
      <w:r w:rsidRPr="0035052D">
        <w:rPr>
          <w:i/>
          <w:iCs/>
          <w:color w:val="000000"/>
          <w:sz w:val="26"/>
          <w:szCs w:val="26"/>
          <w:lang w:val="vi-VN"/>
        </w:rPr>
        <w:t>b)</w:t>
      </w:r>
      <w:r w:rsidR="006B70FD" w:rsidRPr="0035052D">
        <w:rPr>
          <w:i/>
          <w:iCs/>
          <w:color w:val="000000"/>
          <w:sz w:val="26"/>
          <w:szCs w:val="26"/>
          <w:lang w:val="vi-VN"/>
        </w:rPr>
        <w:t xml:space="preserve"> Hoạt động phân loại </w:t>
      </w:r>
      <w:r w:rsidR="00DF38CC" w:rsidRPr="0035052D">
        <w:rPr>
          <w:i/>
          <w:iCs/>
          <w:color w:val="000000"/>
          <w:sz w:val="26"/>
          <w:szCs w:val="26"/>
          <w:lang w:val="en-US"/>
        </w:rPr>
        <w:t>chất thải rắn sinh hoạt</w:t>
      </w:r>
      <w:r w:rsidR="00DF38CC" w:rsidRPr="0035052D">
        <w:rPr>
          <w:i/>
          <w:iCs/>
          <w:color w:val="000000"/>
          <w:sz w:val="26"/>
          <w:szCs w:val="26"/>
          <w:lang w:val="vi-VN"/>
        </w:rPr>
        <w:t xml:space="preserve"> </w:t>
      </w:r>
      <w:r w:rsidR="006B70FD" w:rsidRPr="0035052D">
        <w:rPr>
          <w:i/>
          <w:iCs/>
          <w:color w:val="000000"/>
          <w:sz w:val="26"/>
          <w:szCs w:val="26"/>
          <w:lang w:val="vi-VN"/>
        </w:rPr>
        <w:t>tại nguồn</w:t>
      </w:r>
      <w:r w:rsidRPr="0035052D">
        <w:rPr>
          <w:i/>
          <w:iCs/>
          <w:color w:val="000000"/>
          <w:sz w:val="26"/>
          <w:szCs w:val="26"/>
          <w:lang w:val="vi-VN"/>
        </w:rPr>
        <w:t xml:space="preserve"> mới được thực hiện tại </w:t>
      </w:r>
      <w:r w:rsidR="00DF38CC" w:rsidRPr="0035052D">
        <w:rPr>
          <w:i/>
          <w:iCs/>
          <w:color w:val="000000"/>
          <w:sz w:val="26"/>
          <w:szCs w:val="26"/>
          <w:lang w:val="en-US"/>
        </w:rPr>
        <w:t xml:space="preserve">         </w:t>
      </w:r>
      <w:r w:rsidRPr="0035052D">
        <w:rPr>
          <w:i/>
          <w:iCs/>
          <w:color w:val="000000"/>
          <w:sz w:val="26"/>
          <w:szCs w:val="26"/>
          <w:lang w:val="vi-VN"/>
        </w:rPr>
        <w:t xml:space="preserve">một số địa phương có điều kiện về phát triển </w:t>
      </w:r>
      <w:r w:rsidR="00DF38CC" w:rsidRPr="0035052D">
        <w:rPr>
          <w:i/>
          <w:iCs/>
          <w:color w:val="000000"/>
          <w:sz w:val="26"/>
          <w:szCs w:val="26"/>
          <w:lang w:val="en-US"/>
        </w:rPr>
        <w:t>kinh tế - xã hội</w:t>
      </w:r>
      <w:r w:rsidRPr="0035052D">
        <w:rPr>
          <w:i/>
          <w:iCs/>
          <w:color w:val="000000"/>
          <w:sz w:val="26"/>
          <w:szCs w:val="26"/>
          <w:lang w:val="vi-VN"/>
        </w:rPr>
        <w:t xml:space="preserve">, chưa đạt được kết quả </w:t>
      </w:r>
      <w:r w:rsidR="00DF38CC" w:rsidRPr="0035052D">
        <w:rPr>
          <w:i/>
          <w:iCs/>
          <w:color w:val="000000"/>
          <w:sz w:val="26"/>
          <w:szCs w:val="26"/>
          <w:lang w:val="en-US"/>
        </w:rPr>
        <w:t xml:space="preserve">         </w:t>
      </w:r>
      <w:r w:rsidRPr="0035052D">
        <w:rPr>
          <w:i/>
          <w:iCs/>
          <w:color w:val="000000"/>
          <w:sz w:val="26"/>
          <w:szCs w:val="26"/>
          <w:lang w:val="vi-VN"/>
        </w:rPr>
        <w:t>như mục tiêu đề ra.</w:t>
      </w:r>
    </w:p>
    <w:p w:rsidR="006B70FD" w:rsidRPr="0035052D" w:rsidRDefault="006B70FD" w:rsidP="003F5476">
      <w:pPr>
        <w:pStyle w:val="FollowedHyperlink"/>
        <w:shd w:val="clear" w:color="auto" w:fill="FFFFFF"/>
        <w:spacing w:before="120" w:after="120" w:line="312" w:lineRule="auto"/>
        <w:ind w:firstLine="720"/>
        <w:jc w:val="both"/>
        <w:rPr>
          <w:color w:val="000000"/>
          <w:sz w:val="26"/>
          <w:szCs w:val="26"/>
          <w:lang w:val="vi-VN"/>
        </w:rPr>
      </w:pPr>
      <w:r w:rsidRPr="0035052D">
        <w:rPr>
          <w:color w:val="000000"/>
          <w:sz w:val="26"/>
          <w:szCs w:val="26"/>
        </w:rPr>
        <w:t>Theo tài liệu phỏng vấn</w:t>
      </w:r>
      <w:r w:rsidRPr="0035052D">
        <w:rPr>
          <w:color w:val="000000"/>
          <w:sz w:val="26"/>
          <w:szCs w:val="26"/>
          <w:lang w:val="vi-VN"/>
        </w:rPr>
        <w:t xml:space="preserve"> </w:t>
      </w:r>
      <w:r w:rsidRPr="0035052D">
        <w:rPr>
          <w:color w:val="000000"/>
          <w:sz w:val="26"/>
          <w:szCs w:val="26"/>
        </w:rPr>
        <w:t xml:space="preserve">của NCS tại </w:t>
      </w:r>
      <w:r w:rsidRPr="0035052D">
        <w:rPr>
          <w:color w:val="000000"/>
          <w:sz w:val="26"/>
          <w:szCs w:val="26"/>
          <w:shd w:val="clear" w:color="auto" w:fill="FFFFFF"/>
        </w:rPr>
        <w:t>Công ty TNHH MTV Môi trường đô thị Hà Nội</w:t>
      </w:r>
      <w:r w:rsidRPr="0035052D">
        <w:rPr>
          <w:color w:val="000000"/>
          <w:sz w:val="26"/>
          <w:szCs w:val="26"/>
          <w:shd w:val="clear" w:color="auto" w:fill="FFFFFF"/>
          <w:lang w:val="vi-VN"/>
        </w:rPr>
        <w:t xml:space="preserve"> (</w:t>
      </w:r>
      <w:r w:rsidRPr="0035052D">
        <w:rPr>
          <w:color w:val="000000"/>
          <w:sz w:val="26"/>
          <w:szCs w:val="26"/>
        </w:rPr>
        <w:t>đơn vị thực hiện phân loại CTRSH tại nguồn đầu</w:t>
      </w:r>
      <w:r w:rsidRPr="0035052D">
        <w:rPr>
          <w:color w:val="000000"/>
          <w:sz w:val="26"/>
          <w:szCs w:val="26"/>
          <w:lang w:val="vi-VN"/>
        </w:rPr>
        <w:t xml:space="preserve"> tiên </w:t>
      </w:r>
      <w:r w:rsidRPr="0035052D">
        <w:rPr>
          <w:color w:val="000000"/>
          <w:sz w:val="26"/>
          <w:szCs w:val="26"/>
        </w:rPr>
        <w:t>tại</w:t>
      </w:r>
      <w:r w:rsidRPr="0035052D">
        <w:rPr>
          <w:color w:val="000000"/>
          <w:sz w:val="26"/>
          <w:szCs w:val="26"/>
          <w:lang w:val="vi-VN"/>
        </w:rPr>
        <w:t xml:space="preserve"> TP.</w:t>
      </w:r>
      <w:r w:rsidRPr="0035052D">
        <w:rPr>
          <w:color w:val="000000"/>
          <w:sz w:val="26"/>
          <w:szCs w:val="26"/>
        </w:rPr>
        <w:t xml:space="preserve"> Hà Nội</w:t>
      </w:r>
      <w:r w:rsidRPr="0035052D">
        <w:rPr>
          <w:color w:val="000000"/>
          <w:sz w:val="26"/>
          <w:szCs w:val="26"/>
          <w:lang w:val="vi-VN"/>
        </w:rPr>
        <w:t>),</w:t>
      </w:r>
      <w:r w:rsidRPr="0035052D">
        <w:rPr>
          <w:color w:val="000000"/>
          <w:sz w:val="26"/>
          <w:szCs w:val="26"/>
        </w:rPr>
        <w:t xml:space="preserve"> việc phân loại CTRSH</w:t>
      </w:r>
      <w:r w:rsidRPr="0035052D">
        <w:rPr>
          <w:color w:val="000000"/>
          <w:sz w:val="26"/>
          <w:szCs w:val="26"/>
          <w:lang w:val="vi-VN"/>
        </w:rPr>
        <w:t xml:space="preserve"> </w:t>
      </w:r>
      <w:r w:rsidRPr="0035052D">
        <w:rPr>
          <w:color w:val="000000"/>
          <w:sz w:val="26"/>
          <w:szCs w:val="26"/>
        </w:rPr>
        <w:t>tại nguồn đến</w:t>
      </w:r>
      <w:r w:rsidRPr="0035052D">
        <w:rPr>
          <w:color w:val="000000"/>
          <w:sz w:val="26"/>
          <w:szCs w:val="26"/>
          <w:lang w:val="vi-VN"/>
        </w:rPr>
        <w:t xml:space="preserve"> nay </w:t>
      </w:r>
      <w:r w:rsidRPr="0035052D">
        <w:rPr>
          <w:color w:val="000000"/>
          <w:sz w:val="26"/>
          <w:szCs w:val="26"/>
        </w:rPr>
        <w:t>chưa đạt được kết quả như</w:t>
      </w:r>
      <w:r w:rsidRPr="0035052D">
        <w:rPr>
          <w:color w:val="000000"/>
          <w:sz w:val="26"/>
          <w:szCs w:val="26"/>
          <w:lang w:val="vi-VN"/>
        </w:rPr>
        <w:t xml:space="preserve"> dự định do một số nguyên nhân như sau:</w:t>
      </w:r>
    </w:p>
    <w:p w:rsidR="006B70FD" w:rsidRPr="0035052D" w:rsidRDefault="00823DF3" w:rsidP="006B70FD">
      <w:pPr>
        <w:spacing w:before="120" w:after="120" w:line="312" w:lineRule="auto"/>
        <w:ind w:firstLine="720"/>
        <w:jc w:val="both"/>
        <w:rPr>
          <w:color w:val="000000"/>
          <w:sz w:val="26"/>
          <w:szCs w:val="26"/>
        </w:rPr>
      </w:pPr>
      <w:r w:rsidRPr="0035052D">
        <w:rPr>
          <w:color w:val="000000"/>
          <w:sz w:val="26"/>
          <w:szCs w:val="26"/>
          <w:lang w:val="en-US"/>
        </w:rPr>
        <w:t>1</w:t>
      </w:r>
      <w:r w:rsidR="006B70FD" w:rsidRPr="0035052D">
        <w:rPr>
          <w:color w:val="000000"/>
          <w:sz w:val="26"/>
          <w:szCs w:val="26"/>
          <w:lang w:val="vi-VN"/>
        </w:rPr>
        <w:t>) R</w:t>
      </w:r>
      <w:r w:rsidR="006B70FD" w:rsidRPr="0035052D">
        <w:rPr>
          <w:color w:val="000000"/>
          <w:sz w:val="26"/>
          <w:szCs w:val="26"/>
        </w:rPr>
        <w:t>ác</w:t>
      </w:r>
      <w:r w:rsidR="006B70FD" w:rsidRPr="0035052D">
        <w:rPr>
          <w:color w:val="000000"/>
          <w:sz w:val="26"/>
          <w:szCs w:val="26"/>
          <w:lang w:val="vi-VN"/>
        </w:rPr>
        <w:t xml:space="preserve"> thải sinh hoạt</w:t>
      </w:r>
      <w:r w:rsidR="006B70FD" w:rsidRPr="0035052D">
        <w:rPr>
          <w:color w:val="000000"/>
          <w:sz w:val="26"/>
          <w:szCs w:val="26"/>
        </w:rPr>
        <w:t xml:space="preserve"> tái chế thường được các hộ gia đình, người đi thu gom</w:t>
      </w:r>
      <w:r w:rsidR="006B70FD" w:rsidRPr="0035052D">
        <w:rPr>
          <w:color w:val="000000"/>
          <w:sz w:val="26"/>
          <w:szCs w:val="26"/>
          <w:lang w:val="vi-VN"/>
        </w:rPr>
        <w:t xml:space="preserve"> </w:t>
      </w:r>
      <w:r w:rsidR="006B70FD" w:rsidRPr="0035052D">
        <w:rPr>
          <w:color w:val="000000"/>
          <w:sz w:val="26"/>
          <w:szCs w:val="26"/>
        </w:rPr>
        <w:t>ve chai nhặt và bán tái chế trước khi các đơn vị cung</w:t>
      </w:r>
      <w:r w:rsidR="006B70FD" w:rsidRPr="0035052D">
        <w:rPr>
          <w:color w:val="000000"/>
          <w:sz w:val="26"/>
          <w:szCs w:val="26"/>
          <w:lang w:val="vi-VN"/>
        </w:rPr>
        <w:t xml:space="preserve"> ứng dịch vụ </w:t>
      </w:r>
      <w:r w:rsidR="006B70FD" w:rsidRPr="0035052D">
        <w:rPr>
          <w:color w:val="000000"/>
          <w:sz w:val="26"/>
          <w:szCs w:val="26"/>
        </w:rPr>
        <w:t>thu gom, vận chuyển rác</w:t>
      </w:r>
      <w:r w:rsidR="006B70FD" w:rsidRPr="0035052D">
        <w:rPr>
          <w:color w:val="000000"/>
          <w:sz w:val="26"/>
          <w:szCs w:val="26"/>
          <w:lang w:val="vi-VN"/>
        </w:rPr>
        <w:t xml:space="preserve"> sinh soạt </w:t>
      </w:r>
      <w:r w:rsidR="006B70FD" w:rsidRPr="0035052D">
        <w:rPr>
          <w:color w:val="000000"/>
          <w:sz w:val="26"/>
          <w:szCs w:val="26"/>
        </w:rPr>
        <w:t xml:space="preserve">có thể thu hồi. </w:t>
      </w:r>
    </w:p>
    <w:p w:rsidR="006B70FD" w:rsidRPr="0035052D" w:rsidRDefault="00823DF3" w:rsidP="006B70FD">
      <w:pPr>
        <w:spacing w:before="120" w:after="120" w:line="312" w:lineRule="auto"/>
        <w:ind w:firstLine="720"/>
        <w:jc w:val="both"/>
        <w:rPr>
          <w:color w:val="000000"/>
          <w:sz w:val="26"/>
          <w:szCs w:val="26"/>
        </w:rPr>
      </w:pPr>
      <w:r w:rsidRPr="0035052D">
        <w:rPr>
          <w:color w:val="000000"/>
          <w:sz w:val="26"/>
          <w:szCs w:val="26"/>
          <w:lang w:val="en-US"/>
        </w:rPr>
        <w:t>2</w:t>
      </w:r>
      <w:r w:rsidR="006B70FD" w:rsidRPr="0035052D">
        <w:rPr>
          <w:color w:val="000000"/>
          <w:sz w:val="26"/>
          <w:szCs w:val="26"/>
          <w:lang w:val="vi-VN"/>
        </w:rPr>
        <w:t xml:space="preserve">) </w:t>
      </w:r>
      <w:r w:rsidR="006B70FD" w:rsidRPr="0035052D">
        <w:rPr>
          <w:color w:val="000000"/>
          <w:sz w:val="26"/>
          <w:szCs w:val="26"/>
        </w:rPr>
        <w:t>Đơn</w:t>
      </w:r>
      <w:r w:rsidR="006B70FD" w:rsidRPr="0035052D">
        <w:rPr>
          <w:color w:val="000000"/>
          <w:sz w:val="26"/>
          <w:szCs w:val="26"/>
          <w:lang w:val="vi-VN"/>
        </w:rPr>
        <w:t xml:space="preserve"> vị cung ứng dịch vụ thu gom, vận chuyển CTRSH</w:t>
      </w:r>
      <w:r w:rsidR="006B70FD" w:rsidRPr="0035052D">
        <w:rPr>
          <w:color w:val="000000"/>
          <w:sz w:val="26"/>
          <w:szCs w:val="26"/>
        </w:rPr>
        <w:t xml:space="preserve"> chưa có thiết bị, phương tiện thu gom riêng đối với từng loại rác</w:t>
      </w:r>
      <w:r w:rsidR="006B70FD" w:rsidRPr="0035052D">
        <w:rPr>
          <w:color w:val="000000"/>
          <w:sz w:val="26"/>
          <w:szCs w:val="26"/>
          <w:lang w:val="vi-VN"/>
        </w:rPr>
        <w:t xml:space="preserve"> thải sinh hoạt</w:t>
      </w:r>
      <w:r w:rsidR="006B70FD" w:rsidRPr="0035052D">
        <w:rPr>
          <w:color w:val="000000"/>
          <w:sz w:val="26"/>
          <w:szCs w:val="26"/>
        </w:rPr>
        <w:t xml:space="preserve"> được phân loại</w:t>
      </w:r>
      <w:r w:rsidR="006B70FD" w:rsidRPr="0035052D">
        <w:rPr>
          <w:color w:val="000000"/>
          <w:sz w:val="26"/>
          <w:szCs w:val="26"/>
          <w:lang w:val="vi-VN"/>
        </w:rPr>
        <w:t>;</w:t>
      </w:r>
      <w:r w:rsidR="006B70FD" w:rsidRPr="0035052D">
        <w:rPr>
          <w:color w:val="000000"/>
          <w:sz w:val="26"/>
          <w:szCs w:val="26"/>
        </w:rPr>
        <w:t xml:space="preserve"> </w:t>
      </w:r>
      <w:r w:rsidR="006B70FD" w:rsidRPr="0035052D">
        <w:rPr>
          <w:color w:val="000000"/>
          <w:sz w:val="26"/>
          <w:szCs w:val="26"/>
          <w:lang w:val="vi-VN"/>
        </w:rPr>
        <w:t>d</w:t>
      </w:r>
      <w:r w:rsidR="006B70FD" w:rsidRPr="0035052D">
        <w:rPr>
          <w:color w:val="000000"/>
          <w:sz w:val="26"/>
          <w:szCs w:val="26"/>
        </w:rPr>
        <w:t xml:space="preserve">o vậy, trong nhiều trường hợp chất thải được vận chuyển chung trong cùng thiết bị, phương tiện, dẫn đến việc phân loại tại nguồn chưa có hiệu quả. </w:t>
      </w:r>
    </w:p>
    <w:p w:rsidR="006B70FD" w:rsidRPr="0035052D" w:rsidRDefault="00823DF3" w:rsidP="006B70FD">
      <w:pPr>
        <w:spacing w:before="120" w:after="120" w:line="312" w:lineRule="auto"/>
        <w:ind w:firstLine="720"/>
        <w:jc w:val="both"/>
        <w:rPr>
          <w:color w:val="000000"/>
          <w:sz w:val="26"/>
          <w:szCs w:val="26"/>
        </w:rPr>
      </w:pPr>
      <w:r w:rsidRPr="0035052D">
        <w:rPr>
          <w:color w:val="000000"/>
          <w:sz w:val="26"/>
          <w:szCs w:val="26"/>
          <w:lang w:val="en-US"/>
        </w:rPr>
        <w:t>3</w:t>
      </w:r>
      <w:r w:rsidR="006B70FD" w:rsidRPr="0035052D">
        <w:rPr>
          <w:color w:val="000000"/>
          <w:sz w:val="26"/>
          <w:szCs w:val="26"/>
          <w:lang w:val="vi-VN"/>
        </w:rPr>
        <w:t>) T</w:t>
      </w:r>
      <w:r w:rsidR="006B70FD" w:rsidRPr="0035052D">
        <w:rPr>
          <w:color w:val="000000"/>
          <w:sz w:val="26"/>
          <w:szCs w:val="26"/>
        </w:rPr>
        <w:t>rong nhiều trường hợp</w:t>
      </w:r>
      <w:r w:rsidR="006B70FD" w:rsidRPr="0035052D">
        <w:rPr>
          <w:color w:val="000000"/>
          <w:sz w:val="26"/>
          <w:szCs w:val="26"/>
          <w:lang w:val="vi-VN"/>
        </w:rPr>
        <w:t>,</w:t>
      </w:r>
      <w:r w:rsidR="006B70FD" w:rsidRPr="0035052D">
        <w:rPr>
          <w:color w:val="000000"/>
          <w:sz w:val="26"/>
          <w:szCs w:val="26"/>
        </w:rPr>
        <w:t xml:space="preserve"> CTRSH được phân loại tại nguồn trong khi cơ sở xử lý chỉ áp dụng một phương pháp xử lý chung nên hiệu quả của việc phân loại tại nguồn không cao. </w:t>
      </w:r>
    </w:p>
    <w:p w:rsidR="006B70FD" w:rsidRPr="0035052D" w:rsidRDefault="00823DF3" w:rsidP="006B70FD">
      <w:pPr>
        <w:spacing w:before="120" w:after="120" w:line="312" w:lineRule="auto"/>
        <w:ind w:firstLine="720"/>
        <w:jc w:val="both"/>
        <w:rPr>
          <w:color w:val="000000"/>
          <w:sz w:val="26"/>
          <w:szCs w:val="26"/>
          <w:lang w:val="vi-VN"/>
        </w:rPr>
      </w:pPr>
      <w:r w:rsidRPr="0035052D">
        <w:rPr>
          <w:color w:val="000000"/>
          <w:sz w:val="26"/>
          <w:szCs w:val="26"/>
          <w:lang w:val="en-US"/>
        </w:rPr>
        <w:t>4</w:t>
      </w:r>
      <w:r w:rsidR="006B70FD" w:rsidRPr="0035052D">
        <w:rPr>
          <w:color w:val="000000"/>
          <w:sz w:val="26"/>
          <w:szCs w:val="26"/>
          <w:lang w:val="vi-VN"/>
        </w:rPr>
        <w:t>) Kinh phí thực hiện cho phân loại rác sinh hoạt tại nguồn đòi hỏi cao hơn nhiều lần so với dịch vụ CTRSH như hiện nay, đây là một bất cấp chưa thể giải quyết được trong khoảng thời gian ngắn hạn, vì Nhà nước đang phải bù giá dịch vụ CTRSH và trực tiếp đầu tư phần lớn CSHT cho hoạt động cung ứng dịch vụ CTRSH.</w:t>
      </w:r>
    </w:p>
    <w:p w:rsidR="006B70FD" w:rsidRPr="0035052D" w:rsidRDefault="00823DF3" w:rsidP="006B70FD">
      <w:pPr>
        <w:spacing w:before="120" w:after="120" w:line="312" w:lineRule="auto"/>
        <w:ind w:firstLine="720"/>
        <w:jc w:val="both"/>
        <w:rPr>
          <w:color w:val="000000"/>
          <w:sz w:val="26"/>
          <w:szCs w:val="26"/>
          <w:lang w:val="vi-VN"/>
        </w:rPr>
      </w:pPr>
      <w:r w:rsidRPr="0035052D">
        <w:rPr>
          <w:color w:val="000000"/>
          <w:sz w:val="26"/>
          <w:szCs w:val="26"/>
          <w:lang w:val="en-US"/>
        </w:rPr>
        <w:t>5</w:t>
      </w:r>
      <w:r w:rsidR="006B70FD" w:rsidRPr="0035052D">
        <w:rPr>
          <w:color w:val="000000"/>
          <w:sz w:val="26"/>
          <w:szCs w:val="26"/>
          <w:lang w:val="vi-VN"/>
        </w:rPr>
        <w:t>) C</w:t>
      </w:r>
      <w:r w:rsidR="006B70FD" w:rsidRPr="0035052D">
        <w:rPr>
          <w:color w:val="000000"/>
          <w:sz w:val="26"/>
          <w:szCs w:val="26"/>
        </w:rPr>
        <w:t>hưa nhận được sự hưởng ứng của chính quyền địa phương</w:t>
      </w:r>
      <w:r w:rsidR="006B70FD" w:rsidRPr="0035052D">
        <w:rPr>
          <w:color w:val="000000"/>
          <w:sz w:val="26"/>
          <w:szCs w:val="26"/>
          <w:lang w:val="vi-VN"/>
        </w:rPr>
        <w:t xml:space="preserve"> vì còn thiếu các chính sách pháp luật quy định chi tiết nội dung này.</w:t>
      </w:r>
    </w:p>
    <w:p w:rsidR="00830594" w:rsidRPr="0035052D" w:rsidRDefault="00830594" w:rsidP="00830594">
      <w:pPr>
        <w:spacing w:before="120" w:after="120" w:line="312" w:lineRule="auto"/>
        <w:jc w:val="both"/>
        <w:rPr>
          <w:i/>
          <w:iCs/>
          <w:color w:val="000000"/>
          <w:sz w:val="26"/>
          <w:szCs w:val="26"/>
          <w:lang w:val="vi-VN"/>
        </w:rPr>
      </w:pPr>
      <w:r w:rsidRPr="0035052D">
        <w:rPr>
          <w:i/>
          <w:iCs/>
          <w:color w:val="000000"/>
          <w:sz w:val="26"/>
          <w:szCs w:val="26"/>
          <w:lang w:val="vi-VN"/>
        </w:rPr>
        <w:t>c)</w:t>
      </w:r>
      <w:r w:rsidR="00284B23" w:rsidRPr="0035052D">
        <w:rPr>
          <w:i/>
          <w:iCs/>
          <w:color w:val="000000"/>
          <w:sz w:val="26"/>
          <w:szCs w:val="26"/>
          <w:lang w:val="vi-VN"/>
        </w:rPr>
        <w:t xml:space="preserve"> </w:t>
      </w:r>
      <w:r w:rsidRPr="0035052D">
        <w:rPr>
          <w:i/>
          <w:iCs/>
          <w:color w:val="000000"/>
          <w:sz w:val="26"/>
          <w:szCs w:val="26"/>
          <w:lang w:val="vi-VN"/>
        </w:rPr>
        <w:t>Các hoạt đ</w:t>
      </w:r>
      <w:r w:rsidR="00DF38CC" w:rsidRPr="0035052D">
        <w:rPr>
          <w:i/>
          <w:iCs/>
          <w:color w:val="000000"/>
          <w:sz w:val="26"/>
          <w:szCs w:val="26"/>
          <w:lang w:val="en-US"/>
        </w:rPr>
        <w:t>ộ</w:t>
      </w:r>
      <w:r w:rsidRPr="0035052D">
        <w:rPr>
          <w:i/>
          <w:iCs/>
          <w:color w:val="000000"/>
          <w:sz w:val="26"/>
          <w:szCs w:val="26"/>
          <w:lang w:val="vi-VN"/>
        </w:rPr>
        <w:t xml:space="preserve">ng tuyên truyền còn mang tính sự kiện, hình thức, nội dung còn </w:t>
      </w:r>
      <w:r w:rsidR="00DF38CC" w:rsidRPr="0035052D">
        <w:rPr>
          <w:i/>
          <w:iCs/>
          <w:color w:val="000000"/>
          <w:sz w:val="26"/>
          <w:szCs w:val="26"/>
          <w:lang w:val="en-US"/>
        </w:rPr>
        <w:t xml:space="preserve">          </w:t>
      </w:r>
      <w:r w:rsidRPr="0035052D">
        <w:rPr>
          <w:i/>
          <w:iCs/>
          <w:color w:val="000000"/>
          <w:sz w:val="26"/>
          <w:szCs w:val="26"/>
          <w:lang w:val="vi-VN"/>
        </w:rPr>
        <w:t xml:space="preserve">chung chung về </w:t>
      </w:r>
      <w:r w:rsidR="00DF38CC" w:rsidRPr="0035052D">
        <w:rPr>
          <w:i/>
          <w:iCs/>
          <w:color w:val="000000"/>
          <w:sz w:val="26"/>
          <w:szCs w:val="26"/>
          <w:lang w:val="en-US"/>
        </w:rPr>
        <w:t>bảo vệ môi trường</w:t>
      </w:r>
      <w:r w:rsidRPr="0035052D">
        <w:rPr>
          <w:i/>
          <w:iCs/>
          <w:color w:val="000000"/>
          <w:sz w:val="26"/>
          <w:szCs w:val="26"/>
          <w:lang w:val="vi-VN"/>
        </w:rPr>
        <w:t xml:space="preserve"> chưa hướng tới các nội dung về thị trường dịch vụ </w:t>
      </w:r>
      <w:r w:rsidR="00DF38CC" w:rsidRPr="0035052D">
        <w:rPr>
          <w:i/>
          <w:iCs/>
          <w:color w:val="000000"/>
          <w:sz w:val="26"/>
          <w:szCs w:val="26"/>
          <w:lang w:val="en-US"/>
        </w:rPr>
        <w:t>chất thải rắn sinh hoạt</w:t>
      </w:r>
      <w:r w:rsidR="00DF38CC" w:rsidRPr="0035052D">
        <w:rPr>
          <w:i/>
          <w:iCs/>
          <w:color w:val="000000"/>
          <w:sz w:val="26"/>
          <w:szCs w:val="26"/>
          <w:lang w:val="vi-VN"/>
        </w:rPr>
        <w:t xml:space="preserve"> </w:t>
      </w:r>
    </w:p>
    <w:p w:rsidR="00344451" w:rsidRPr="0035052D" w:rsidRDefault="00344451" w:rsidP="00344451">
      <w:pPr>
        <w:spacing w:before="120" w:after="120" w:line="312" w:lineRule="auto"/>
        <w:ind w:firstLine="720"/>
        <w:jc w:val="both"/>
        <w:rPr>
          <w:color w:val="000000"/>
          <w:sz w:val="26"/>
          <w:szCs w:val="26"/>
          <w:lang w:val="vi-VN"/>
        </w:rPr>
      </w:pPr>
      <w:r w:rsidRPr="0035052D">
        <w:rPr>
          <w:color w:val="000000"/>
          <w:sz w:val="26"/>
          <w:szCs w:val="26"/>
          <w:lang w:val="vi-VN"/>
        </w:rPr>
        <w:t>Chủ nguồn thải CTRSH vẫn coi dịch vụ CTRSH là việc của Nhà nước, chưa ý thức được hết trách nhiệm, nghĩa vụ của mình trong việc phối hợp với các tổ chức cung ứng dịch vụ CTRSH.</w:t>
      </w:r>
    </w:p>
    <w:p w:rsidR="00344451" w:rsidRPr="0035052D" w:rsidRDefault="00830594" w:rsidP="00344451">
      <w:pPr>
        <w:spacing w:before="120" w:after="120" w:line="312" w:lineRule="auto"/>
        <w:ind w:firstLine="720"/>
        <w:jc w:val="both"/>
        <w:rPr>
          <w:color w:val="000000"/>
          <w:sz w:val="26"/>
          <w:szCs w:val="26"/>
          <w:lang w:val="vi-VN"/>
        </w:rPr>
      </w:pPr>
      <w:r w:rsidRPr="0035052D">
        <w:rPr>
          <w:color w:val="000000"/>
          <w:sz w:val="26"/>
          <w:szCs w:val="26"/>
          <w:lang w:val="vi-VN"/>
        </w:rPr>
        <w:t>Theo NCS, vì chưa có 1 kế hoạch tổng thể về truyền thông cho thị trường dịch vụ CTRSH nên khó có thể lồng ghép các nội dung tuyên truyền vào chương trình</w:t>
      </w:r>
      <w:r w:rsidR="00344451" w:rsidRPr="0035052D">
        <w:rPr>
          <w:color w:val="000000"/>
          <w:sz w:val="26"/>
          <w:szCs w:val="26"/>
          <w:lang w:val="vi-VN"/>
        </w:rPr>
        <w:t xml:space="preserve"> truyền thông khác. </w:t>
      </w:r>
    </w:p>
    <w:p w:rsidR="00284B23" w:rsidRPr="0035052D" w:rsidRDefault="00344451" w:rsidP="00284B23">
      <w:pPr>
        <w:pStyle w:val="NormalWeb"/>
        <w:shd w:val="clear" w:color="auto" w:fill="FFFFFF"/>
        <w:spacing w:before="120" w:beforeAutospacing="0" w:after="120" w:afterAutospacing="0" w:line="312" w:lineRule="auto"/>
        <w:jc w:val="both"/>
        <w:rPr>
          <w:i/>
          <w:iCs/>
          <w:color w:val="000000"/>
          <w:sz w:val="26"/>
          <w:szCs w:val="26"/>
          <w:lang w:val="vi-VN"/>
        </w:rPr>
      </w:pPr>
      <w:r w:rsidRPr="0035052D">
        <w:rPr>
          <w:i/>
          <w:iCs/>
          <w:color w:val="000000"/>
          <w:sz w:val="26"/>
          <w:szCs w:val="26"/>
          <w:lang w:val="vi-VN"/>
        </w:rPr>
        <w:t>d</w:t>
      </w:r>
      <w:r w:rsidR="00284B23" w:rsidRPr="0035052D">
        <w:rPr>
          <w:i/>
          <w:iCs/>
          <w:color w:val="000000"/>
          <w:sz w:val="26"/>
          <w:szCs w:val="26"/>
          <w:lang w:val="vi-VN"/>
        </w:rPr>
        <w:t xml:space="preserve">) </w:t>
      </w:r>
      <w:r w:rsidRPr="0035052D">
        <w:rPr>
          <w:i/>
          <w:iCs/>
          <w:color w:val="000000"/>
          <w:sz w:val="26"/>
          <w:szCs w:val="26"/>
          <w:lang w:val="vi-VN"/>
        </w:rPr>
        <w:t>Đề xuất m</w:t>
      </w:r>
      <w:r w:rsidR="00284B23" w:rsidRPr="0035052D">
        <w:rPr>
          <w:i/>
          <w:iCs/>
          <w:color w:val="000000"/>
          <w:sz w:val="26"/>
          <w:szCs w:val="26"/>
          <w:lang w:val="vi-VN"/>
        </w:rPr>
        <w:t xml:space="preserve">ột số vấn đề cần hoàn thiện đối với chủ nguồn thải </w:t>
      </w:r>
      <w:r w:rsidR="00DF38CC" w:rsidRPr="0035052D">
        <w:rPr>
          <w:i/>
          <w:iCs/>
          <w:color w:val="000000"/>
          <w:sz w:val="26"/>
          <w:szCs w:val="26"/>
        </w:rPr>
        <w:t>c</w:t>
      </w:r>
      <w:r w:rsidR="00823DF3" w:rsidRPr="0035052D">
        <w:rPr>
          <w:i/>
          <w:iCs/>
          <w:color w:val="000000"/>
          <w:sz w:val="26"/>
          <w:szCs w:val="26"/>
        </w:rPr>
        <w:t>hất thải rắn sinh hoạt</w:t>
      </w:r>
    </w:p>
    <w:p w:rsidR="00B87E36" w:rsidRPr="0035052D" w:rsidRDefault="00B87E36" w:rsidP="00823DF3">
      <w:pPr>
        <w:pStyle w:val="NormalWeb"/>
        <w:shd w:val="clear" w:color="auto" w:fill="FFFFFF"/>
        <w:spacing w:before="120" w:beforeAutospacing="0" w:after="120" w:afterAutospacing="0" w:line="312" w:lineRule="auto"/>
        <w:ind w:firstLine="720"/>
        <w:jc w:val="both"/>
        <w:rPr>
          <w:color w:val="000000"/>
          <w:sz w:val="26"/>
          <w:szCs w:val="26"/>
          <w:lang w:val="vi-VN"/>
        </w:rPr>
      </w:pPr>
      <w:r w:rsidRPr="0035052D">
        <w:rPr>
          <w:color w:val="000000"/>
          <w:sz w:val="26"/>
          <w:szCs w:val="26"/>
          <w:lang w:val="vi-VN"/>
        </w:rPr>
        <w:t xml:space="preserve">Đối chiếu với tiêu chí </w:t>
      </w:r>
      <w:r w:rsidRPr="0035052D">
        <w:rPr>
          <w:color w:val="000000"/>
          <w:sz w:val="26"/>
          <w:szCs w:val="26"/>
          <w:shd w:val="clear" w:color="auto" w:fill="FFFFFF"/>
          <w:lang w:val="vi-VN"/>
        </w:rPr>
        <w:t>p</w:t>
      </w:r>
      <w:r w:rsidRPr="0035052D">
        <w:rPr>
          <w:color w:val="000000"/>
          <w:sz w:val="26"/>
          <w:szCs w:val="26"/>
          <w:shd w:val="clear" w:color="auto" w:fill="FFFFFF"/>
          <w:lang w:val="pt-BR"/>
        </w:rPr>
        <w:t>hát triển hợp lý nhu cầu</w:t>
      </w:r>
      <w:r w:rsidRPr="0035052D">
        <w:rPr>
          <w:color w:val="000000"/>
          <w:sz w:val="26"/>
          <w:szCs w:val="26"/>
          <w:shd w:val="clear" w:color="auto" w:fill="FFFFFF"/>
          <w:lang w:val="vi-VN"/>
        </w:rPr>
        <w:t xml:space="preserve"> sử dụng dịch vụ</w:t>
      </w:r>
      <w:r w:rsidRPr="0035052D">
        <w:rPr>
          <w:color w:val="000000"/>
          <w:sz w:val="26"/>
          <w:szCs w:val="26"/>
          <w:shd w:val="clear" w:color="auto" w:fill="FFFFFF"/>
          <w:lang w:val="pt-BR"/>
        </w:rPr>
        <w:t xml:space="preserve"> CTRSH</w:t>
      </w:r>
      <w:r w:rsidR="00344451" w:rsidRPr="0035052D">
        <w:rPr>
          <w:color w:val="000000"/>
          <w:sz w:val="26"/>
          <w:szCs w:val="26"/>
          <w:shd w:val="clear" w:color="auto" w:fill="FFFFFF"/>
          <w:lang w:val="vi-VN"/>
        </w:rPr>
        <w:t>, từ thực trạng Cầu trong thị trường dịch vụ CTRSH</w:t>
      </w:r>
      <w:r w:rsidRPr="0035052D">
        <w:rPr>
          <w:color w:val="000000"/>
          <w:sz w:val="26"/>
          <w:szCs w:val="26"/>
          <w:shd w:val="clear" w:color="auto" w:fill="FFFFFF"/>
          <w:lang w:val="vi-VN"/>
        </w:rPr>
        <w:t>, NCS kiến nghị một số vấn đề cần hoàn thiện như sau:</w:t>
      </w:r>
    </w:p>
    <w:p w:rsidR="00E80F93" w:rsidRPr="0035052D" w:rsidRDefault="00B87E36" w:rsidP="00823DF3">
      <w:pPr>
        <w:pStyle w:val="NormalWeb"/>
        <w:shd w:val="clear" w:color="auto" w:fill="FFFFFF"/>
        <w:spacing w:before="120" w:beforeAutospacing="0" w:after="120" w:afterAutospacing="0" w:line="312" w:lineRule="auto"/>
        <w:ind w:firstLine="720"/>
        <w:jc w:val="both"/>
        <w:rPr>
          <w:color w:val="000000"/>
          <w:sz w:val="26"/>
          <w:szCs w:val="26"/>
          <w:lang w:val="vi-VN"/>
        </w:rPr>
      </w:pPr>
      <w:r w:rsidRPr="0035052D">
        <w:rPr>
          <w:color w:val="000000"/>
          <w:sz w:val="26"/>
          <w:szCs w:val="26"/>
          <w:lang w:val="vi-VN"/>
        </w:rPr>
        <w:t>1)</w:t>
      </w:r>
      <w:r w:rsidR="00284B23" w:rsidRPr="0035052D">
        <w:rPr>
          <w:color w:val="000000"/>
          <w:sz w:val="26"/>
          <w:szCs w:val="26"/>
          <w:lang w:val="vi-VN"/>
        </w:rPr>
        <w:t xml:space="preserve"> </w:t>
      </w:r>
      <w:r w:rsidR="00344451" w:rsidRPr="0035052D">
        <w:rPr>
          <w:color w:val="000000"/>
          <w:sz w:val="26"/>
          <w:szCs w:val="26"/>
          <w:lang w:val="vi-VN"/>
        </w:rPr>
        <w:t xml:space="preserve">Thống nhất các quy định </w:t>
      </w:r>
      <w:r w:rsidR="00284B23" w:rsidRPr="0035052D">
        <w:rPr>
          <w:color w:val="000000"/>
          <w:sz w:val="26"/>
          <w:szCs w:val="26"/>
        </w:rPr>
        <w:t xml:space="preserve">xử phạt </w:t>
      </w:r>
      <w:r w:rsidR="00344451" w:rsidRPr="0035052D">
        <w:rPr>
          <w:color w:val="000000"/>
          <w:sz w:val="26"/>
          <w:szCs w:val="26"/>
        </w:rPr>
        <w:t>và</w:t>
      </w:r>
      <w:r w:rsidR="00344451" w:rsidRPr="0035052D">
        <w:rPr>
          <w:color w:val="000000"/>
          <w:sz w:val="26"/>
          <w:szCs w:val="26"/>
          <w:lang w:val="vi-VN"/>
        </w:rPr>
        <w:t xml:space="preserve"> thẩm quyền cơ quan/ tổ chức xử phạt </w:t>
      </w:r>
      <w:r w:rsidR="00284B23" w:rsidRPr="0035052D">
        <w:rPr>
          <w:color w:val="000000"/>
          <w:sz w:val="26"/>
          <w:szCs w:val="26"/>
        </w:rPr>
        <w:t>đối</w:t>
      </w:r>
      <w:r w:rsidR="00284B23" w:rsidRPr="0035052D">
        <w:rPr>
          <w:color w:val="000000"/>
          <w:sz w:val="26"/>
          <w:szCs w:val="26"/>
          <w:lang w:val="vi-VN"/>
        </w:rPr>
        <w:t xml:space="preserve"> với </w:t>
      </w:r>
      <w:r w:rsidR="00284B23" w:rsidRPr="0035052D">
        <w:rPr>
          <w:color w:val="000000"/>
          <w:sz w:val="26"/>
          <w:szCs w:val="26"/>
        </w:rPr>
        <w:t>chủ nguồn thải CTRSH vi phạm các quy định về BVMT nơi công cộng</w:t>
      </w:r>
      <w:r w:rsidRPr="0035052D">
        <w:rPr>
          <w:color w:val="000000"/>
          <w:sz w:val="26"/>
          <w:szCs w:val="26"/>
          <w:lang w:val="vi-VN"/>
        </w:rPr>
        <w:t>.</w:t>
      </w:r>
    </w:p>
    <w:p w:rsidR="00E80F93" w:rsidRPr="0035052D" w:rsidRDefault="00B87E36" w:rsidP="00284B23">
      <w:pPr>
        <w:spacing w:before="120" w:after="120" w:line="312" w:lineRule="auto"/>
        <w:ind w:firstLine="720"/>
        <w:jc w:val="both"/>
        <w:rPr>
          <w:color w:val="000000"/>
          <w:sz w:val="26"/>
          <w:szCs w:val="26"/>
          <w:lang w:val="vi-VN"/>
        </w:rPr>
      </w:pPr>
      <w:r w:rsidRPr="0035052D">
        <w:rPr>
          <w:color w:val="000000"/>
          <w:sz w:val="26"/>
          <w:szCs w:val="26"/>
          <w:lang w:val="vi-VN"/>
        </w:rPr>
        <w:t xml:space="preserve">2) </w:t>
      </w:r>
      <w:r w:rsidR="00344451" w:rsidRPr="0035052D">
        <w:rPr>
          <w:color w:val="000000"/>
          <w:sz w:val="26"/>
          <w:szCs w:val="26"/>
          <w:lang w:val="vi-VN"/>
        </w:rPr>
        <w:t>Khẩn trương h</w:t>
      </w:r>
      <w:r w:rsidR="00284B23" w:rsidRPr="0035052D">
        <w:rPr>
          <w:color w:val="000000"/>
          <w:sz w:val="26"/>
          <w:szCs w:val="26"/>
          <w:lang w:val="vi-VN"/>
        </w:rPr>
        <w:t xml:space="preserve">oàn thiện </w:t>
      </w:r>
      <w:r w:rsidRPr="0035052D">
        <w:rPr>
          <w:color w:val="000000"/>
          <w:sz w:val="26"/>
          <w:szCs w:val="26"/>
          <w:lang w:val="vi-VN"/>
        </w:rPr>
        <w:t xml:space="preserve">các quy định </w:t>
      </w:r>
      <w:r w:rsidR="00344451" w:rsidRPr="0035052D">
        <w:rPr>
          <w:color w:val="000000"/>
          <w:sz w:val="26"/>
          <w:szCs w:val="26"/>
          <w:lang w:val="vi-VN"/>
        </w:rPr>
        <w:t xml:space="preserve">và nguồn lực thực hiện </w:t>
      </w:r>
      <w:r w:rsidR="00284B23" w:rsidRPr="0035052D">
        <w:rPr>
          <w:color w:val="000000"/>
          <w:sz w:val="26"/>
          <w:szCs w:val="26"/>
          <w:lang w:val="vi-VN"/>
        </w:rPr>
        <w:t>phân loại CTRSH tại nguồn</w:t>
      </w:r>
      <w:r w:rsidRPr="0035052D">
        <w:rPr>
          <w:color w:val="000000"/>
          <w:sz w:val="26"/>
          <w:szCs w:val="26"/>
          <w:lang w:val="vi-VN"/>
        </w:rPr>
        <w:t>.</w:t>
      </w:r>
    </w:p>
    <w:p w:rsidR="00E80F93" w:rsidRPr="0035052D" w:rsidRDefault="00B87E36" w:rsidP="00B87E36">
      <w:pPr>
        <w:spacing w:before="120" w:after="120" w:line="312" w:lineRule="auto"/>
        <w:ind w:firstLine="720"/>
        <w:jc w:val="both"/>
        <w:rPr>
          <w:color w:val="000000"/>
          <w:sz w:val="26"/>
          <w:szCs w:val="26"/>
          <w:lang w:val="vi-VN"/>
        </w:rPr>
      </w:pPr>
      <w:r w:rsidRPr="0035052D">
        <w:rPr>
          <w:color w:val="000000"/>
          <w:sz w:val="26"/>
          <w:szCs w:val="26"/>
          <w:lang w:val="vi-VN"/>
        </w:rPr>
        <w:t>3)</w:t>
      </w:r>
      <w:r w:rsidR="00284B23" w:rsidRPr="0035052D">
        <w:rPr>
          <w:color w:val="000000"/>
          <w:sz w:val="26"/>
          <w:szCs w:val="26"/>
          <w:lang w:val="vi-VN"/>
        </w:rPr>
        <w:t xml:space="preserve"> </w:t>
      </w:r>
      <w:r w:rsidRPr="0035052D">
        <w:rPr>
          <w:color w:val="000000"/>
          <w:sz w:val="26"/>
          <w:szCs w:val="26"/>
          <w:lang w:val="vi-VN"/>
        </w:rPr>
        <w:t xml:space="preserve">Phát triển các sản phẩm thay thế </w:t>
      </w:r>
      <w:r w:rsidRPr="0035052D">
        <w:rPr>
          <w:color w:val="000000"/>
          <w:sz w:val="26"/>
          <w:szCs w:val="26"/>
        </w:rPr>
        <w:t>sản</w:t>
      </w:r>
      <w:r w:rsidRPr="0035052D">
        <w:rPr>
          <w:color w:val="000000"/>
          <w:sz w:val="26"/>
          <w:szCs w:val="26"/>
          <w:lang w:val="vi-VN"/>
        </w:rPr>
        <w:t xml:space="preserve"> phẩm </w:t>
      </w:r>
      <w:r w:rsidRPr="0035052D">
        <w:rPr>
          <w:color w:val="000000"/>
          <w:sz w:val="26"/>
          <w:szCs w:val="26"/>
        </w:rPr>
        <w:t>nhựa dùng một lần, nhựa khó phân hủy</w:t>
      </w:r>
      <w:r w:rsidRPr="0035052D">
        <w:rPr>
          <w:color w:val="000000"/>
          <w:sz w:val="26"/>
          <w:szCs w:val="26"/>
          <w:lang w:val="vi-VN"/>
        </w:rPr>
        <w:t xml:space="preserve"> </w:t>
      </w:r>
      <w:r w:rsidR="00284B23" w:rsidRPr="0035052D">
        <w:rPr>
          <w:color w:val="000000"/>
          <w:sz w:val="26"/>
          <w:szCs w:val="26"/>
          <w:lang w:val="vi-VN"/>
        </w:rPr>
        <w:t>để giảm thiểu CTRSH phát sinh</w:t>
      </w:r>
      <w:r w:rsidRPr="0035052D">
        <w:rPr>
          <w:color w:val="000000"/>
          <w:sz w:val="26"/>
          <w:szCs w:val="26"/>
          <w:lang w:val="vi-VN"/>
        </w:rPr>
        <w:t xml:space="preserve"> và các thành phần khó phân huỷ.</w:t>
      </w:r>
    </w:p>
    <w:p w:rsidR="00284B23" w:rsidRPr="0035052D" w:rsidRDefault="00B87E36" w:rsidP="009E00A0">
      <w:pPr>
        <w:spacing w:before="120" w:after="120" w:line="312" w:lineRule="auto"/>
        <w:ind w:firstLine="720"/>
        <w:jc w:val="both"/>
        <w:rPr>
          <w:color w:val="000000"/>
          <w:sz w:val="26"/>
          <w:szCs w:val="26"/>
          <w:lang w:val="vi-VN"/>
        </w:rPr>
      </w:pPr>
      <w:r w:rsidRPr="0035052D">
        <w:rPr>
          <w:color w:val="000000"/>
          <w:sz w:val="26"/>
          <w:szCs w:val="26"/>
          <w:lang w:val="vi-VN"/>
        </w:rPr>
        <w:t>4) X</w:t>
      </w:r>
      <w:r w:rsidR="00284B23" w:rsidRPr="0035052D">
        <w:rPr>
          <w:color w:val="000000"/>
          <w:sz w:val="26"/>
          <w:szCs w:val="26"/>
        </w:rPr>
        <w:t xml:space="preserve">ây dựng chương trình </w:t>
      </w:r>
      <w:r w:rsidRPr="0035052D">
        <w:rPr>
          <w:color w:val="000000"/>
          <w:sz w:val="26"/>
          <w:szCs w:val="26"/>
        </w:rPr>
        <w:t>truyền</w:t>
      </w:r>
      <w:r w:rsidRPr="0035052D">
        <w:rPr>
          <w:color w:val="000000"/>
          <w:sz w:val="26"/>
          <w:szCs w:val="26"/>
          <w:lang w:val="vi-VN"/>
        </w:rPr>
        <w:t xml:space="preserve"> thông </w:t>
      </w:r>
      <w:r w:rsidR="00284B23" w:rsidRPr="0035052D">
        <w:rPr>
          <w:color w:val="000000"/>
          <w:sz w:val="26"/>
          <w:szCs w:val="26"/>
        </w:rPr>
        <w:t>mang</w:t>
      </w:r>
      <w:r w:rsidR="00284B23" w:rsidRPr="0035052D">
        <w:rPr>
          <w:color w:val="000000"/>
          <w:sz w:val="26"/>
          <w:szCs w:val="26"/>
          <w:lang w:val="vi-VN"/>
        </w:rPr>
        <w:t xml:space="preserve"> tính </w:t>
      </w:r>
      <w:r w:rsidR="00284B23" w:rsidRPr="0035052D">
        <w:rPr>
          <w:color w:val="000000"/>
          <w:sz w:val="26"/>
          <w:szCs w:val="26"/>
        </w:rPr>
        <w:t>tổng thể về</w:t>
      </w:r>
      <w:r w:rsidR="00284B23" w:rsidRPr="0035052D">
        <w:rPr>
          <w:color w:val="000000"/>
          <w:sz w:val="26"/>
          <w:szCs w:val="26"/>
          <w:lang w:val="vi-VN"/>
        </w:rPr>
        <w:t xml:space="preserve"> thị trường dịch vụ CTRSH </w:t>
      </w:r>
      <w:r w:rsidR="00284B23" w:rsidRPr="0035052D">
        <w:rPr>
          <w:color w:val="000000"/>
          <w:sz w:val="26"/>
          <w:szCs w:val="26"/>
        </w:rPr>
        <w:t>để tuyên truyền</w:t>
      </w:r>
      <w:r w:rsidR="00284B23" w:rsidRPr="0035052D">
        <w:rPr>
          <w:color w:val="000000"/>
          <w:sz w:val="26"/>
          <w:szCs w:val="26"/>
          <w:lang w:val="vi-VN"/>
        </w:rPr>
        <w:t xml:space="preserve"> trên các phương tiện thông tin truyền thông, giáo dục trong nhà trường </w:t>
      </w:r>
      <w:r w:rsidR="00284B23" w:rsidRPr="0035052D">
        <w:rPr>
          <w:color w:val="000000"/>
          <w:sz w:val="26"/>
          <w:szCs w:val="26"/>
        </w:rPr>
        <w:t>trên cơ sở đảm bảo liên tục, thường xuyên và có hiệu quả</w:t>
      </w:r>
      <w:r w:rsidR="00284B23" w:rsidRPr="0035052D">
        <w:rPr>
          <w:color w:val="000000"/>
          <w:sz w:val="26"/>
          <w:szCs w:val="26"/>
          <w:lang w:val="vi-VN"/>
        </w:rPr>
        <w:t>.</w:t>
      </w:r>
    </w:p>
    <w:p w:rsidR="0007531D" w:rsidRPr="0035052D" w:rsidRDefault="0007531D" w:rsidP="0007531D">
      <w:pPr>
        <w:pStyle w:val="Heading2"/>
        <w:spacing w:before="120" w:after="120" w:line="312" w:lineRule="auto"/>
        <w:jc w:val="both"/>
        <w:rPr>
          <w:rFonts w:ascii="Times New Roman" w:hAnsi="Times New Roman" w:cs="Times New Roman"/>
          <w:i w:val="0"/>
          <w:iCs w:val="0"/>
          <w:color w:val="000000"/>
          <w:lang w:val="vi-VN"/>
        </w:rPr>
      </w:pPr>
      <w:bookmarkStart w:id="96" w:name="_Toc96072688"/>
      <w:r w:rsidRPr="0035052D">
        <w:rPr>
          <w:rFonts w:ascii="Times New Roman" w:hAnsi="Times New Roman" w:cs="Times New Roman"/>
          <w:i w:val="0"/>
          <w:iCs w:val="0"/>
          <w:color w:val="000000"/>
        </w:rPr>
        <w:t>2.</w:t>
      </w:r>
      <w:r w:rsidRPr="0035052D">
        <w:rPr>
          <w:rFonts w:ascii="Times New Roman" w:hAnsi="Times New Roman" w:cs="Times New Roman"/>
          <w:i w:val="0"/>
          <w:iCs w:val="0"/>
          <w:color w:val="000000"/>
          <w:lang w:val="vi-VN"/>
        </w:rPr>
        <w:t>5</w:t>
      </w:r>
      <w:r w:rsidRPr="0035052D">
        <w:rPr>
          <w:rFonts w:ascii="Times New Roman" w:hAnsi="Times New Roman" w:cs="Times New Roman"/>
          <w:i w:val="0"/>
          <w:iCs w:val="0"/>
          <w:color w:val="000000"/>
        </w:rPr>
        <w:t xml:space="preserve"> Thực trạng </w:t>
      </w:r>
      <w:r w:rsidR="00DF38CC" w:rsidRPr="0035052D">
        <w:rPr>
          <w:rFonts w:ascii="Times New Roman" w:hAnsi="Times New Roman" w:cs="Times New Roman"/>
          <w:i w:val="0"/>
          <w:iCs w:val="0"/>
          <w:color w:val="000000"/>
          <w:lang w:val="en-US"/>
        </w:rPr>
        <w:t>g</w:t>
      </w:r>
      <w:r w:rsidRPr="0035052D">
        <w:rPr>
          <w:rFonts w:ascii="Times New Roman" w:hAnsi="Times New Roman" w:cs="Times New Roman"/>
          <w:i w:val="0"/>
          <w:iCs w:val="0"/>
          <w:color w:val="000000"/>
        </w:rPr>
        <w:t>iá</w:t>
      </w:r>
      <w:r w:rsidRPr="0035052D">
        <w:rPr>
          <w:rFonts w:ascii="Times New Roman" w:hAnsi="Times New Roman" w:cs="Times New Roman"/>
          <w:i w:val="0"/>
          <w:iCs w:val="0"/>
          <w:color w:val="000000"/>
          <w:lang w:val="vi-VN"/>
        </w:rPr>
        <w:t xml:space="preserve"> trong thị trường</w:t>
      </w:r>
      <w:r w:rsidRPr="0035052D">
        <w:rPr>
          <w:rFonts w:ascii="Times New Roman" w:hAnsi="Times New Roman" w:cs="Times New Roman"/>
          <w:i w:val="0"/>
          <w:iCs w:val="0"/>
          <w:color w:val="000000"/>
        </w:rPr>
        <w:t xml:space="preserve"> dịch vụ thu gom, vận chuyển, tái chế, xử lý </w:t>
      </w:r>
      <w:r w:rsidR="00DF38CC" w:rsidRPr="0035052D">
        <w:rPr>
          <w:rFonts w:ascii="Times New Roman" w:hAnsi="Times New Roman" w:cs="Times New Roman"/>
          <w:i w:val="0"/>
          <w:iCs w:val="0"/>
          <w:color w:val="000000"/>
          <w:lang w:val="en-US"/>
        </w:rPr>
        <w:t>c</w:t>
      </w:r>
      <w:r w:rsidRPr="0035052D">
        <w:rPr>
          <w:rFonts w:ascii="Times New Roman" w:hAnsi="Times New Roman" w:cs="Times New Roman"/>
          <w:i w:val="0"/>
          <w:iCs w:val="0"/>
          <w:color w:val="000000"/>
        </w:rPr>
        <w:t>hất thải rắn sinh hoạt</w:t>
      </w:r>
      <w:bookmarkEnd w:id="96"/>
      <w:r w:rsidRPr="0035052D">
        <w:rPr>
          <w:rFonts w:ascii="Times New Roman" w:hAnsi="Times New Roman" w:cs="Times New Roman"/>
          <w:i w:val="0"/>
          <w:iCs w:val="0"/>
          <w:color w:val="000000"/>
          <w:lang w:val="vi-VN"/>
        </w:rPr>
        <w:t xml:space="preserve">  </w:t>
      </w:r>
    </w:p>
    <w:p w:rsidR="0007531D" w:rsidRPr="0035052D" w:rsidRDefault="0007531D" w:rsidP="0007531D">
      <w:pPr>
        <w:pStyle w:val="Heading3"/>
        <w:spacing w:before="120" w:after="120" w:line="312" w:lineRule="auto"/>
        <w:jc w:val="both"/>
        <w:rPr>
          <w:rFonts w:ascii="Times New Roman" w:hAnsi="Times New Roman" w:cs="Times New Roman"/>
          <w:i/>
          <w:iCs/>
          <w:color w:val="000000"/>
          <w:sz w:val="28"/>
          <w:szCs w:val="28"/>
          <w:lang w:val="vi-VN"/>
        </w:rPr>
      </w:pPr>
      <w:bookmarkStart w:id="97" w:name="_Toc96072689"/>
      <w:r w:rsidRPr="0035052D">
        <w:rPr>
          <w:rFonts w:ascii="Times New Roman" w:hAnsi="Times New Roman" w:cs="Times New Roman"/>
          <w:i/>
          <w:iCs/>
          <w:color w:val="000000"/>
          <w:sz w:val="28"/>
          <w:szCs w:val="28"/>
        </w:rPr>
        <w:t>2.</w:t>
      </w:r>
      <w:r w:rsidRPr="0035052D">
        <w:rPr>
          <w:rFonts w:ascii="Times New Roman" w:hAnsi="Times New Roman" w:cs="Times New Roman"/>
          <w:i/>
          <w:iCs/>
          <w:color w:val="000000"/>
          <w:sz w:val="28"/>
          <w:szCs w:val="28"/>
          <w:lang w:val="vi-VN"/>
        </w:rPr>
        <w:t>5</w:t>
      </w:r>
      <w:r w:rsidRPr="0035052D">
        <w:rPr>
          <w:rFonts w:ascii="Times New Roman" w:hAnsi="Times New Roman" w:cs="Times New Roman"/>
          <w:i/>
          <w:iCs/>
          <w:color w:val="000000"/>
          <w:sz w:val="28"/>
          <w:szCs w:val="28"/>
        </w:rPr>
        <w:t>.1. Phí</w:t>
      </w:r>
      <w:r w:rsidRPr="0035052D">
        <w:rPr>
          <w:rFonts w:ascii="Times New Roman" w:hAnsi="Times New Roman" w:cs="Times New Roman"/>
          <w:i/>
          <w:iCs/>
          <w:color w:val="000000"/>
          <w:sz w:val="28"/>
          <w:szCs w:val="28"/>
          <w:lang w:val="vi-VN"/>
        </w:rPr>
        <w:t xml:space="preserve"> vệ sinh</w:t>
      </w:r>
      <w:bookmarkEnd w:id="97"/>
    </w:p>
    <w:p w:rsidR="0007531D" w:rsidRPr="0035052D" w:rsidRDefault="0007531D" w:rsidP="0007531D">
      <w:pPr>
        <w:rPr>
          <w:i/>
          <w:iCs/>
          <w:color w:val="000000"/>
          <w:sz w:val="26"/>
          <w:szCs w:val="26"/>
          <w:lang w:val="vi-VN"/>
        </w:rPr>
      </w:pPr>
      <w:r w:rsidRPr="0035052D">
        <w:rPr>
          <w:i/>
          <w:iCs/>
          <w:color w:val="000000"/>
          <w:sz w:val="26"/>
          <w:szCs w:val="26"/>
          <w:lang w:val="vi-VN"/>
        </w:rPr>
        <w:t>a) Trên toàn quốc</w:t>
      </w:r>
    </w:p>
    <w:p w:rsidR="0007531D" w:rsidRPr="0035052D" w:rsidRDefault="0007531D" w:rsidP="0007531D">
      <w:pPr>
        <w:spacing w:before="120" w:after="120" w:line="312" w:lineRule="auto"/>
        <w:ind w:firstLine="567"/>
        <w:jc w:val="both"/>
        <w:rPr>
          <w:color w:val="000000"/>
          <w:sz w:val="26"/>
          <w:szCs w:val="26"/>
          <w:lang w:val="vi-VN"/>
        </w:rPr>
      </w:pPr>
      <w:r w:rsidRPr="0035052D">
        <w:rPr>
          <w:color w:val="000000"/>
          <w:sz w:val="26"/>
          <w:szCs w:val="26"/>
        </w:rPr>
        <w:t>Đối với các hộ gia đình, mức giá tối đa được ấn định không tính đến số thành viên trong các hộ gia đình. Đối với các cơ sở sản xuất, kinh doanh, dịch vụ, mức giá được quy định căn cứ vào doanh thu của doanh nghiệp hoặc căn cứ vào khối lượng CTRSH thực tế phát sinh để thu. Tuy nhiên, kinh phí thu được từ các hộ gia đình, các cơ sở sản xuất kinh doanh dịch vụ chỉ bù đắp một phần chi phí thu gom, vận chuyển CTRSH do mức thu phí vệ sinh còn thấp. Trên thực tế, nguồn kinh phí thu được từ phí vệ sinh môi trường chỉ đủ chi trả khoảng 20 - 25% chi phí thu gom và vận chuyển CTRSH đô thị [11].</w:t>
      </w:r>
      <w:r w:rsidRPr="0035052D">
        <w:rPr>
          <w:color w:val="000000"/>
          <w:sz w:val="26"/>
          <w:szCs w:val="26"/>
          <w:lang w:val="vi-VN"/>
        </w:rPr>
        <w:t xml:space="preserve"> </w:t>
      </w:r>
    </w:p>
    <w:p w:rsidR="0007531D" w:rsidRPr="0035052D" w:rsidRDefault="0007531D" w:rsidP="0007531D">
      <w:pPr>
        <w:spacing w:before="120" w:after="120" w:line="312" w:lineRule="auto"/>
        <w:ind w:firstLine="567"/>
        <w:jc w:val="both"/>
        <w:rPr>
          <w:color w:val="000000"/>
          <w:sz w:val="26"/>
          <w:szCs w:val="26"/>
        </w:rPr>
      </w:pPr>
      <w:r w:rsidRPr="0035052D">
        <w:rPr>
          <w:color w:val="000000"/>
          <w:sz w:val="26"/>
          <w:szCs w:val="26"/>
        </w:rPr>
        <w:t>Tại khu vực nông thôn, chi phí thu gom, vận chuyển CTRSH do các do các hợp tác xã, tổ đội thu gom thỏa thuận với người dân, đồng thời có sự chỉ đạo của chính quyền địa phương. Mức thu và cách thu tùy thuộc vào từng địa phương.</w:t>
      </w:r>
    </w:p>
    <w:p w:rsidR="00917E1C" w:rsidRPr="0035052D" w:rsidRDefault="007B29DD" w:rsidP="0007531D">
      <w:pPr>
        <w:spacing w:before="120" w:after="120" w:line="312" w:lineRule="auto"/>
        <w:ind w:firstLine="567"/>
        <w:jc w:val="both"/>
        <w:rPr>
          <w:color w:val="000000"/>
          <w:sz w:val="26"/>
          <w:szCs w:val="26"/>
          <w:lang w:val="vi-VN"/>
        </w:rPr>
      </w:pPr>
      <w:r w:rsidRPr="0035052D">
        <w:rPr>
          <w:bCs/>
          <w:color w:val="000000"/>
          <w:sz w:val="26"/>
          <w:szCs w:val="26"/>
          <w:lang w:val="vi-VN"/>
        </w:rPr>
        <w:t xml:space="preserve">Luật BVMT 2020 đã có quy định về việc </w:t>
      </w:r>
      <w:r w:rsidRPr="0035052D">
        <w:rPr>
          <w:color w:val="000000"/>
          <w:sz w:val="26"/>
          <w:szCs w:val="26"/>
          <w:lang w:val="vi-VN"/>
        </w:rPr>
        <w:t>thu giá dịch vụ thu gom, vận chuyển và xử lý CTRSH theo khối lượng hoặc thể tích chất thải, việc áp dụng thông qua giá bán bao bì đựng CTRSH, thể tích thiết bị chứa CTRSH, cân xác định khối lượng CTRSH</w:t>
      </w:r>
      <w:r w:rsidR="00917E1C" w:rsidRPr="0035052D">
        <w:rPr>
          <w:color w:val="000000"/>
          <w:sz w:val="26"/>
          <w:szCs w:val="26"/>
          <w:lang w:val="vi-VN"/>
        </w:rPr>
        <w:t>.</w:t>
      </w:r>
    </w:p>
    <w:p w:rsidR="0007531D" w:rsidRPr="0035052D" w:rsidRDefault="0007531D" w:rsidP="0007531D">
      <w:pPr>
        <w:spacing w:before="120" w:after="120" w:line="312" w:lineRule="auto"/>
        <w:jc w:val="both"/>
        <w:rPr>
          <w:i/>
          <w:iCs/>
          <w:color w:val="000000"/>
          <w:sz w:val="28"/>
          <w:szCs w:val="28"/>
          <w:lang w:val="vi-VN"/>
        </w:rPr>
      </w:pPr>
      <w:r w:rsidRPr="0035052D">
        <w:rPr>
          <w:i/>
          <w:iCs/>
          <w:color w:val="000000"/>
          <w:sz w:val="26"/>
          <w:szCs w:val="26"/>
          <w:lang w:val="vi-VN"/>
        </w:rPr>
        <w:t>b) Trên địa bàn Thành phố Hà Nội</w:t>
      </w:r>
    </w:p>
    <w:p w:rsidR="0007531D" w:rsidRPr="0035052D" w:rsidRDefault="0007531D" w:rsidP="0007531D">
      <w:pPr>
        <w:spacing w:before="120" w:after="120" w:line="312" w:lineRule="auto"/>
        <w:ind w:firstLine="720"/>
        <w:jc w:val="both"/>
        <w:rPr>
          <w:color w:val="000000"/>
          <w:sz w:val="26"/>
          <w:szCs w:val="26"/>
          <w:lang w:val="vi-VN"/>
        </w:rPr>
      </w:pPr>
      <w:r w:rsidRPr="0035052D">
        <w:rPr>
          <w:color w:val="000000"/>
          <w:sz w:val="26"/>
          <w:szCs w:val="26"/>
          <w:lang w:val="vi-VN"/>
        </w:rPr>
        <w:t>Để tiến hành thu giá dịch vụ thu gom, vận chuyển CTRSH từ phía chủ nguồn thải CTRSH, UBND TP. Hà Nội đã ban hành</w:t>
      </w:r>
      <w:r w:rsidRPr="0035052D">
        <w:rPr>
          <w:i/>
          <w:iCs/>
          <w:color w:val="000000"/>
          <w:sz w:val="26"/>
          <w:szCs w:val="26"/>
          <w:lang w:val="vi-VN"/>
        </w:rPr>
        <w:t xml:space="preserve"> </w:t>
      </w:r>
      <w:r w:rsidRPr="0035052D">
        <w:rPr>
          <w:color w:val="000000"/>
          <w:sz w:val="26"/>
          <w:szCs w:val="26"/>
          <w:lang w:val="vi-VN"/>
        </w:rPr>
        <w:t xml:space="preserve">Quyết định số </w:t>
      </w:r>
      <w:r w:rsidRPr="0035052D">
        <w:rPr>
          <w:color w:val="000000"/>
          <w:sz w:val="26"/>
          <w:szCs w:val="26"/>
        </w:rPr>
        <w:t>54/2016/QĐ-UBND</w:t>
      </w:r>
      <w:r w:rsidRPr="0035052D">
        <w:rPr>
          <w:color w:val="000000"/>
          <w:sz w:val="26"/>
          <w:szCs w:val="26"/>
          <w:lang w:val="vi-VN"/>
        </w:rPr>
        <w:t xml:space="preserve"> ngày </w:t>
      </w:r>
      <w:r w:rsidRPr="0035052D">
        <w:rPr>
          <w:color w:val="000000"/>
          <w:sz w:val="26"/>
          <w:szCs w:val="26"/>
        </w:rPr>
        <w:t>31 tháng 12 năm 2016</w:t>
      </w:r>
      <w:r w:rsidRPr="0035052D">
        <w:rPr>
          <w:color w:val="000000"/>
          <w:sz w:val="26"/>
          <w:szCs w:val="26"/>
          <w:lang w:val="vi-VN"/>
        </w:rPr>
        <w:t xml:space="preserve"> về giá dịch vụ thu gom, vận chuyển rác thải sinh hoạt; giá dịch vụ vệ sinh môi trường đối với CTR công nghiệp thông thường trên địa bàn TP. Hà Nội, cụ thể như sau: </w:t>
      </w:r>
    </w:p>
    <w:p w:rsidR="0007531D" w:rsidRPr="0035052D" w:rsidRDefault="0007531D" w:rsidP="0007531D">
      <w:pPr>
        <w:spacing w:before="120" w:after="120" w:line="312" w:lineRule="auto"/>
        <w:ind w:firstLine="720"/>
        <w:jc w:val="both"/>
        <w:rPr>
          <w:color w:val="000000"/>
          <w:sz w:val="26"/>
          <w:szCs w:val="26"/>
          <w:lang w:val="vi-VN"/>
        </w:rPr>
      </w:pPr>
      <w:r w:rsidRPr="0035052D">
        <w:rPr>
          <w:color w:val="000000"/>
          <w:sz w:val="26"/>
          <w:szCs w:val="26"/>
          <w:lang w:val="en-US"/>
        </w:rPr>
        <w:t>1</w:t>
      </w:r>
      <w:r w:rsidRPr="0035052D">
        <w:rPr>
          <w:color w:val="000000"/>
          <w:sz w:val="26"/>
          <w:szCs w:val="26"/>
          <w:lang w:val="vi-VN"/>
        </w:rPr>
        <w:t>) C</w:t>
      </w:r>
      <w:r w:rsidRPr="0035052D">
        <w:rPr>
          <w:color w:val="000000"/>
          <w:sz w:val="26"/>
          <w:szCs w:val="26"/>
        </w:rPr>
        <w:t>ác hộ gia đình, cá nhân được cung ứng dịch vụ vệ sinh đối với rác thải sinh hoạt phải thực hiện nộp tiền dịch vụ thu gom, vận chuyển rác thải sinh hoạt hàng tháng</w:t>
      </w:r>
      <w:r w:rsidRPr="0035052D">
        <w:rPr>
          <w:color w:val="000000"/>
          <w:sz w:val="26"/>
          <w:szCs w:val="26"/>
          <w:lang w:val="vi-VN"/>
        </w:rPr>
        <w:t>: c</w:t>
      </w:r>
      <w:r w:rsidRPr="0035052D">
        <w:rPr>
          <w:color w:val="000000"/>
          <w:sz w:val="26"/>
          <w:szCs w:val="26"/>
        </w:rPr>
        <w:t>á nhân cư trú ở các phường</w:t>
      </w:r>
      <w:r w:rsidRPr="0035052D">
        <w:rPr>
          <w:color w:val="000000"/>
          <w:sz w:val="26"/>
          <w:szCs w:val="26"/>
          <w:lang w:val="vi-VN"/>
        </w:rPr>
        <w:t xml:space="preserve"> thu</w:t>
      </w:r>
      <w:r w:rsidRPr="0035052D">
        <w:rPr>
          <w:color w:val="000000"/>
          <w:sz w:val="26"/>
          <w:szCs w:val="26"/>
        </w:rPr>
        <w:t xml:space="preserve"> 6.000 đồng/người/tháng</w:t>
      </w:r>
      <w:r w:rsidRPr="0035052D">
        <w:rPr>
          <w:color w:val="000000"/>
          <w:sz w:val="26"/>
          <w:szCs w:val="26"/>
          <w:lang w:val="vi-VN"/>
        </w:rPr>
        <w:t xml:space="preserve"> và c</w:t>
      </w:r>
      <w:r w:rsidRPr="0035052D">
        <w:rPr>
          <w:color w:val="000000"/>
          <w:sz w:val="26"/>
          <w:szCs w:val="26"/>
        </w:rPr>
        <w:t>á nhân cư trú ở các xã, thị trấn</w:t>
      </w:r>
      <w:r w:rsidRPr="0035052D">
        <w:rPr>
          <w:color w:val="000000"/>
          <w:sz w:val="26"/>
          <w:szCs w:val="26"/>
          <w:lang w:val="vi-VN"/>
        </w:rPr>
        <w:t xml:space="preserve"> thu</w:t>
      </w:r>
      <w:r w:rsidRPr="0035052D">
        <w:rPr>
          <w:color w:val="000000"/>
          <w:sz w:val="26"/>
          <w:szCs w:val="26"/>
        </w:rPr>
        <w:t xml:space="preserve"> 3.000 đồng/người/tháng</w:t>
      </w:r>
      <w:r w:rsidRPr="0035052D">
        <w:rPr>
          <w:color w:val="000000"/>
          <w:sz w:val="26"/>
          <w:szCs w:val="26"/>
          <w:lang w:val="vi-VN"/>
        </w:rPr>
        <w:t xml:space="preserve"> [1</w:t>
      </w:r>
      <w:r w:rsidRPr="0035052D">
        <w:rPr>
          <w:color w:val="000000"/>
          <w:sz w:val="26"/>
          <w:szCs w:val="26"/>
          <w:lang w:val="en-US"/>
        </w:rPr>
        <w:t>1</w:t>
      </w:r>
      <w:r w:rsidR="00917E1C" w:rsidRPr="0035052D">
        <w:rPr>
          <w:color w:val="000000"/>
          <w:sz w:val="26"/>
          <w:szCs w:val="26"/>
          <w:lang w:val="vi-VN"/>
        </w:rPr>
        <w:t>7</w:t>
      </w:r>
      <w:r w:rsidRPr="0035052D">
        <w:rPr>
          <w:color w:val="000000"/>
          <w:sz w:val="26"/>
          <w:szCs w:val="26"/>
          <w:lang w:val="vi-VN"/>
        </w:rPr>
        <w:t>]</w:t>
      </w:r>
      <w:r w:rsidRPr="0035052D">
        <w:rPr>
          <w:color w:val="000000"/>
          <w:sz w:val="26"/>
          <w:szCs w:val="26"/>
        </w:rPr>
        <w:t>.</w:t>
      </w:r>
    </w:p>
    <w:p w:rsidR="0007531D" w:rsidRPr="0035052D" w:rsidRDefault="0007531D" w:rsidP="0007531D">
      <w:pPr>
        <w:spacing w:before="120" w:after="120" w:line="312" w:lineRule="auto"/>
        <w:ind w:firstLine="720"/>
        <w:jc w:val="both"/>
        <w:rPr>
          <w:color w:val="000000"/>
          <w:sz w:val="26"/>
          <w:szCs w:val="26"/>
          <w:lang w:val="vi-VN"/>
        </w:rPr>
      </w:pPr>
      <w:r w:rsidRPr="0035052D">
        <w:rPr>
          <w:color w:val="000000"/>
          <w:sz w:val="26"/>
          <w:szCs w:val="26"/>
          <w:lang w:val="en-US"/>
        </w:rPr>
        <w:t>2</w:t>
      </w:r>
      <w:r w:rsidRPr="0035052D">
        <w:rPr>
          <w:color w:val="000000"/>
          <w:sz w:val="26"/>
          <w:szCs w:val="26"/>
          <w:lang w:val="vi-VN"/>
        </w:rPr>
        <w:t xml:space="preserve">) </w:t>
      </w:r>
      <w:r w:rsidRPr="0035052D">
        <w:rPr>
          <w:color w:val="000000"/>
          <w:sz w:val="26"/>
          <w:szCs w:val="26"/>
        </w:rPr>
        <w:t>Các tổ chức, cá nhân, cơ sở sản xuất, kinh doanh, dịch vụ và hoạt động khác được cung ứng dịch vụ thu gom, vận chuyển, xử lý rác thải</w:t>
      </w:r>
      <w:r w:rsidRPr="0035052D">
        <w:rPr>
          <w:color w:val="000000"/>
          <w:sz w:val="26"/>
          <w:szCs w:val="26"/>
          <w:lang w:val="vi-VN"/>
        </w:rPr>
        <w:t xml:space="preserve"> sinh hoạt </w:t>
      </w:r>
      <w:r w:rsidRPr="0035052D">
        <w:rPr>
          <w:color w:val="000000"/>
          <w:sz w:val="26"/>
          <w:szCs w:val="26"/>
        </w:rPr>
        <w:t>phải thực hiện nộp tiền dịch vụ vệ sinh môi trường hàng tháng</w:t>
      </w:r>
      <w:r w:rsidRPr="0035052D">
        <w:rPr>
          <w:color w:val="000000"/>
          <w:sz w:val="26"/>
          <w:szCs w:val="26"/>
          <w:lang w:val="vi-VN"/>
        </w:rPr>
        <w:t xml:space="preserve"> theo các nội dung ghi trong Bảng 2.7.</w:t>
      </w:r>
    </w:p>
    <w:p w:rsidR="0007531D" w:rsidRPr="0035052D" w:rsidRDefault="0007531D" w:rsidP="0051773A">
      <w:pPr>
        <w:spacing w:before="120" w:after="120" w:line="312" w:lineRule="auto"/>
        <w:jc w:val="right"/>
        <w:rPr>
          <w:color w:val="000000"/>
          <w:sz w:val="26"/>
          <w:szCs w:val="26"/>
          <w:lang w:val="vi-VN"/>
        </w:rPr>
      </w:pPr>
      <w:r w:rsidRPr="0035052D">
        <w:rPr>
          <w:color w:val="000000"/>
          <w:sz w:val="26"/>
          <w:szCs w:val="26"/>
          <w:lang w:val="vi-VN"/>
        </w:rPr>
        <w:t>Bảng 2.7</w:t>
      </w:r>
      <w:r w:rsidRPr="0035052D">
        <w:rPr>
          <w:color w:val="000000"/>
          <w:sz w:val="26"/>
          <w:szCs w:val="26"/>
          <w:lang w:val="en-US"/>
        </w:rPr>
        <w:t>.</w:t>
      </w:r>
      <w:r w:rsidRPr="0035052D">
        <w:rPr>
          <w:color w:val="000000"/>
          <w:sz w:val="26"/>
          <w:szCs w:val="26"/>
          <w:lang w:val="vi-VN"/>
        </w:rPr>
        <w:t xml:space="preserve"> G</w:t>
      </w:r>
      <w:r w:rsidRPr="0035052D">
        <w:rPr>
          <w:color w:val="000000"/>
          <w:sz w:val="26"/>
          <w:szCs w:val="26"/>
        </w:rPr>
        <w:t>iá dịch vụ vệ sinh môi trường đối với rác</w:t>
      </w:r>
      <w:r w:rsidRPr="0035052D">
        <w:rPr>
          <w:color w:val="000000"/>
          <w:sz w:val="26"/>
          <w:szCs w:val="26"/>
          <w:lang w:val="vi-VN"/>
        </w:rPr>
        <w:t xml:space="preserve"> thải sinh hoạt </w:t>
      </w:r>
      <w:r w:rsidRPr="0035052D">
        <w:rPr>
          <w:color w:val="000000"/>
          <w:sz w:val="26"/>
          <w:szCs w:val="26"/>
          <w:lang w:val="en-US"/>
        </w:rPr>
        <w:t xml:space="preserve">                                         </w:t>
      </w:r>
      <w:r w:rsidRPr="0035052D">
        <w:rPr>
          <w:color w:val="000000"/>
          <w:sz w:val="26"/>
          <w:szCs w:val="26"/>
          <w:lang w:val="vi-VN"/>
        </w:rPr>
        <w:t>tại các cơ sở kinh doanh, dịch vụ trên địa bàn TP. Hà Nội</w:t>
      </w:r>
    </w:p>
    <w:tbl>
      <w:tblPr>
        <w:tblW w:w="485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3"/>
        <w:gridCol w:w="5210"/>
        <w:gridCol w:w="1861"/>
        <w:gridCol w:w="1209"/>
      </w:tblGrid>
      <w:tr w:rsidR="0007531D" w:rsidRPr="0035052D" w:rsidTr="00DF38CC">
        <w:trPr>
          <w:tblHeader/>
        </w:trPr>
        <w:tc>
          <w:tcPr>
            <w:tcW w:w="412"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b/>
                <w:bCs/>
                <w:color w:val="000000"/>
                <w:sz w:val="26"/>
                <w:szCs w:val="26"/>
              </w:rPr>
              <w:t>TT</w:t>
            </w:r>
          </w:p>
        </w:tc>
        <w:tc>
          <w:tcPr>
            <w:tcW w:w="2887"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b/>
                <w:bCs/>
                <w:color w:val="000000"/>
                <w:sz w:val="26"/>
                <w:szCs w:val="26"/>
              </w:rPr>
              <w:t>Nội dung</w:t>
            </w:r>
          </w:p>
        </w:tc>
        <w:tc>
          <w:tcPr>
            <w:tcW w:w="1031"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b/>
                <w:bCs/>
                <w:color w:val="000000"/>
                <w:sz w:val="26"/>
                <w:szCs w:val="26"/>
              </w:rPr>
              <w:t>Đơn vị tính</w:t>
            </w:r>
          </w:p>
        </w:tc>
        <w:tc>
          <w:tcPr>
            <w:tcW w:w="670"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b/>
                <w:bCs/>
                <w:color w:val="000000"/>
                <w:sz w:val="26"/>
                <w:szCs w:val="26"/>
              </w:rPr>
              <w:t>Mức thu</w:t>
            </w:r>
          </w:p>
        </w:tc>
      </w:tr>
      <w:tr w:rsidR="0007531D" w:rsidRPr="0035052D" w:rsidTr="00DF38CC">
        <w:tc>
          <w:tcPr>
            <w:tcW w:w="412"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1.</w:t>
            </w:r>
          </w:p>
        </w:tc>
        <w:tc>
          <w:tcPr>
            <w:tcW w:w="2887"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rPr>
                <w:color w:val="000000"/>
                <w:sz w:val="26"/>
                <w:szCs w:val="26"/>
              </w:rPr>
            </w:pPr>
            <w:r w:rsidRPr="0035052D">
              <w:rPr>
                <w:color w:val="000000"/>
                <w:sz w:val="26"/>
                <w:szCs w:val="26"/>
              </w:rPr>
              <w:t>Các hộ sản xuất, kinh doanh</w:t>
            </w:r>
          </w:p>
        </w:tc>
        <w:tc>
          <w:tcPr>
            <w:tcW w:w="1031"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 </w:t>
            </w:r>
          </w:p>
        </w:tc>
        <w:tc>
          <w:tcPr>
            <w:tcW w:w="670"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right"/>
              <w:rPr>
                <w:color w:val="000000"/>
                <w:sz w:val="26"/>
                <w:szCs w:val="26"/>
              </w:rPr>
            </w:pPr>
            <w:r w:rsidRPr="0035052D">
              <w:rPr>
                <w:color w:val="000000"/>
                <w:sz w:val="26"/>
                <w:szCs w:val="26"/>
              </w:rPr>
              <w:t> </w:t>
            </w:r>
          </w:p>
        </w:tc>
      </w:tr>
      <w:tr w:rsidR="0007531D" w:rsidRPr="0035052D" w:rsidTr="00DF38CC">
        <w:tc>
          <w:tcPr>
            <w:tcW w:w="412"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1.1</w:t>
            </w:r>
          </w:p>
        </w:tc>
        <w:tc>
          <w:tcPr>
            <w:tcW w:w="2887"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rPr>
              <w:t>Hộ kinh doanh khách sạn, nhà hàng, buôn bán, các mặt hàng ăn uống, giải khát, vật liệu xây dựng (gạch, cát, đá, sỏi...), rau, quả, thực phẩm tươi sống, kinh doanh hoa tươi, cơ sở làng nghề.</w:t>
            </w:r>
          </w:p>
        </w:tc>
        <w:tc>
          <w:tcPr>
            <w:tcW w:w="1031"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 </w:t>
            </w:r>
          </w:p>
        </w:tc>
        <w:tc>
          <w:tcPr>
            <w:tcW w:w="670"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right"/>
              <w:rPr>
                <w:color w:val="000000"/>
                <w:sz w:val="26"/>
                <w:szCs w:val="26"/>
              </w:rPr>
            </w:pPr>
            <w:r w:rsidRPr="0035052D">
              <w:rPr>
                <w:color w:val="000000"/>
                <w:sz w:val="26"/>
                <w:szCs w:val="26"/>
              </w:rPr>
              <w:t> </w:t>
            </w:r>
          </w:p>
        </w:tc>
      </w:tr>
      <w:tr w:rsidR="0007531D" w:rsidRPr="0035052D" w:rsidTr="00DF38CC">
        <w:tc>
          <w:tcPr>
            <w:tcW w:w="412"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a</w:t>
            </w:r>
          </w:p>
        </w:tc>
        <w:tc>
          <w:tcPr>
            <w:tcW w:w="2887"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rPr>
                <w:color w:val="000000"/>
                <w:sz w:val="26"/>
                <w:szCs w:val="26"/>
              </w:rPr>
            </w:pPr>
            <w:r w:rsidRPr="0035052D">
              <w:rPr>
                <w:color w:val="000000"/>
                <w:sz w:val="26"/>
                <w:szCs w:val="26"/>
              </w:rPr>
              <w:t>Lượng rác thải ≤ 1m</w:t>
            </w:r>
            <w:r w:rsidRPr="0035052D">
              <w:rPr>
                <w:color w:val="000000"/>
                <w:sz w:val="26"/>
                <w:szCs w:val="26"/>
                <w:vertAlign w:val="superscript"/>
              </w:rPr>
              <w:t>3</w:t>
            </w:r>
            <w:r w:rsidRPr="0035052D">
              <w:rPr>
                <w:color w:val="000000"/>
                <w:sz w:val="26"/>
                <w:szCs w:val="26"/>
              </w:rPr>
              <w:t>/tháng</w:t>
            </w:r>
          </w:p>
        </w:tc>
        <w:tc>
          <w:tcPr>
            <w:tcW w:w="1031"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 </w:t>
            </w:r>
          </w:p>
        </w:tc>
        <w:tc>
          <w:tcPr>
            <w:tcW w:w="670"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right"/>
              <w:rPr>
                <w:color w:val="000000"/>
                <w:sz w:val="26"/>
                <w:szCs w:val="26"/>
              </w:rPr>
            </w:pPr>
            <w:r w:rsidRPr="0035052D">
              <w:rPr>
                <w:color w:val="000000"/>
                <w:sz w:val="26"/>
                <w:szCs w:val="26"/>
              </w:rPr>
              <w:t> </w:t>
            </w:r>
          </w:p>
        </w:tc>
      </w:tr>
      <w:tr w:rsidR="0007531D" w:rsidRPr="0035052D" w:rsidTr="00DF38CC">
        <w:tc>
          <w:tcPr>
            <w:tcW w:w="412"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w:t>
            </w:r>
          </w:p>
        </w:tc>
        <w:tc>
          <w:tcPr>
            <w:tcW w:w="2887"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rPr>
                <w:color w:val="000000"/>
                <w:sz w:val="26"/>
                <w:szCs w:val="26"/>
              </w:rPr>
            </w:pPr>
            <w:r w:rsidRPr="0035052D">
              <w:rPr>
                <w:color w:val="000000"/>
                <w:sz w:val="26"/>
                <w:szCs w:val="26"/>
              </w:rPr>
              <w:t>Địa bàn phường</w:t>
            </w:r>
          </w:p>
        </w:tc>
        <w:tc>
          <w:tcPr>
            <w:tcW w:w="1031"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Đồng/hộ/tháng</w:t>
            </w:r>
          </w:p>
        </w:tc>
        <w:tc>
          <w:tcPr>
            <w:tcW w:w="670"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right"/>
              <w:rPr>
                <w:color w:val="000000"/>
                <w:sz w:val="26"/>
                <w:szCs w:val="26"/>
              </w:rPr>
            </w:pPr>
            <w:r w:rsidRPr="0035052D">
              <w:rPr>
                <w:color w:val="000000"/>
                <w:sz w:val="26"/>
                <w:szCs w:val="26"/>
              </w:rPr>
              <w:t>130.000</w:t>
            </w:r>
          </w:p>
        </w:tc>
      </w:tr>
      <w:tr w:rsidR="0007531D" w:rsidRPr="0035052D" w:rsidTr="00DF38CC">
        <w:tc>
          <w:tcPr>
            <w:tcW w:w="412"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w:t>
            </w:r>
          </w:p>
        </w:tc>
        <w:tc>
          <w:tcPr>
            <w:tcW w:w="2887"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rPr>
                <w:color w:val="000000"/>
                <w:sz w:val="26"/>
                <w:szCs w:val="26"/>
              </w:rPr>
            </w:pPr>
            <w:r w:rsidRPr="0035052D">
              <w:rPr>
                <w:color w:val="000000"/>
                <w:sz w:val="26"/>
                <w:szCs w:val="26"/>
              </w:rPr>
              <w:t>Địa bàn xã, thị trấn</w:t>
            </w:r>
          </w:p>
        </w:tc>
        <w:tc>
          <w:tcPr>
            <w:tcW w:w="1031"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đồng/hộ/tháng</w:t>
            </w:r>
          </w:p>
        </w:tc>
        <w:tc>
          <w:tcPr>
            <w:tcW w:w="670"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right"/>
              <w:rPr>
                <w:color w:val="000000"/>
                <w:sz w:val="26"/>
                <w:szCs w:val="26"/>
              </w:rPr>
            </w:pPr>
            <w:r w:rsidRPr="0035052D">
              <w:rPr>
                <w:color w:val="000000"/>
                <w:sz w:val="26"/>
                <w:szCs w:val="26"/>
              </w:rPr>
              <w:t>90.000</w:t>
            </w:r>
          </w:p>
        </w:tc>
      </w:tr>
      <w:tr w:rsidR="0007531D" w:rsidRPr="0035052D" w:rsidTr="00DF38CC">
        <w:tc>
          <w:tcPr>
            <w:tcW w:w="412"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b</w:t>
            </w:r>
          </w:p>
        </w:tc>
        <w:tc>
          <w:tcPr>
            <w:tcW w:w="2887"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rPr>
                <w:color w:val="000000"/>
                <w:sz w:val="26"/>
                <w:szCs w:val="26"/>
              </w:rPr>
            </w:pPr>
            <w:r w:rsidRPr="0035052D">
              <w:rPr>
                <w:color w:val="000000"/>
                <w:sz w:val="26"/>
                <w:szCs w:val="26"/>
              </w:rPr>
              <w:t>Lượng rác thải &gt; 1m</w:t>
            </w:r>
            <w:r w:rsidRPr="0035052D">
              <w:rPr>
                <w:color w:val="000000"/>
                <w:sz w:val="26"/>
                <w:szCs w:val="26"/>
                <w:vertAlign w:val="superscript"/>
              </w:rPr>
              <w:t>3</w:t>
            </w:r>
            <w:r w:rsidRPr="0035052D">
              <w:rPr>
                <w:color w:val="000000"/>
                <w:sz w:val="26"/>
                <w:szCs w:val="26"/>
              </w:rPr>
              <w:t>/tháng</w:t>
            </w:r>
          </w:p>
        </w:tc>
        <w:tc>
          <w:tcPr>
            <w:tcW w:w="1031"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đồng/m</w:t>
            </w:r>
            <w:r w:rsidRPr="0035052D">
              <w:rPr>
                <w:color w:val="000000"/>
                <w:sz w:val="26"/>
                <w:szCs w:val="26"/>
                <w:vertAlign w:val="superscript"/>
              </w:rPr>
              <w:t>3</w:t>
            </w:r>
          </w:p>
          <w:p w:rsidR="0007531D" w:rsidRPr="0035052D" w:rsidRDefault="0007531D" w:rsidP="00EB578F">
            <w:pPr>
              <w:spacing w:before="120" w:after="120" w:line="312" w:lineRule="auto"/>
              <w:jc w:val="center"/>
              <w:rPr>
                <w:color w:val="000000"/>
                <w:sz w:val="26"/>
                <w:szCs w:val="26"/>
              </w:rPr>
            </w:pPr>
            <w:r w:rsidRPr="0035052D">
              <w:rPr>
                <w:color w:val="000000"/>
                <w:sz w:val="26"/>
                <w:szCs w:val="26"/>
              </w:rPr>
              <w:t>đồng/tấn</w:t>
            </w:r>
          </w:p>
        </w:tc>
        <w:tc>
          <w:tcPr>
            <w:tcW w:w="670"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right"/>
              <w:rPr>
                <w:color w:val="000000"/>
                <w:sz w:val="26"/>
                <w:szCs w:val="26"/>
              </w:rPr>
            </w:pPr>
            <w:r w:rsidRPr="0035052D">
              <w:rPr>
                <w:color w:val="000000"/>
                <w:sz w:val="26"/>
                <w:szCs w:val="26"/>
              </w:rPr>
              <w:t>208.000</w:t>
            </w:r>
          </w:p>
          <w:p w:rsidR="0007531D" w:rsidRPr="0035052D" w:rsidRDefault="0007531D" w:rsidP="00EB578F">
            <w:pPr>
              <w:spacing w:before="120" w:after="120" w:line="312" w:lineRule="auto"/>
              <w:jc w:val="right"/>
              <w:rPr>
                <w:color w:val="000000"/>
                <w:sz w:val="26"/>
                <w:szCs w:val="26"/>
              </w:rPr>
            </w:pPr>
            <w:r w:rsidRPr="0035052D">
              <w:rPr>
                <w:color w:val="000000"/>
                <w:sz w:val="26"/>
                <w:szCs w:val="26"/>
              </w:rPr>
              <w:t>500.000</w:t>
            </w:r>
          </w:p>
        </w:tc>
      </w:tr>
      <w:tr w:rsidR="0007531D" w:rsidRPr="0035052D" w:rsidTr="00DF38CC">
        <w:tc>
          <w:tcPr>
            <w:tcW w:w="412"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1.2</w:t>
            </w:r>
          </w:p>
        </w:tc>
        <w:tc>
          <w:tcPr>
            <w:tcW w:w="2887"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rPr>
                <w:color w:val="000000"/>
                <w:sz w:val="26"/>
                <w:szCs w:val="26"/>
              </w:rPr>
            </w:pPr>
            <w:r w:rsidRPr="0035052D">
              <w:rPr>
                <w:color w:val="000000"/>
                <w:sz w:val="26"/>
                <w:szCs w:val="26"/>
              </w:rPr>
              <w:t>Hộ kinh doanh nhỏ lẻ, buôn bán khác</w:t>
            </w:r>
          </w:p>
        </w:tc>
        <w:tc>
          <w:tcPr>
            <w:tcW w:w="1031"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đồng/hộ/tháng</w:t>
            </w:r>
          </w:p>
          <w:p w:rsidR="0007531D" w:rsidRPr="0035052D" w:rsidRDefault="0007531D" w:rsidP="00EB578F">
            <w:pPr>
              <w:spacing w:before="120" w:after="120" w:line="312" w:lineRule="auto"/>
              <w:jc w:val="center"/>
              <w:rPr>
                <w:color w:val="000000"/>
                <w:sz w:val="26"/>
                <w:szCs w:val="26"/>
              </w:rPr>
            </w:pPr>
            <w:r w:rsidRPr="0035052D">
              <w:rPr>
                <w:color w:val="000000"/>
                <w:sz w:val="26"/>
                <w:szCs w:val="26"/>
              </w:rPr>
              <w:t>đồng/hộ/ngày</w:t>
            </w:r>
          </w:p>
        </w:tc>
        <w:tc>
          <w:tcPr>
            <w:tcW w:w="670"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right"/>
              <w:rPr>
                <w:color w:val="000000"/>
                <w:sz w:val="26"/>
                <w:szCs w:val="26"/>
              </w:rPr>
            </w:pPr>
            <w:r w:rsidRPr="0035052D">
              <w:rPr>
                <w:color w:val="000000"/>
                <w:sz w:val="26"/>
                <w:szCs w:val="26"/>
              </w:rPr>
              <w:t>50.000</w:t>
            </w:r>
          </w:p>
          <w:p w:rsidR="0007531D" w:rsidRPr="0035052D" w:rsidRDefault="0007531D" w:rsidP="00EB578F">
            <w:pPr>
              <w:spacing w:before="120" w:after="120" w:line="312" w:lineRule="auto"/>
              <w:jc w:val="right"/>
              <w:rPr>
                <w:color w:val="000000"/>
                <w:sz w:val="26"/>
                <w:szCs w:val="26"/>
              </w:rPr>
            </w:pPr>
            <w:r w:rsidRPr="0035052D">
              <w:rPr>
                <w:color w:val="000000"/>
                <w:sz w:val="26"/>
                <w:szCs w:val="26"/>
              </w:rPr>
              <w:t>3.000</w:t>
            </w:r>
          </w:p>
        </w:tc>
      </w:tr>
      <w:tr w:rsidR="0007531D" w:rsidRPr="0035052D" w:rsidTr="00DF38CC">
        <w:tc>
          <w:tcPr>
            <w:tcW w:w="412"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2.</w:t>
            </w:r>
          </w:p>
        </w:tc>
        <w:tc>
          <w:tcPr>
            <w:tcW w:w="2887"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rPr>
              <w:t>Trường học, nhà trẻ, khu nội trú, trụ sở làm việc của các doanh nghiệp, cơ quan hành chính, sự nghiệp, lực lượng vũ trang, phòng giao dịch các ngân hàng, các doanh nghiệp</w:t>
            </w:r>
          </w:p>
        </w:tc>
        <w:tc>
          <w:tcPr>
            <w:tcW w:w="1031"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 </w:t>
            </w:r>
          </w:p>
        </w:tc>
        <w:tc>
          <w:tcPr>
            <w:tcW w:w="670"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right"/>
              <w:rPr>
                <w:color w:val="000000"/>
                <w:sz w:val="26"/>
                <w:szCs w:val="26"/>
              </w:rPr>
            </w:pPr>
            <w:r w:rsidRPr="0035052D">
              <w:rPr>
                <w:color w:val="000000"/>
                <w:sz w:val="26"/>
                <w:szCs w:val="26"/>
              </w:rPr>
              <w:t> </w:t>
            </w:r>
          </w:p>
        </w:tc>
      </w:tr>
      <w:tr w:rsidR="0007531D" w:rsidRPr="0035052D" w:rsidTr="00DF38CC">
        <w:tc>
          <w:tcPr>
            <w:tcW w:w="412"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2.1</w:t>
            </w:r>
          </w:p>
        </w:tc>
        <w:tc>
          <w:tcPr>
            <w:tcW w:w="2887"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rPr>
                <w:color w:val="000000"/>
                <w:sz w:val="26"/>
                <w:szCs w:val="26"/>
              </w:rPr>
            </w:pPr>
            <w:r w:rsidRPr="0035052D">
              <w:rPr>
                <w:color w:val="000000"/>
                <w:sz w:val="26"/>
                <w:szCs w:val="26"/>
              </w:rPr>
              <w:t>Lượng rác thải ≤ 1m</w:t>
            </w:r>
            <w:r w:rsidRPr="0035052D">
              <w:rPr>
                <w:color w:val="000000"/>
                <w:sz w:val="26"/>
                <w:szCs w:val="26"/>
                <w:vertAlign w:val="superscript"/>
              </w:rPr>
              <w:t>3</w:t>
            </w:r>
            <w:r w:rsidRPr="0035052D">
              <w:rPr>
                <w:color w:val="000000"/>
                <w:sz w:val="26"/>
                <w:szCs w:val="26"/>
              </w:rPr>
              <w:t>/tháng</w:t>
            </w:r>
          </w:p>
        </w:tc>
        <w:tc>
          <w:tcPr>
            <w:tcW w:w="1031"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đồng/đơn vị/tháng</w:t>
            </w:r>
          </w:p>
        </w:tc>
        <w:tc>
          <w:tcPr>
            <w:tcW w:w="670"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right"/>
              <w:rPr>
                <w:color w:val="000000"/>
                <w:sz w:val="26"/>
                <w:szCs w:val="26"/>
              </w:rPr>
            </w:pPr>
            <w:r w:rsidRPr="0035052D">
              <w:rPr>
                <w:color w:val="000000"/>
                <w:sz w:val="26"/>
                <w:szCs w:val="26"/>
              </w:rPr>
              <w:t>130.000</w:t>
            </w:r>
          </w:p>
        </w:tc>
      </w:tr>
      <w:tr w:rsidR="0007531D" w:rsidRPr="0035052D" w:rsidTr="00DF38CC">
        <w:tc>
          <w:tcPr>
            <w:tcW w:w="412"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2.2</w:t>
            </w:r>
          </w:p>
        </w:tc>
        <w:tc>
          <w:tcPr>
            <w:tcW w:w="2887"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rPr>
                <w:color w:val="000000"/>
                <w:sz w:val="26"/>
                <w:szCs w:val="26"/>
              </w:rPr>
            </w:pPr>
            <w:r w:rsidRPr="0035052D">
              <w:rPr>
                <w:color w:val="000000"/>
                <w:sz w:val="26"/>
                <w:szCs w:val="26"/>
              </w:rPr>
              <w:t>Lượng rác thải &gt; 1m</w:t>
            </w:r>
            <w:r w:rsidRPr="0035052D">
              <w:rPr>
                <w:color w:val="000000"/>
                <w:sz w:val="26"/>
                <w:szCs w:val="26"/>
                <w:vertAlign w:val="superscript"/>
              </w:rPr>
              <w:t>3</w:t>
            </w:r>
            <w:r w:rsidRPr="0035052D">
              <w:rPr>
                <w:color w:val="000000"/>
                <w:sz w:val="26"/>
                <w:szCs w:val="26"/>
              </w:rPr>
              <w:t>/tháng</w:t>
            </w:r>
          </w:p>
        </w:tc>
        <w:tc>
          <w:tcPr>
            <w:tcW w:w="1031"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đồng/m</w:t>
            </w:r>
            <w:r w:rsidRPr="0035052D">
              <w:rPr>
                <w:color w:val="000000"/>
                <w:sz w:val="26"/>
                <w:szCs w:val="26"/>
                <w:vertAlign w:val="superscript"/>
              </w:rPr>
              <w:t>3</w:t>
            </w:r>
          </w:p>
          <w:p w:rsidR="0007531D" w:rsidRPr="0035052D" w:rsidRDefault="0007531D" w:rsidP="00EB578F">
            <w:pPr>
              <w:spacing w:before="120" w:after="120" w:line="312" w:lineRule="auto"/>
              <w:jc w:val="center"/>
              <w:rPr>
                <w:color w:val="000000"/>
                <w:sz w:val="26"/>
                <w:szCs w:val="26"/>
              </w:rPr>
            </w:pPr>
            <w:r w:rsidRPr="0035052D">
              <w:rPr>
                <w:color w:val="000000"/>
                <w:sz w:val="26"/>
                <w:szCs w:val="26"/>
              </w:rPr>
              <w:t>đồng/tấn</w:t>
            </w:r>
          </w:p>
        </w:tc>
        <w:tc>
          <w:tcPr>
            <w:tcW w:w="670"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right"/>
              <w:rPr>
                <w:color w:val="000000"/>
                <w:sz w:val="26"/>
                <w:szCs w:val="26"/>
              </w:rPr>
            </w:pPr>
            <w:r w:rsidRPr="0035052D">
              <w:rPr>
                <w:color w:val="000000"/>
                <w:sz w:val="26"/>
                <w:szCs w:val="26"/>
              </w:rPr>
              <w:t>208.000</w:t>
            </w:r>
          </w:p>
          <w:p w:rsidR="0007531D" w:rsidRPr="0035052D" w:rsidRDefault="0007531D" w:rsidP="00EB578F">
            <w:pPr>
              <w:spacing w:before="120" w:after="120" w:line="312" w:lineRule="auto"/>
              <w:jc w:val="right"/>
              <w:rPr>
                <w:color w:val="000000"/>
                <w:sz w:val="26"/>
                <w:szCs w:val="26"/>
              </w:rPr>
            </w:pPr>
            <w:r w:rsidRPr="0035052D">
              <w:rPr>
                <w:color w:val="000000"/>
                <w:sz w:val="26"/>
                <w:szCs w:val="26"/>
              </w:rPr>
              <w:t>500.000</w:t>
            </w:r>
          </w:p>
        </w:tc>
      </w:tr>
      <w:tr w:rsidR="0007531D" w:rsidRPr="0035052D" w:rsidTr="00DF38CC">
        <w:tc>
          <w:tcPr>
            <w:tcW w:w="412"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3.</w:t>
            </w:r>
          </w:p>
        </w:tc>
        <w:tc>
          <w:tcPr>
            <w:tcW w:w="2887"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rPr>
                <w:color w:val="000000"/>
                <w:sz w:val="26"/>
                <w:szCs w:val="26"/>
              </w:rPr>
            </w:pPr>
            <w:r w:rsidRPr="0035052D">
              <w:rPr>
                <w:color w:val="000000"/>
                <w:sz w:val="26"/>
                <w:szCs w:val="26"/>
              </w:rPr>
              <w:t>Các tổ chức và cơ sở khác</w:t>
            </w:r>
          </w:p>
        </w:tc>
        <w:tc>
          <w:tcPr>
            <w:tcW w:w="1031"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đồng/m</w:t>
            </w:r>
            <w:r w:rsidRPr="0035052D">
              <w:rPr>
                <w:color w:val="000000"/>
                <w:sz w:val="26"/>
                <w:szCs w:val="26"/>
                <w:vertAlign w:val="superscript"/>
              </w:rPr>
              <w:t>3</w:t>
            </w:r>
          </w:p>
          <w:p w:rsidR="0007531D" w:rsidRPr="0035052D" w:rsidRDefault="0007531D" w:rsidP="00EB578F">
            <w:pPr>
              <w:spacing w:before="120" w:after="120" w:line="312" w:lineRule="auto"/>
              <w:jc w:val="center"/>
              <w:rPr>
                <w:color w:val="000000"/>
                <w:sz w:val="26"/>
                <w:szCs w:val="26"/>
              </w:rPr>
            </w:pPr>
            <w:r w:rsidRPr="0035052D">
              <w:rPr>
                <w:color w:val="000000"/>
                <w:sz w:val="26"/>
                <w:szCs w:val="26"/>
              </w:rPr>
              <w:t>đồng/tấn</w:t>
            </w:r>
          </w:p>
        </w:tc>
        <w:tc>
          <w:tcPr>
            <w:tcW w:w="670" w:type="pct"/>
            <w:shd w:val="clear" w:color="auto" w:fill="auto"/>
            <w:tcMar>
              <w:top w:w="0" w:type="dxa"/>
              <w:left w:w="115" w:type="dxa"/>
              <w:bottom w:w="0" w:type="dxa"/>
              <w:right w:w="115" w:type="dxa"/>
            </w:tcMar>
            <w:vAlign w:val="center"/>
            <w:hideMark/>
          </w:tcPr>
          <w:p w:rsidR="0007531D" w:rsidRPr="0035052D" w:rsidRDefault="0007531D" w:rsidP="00EB578F">
            <w:pPr>
              <w:spacing w:before="120" w:after="120" w:line="312" w:lineRule="auto"/>
              <w:jc w:val="right"/>
              <w:rPr>
                <w:color w:val="000000"/>
                <w:sz w:val="26"/>
                <w:szCs w:val="26"/>
              </w:rPr>
            </w:pPr>
            <w:r w:rsidRPr="0035052D">
              <w:rPr>
                <w:color w:val="000000"/>
                <w:sz w:val="26"/>
                <w:szCs w:val="26"/>
              </w:rPr>
              <w:t>208.000</w:t>
            </w:r>
          </w:p>
          <w:p w:rsidR="0007531D" w:rsidRPr="0035052D" w:rsidRDefault="0007531D" w:rsidP="00EB578F">
            <w:pPr>
              <w:spacing w:before="120" w:after="120" w:line="312" w:lineRule="auto"/>
              <w:jc w:val="right"/>
              <w:rPr>
                <w:color w:val="000000"/>
                <w:sz w:val="26"/>
                <w:szCs w:val="26"/>
              </w:rPr>
            </w:pPr>
            <w:r w:rsidRPr="0035052D">
              <w:rPr>
                <w:color w:val="000000"/>
                <w:sz w:val="26"/>
                <w:szCs w:val="26"/>
              </w:rPr>
              <w:t>500.000</w:t>
            </w:r>
          </w:p>
        </w:tc>
      </w:tr>
    </w:tbl>
    <w:p w:rsidR="0007531D" w:rsidRPr="0035052D" w:rsidRDefault="0007531D" w:rsidP="0007531D">
      <w:pPr>
        <w:spacing w:before="120" w:after="120" w:line="312" w:lineRule="auto"/>
        <w:ind w:firstLine="567"/>
        <w:jc w:val="right"/>
        <w:rPr>
          <w:color w:val="000000"/>
          <w:sz w:val="26"/>
          <w:szCs w:val="26"/>
          <w:lang w:val="vi-VN"/>
        </w:rPr>
      </w:pPr>
      <w:r w:rsidRPr="0035052D">
        <w:rPr>
          <w:color w:val="000000"/>
          <w:sz w:val="26"/>
          <w:szCs w:val="26"/>
          <w:lang w:val="vi-VN"/>
        </w:rPr>
        <w:t>Nguồn: [11</w:t>
      </w:r>
      <w:r w:rsidR="00E67F3B" w:rsidRPr="0035052D">
        <w:rPr>
          <w:color w:val="000000"/>
          <w:sz w:val="26"/>
          <w:szCs w:val="26"/>
          <w:lang w:val="vi-VN"/>
        </w:rPr>
        <w:t>7</w:t>
      </w:r>
      <w:r w:rsidRPr="0035052D">
        <w:rPr>
          <w:color w:val="000000"/>
          <w:sz w:val="26"/>
          <w:szCs w:val="26"/>
          <w:lang w:val="vi-VN"/>
        </w:rPr>
        <w:t>]</w:t>
      </w:r>
    </w:p>
    <w:p w:rsidR="0007531D" w:rsidRPr="0035052D" w:rsidRDefault="0007531D" w:rsidP="0007531D">
      <w:pPr>
        <w:spacing w:before="120" w:after="120" w:line="312" w:lineRule="auto"/>
        <w:ind w:firstLine="567"/>
        <w:jc w:val="both"/>
        <w:rPr>
          <w:color w:val="000000"/>
          <w:sz w:val="26"/>
          <w:szCs w:val="26"/>
          <w:lang w:val="vi-VN"/>
        </w:rPr>
      </w:pPr>
      <w:r w:rsidRPr="0035052D">
        <w:rPr>
          <w:color w:val="000000"/>
          <w:sz w:val="26"/>
          <w:szCs w:val="26"/>
        </w:rPr>
        <w:t>Theo báo cáo năm 2014 của URENCO Hà Nội, chi phí cho hoạt động thu gom, vận chuyển CTRSH</w:t>
      </w:r>
      <w:r w:rsidRPr="0035052D">
        <w:rPr>
          <w:color w:val="000000"/>
          <w:sz w:val="26"/>
          <w:szCs w:val="26"/>
          <w:lang w:val="vi-VN"/>
        </w:rPr>
        <w:t xml:space="preserve"> trên địa bàn doanh nghiệp này thực hiện </w:t>
      </w:r>
      <w:r w:rsidRPr="0035052D">
        <w:rPr>
          <w:color w:val="000000"/>
          <w:sz w:val="26"/>
          <w:szCs w:val="26"/>
        </w:rPr>
        <w:t>vào khoảng 600 tỷ đồng/năm trong khi tổng nguồn thu từ Phí</w:t>
      </w:r>
      <w:r w:rsidRPr="0035052D">
        <w:rPr>
          <w:color w:val="000000"/>
          <w:sz w:val="26"/>
          <w:szCs w:val="26"/>
          <w:lang w:val="vi-VN"/>
        </w:rPr>
        <w:t xml:space="preserve"> vệ sinh</w:t>
      </w:r>
      <w:r w:rsidRPr="0035052D">
        <w:rPr>
          <w:color w:val="000000"/>
          <w:sz w:val="26"/>
          <w:szCs w:val="26"/>
        </w:rPr>
        <w:t xml:space="preserve"> chỉ khoảng 30 tỷ đồng, chiếm 5% tổng số chi</w:t>
      </w:r>
      <w:r w:rsidRPr="0035052D">
        <w:rPr>
          <w:color w:val="000000"/>
          <w:sz w:val="26"/>
          <w:szCs w:val="26"/>
          <w:lang w:val="vi-VN"/>
        </w:rPr>
        <w:t xml:space="preserve"> [20]. </w:t>
      </w:r>
    </w:p>
    <w:p w:rsidR="0007531D" w:rsidRPr="0035052D" w:rsidRDefault="0007531D" w:rsidP="0007531D">
      <w:pPr>
        <w:spacing w:before="120" w:after="120" w:line="312" w:lineRule="auto"/>
        <w:ind w:firstLine="567"/>
        <w:jc w:val="both"/>
        <w:rPr>
          <w:color w:val="000000"/>
          <w:sz w:val="26"/>
          <w:szCs w:val="26"/>
          <w:lang w:val="vi-VN"/>
        </w:rPr>
      </w:pPr>
      <w:r w:rsidRPr="0035052D">
        <w:rPr>
          <w:color w:val="000000"/>
          <w:sz w:val="26"/>
          <w:szCs w:val="26"/>
          <w:lang w:val="vi-VN"/>
        </w:rPr>
        <w:t>Năm 2019, trên toàn TP. Hà Nội, nguồn thu từ Phí vệ sinh</w:t>
      </w:r>
      <w:r w:rsidRPr="0035052D">
        <w:rPr>
          <w:color w:val="000000"/>
          <w:sz w:val="26"/>
          <w:szCs w:val="26"/>
        </w:rPr>
        <w:t xml:space="preserve"> </w:t>
      </w:r>
      <w:r w:rsidRPr="0035052D">
        <w:rPr>
          <w:color w:val="000000"/>
          <w:sz w:val="26"/>
          <w:szCs w:val="26"/>
          <w:lang w:val="vi-VN"/>
        </w:rPr>
        <w:t xml:space="preserve">theo chỉ tiêu thu của các quận, huyện, thị xã là 448,4 tỷ đồng trong khi toàn bộ kinh phí mà UBND TP. Hà Nội phải chi cho dịch vụ thu gom, vận chuyển CTRSH là </w:t>
      </w:r>
      <w:r w:rsidRPr="0035052D">
        <w:rPr>
          <w:color w:val="000000"/>
          <w:sz w:val="26"/>
          <w:szCs w:val="26"/>
        </w:rPr>
        <w:t>1.712 tỷ đồng</w:t>
      </w:r>
      <w:r w:rsidRPr="0035052D">
        <w:rPr>
          <w:color w:val="000000"/>
          <w:sz w:val="26"/>
          <w:szCs w:val="26"/>
          <w:lang w:val="vi-VN"/>
        </w:rPr>
        <w:t xml:space="preserve"> [1</w:t>
      </w:r>
      <w:r w:rsidR="00E67F3B" w:rsidRPr="0035052D">
        <w:rPr>
          <w:color w:val="000000"/>
          <w:sz w:val="26"/>
          <w:szCs w:val="26"/>
          <w:lang w:val="vi-VN"/>
        </w:rPr>
        <w:t>21</w:t>
      </w:r>
      <w:r w:rsidRPr="0035052D">
        <w:rPr>
          <w:color w:val="000000"/>
          <w:sz w:val="26"/>
          <w:szCs w:val="26"/>
          <w:lang w:val="vi-VN"/>
        </w:rPr>
        <w:t>]; UBND TP. Hà Nội</w:t>
      </w:r>
      <w:r w:rsidRPr="0035052D">
        <w:rPr>
          <w:color w:val="000000"/>
          <w:sz w:val="26"/>
          <w:szCs w:val="26"/>
        </w:rPr>
        <w:t xml:space="preserve"> đã chuyển trách nhiệm thu tiền sử dụng dịch vụ vệ sinh môi trường từ chủ đầu tư là các quận, huyện, thị xã , trực tiếp là các xã, phường, thị trấn sang cho đơn vị cung ứng dịch vụ CTRSH thu</w:t>
      </w:r>
      <w:r w:rsidRPr="0035052D">
        <w:rPr>
          <w:color w:val="000000"/>
          <w:sz w:val="26"/>
          <w:szCs w:val="26"/>
          <w:lang w:val="vi-VN"/>
        </w:rPr>
        <w:t>,</w:t>
      </w:r>
      <w:r w:rsidRPr="0035052D">
        <w:rPr>
          <w:color w:val="000000"/>
          <w:sz w:val="26"/>
          <w:szCs w:val="26"/>
        </w:rPr>
        <w:t xml:space="preserve"> bước đầu đã hiệu quả hơn, kết quả thu đạt cao hơn.</w:t>
      </w:r>
    </w:p>
    <w:p w:rsidR="0007531D" w:rsidRPr="0035052D" w:rsidRDefault="0007531D" w:rsidP="0007531D">
      <w:pPr>
        <w:pStyle w:val="Heading3"/>
        <w:spacing w:before="120" w:after="120" w:line="312" w:lineRule="auto"/>
        <w:jc w:val="both"/>
        <w:rPr>
          <w:rFonts w:ascii="Times New Roman" w:hAnsi="Times New Roman" w:cs="Times New Roman"/>
          <w:i/>
          <w:iCs/>
          <w:color w:val="000000"/>
          <w:sz w:val="28"/>
          <w:szCs w:val="28"/>
        </w:rPr>
      </w:pPr>
      <w:bookmarkStart w:id="98" w:name="_Toc96072690"/>
      <w:r w:rsidRPr="0035052D">
        <w:rPr>
          <w:rFonts w:ascii="Times New Roman" w:hAnsi="Times New Roman" w:cs="Times New Roman"/>
          <w:i/>
          <w:iCs/>
          <w:color w:val="000000"/>
          <w:sz w:val="28"/>
          <w:szCs w:val="28"/>
        </w:rPr>
        <w:t>2.</w:t>
      </w:r>
      <w:r w:rsidRPr="0035052D">
        <w:rPr>
          <w:rFonts w:ascii="Times New Roman" w:hAnsi="Times New Roman" w:cs="Times New Roman"/>
          <w:i/>
          <w:iCs/>
          <w:color w:val="000000"/>
          <w:sz w:val="28"/>
          <w:szCs w:val="28"/>
          <w:lang w:val="vi-VN"/>
        </w:rPr>
        <w:t>5</w:t>
      </w:r>
      <w:r w:rsidRPr="0035052D">
        <w:rPr>
          <w:rFonts w:ascii="Times New Roman" w:hAnsi="Times New Roman" w:cs="Times New Roman"/>
          <w:i/>
          <w:iCs/>
          <w:color w:val="000000"/>
          <w:sz w:val="28"/>
          <w:szCs w:val="28"/>
        </w:rPr>
        <w:t>.</w:t>
      </w:r>
      <w:r w:rsidRPr="0035052D">
        <w:rPr>
          <w:rFonts w:ascii="Times New Roman" w:hAnsi="Times New Roman" w:cs="Times New Roman"/>
          <w:i/>
          <w:iCs/>
          <w:color w:val="000000"/>
          <w:sz w:val="28"/>
          <w:szCs w:val="28"/>
          <w:lang w:val="vi-VN"/>
        </w:rPr>
        <w:t>2</w:t>
      </w:r>
      <w:r w:rsidRPr="0035052D">
        <w:rPr>
          <w:rFonts w:ascii="Times New Roman" w:hAnsi="Times New Roman" w:cs="Times New Roman"/>
          <w:i/>
          <w:iCs/>
          <w:color w:val="000000"/>
          <w:sz w:val="28"/>
          <w:szCs w:val="28"/>
        </w:rPr>
        <w:t>. Đơn</w:t>
      </w:r>
      <w:r w:rsidRPr="0035052D">
        <w:rPr>
          <w:rFonts w:ascii="Times New Roman" w:hAnsi="Times New Roman" w:cs="Times New Roman"/>
          <w:i/>
          <w:iCs/>
          <w:color w:val="000000"/>
          <w:sz w:val="28"/>
          <w:szCs w:val="28"/>
          <w:lang w:val="vi-VN"/>
        </w:rPr>
        <w:t xml:space="preserve"> g</w:t>
      </w:r>
      <w:r w:rsidRPr="0035052D">
        <w:rPr>
          <w:rFonts w:ascii="Times New Roman" w:hAnsi="Times New Roman" w:cs="Times New Roman"/>
          <w:i/>
          <w:iCs/>
          <w:color w:val="000000"/>
          <w:sz w:val="28"/>
          <w:szCs w:val="28"/>
        </w:rPr>
        <w:t>iá</w:t>
      </w:r>
      <w:r w:rsidRPr="0035052D">
        <w:rPr>
          <w:rFonts w:ascii="Times New Roman" w:hAnsi="Times New Roman" w:cs="Times New Roman"/>
          <w:i/>
          <w:iCs/>
          <w:color w:val="000000"/>
          <w:sz w:val="28"/>
          <w:szCs w:val="28"/>
          <w:lang w:val="vi-VN"/>
        </w:rPr>
        <w:t xml:space="preserve"> dịch vụ </w:t>
      </w:r>
      <w:r w:rsidRPr="0035052D">
        <w:rPr>
          <w:rFonts w:ascii="Times New Roman" w:hAnsi="Times New Roman" w:cs="Times New Roman"/>
          <w:i/>
          <w:iCs/>
          <w:color w:val="000000"/>
          <w:sz w:val="28"/>
          <w:szCs w:val="28"/>
        </w:rPr>
        <w:t>thu gom, vận chuyển</w:t>
      </w:r>
      <w:r w:rsidRPr="0035052D">
        <w:rPr>
          <w:rFonts w:ascii="Times New Roman" w:hAnsi="Times New Roman" w:cs="Times New Roman"/>
          <w:i/>
          <w:iCs/>
          <w:color w:val="000000"/>
          <w:sz w:val="28"/>
          <w:szCs w:val="28"/>
          <w:lang w:val="vi-VN"/>
        </w:rPr>
        <w:t>, tái chế, xử lý</w:t>
      </w:r>
      <w:r w:rsidRPr="0035052D">
        <w:rPr>
          <w:rFonts w:ascii="Times New Roman" w:hAnsi="Times New Roman" w:cs="Times New Roman"/>
          <w:i/>
          <w:iCs/>
          <w:color w:val="000000"/>
          <w:sz w:val="28"/>
          <w:szCs w:val="28"/>
        </w:rPr>
        <w:t xml:space="preserve"> </w:t>
      </w:r>
      <w:r w:rsidR="00DF38CC" w:rsidRPr="0035052D">
        <w:rPr>
          <w:rFonts w:ascii="Times New Roman" w:hAnsi="Times New Roman" w:cs="Times New Roman"/>
          <w:i/>
          <w:iCs/>
          <w:color w:val="000000"/>
          <w:sz w:val="28"/>
          <w:szCs w:val="28"/>
          <w:lang w:val="en-US"/>
        </w:rPr>
        <w:t>c</w:t>
      </w:r>
      <w:r w:rsidRPr="0035052D">
        <w:rPr>
          <w:rFonts w:ascii="Times New Roman" w:hAnsi="Times New Roman" w:cs="Times New Roman"/>
          <w:i/>
          <w:iCs/>
          <w:color w:val="000000"/>
          <w:sz w:val="28"/>
          <w:szCs w:val="28"/>
        </w:rPr>
        <w:t>hất thải rắn sinh hoạt</w:t>
      </w:r>
      <w:bookmarkEnd w:id="98"/>
    </w:p>
    <w:p w:rsidR="0007531D" w:rsidRPr="0035052D" w:rsidRDefault="0007531D" w:rsidP="00803349">
      <w:pPr>
        <w:spacing w:before="120" w:after="120" w:line="312" w:lineRule="auto"/>
        <w:jc w:val="both"/>
        <w:rPr>
          <w:b/>
          <w:bCs/>
          <w:i/>
          <w:iCs/>
          <w:color w:val="000000"/>
          <w:sz w:val="28"/>
          <w:szCs w:val="28"/>
          <w:lang w:val="vi-VN"/>
        </w:rPr>
      </w:pPr>
      <w:r w:rsidRPr="0035052D">
        <w:rPr>
          <w:b/>
          <w:bCs/>
          <w:i/>
          <w:iCs/>
          <w:color w:val="000000"/>
          <w:sz w:val="28"/>
          <w:szCs w:val="28"/>
          <w:lang w:val="vi-VN"/>
        </w:rPr>
        <w:t xml:space="preserve">2.5.2.1 </w:t>
      </w:r>
      <w:r w:rsidRPr="0035052D">
        <w:rPr>
          <w:b/>
          <w:bCs/>
          <w:i/>
          <w:iCs/>
          <w:color w:val="000000"/>
          <w:sz w:val="28"/>
          <w:szCs w:val="28"/>
        </w:rPr>
        <w:t xml:space="preserve">Đơn giá </w:t>
      </w:r>
      <w:r w:rsidRPr="0035052D">
        <w:rPr>
          <w:rStyle w:val="body"/>
          <w:b/>
          <w:bCs/>
          <w:i/>
          <w:iCs/>
          <w:color w:val="000000"/>
          <w:sz w:val="28"/>
          <w:szCs w:val="28"/>
        </w:rPr>
        <w:t>dịch vụ</w:t>
      </w:r>
      <w:r w:rsidRPr="0035052D">
        <w:rPr>
          <w:b/>
          <w:bCs/>
          <w:i/>
          <w:iCs/>
          <w:color w:val="000000"/>
          <w:sz w:val="28"/>
          <w:szCs w:val="28"/>
        </w:rPr>
        <w:t xml:space="preserve"> thu gom, vận chuyển </w:t>
      </w:r>
      <w:r w:rsidR="00DF38CC" w:rsidRPr="0035052D">
        <w:rPr>
          <w:b/>
          <w:bCs/>
          <w:i/>
          <w:iCs/>
          <w:color w:val="000000"/>
          <w:sz w:val="28"/>
          <w:szCs w:val="28"/>
          <w:lang w:val="en-US"/>
        </w:rPr>
        <w:t>c</w:t>
      </w:r>
      <w:r w:rsidRPr="0035052D">
        <w:rPr>
          <w:b/>
          <w:bCs/>
          <w:i/>
          <w:iCs/>
          <w:color w:val="000000"/>
          <w:sz w:val="28"/>
          <w:szCs w:val="28"/>
        </w:rPr>
        <w:t>hất thải rắn sinh hoạt</w:t>
      </w:r>
    </w:p>
    <w:p w:rsidR="0007531D" w:rsidRPr="0035052D" w:rsidRDefault="0007531D" w:rsidP="0007531D">
      <w:pPr>
        <w:spacing w:before="120" w:after="120" w:line="312" w:lineRule="auto"/>
        <w:rPr>
          <w:i/>
          <w:iCs/>
          <w:color w:val="000000"/>
          <w:lang w:val="vi-VN"/>
        </w:rPr>
      </w:pPr>
      <w:r w:rsidRPr="0035052D">
        <w:rPr>
          <w:i/>
          <w:iCs/>
          <w:color w:val="000000"/>
          <w:sz w:val="26"/>
          <w:szCs w:val="26"/>
          <w:lang w:val="vi-VN"/>
        </w:rPr>
        <w:t>a) Quy định pháp luật về đơn</w:t>
      </w:r>
      <w:r w:rsidRPr="0035052D">
        <w:rPr>
          <w:i/>
          <w:iCs/>
          <w:color w:val="000000"/>
          <w:sz w:val="26"/>
          <w:szCs w:val="26"/>
        </w:rPr>
        <w:t xml:space="preserve"> giá </w:t>
      </w:r>
      <w:r w:rsidRPr="0035052D">
        <w:rPr>
          <w:rStyle w:val="body"/>
          <w:i/>
          <w:iCs/>
          <w:color w:val="000000"/>
          <w:sz w:val="26"/>
          <w:szCs w:val="26"/>
        </w:rPr>
        <w:t>dịch vụ</w:t>
      </w:r>
      <w:r w:rsidRPr="0035052D">
        <w:rPr>
          <w:i/>
          <w:iCs/>
          <w:color w:val="000000"/>
          <w:sz w:val="26"/>
          <w:szCs w:val="26"/>
        </w:rPr>
        <w:t xml:space="preserve"> thu gom, vận chuyển </w:t>
      </w:r>
      <w:r w:rsidR="00DF38CC" w:rsidRPr="0035052D">
        <w:rPr>
          <w:i/>
          <w:iCs/>
          <w:color w:val="000000"/>
          <w:sz w:val="26"/>
          <w:szCs w:val="26"/>
          <w:lang w:val="en-US"/>
        </w:rPr>
        <w:t>c</w:t>
      </w:r>
      <w:r w:rsidRPr="0035052D">
        <w:rPr>
          <w:i/>
          <w:iCs/>
          <w:color w:val="000000"/>
          <w:sz w:val="26"/>
          <w:szCs w:val="26"/>
          <w:lang w:val="en-US"/>
        </w:rPr>
        <w:t>hất thải rắn sinh hoạt</w:t>
      </w:r>
      <w:r w:rsidRPr="0035052D">
        <w:rPr>
          <w:i/>
          <w:iCs/>
          <w:color w:val="000000"/>
          <w:sz w:val="26"/>
          <w:szCs w:val="26"/>
        </w:rPr>
        <w:t xml:space="preserve"> </w:t>
      </w:r>
    </w:p>
    <w:p w:rsidR="0007531D" w:rsidRPr="0035052D" w:rsidRDefault="0007531D" w:rsidP="0007531D">
      <w:pPr>
        <w:spacing w:before="120" w:after="120" w:line="312" w:lineRule="auto"/>
        <w:ind w:firstLine="567"/>
        <w:jc w:val="both"/>
        <w:rPr>
          <w:bCs/>
          <w:color w:val="000000"/>
          <w:sz w:val="26"/>
          <w:szCs w:val="26"/>
        </w:rPr>
      </w:pPr>
      <w:r w:rsidRPr="0035052D">
        <w:rPr>
          <w:bCs/>
          <w:color w:val="000000"/>
          <w:sz w:val="26"/>
          <w:szCs w:val="26"/>
        </w:rPr>
        <w:t>Đến</w:t>
      </w:r>
      <w:r w:rsidRPr="0035052D">
        <w:rPr>
          <w:bCs/>
          <w:color w:val="000000"/>
          <w:sz w:val="26"/>
          <w:szCs w:val="26"/>
          <w:lang w:val="vi-VN"/>
        </w:rPr>
        <w:t xml:space="preserve"> nay, </w:t>
      </w:r>
      <w:r w:rsidRPr="0035052D">
        <w:rPr>
          <w:bCs/>
          <w:color w:val="000000"/>
          <w:sz w:val="26"/>
          <w:szCs w:val="26"/>
        </w:rPr>
        <w:t>đơn</w:t>
      </w:r>
      <w:r w:rsidRPr="0035052D">
        <w:rPr>
          <w:bCs/>
          <w:color w:val="000000"/>
          <w:sz w:val="26"/>
          <w:szCs w:val="26"/>
          <w:lang w:val="vi-VN"/>
        </w:rPr>
        <w:t xml:space="preserve"> </w:t>
      </w:r>
      <w:r w:rsidRPr="0035052D">
        <w:rPr>
          <w:bCs/>
          <w:color w:val="000000"/>
          <w:sz w:val="26"/>
          <w:szCs w:val="26"/>
        </w:rPr>
        <w:t xml:space="preserve">giá </w:t>
      </w:r>
      <w:r w:rsidRPr="0035052D">
        <w:rPr>
          <w:rStyle w:val="body"/>
          <w:bCs/>
          <w:color w:val="000000"/>
        </w:rPr>
        <w:t>dịch vụ</w:t>
      </w:r>
      <w:r w:rsidRPr="0035052D">
        <w:rPr>
          <w:bCs/>
          <w:color w:val="000000"/>
          <w:sz w:val="26"/>
          <w:szCs w:val="26"/>
        </w:rPr>
        <w:t xml:space="preserve"> </w:t>
      </w:r>
      <w:r w:rsidRPr="0035052D">
        <w:rPr>
          <w:color w:val="000000"/>
          <w:sz w:val="26"/>
          <w:szCs w:val="26"/>
        </w:rPr>
        <w:t>thu gom, vận chuyển</w:t>
      </w:r>
      <w:r w:rsidRPr="0035052D">
        <w:rPr>
          <w:i/>
          <w:iCs/>
          <w:color w:val="000000"/>
          <w:sz w:val="26"/>
          <w:szCs w:val="26"/>
        </w:rPr>
        <w:t xml:space="preserve"> </w:t>
      </w:r>
      <w:r w:rsidRPr="0035052D">
        <w:rPr>
          <w:bCs/>
          <w:color w:val="000000"/>
          <w:sz w:val="26"/>
          <w:szCs w:val="26"/>
        </w:rPr>
        <w:t>CTRSH được</w:t>
      </w:r>
      <w:r w:rsidRPr="0035052D">
        <w:rPr>
          <w:bCs/>
          <w:color w:val="000000"/>
          <w:sz w:val="26"/>
          <w:szCs w:val="26"/>
          <w:lang w:val="vi-VN"/>
        </w:rPr>
        <w:t xml:space="preserve"> </w:t>
      </w:r>
      <w:r w:rsidRPr="0035052D">
        <w:rPr>
          <w:bCs/>
          <w:color w:val="000000"/>
          <w:sz w:val="26"/>
          <w:szCs w:val="26"/>
        </w:rPr>
        <w:t xml:space="preserve">xây dựng theo Thông tư số 14/2017/TT-BXD ngày 28/12/2017 của BXD hướng dẫn xác định và quản lý chi phí dịch vụ công ích đô thị (thay thế Thông tư 06/2008/TT-BXD ngày 20 tháng 03 năm 2008 của BXD hướng dẫn quản lý chi phí dịch vụ công ích đô thị). Theo đó, giá </w:t>
      </w:r>
      <w:r w:rsidRPr="0035052D">
        <w:rPr>
          <w:color w:val="000000"/>
          <w:sz w:val="26"/>
          <w:szCs w:val="26"/>
        </w:rPr>
        <w:t>dịch vụ</w:t>
      </w:r>
      <w:r w:rsidRPr="0035052D">
        <w:rPr>
          <w:bCs/>
          <w:color w:val="000000"/>
          <w:sz w:val="26"/>
          <w:szCs w:val="26"/>
        </w:rPr>
        <w:t xml:space="preserve"> thu gom, vận chuyển CTRSH là tổng của: Chi phí trực tiếp + Chi phí quản lý chung + Lợi nhuận định mức + Thuế giá trị gia tăng (nếu có) [15]:</w:t>
      </w:r>
    </w:p>
    <w:p w:rsidR="0007531D" w:rsidRPr="0035052D" w:rsidRDefault="0007531D" w:rsidP="0007531D">
      <w:pPr>
        <w:spacing w:before="120" w:after="120" w:line="312" w:lineRule="auto"/>
        <w:ind w:firstLine="567"/>
        <w:jc w:val="both"/>
        <w:rPr>
          <w:bCs/>
          <w:color w:val="000000"/>
          <w:sz w:val="26"/>
          <w:szCs w:val="26"/>
        </w:rPr>
      </w:pPr>
      <w:r w:rsidRPr="0035052D">
        <w:rPr>
          <w:bCs/>
          <w:color w:val="000000"/>
          <w:sz w:val="26"/>
          <w:szCs w:val="26"/>
        </w:rPr>
        <w:t> 1) Chi phí trực tiếp gồm: chi phí vật liệu, chi phí nhân công và chi phí sử dụng xe, máy, thiết bị thi công.</w:t>
      </w:r>
    </w:p>
    <w:p w:rsidR="0007531D" w:rsidRPr="0035052D" w:rsidRDefault="0007531D" w:rsidP="00DF38CC">
      <w:pPr>
        <w:spacing w:before="120" w:after="120" w:line="312" w:lineRule="auto"/>
        <w:ind w:firstLine="567"/>
        <w:jc w:val="both"/>
        <w:rPr>
          <w:bCs/>
          <w:color w:val="000000"/>
          <w:sz w:val="26"/>
          <w:szCs w:val="26"/>
        </w:rPr>
      </w:pPr>
      <w:r w:rsidRPr="0035052D">
        <w:rPr>
          <w:bCs/>
          <w:color w:val="000000"/>
          <w:sz w:val="26"/>
          <w:szCs w:val="26"/>
        </w:rPr>
        <w:t>Đơn giá vật liệu là chi phí của các vật liệu được sử dụng để thực hiện một đơn vị khối lượng công việc dịch vụ công ích đô thị, được xác định theo công thức sau:</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432"/>
        <w:gridCol w:w="1123"/>
        <w:gridCol w:w="2431"/>
        <w:gridCol w:w="655"/>
        <w:gridCol w:w="2431"/>
      </w:tblGrid>
      <w:tr w:rsidR="0007531D" w:rsidRPr="0035052D" w:rsidTr="00EB578F">
        <w:trPr>
          <w:tblCellSpacing w:w="0" w:type="dxa"/>
        </w:trPr>
        <w:tc>
          <w:tcPr>
            <w:tcW w:w="1300" w:type="pct"/>
            <w:shd w:val="clear" w:color="auto" w:fill="FFFFFF"/>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rPr>
              <w:t>Đơn giá vật liệu cho một đơn vị khối lượng công việc dịch vụ công ích đô thị</w:t>
            </w:r>
          </w:p>
        </w:tc>
        <w:tc>
          <w:tcPr>
            <w:tcW w:w="600" w:type="pct"/>
            <w:shd w:val="clear" w:color="auto" w:fill="FFFFFF"/>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rPr>
              <w:t>= Σ</w:t>
            </w:r>
          </w:p>
        </w:tc>
        <w:tc>
          <w:tcPr>
            <w:tcW w:w="1300" w:type="pct"/>
            <w:shd w:val="clear" w:color="auto" w:fill="FFFFFF"/>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rPr>
              <w:t>Định mức hao phí từng loại vật liệu để thực hiện một đơn vị khối lượng công việc dịch vụ công ích đô thị</w:t>
            </w:r>
          </w:p>
        </w:tc>
        <w:tc>
          <w:tcPr>
            <w:tcW w:w="350" w:type="pct"/>
            <w:shd w:val="clear" w:color="auto" w:fill="FFFFFF"/>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rPr>
              <w:t xml:space="preserve"> </w:t>
            </w:r>
            <w:r w:rsidRPr="0035052D">
              <w:rPr>
                <w:color w:val="000000"/>
                <w:sz w:val="26"/>
                <w:szCs w:val="26"/>
                <w:lang w:val="vi-VN"/>
              </w:rPr>
              <w:t xml:space="preserve">   </w:t>
            </w:r>
            <w:r w:rsidRPr="0035052D">
              <w:rPr>
                <w:color w:val="000000"/>
                <w:sz w:val="26"/>
                <w:szCs w:val="26"/>
              </w:rPr>
              <w:t>x</w:t>
            </w:r>
          </w:p>
        </w:tc>
        <w:tc>
          <w:tcPr>
            <w:tcW w:w="1300" w:type="pct"/>
            <w:shd w:val="clear" w:color="auto" w:fill="FFFFFF"/>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rPr>
              <w:t>Giá của từng loại vật liệu tương ứng</w:t>
            </w:r>
          </w:p>
        </w:tc>
      </w:tr>
    </w:tbl>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-&gt; Định mức hao phí từng loại vật liệu để thực hiện một đơn vị khối lượng công tác dịch vụ công ích đô thị theo định mức dự toán do Bộ Xây dựng hoặc Ủy ban nhân dân các tỉnh, thành phố trực thuộc Trung ương công bố.</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-&gt; Giá của từng loại vật liệu là giá thị trường, đảm bảo tính cạnh tranh và được xác định trên cơ sở giá do địa phương công bố, báo giá của các nhà sản xuất hoặc giá đã được áp dụng cho các công việc tương tự có cùng tiêu chuẩn (giá vật liệu cấu thành trong đơn giá chưa bao gồm thuế giá trị gia tăng).</w:t>
      </w:r>
    </w:p>
    <w:p w:rsidR="0051773A" w:rsidRPr="0035052D" w:rsidRDefault="0007531D" w:rsidP="009B7DF5">
      <w:pPr>
        <w:shd w:val="clear" w:color="auto" w:fill="FFFFFF"/>
        <w:spacing w:before="120" w:after="120" w:line="312" w:lineRule="auto"/>
        <w:ind w:firstLine="720"/>
        <w:jc w:val="both"/>
        <w:rPr>
          <w:color w:val="000000"/>
          <w:sz w:val="26"/>
          <w:szCs w:val="26"/>
        </w:rPr>
      </w:pPr>
      <w:r w:rsidRPr="0035052D">
        <w:rPr>
          <w:color w:val="000000"/>
          <w:sz w:val="26"/>
          <w:szCs w:val="26"/>
        </w:rPr>
        <w:t>Đơn giá nhân công là toàn bộ chi phí nhân công trực tiếp để thực hiện một đơn vị khối lượng công tác dịch vụ công ích đô thị được xác định theo công thức sau:</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474"/>
        <w:gridCol w:w="915"/>
        <w:gridCol w:w="2475"/>
        <w:gridCol w:w="733"/>
        <w:gridCol w:w="2475"/>
      </w:tblGrid>
      <w:tr w:rsidR="0007531D" w:rsidRPr="0035052D" w:rsidTr="00EB578F">
        <w:trPr>
          <w:tblCellSpacing w:w="0" w:type="dxa"/>
        </w:trPr>
        <w:tc>
          <w:tcPr>
            <w:tcW w:w="1350" w:type="pct"/>
            <w:shd w:val="clear" w:color="auto" w:fill="FFFFFF"/>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rPr>
              <w:t>Đơn giá nhân công cho một đơn vị khối lượng công việc dịch vụ công ích đô thị</w:t>
            </w:r>
          </w:p>
        </w:tc>
        <w:tc>
          <w:tcPr>
            <w:tcW w:w="500" w:type="pct"/>
            <w:shd w:val="clear" w:color="auto" w:fill="FFFFFF"/>
            <w:vAlign w:val="center"/>
            <w:hideMark/>
          </w:tcPr>
          <w:p w:rsidR="0007531D" w:rsidRPr="0035052D" w:rsidRDefault="00E67F3B" w:rsidP="00EB578F">
            <w:pPr>
              <w:spacing w:before="120" w:after="120" w:line="312" w:lineRule="auto"/>
              <w:jc w:val="both"/>
              <w:rPr>
                <w:color w:val="000000"/>
                <w:sz w:val="26"/>
                <w:szCs w:val="26"/>
              </w:rPr>
            </w:pPr>
            <w:r w:rsidRPr="0035052D">
              <w:rPr>
                <w:color w:val="000000"/>
                <w:sz w:val="26"/>
                <w:szCs w:val="26"/>
                <w:lang w:val="vi-VN"/>
              </w:rPr>
              <w:t xml:space="preserve">  </w:t>
            </w:r>
            <w:r w:rsidR="0007531D" w:rsidRPr="0035052D">
              <w:rPr>
                <w:color w:val="000000"/>
                <w:sz w:val="26"/>
                <w:szCs w:val="26"/>
              </w:rPr>
              <w:t>= Σ</w:t>
            </w:r>
          </w:p>
        </w:tc>
        <w:tc>
          <w:tcPr>
            <w:tcW w:w="1350" w:type="pct"/>
            <w:shd w:val="clear" w:color="auto" w:fill="FFFFFF"/>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rPr>
              <w:t>Định mức hao phí ngày công cấp bậc để thực hiện một đơn vị khối lượng công tác dịch vụ công ích đô thị</w:t>
            </w:r>
          </w:p>
        </w:tc>
        <w:tc>
          <w:tcPr>
            <w:tcW w:w="400" w:type="pct"/>
            <w:shd w:val="clear" w:color="auto" w:fill="FFFFFF"/>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lang w:val="vi-VN"/>
              </w:rPr>
              <w:t xml:space="preserve">   </w:t>
            </w:r>
            <w:r w:rsidRPr="0035052D">
              <w:rPr>
                <w:color w:val="000000"/>
                <w:sz w:val="26"/>
                <w:szCs w:val="26"/>
              </w:rPr>
              <w:t>x</w:t>
            </w:r>
          </w:p>
        </w:tc>
        <w:tc>
          <w:tcPr>
            <w:tcW w:w="1350" w:type="pct"/>
            <w:shd w:val="clear" w:color="auto" w:fill="FFFFFF"/>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rPr>
              <w:t>Đơn giá ngày công theo cấp bậc của nhân công trực tiếp tương ứng</w:t>
            </w:r>
          </w:p>
        </w:tc>
      </w:tr>
    </w:tbl>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-&gt; Định mức hao phí ngày công cấp bậc để thực hiện một đơn vị khối lượng công tác dịch vụ công ích đô thị theo định mức dự toán do Bộ Xây dựng hoặc Ủy ban nhân dân các tỉnh, thành phố trực thuộc Trung ương công bố.</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-&gt; Đơn giá ngày công theo cấp bậc của nhân công trực tiếp được xác định theo hướng dẫn của cơ quan nhà nước có thẩm quyền (Bộ Lao động - Thương binh và Xã hội, Ủy ban nhân dân các tỉnh, thành phố trực thuộc Trung ương) công bố.</w:t>
      </w:r>
    </w:p>
    <w:p w:rsidR="0007531D" w:rsidRPr="0035052D" w:rsidRDefault="0007531D" w:rsidP="00D956DB">
      <w:pPr>
        <w:shd w:val="clear" w:color="auto" w:fill="FFFFFF"/>
        <w:spacing w:before="120" w:after="120" w:line="312" w:lineRule="auto"/>
        <w:ind w:firstLine="720"/>
        <w:jc w:val="both"/>
        <w:rPr>
          <w:color w:val="000000"/>
          <w:sz w:val="26"/>
          <w:szCs w:val="26"/>
        </w:rPr>
      </w:pPr>
      <w:r w:rsidRPr="0035052D">
        <w:rPr>
          <w:color w:val="000000"/>
          <w:sz w:val="26"/>
          <w:szCs w:val="26"/>
        </w:rPr>
        <w:t>Đơn giá sử dụng xe, máy, thiết bị thi công là chi phí sử dụng xe, máy, thiết bị thi công trực tiếp để thực hiện một đơn vị khối lượng công việc dịch vụ công ích đô thị được xác định theo công thức sau:</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2525"/>
        <w:gridCol w:w="747"/>
        <w:gridCol w:w="2526"/>
        <w:gridCol w:w="748"/>
        <w:gridCol w:w="2526"/>
      </w:tblGrid>
      <w:tr w:rsidR="0007531D" w:rsidRPr="0035052D" w:rsidTr="00EB578F">
        <w:trPr>
          <w:tblCellSpacing w:w="0" w:type="dxa"/>
        </w:trPr>
        <w:tc>
          <w:tcPr>
            <w:tcW w:w="1350" w:type="pct"/>
            <w:shd w:val="clear" w:color="auto" w:fill="FFFFFF"/>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rPr>
              <w:t>Đơn giá sử dụng xe, máy, thiết bị thi công cho một đơn vị khối lượng công việc dịch vụ công ích đô thị</w:t>
            </w:r>
          </w:p>
        </w:tc>
        <w:tc>
          <w:tcPr>
            <w:tcW w:w="400" w:type="pct"/>
            <w:shd w:val="clear" w:color="auto" w:fill="FFFFFF"/>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rPr>
              <w:t xml:space="preserve">  = Σ</w:t>
            </w:r>
          </w:p>
        </w:tc>
        <w:tc>
          <w:tcPr>
            <w:tcW w:w="1350" w:type="pct"/>
            <w:shd w:val="clear" w:color="auto" w:fill="FFFFFF"/>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rPr>
              <w:t>Định mức hao phí ca xe, máy, thiết bị thi công của từng loại xe, máy, thiết bị thi công để thực hiện một đơn vị khối lượng công việc dịch vụ công ích đô thị</w:t>
            </w:r>
          </w:p>
        </w:tc>
        <w:tc>
          <w:tcPr>
            <w:tcW w:w="400" w:type="pct"/>
            <w:shd w:val="clear" w:color="auto" w:fill="FFFFFF"/>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rPr>
              <w:t xml:space="preserve">   x</w:t>
            </w:r>
          </w:p>
        </w:tc>
        <w:tc>
          <w:tcPr>
            <w:tcW w:w="1350" w:type="pct"/>
            <w:shd w:val="clear" w:color="auto" w:fill="FFFFFF"/>
            <w:vAlign w:val="center"/>
            <w:hideMark/>
          </w:tcPr>
          <w:p w:rsidR="0007531D" w:rsidRPr="0035052D" w:rsidRDefault="0007531D" w:rsidP="00EB578F">
            <w:pPr>
              <w:spacing w:before="120" w:after="120" w:line="312" w:lineRule="auto"/>
              <w:jc w:val="both"/>
              <w:rPr>
                <w:color w:val="000000"/>
                <w:sz w:val="26"/>
                <w:szCs w:val="26"/>
              </w:rPr>
            </w:pPr>
            <w:r w:rsidRPr="0035052D">
              <w:rPr>
                <w:color w:val="000000"/>
                <w:sz w:val="26"/>
                <w:szCs w:val="26"/>
              </w:rPr>
              <w:t>Giá ca xe, máy, thiết bị thi công tương ứng</w:t>
            </w:r>
          </w:p>
        </w:tc>
      </w:tr>
    </w:tbl>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 xml:space="preserve">-&gt; Định mức hao phí ca xe, máy, thiết bị thi công của từng loại xe, máy, thiết bị thi công để thực hiện một đơn vị khối lượng công việc dịch vụ công ích đô thị theo định mức dự toán do Bộ Xây dựng hoặc </w:t>
      </w:r>
      <w:r w:rsidRPr="0035052D">
        <w:rPr>
          <w:color w:val="000000"/>
          <w:sz w:val="26"/>
          <w:szCs w:val="26"/>
          <w:lang w:val="en-US"/>
        </w:rPr>
        <w:t>UBND</w:t>
      </w:r>
      <w:r w:rsidRPr="0035052D">
        <w:rPr>
          <w:color w:val="000000"/>
          <w:sz w:val="26"/>
          <w:szCs w:val="26"/>
        </w:rPr>
        <w:t xml:space="preserve"> các tỉnh, thành phố trực thuộc Trung ương công bố.</w:t>
      </w:r>
    </w:p>
    <w:p w:rsidR="0007531D" w:rsidRPr="0035052D" w:rsidRDefault="0007531D" w:rsidP="0007531D">
      <w:pPr>
        <w:shd w:val="clear" w:color="auto" w:fill="FFFFFF"/>
        <w:spacing w:before="120" w:after="120" w:line="312" w:lineRule="auto"/>
        <w:ind w:firstLine="567"/>
        <w:jc w:val="both"/>
        <w:rPr>
          <w:color w:val="000000"/>
          <w:sz w:val="26"/>
          <w:szCs w:val="26"/>
        </w:rPr>
      </w:pPr>
      <w:r w:rsidRPr="0035052D">
        <w:rPr>
          <w:color w:val="000000"/>
          <w:sz w:val="26"/>
          <w:szCs w:val="26"/>
        </w:rPr>
        <w:t>-&gt; Giá ca xe, máy, thiết bị thi công được xác định trên cơ sở vận dụng theo phương pháp xác định giá ca máy và thiết bị thi công xây dựng công trình do Bộ Xây dựng hướng dẫn hoặc theo giá ca xe, máy, thiết bị thi công do địa phương quy định. Đơn giá ngày công thợ điều khiển máy trong giá ca xe, máy, thiết bị thi công được xác định như cách xác định tiền lương ngày công cấp bậc của nhân công trực tiếp.</w:t>
      </w:r>
    </w:p>
    <w:p w:rsidR="0007531D" w:rsidRPr="0035052D" w:rsidRDefault="0007531D" w:rsidP="0007531D">
      <w:pPr>
        <w:shd w:val="clear" w:color="auto" w:fill="FFFFFF"/>
        <w:spacing w:before="120" w:after="120" w:line="312" w:lineRule="auto"/>
        <w:jc w:val="both"/>
        <w:rPr>
          <w:color w:val="000000"/>
          <w:sz w:val="26"/>
          <w:szCs w:val="26"/>
        </w:rPr>
      </w:pPr>
      <w:r w:rsidRPr="0035052D">
        <w:rPr>
          <w:color w:val="000000"/>
          <w:sz w:val="26"/>
          <w:szCs w:val="26"/>
        </w:rPr>
        <w:t> </w:t>
      </w:r>
      <w:r w:rsidRPr="0035052D">
        <w:rPr>
          <w:color w:val="000000"/>
          <w:sz w:val="26"/>
          <w:szCs w:val="26"/>
        </w:rPr>
        <w:tab/>
      </w:r>
      <w:r w:rsidRPr="0035052D">
        <w:rPr>
          <w:color w:val="000000"/>
          <w:sz w:val="26"/>
          <w:szCs w:val="26"/>
          <w:lang w:val="en-US"/>
        </w:rPr>
        <w:t>2</w:t>
      </w:r>
      <w:r w:rsidRPr="0035052D">
        <w:rPr>
          <w:color w:val="000000"/>
          <w:sz w:val="26"/>
          <w:szCs w:val="26"/>
          <w:lang w:val="vi-VN"/>
        </w:rPr>
        <w:t xml:space="preserve">) </w:t>
      </w:r>
      <w:r w:rsidRPr="0035052D">
        <w:rPr>
          <w:color w:val="000000"/>
          <w:sz w:val="26"/>
          <w:szCs w:val="26"/>
        </w:rPr>
        <w:t>Chi phí quản lý chung bao gồm các chi phí có tính chất chung chi cho bộ máy quản lý, điều hành doanh nghiệp, các chi phí gián tiếp phục vụ cho công tác quản lý, chi phí phục vụ công nhân (bao gồm cả chi phí bảo hộ lao động, chi phí công cụ lao động), chi trả lãi vay vốn ngân hàng và các tổ chức tín dụng khác, các khoản chi phí xã hội mà người sử dụng lao động phải nộp cho nhà nước (bảo hiểm xã hội, bảo hiểm y tế, kinh phí công đoàn, bảo hiểm thất nghiệp), các khoản phí, lệ phí, chi phí thuê tài sản, thuê mặt bằng nhà xưởng (nếu có); chi phí khấu hao, sửa chữa tài sản cố định phục vụ cho bộ máy quản lý điều hành doanh nghiệp, chi phí thuê kiểm toán của doanh nghiệp và các khoản chi khác có liên quan đến hoạt động chung của doanh nghiệp khi thực hiện cung ứng dịch vụ công ích đô thị.</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lang w:val="en-US"/>
        </w:rPr>
        <w:t>3</w:t>
      </w:r>
      <w:r w:rsidRPr="0035052D">
        <w:rPr>
          <w:color w:val="000000"/>
          <w:sz w:val="26"/>
          <w:szCs w:val="26"/>
          <w:lang w:val="vi-VN"/>
        </w:rPr>
        <w:t xml:space="preserve">) </w:t>
      </w:r>
      <w:r w:rsidRPr="0035052D">
        <w:rPr>
          <w:color w:val="000000"/>
          <w:sz w:val="26"/>
          <w:szCs w:val="26"/>
        </w:rPr>
        <w:t>Chi phí quản lý chung trong dự toán chi phí dịch vụ công ích đô thị được xác định bằng tỷ lệ phần trăm (%) so với chi phí nhân công trực tiếp. Ủy ban nhân dân các tỉnh, thành phố trực thuộc Trung ương xem xét, quyết định định mức tỷ lệ chi phí quản lý chung để xác định dự toán chi phí dịch vụ công ích đô thị nhưng không vượt quá định mức tỷ lệ 55% (đô thị đặc biệt), 53% (đô thị loại I), 50% (đô thị loại II), 48% (đô thị loại III-IV)</w:t>
      </w:r>
    </w:p>
    <w:p w:rsidR="0007531D" w:rsidRPr="0035052D" w:rsidRDefault="0007531D" w:rsidP="0007531D">
      <w:pPr>
        <w:shd w:val="clear" w:color="auto" w:fill="FFFFFF"/>
        <w:spacing w:before="120" w:after="120" w:line="312" w:lineRule="auto"/>
        <w:ind w:firstLine="567"/>
        <w:jc w:val="both"/>
        <w:rPr>
          <w:color w:val="000000"/>
          <w:sz w:val="26"/>
          <w:szCs w:val="26"/>
        </w:rPr>
      </w:pPr>
      <w:r w:rsidRPr="0035052D">
        <w:rPr>
          <w:color w:val="000000"/>
          <w:sz w:val="26"/>
          <w:szCs w:val="26"/>
          <w:lang w:val="en-US"/>
        </w:rPr>
        <w:t>4</w:t>
      </w:r>
      <w:r w:rsidRPr="0035052D">
        <w:rPr>
          <w:color w:val="000000"/>
          <w:sz w:val="26"/>
          <w:szCs w:val="26"/>
          <w:lang w:val="vi-VN"/>
        </w:rPr>
        <w:t>)</w:t>
      </w:r>
      <w:r w:rsidRPr="0035052D">
        <w:rPr>
          <w:color w:val="000000"/>
          <w:sz w:val="26"/>
          <w:szCs w:val="26"/>
        </w:rPr>
        <w:t xml:space="preserve"> Lợi nhuận định mức được tính với tỷ lệ không vượt quá 5% trên chi phí trực tiếp và chi phí quản lý chung trong dự toán chi phí thực hiện dịch vụ công ích đô thị.</w:t>
      </w:r>
    </w:p>
    <w:p w:rsidR="0007531D" w:rsidRPr="0035052D" w:rsidRDefault="0007531D" w:rsidP="0007531D">
      <w:pPr>
        <w:shd w:val="clear" w:color="auto" w:fill="FFFFFF"/>
        <w:spacing w:before="120" w:after="120" w:line="312" w:lineRule="auto"/>
        <w:ind w:firstLine="567"/>
        <w:jc w:val="both"/>
        <w:rPr>
          <w:color w:val="000000"/>
          <w:sz w:val="26"/>
          <w:szCs w:val="26"/>
        </w:rPr>
      </w:pPr>
      <w:r w:rsidRPr="0035052D">
        <w:rPr>
          <w:color w:val="000000"/>
          <w:sz w:val="26"/>
          <w:szCs w:val="26"/>
          <w:lang w:val="en-US"/>
        </w:rPr>
        <w:t>5</w:t>
      </w:r>
      <w:r w:rsidRPr="0035052D">
        <w:rPr>
          <w:color w:val="000000"/>
          <w:sz w:val="26"/>
          <w:szCs w:val="26"/>
          <w:lang w:val="vi-VN"/>
        </w:rPr>
        <w:t>)</w:t>
      </w:r>
      <w:r w:rsidRPr="0035052D">
        <w:rPr>
          <w:color w:val="000000"/>
          <w:sz w:val="26"/>
          <w:szCs w:val="26"/>
        </w:rPr>
        <w:t xml:space="preserve"> Thuế giá trị gia tăng (nếu có): Thực hiện theo quy định của Bộ Tài chính. Đối với một số dịch vụ công ích đô thị không thuộc đối tượng chịu thuế giá trị gia tăng, được tính bổ sung thuế giá trị gia tăng của chi phí đầu vào. </w:t>
      </w:r>
    </w:p>
    <w:p w:rsidR="0007531D" w:rsidRPr="0035052D" w:rsidRDefault="0007531D" w:rsidP="0007531D">
      <w:pPr>
        <w:spacing w:before="120" w:after="120" w:line="312" w:lineRule="auto"/>
        <w:jc w:val="both"/>
        <w:rPr>
          <w:i/>
          <w:iCs/>
          <w:color w:val="000000"/>
          <w:lang w:val="vi-VN"/>
        </w:rPr>
      </w:pPr>
      <w:r w:rsidRPr="0035052D">
        <w:rPr>
          <w:i/>
          <w:iCs/>
          <w:color w:val="000000"/>
          <w:sz w:val="26"/>
          <w:szCs w:val="26"/>
          <w:lang w:val="vi-VN"/>
        </w:rPr>
        <w:t xml:space="preserve">b) Thực trạng quy định và triển khai đơn giá dịch vụ thu gom, vận chuyển </w:t>
      </w:r>
      <w:r w:rsidR="00DF38CC" w:rsidRPr="0035052D">
        <w:rPr>
          <w:i/>
          <w:iCs/>
          <w:color w:val="000000"/>
          <w:sz w:val="26"/>
          <w:szCs w:val="26"/>
          <w:lang w:val="en-US"/>
        </w:rPr>
        <w:t>c</w:t>
      </w:r>
      <w:r w:rsidRPr="0035052D">
        <w:rPr>
          <w:i/>
          <w:iCs/>
          <w:color w:val="000000"/>
          <w:sz w:val="26"/>
          <w:szCs w:val="26"/>
          <w:lang w:val="en-US"/>
        </w:rPr>
        <w:t>hất thải rắn sinh hoạt</w:t>
      </w:r>
      <w:r w:rsidRPr="0035052D">
        <w:rPr>
          <w:i/>
          <w:iCs/>
          <w:color w:val="000000"/>
          <w:sz w:val="26"/>
          <w:szCs w:val="26"/>
          <w:lang w:val="vi-VN"/>
        </w:rPr>
        <w:t xml:space="preserve"> trên địa bàn T</w:t>
      </w:r>
      <w:r w:rsidR="00DF38CC" w:rsidRPr="0035052D">
        <w:rPr>
          <w:i/>
          <w:iCs/>
          <w:color w:val="000000"/>
          <w:sz w:val="26"/>
          <w:szCs w:val="26"/>
          <w:lang w:val="en-US"/>
        </w:rPr>
        <w:t>hành phố</w:t>
      </w:r>
      <w:r w:rsidRPr="0035052D">
        <w:rPr>
          <w:i/>
          <w:iCs/>
          <w:color w:val="000000"/>
          <w:sz w:val="26"/>
          <w:szCs w:val="26"/>
          <w:lang w:val="vi-VN"/>
        </w:rPr>
        <w:t xml:space="preserve"> Hà Nội</w:t>
      </w:r>
    </w:p>
    <w:p w:rsidR="00DF38CC" w:rsidRPr="0035052D" w:rsidRDefault="0007531D" w:rsidP="009B7DF5">
      <w:pPr>
        <w:spacing w:before="120" w:after="120" w:line="312" w:lineRule="auto"/>
        <w:ind w:firstLine="720"/>
        <w:jc w:val="both"/>
        <w:rPr>
          <w:color w:val="000000"/>
          <w:sz w:val="26"/>
          <w:szCs w:val="26"/>
          <w:shd w:val="clear" w:color="auto" w:fill="FFFFFF"/>
          <w:lang w:val="vi-VN"/>
        </w:rPr>
      </w:pPr>
      <w:r w:rsidRPr="0035052D">
        <w:rPr>
          <w:color w:val="000000"/>
          <w:sz w:val="28"/>
          <w:szCs w:val="28"/>
          <w:shd w:val="clear" w:color="auto" w:fill="FFFFFF"/>
          <w:lang w:val="vi-VN"/>
        </w:rPr>
        <w:t>UBND TP</w:t>
      </w:r>
      <w:r w:rsidRPr="0035052D">
        <w:rPr>
          <w:color w:val="000000"/>
          <w:sz w:val="26"/>
          <w:szCs w:val="26"/>
          <w:shd w:val="clear" w:color="auto" w:fill="FFFFFF"/>
          <w:lang w:val="vi-VN"/>
        </w:rPr>
        <w:t xml:space="preserve">. Hà Nội đã ban hành Quyết định 6841/QĐ-UBND ngày 13 tháng 12 năm 2016 công bố quy trình, định mức kinh tế kỹ thuật và đơn giá duy trì VSMT trên địa bàn; </w:t>
      </w:r>
      <w:r w:rsidRPr="0035052D">
        <w:rPr>
          <w:color w:val="000000"/>
          <w:sz w:val="26"/>
          <w:szCs w:val="26"/>
          <w:lang w:val="vi-VN"/>
        </w:rPr>
        <w:t xml:space="preserve">nguyên tắc và phương pháp xây dựng đơn giá </w:t>
      </w:r>
      <w:r w:rsidRPr="0035052D">
        <w:rPr>
          <w:color w:val="000000"/>
          <w:sz w:val="26"/>
          <w:szCs w:val="26"/>
          <w:shd w:val="clear" w:color="auto" w:fill="FFFFFF"/>
          <w:lang w:val="vi-VN"/>
        </w:rPr>
        <w:t xml:space="preserve">thanh toán công tác thu gom, vận chuyển, xử lý, chôn lấp CTRSH trong Quyết định 6841/QĐ-UBND theo hướng dẫn tại </w:t>
      </w:r>
      <w:r w:rsidRPr="0035052D">
        <w:rPr>
          <w:bCs/>
          <w:color w:val="000000"/>
          <w:sz w:val="26"/>
          <w:szCs w:val="26"/>
        </w:rPr>
        <w:t xml:space="preserve">Thông tư 06/2008/TT-BXD </w:t>
      </w:r>
      <w:r w:rsidRPr="0035052D">
        <w:rPr>
          <w:color w:val="000000"/>
          <w:sz w:val="26"/>
          <w:szCs w:val="26"/>
          <w:shd w:val="clear" w:color="auto" w:fill="FFFFFF"/>
        </w:rPr>
        <w:t xml:space="preserve">ngày 20 tháng 03 năm 2008 </w:t>
      </w:r>
      <w:r w:rsidRPr="0035052D">
        <w:rPr>
          <w:bCs/>
          <w:color w:val="000000"/>
          <w:sz w:val="26"/>
          <w:szCs w:val="26"/>
        </w:rPr>
        <w:t>của B</w:t>
      </w:r>
      <w:r w:rsidRPr="0035052D">
        <w:rPr>
          <w:bCs/>
          <w:color w:val="000000"/>
          <w:sz w:val="26"/>
          <w:szCs w:val="26"/>
          <w:lang w:val="vi-VN"/>
        </w:rPr>
        <w:t>ộ Xây dựng</w:t>
      </w:r>
      <w:r w:rsidRPr="0035052D">
        <w:rPr>
          <w:bCs/>
          <w:color w:val="000000"/>
          <w:sz w:val="26"/>
          <w:szCs w:val="26"/>
        </w:rPr>
        <w:t xml:space="preserve"> hướng dẫn quản lý chi phí dịch vụ công ích đô thị</w:t>
      </w:r>
      <w:r w:rsidRPr="0035052D">
        <w:rPr>
          <w:bCs/>
          <w:color w:val="000000"/>
          <w:sz w:val="26"/>
          <w:szCs w:val="26"/>
          <w:lang w:val="vi-VN"/>
        </w:rPr>
        <w:t xml:space="preserve"> nay được thay thế bằng Thông tư </w:t>
      </w:r>
      <w:r w:rsidRPr="0035052D">
        <w:rPr>
          <w:bCs/>
          <w:color w:val="000000"/>
          <w:sz w:val="26"/>
          <w:szCs w:val="26"/>
        </w:rPr>
        <w:t>14/2017/TT-BXD ngày 28/12/2017 của B</w:t>
      </w:r>
      <w:r w:rsidRPr="0035052D">
        <w:rPr>
          <w:bCs/>
          <w:color w:val="000000"/>
          <w:sz w:val="26"/>
          <w:szCs w:val="26"/>
          <w:lang w:val="vi-VN"/>
        </w:rPr>
        <w:t>ộ Xây dựng</w:t>
      </w:r>
      <w:r w:rsidRPr="0035052D">
        <w:rPr>
          <w:bCs/>
          <w:color w:val="000000"/>
          <w:sz w:val="26"/>
          <w:szCs w:val="26"/>
        </w:rPr>
        <w:t xml:space="preserve"> hướng dẫn xác định và quản lý chi phí dịch vụ công ích đô thị</w:t>
      </w:r>
      <w:r w:rsidRPr="0035052D">
        <w:rPr>
          <w:bCs/>
          <w:color w:val="000000"/>
          <w:sz w:val="26"/>
          <w:szCs w:val="26"/>
          <w:lang w:val="vi-VN"/>
        </w:rPr>
        <w:t xml:space="preserve">. </w:t>
      </w:r>
      <w:r w:rsidRPr="0035052D">
        <w:rPr>
          <w:color w:val="000000"/>
          <w:sz w:val="26"/>
          <w:szCs w:val="26"/>
          <w:shd w:val="clear" w:color="auto" w:fill="FFFFFF"/>
          <w:lang w:val="vi-VN"/>
        </w:rPr>
        <w:t xml:space="preserve">Đơn giá thanh toán công tác thu gom, vận chuyển CTRSH được thể hiện trong Bảng 2.8 dưới đây: </w:t>
      </w:r>
    </w:p>
    <w:p w:rsidR="0007531D" w:rsidRPr="0035052D" w:rsidRDefault="0007531D" w:rsidP="0007531D">
      <w:pPr>
        <w:shd w:val="clear" w:color="auto" w:fill="FFFFFF"/>
        <w:spacing w:before="120" w:after="120" w:line="312" w:lineRule="auto"/>
        <w:jc w:val="right"/>
        <w:rPr>
          <w:color w:val="000000"/>
          <w:sz w:val="26"/>
          <w:szCs w:val="26"/>
          <w:lang w:val="vi-VN"/>
        </w:rPr>
      </w:pPr>
      <w:r w:rsidRPr="0035052D">
        <w:rPr>
          <w:color w:val="000000"/>
          <w:sz w:val="26"/>
          <w:szCs w:val="26"/>
        </w:rPr>
        <w:t>Bảng</w:t>
      </w:r>
      <w:r w:rsidRPr="0035052D">
        <w:rPr>
          <w:color w:val="000000"/>
          <w:sz w:val="26"/>
          <w:szCs w:val="26"/>
          <w:lang w:val="vi-VN"/>
        </w:rPr>
        <w:t xml:space="preserve"> 2.8</w:t>
      </w:r>
      <w:r w:rsidRPr="0035052D">
        <w:rPr>
          <w:color w:val="000000"/>
          <w:sz w:val="26"/>
          <w:szCs w:val="26"/>
          <w:lang w:val="en-US"/>
        </w:rPr>
        <w:t>.</w:t>
      </w:r>
      <w:r w:rsidRPr="0035052D">
        <w:rPr>
          <w:color w:val="000000"/>
          <w:sz w:val="26"/>
          <w:szCs w:val="26"/>
        </w:rPr>
        <w:t xml:space="preserve">  </w:t>
      </w:r>
      <w:r w:rsidRPr="0035052D">
        <w:rPr>
          <w:color w:val="000000"/>
          <w:sz w:val="26"/>
          <w:szCs w:val="26"/>
          <w:shd w:val="clear" w:color="auto" w:fill="FFFFFF"/>
          <w:lang w:val="vi-VN"/>
        </w:rPr>
        <w:t xml:space="preserve">Đơn giá thanh toán công tác thu gom, vận chuyển </w:t>
      </w:r>
      <w:r w:rsidR="00DF38CC" w:rsidRPr="0035052D">
        <w:rPr>
          <w:color w:val="000000"/>
          <w:sz w:val="26"/>
          <w:szCs w:val="26"/>
          <w:lang w:val="en-US"/>
        </w:rPr>
        <w:t>c</w:t>
      </w:r>
      <w:r w:rsidRPr="0035052D">
        <w:rPr>
          <w:color w:val="000000"/>
          <w:sz w:val="26"/>
          <w:szCs w:val="26"/>
          <w:lang w:val="en-US"/>
        </w:rPr>
        <w:t>hất thải rắn sinh hoạt</w:t>
      </w:r>
      <w:r w:rsidRPr="0035052D">
        <w:rPr>
          <w:color w:val="000000"/>
          <w:sz w:val="26"/>
          <w:szCs w:val="26"/>
          <w:shd w:val="clear" w:color="auto" w:fill="FFFFFF"/>
          <w:lang w:val="vi-VN"/>
        </w:rPr>
        <w:t xml:space="preserve">  </w:t>
      </w:r>
      <w:r w:rsidRPr="0035052D">
        <w:rPr>
          <w:color w:val="000000"/>
          <w:sz w:val="26"/>
          <w:szCs w:val="26"/>
          <w:shd w:val="clear" w:color="auto" w:fill="FFFFFF"/>
          <w:lang w:val="en-US"/>
        </w:rPr>
        <w:t xml:space="preserve">                                     </w:t>
      </w:r>
      <w:r w:rsidRPr="0035052D">
        <w:rPr>
          <w:color w:val="000000"/>
          <w:sz w:val="26"/>
          <w:szCs w:val="26"/>
        </w:rPr>
        <w:t>trên địa bàn Thành</w:t>
      </w:r>
      <w:r w:rsidRPr="0035052D">
        <w:rPr>
          <w:color w:val="000000"/>
          <w:sz w:val="26"/>
          <w:szCs w:val="26"/>
          <w:lang w:val="vi-VN"/>
        </w:rPr>
        <w:t xml:space="preserve"> phố </w:t>
      </w:r>
      <w:r w:rsidRPr="0035052D">
        <w:rPr>
          <w:color w:val="000000"/>
          <w:sz w:val="26"/>
          <w:szCs w:val="26"/>
        </w:rPr>
        <w:t>Hà Nội</w:t>
      </w:r>
      <w:r w:rsidRPr="0035052D">
        <w:rPr>
          <w:color w:val="000000"/>
          <w:sz w:val="26"/>
          <w:szCs w:val="26"/>
          <w:lang w:val="vi-VN"/>
        </w:rPr>
        <w:t>.</w:t>
      </w:r>
    </w:p>
    <w:tbl>
      <w:tblPr>
        <w:tblpPr w:leftFromText="180" w:rightFromText="180" w:vertAnchor="text" w:tblpX="108" w:tblpY="1"/>
        <w:tblOverlap w:val="never"/>
        <w:tblW w:w="8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191"/>
        <w:gridCol w:w="3208"/>
        <w:gridCol w:w="806"/>
        <w:gridCol w:w="1077"/>
        <w:gridCol w:w="1065"/>
        <w:gridCol w:w="1084"/>
      </w:tblGrid>
      <w:tr w:rsidR="0007531D" w:rsidRPr="0035052D" w:rsidTr="00EB578F">
        <w:trPr>
          <w:tblHeader/>
        </w:trPr>
        <w:tc>
          <w:tcPr>
            <w:tcW w:w="563" w:type="dxa"/>
            <w:vMerge w:val="restart"/>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p>
          <w:p w:rsidR="0007531D" w:rsidRPr="0035052D" w:rsidRDefault="0007531D" w:rsidP="00EB578F">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lang w:val="vi-VN"/>
              </w:rPr>
              <w:t>TT</w:t>
            </w:r>
          </w:p>
        </w:tc>
        <w:tc>
          <w:tcPr>
            <w:tcW w:w="1191" w:type="dxa"/>
            <w:vMerge w:val="restart"/>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p>
          <w:p w:rsidR="0007531D" w:rsidRPr="0035052D" w:rsidRDefault="0007531D" w:rsidP="00EB578F">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lang w:val="vi-VN"/>
              </w:rPr>
              <w:t>Mã hiệu</w:t>
            </w:r>
          </w:p>
        </w:tc>
        <w:tc>
          <w:tcPr>
            <w:tcW w:w="3208" w:type="dxa"/>
            <w:vMerge w:val="restart"/>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p>
          <w:p w:rsidR="0007531D" w:rsidRPr="0035052D" w:rsidRDefault="0007531D" w:rsidP="00EB578F">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lang w:val="vi-VN"/>
              </w:rPr>
              <w:t>Tên công tác</w:t>
            </w:r>
          </w:p>
        </w:tc>
        <w:tc>
          <w:tcPr>
            <w:tcW w:w="806" w:type="dxa"/>
            <w:vMerge w:val="restart"/>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lang w:val="vi-VN"/>
              </w:rPr>
              <w:t>Đơn vị</w:t>
            </w:r>
          </w:p>
        </w:tc>
        <w:tc>
          <w:tcPr>
            <w:tcW w:w="3226" w:type="dxa"/>
            <w:gridSpan w:val="3"/>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lang w:val="vi-VN"/>
              </w:rPr>
              <w:t xml:space="preserve">Đơn giá sản phẩm </w:t>
            </w:r>
          </w:p>
          <w:p w:rsidR="0007531D" w:rsidRPr="0035052D" w:rsidRDefault="0007531D" w:rsidP="00EB578F">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lang w:val="vi-VN"/>
              </w:rPr>
              <w:t>(chưa VAT)</w:t>
            </w:r>
          </w:p>
        </w:tc>
      </w:tr>
      <w:tr w:rsidR="0007531D" w:rsidRPr="0035052D" w:rsidTr="00EB578F">
        <w:trPr>
          <w:tblHeader/>
        </w:trPr>
        <w:tc>
          <w:tcPr>
            <w:tcW w:w="563" w:type="dxa"/>
            <w:vMerge/>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p>
        </w:tc>
        <w:tc>
          <w:tcPr>
            <w:tcW w:w="1191" w:type="dxa"/>
            <w:vMerge/>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p>
        </w:tc>
        <w:tc>
          <w:tcPr>
            <w:tcW w:w="3208" w:type="dxa"/>
            <w:vMerge/>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p>
        </w:tc>
        <w:tc>
          <w:tcPr>
            <w:tcW w:w="806" w:type="dxa"/>
            <w:vMerge/>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p>
        </w:tc>
        <w:tc>
          <w:tcPr>
            <w:tcW w:w="2142" w:type="dxa"/>
            <w:gridSpan w:val="2"/>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lang w:val="vi-VN"/>
              </w:rPr>
              <w:t>Vùng 1</w:t>
            </w:r>
          </w:p>
        </w:tc>
        <w:tc>
          <w:tcPr>
            <w:tcW w:w="1084" w:type="dxa"/>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lang w:val="vi-VN"/>
              </w:rPr>
              <w:t>Vùng 2</w:t>
            </w:r>
          </w:p>
        </w:tc>
      </w:tr>
      <w:tr w:rsidR="0007531D" w:rsidRPr="0035052D" w:rsidTr="00EB578F">
        <w:trPr>
          <w:tblHeader/>
        </w:trPr>
        <w:tc>
          <w:tcPr>
            <w:tcW w:w="563" w:type="dxa"/>
            <w:vMerge/>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p>
        </w:tc>
        <w:tc>
          <w:tcPr>
            <w:tcW w:w="1191" w:type="dxa"/>
            <w:vMerge/>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p>
        </w:tc>
        <w:tc>
          <w:tcPr>
            <w:tcW w:w="3208" w:type="dxa"/>
            <w:vMerge/>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p>
        </w:tc>
        <w:tc>
          <w:tcPr>
            <w:tcW w:w="806" w:type="dxa"/>
            <w:vMerge/>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p>
        </w:tc>
        <w:tc>
          <w:tcPr>
            <w:tcW w:w="1077" w:type="dxa"/>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lang w:val="vi-VN"/>
              </w:rPr>
              <w:t>Quận</w:t>
            </w:r>
          </w:p>
        </w:tc>
        <w:tc>
          <w:tcPr>
            <w:tcW w:w="1065" w:type="dxa"/>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lang w:val="vi-VN"/>
              </w:rPr>
              <w:t>Huyện</w:t>
            </w:r>
          </w:p>
        </w:tc>
        <w:tc>
          <w:tcPr>
            <w:tcW w:w="1084" w:type="dxa"/>
            <w:shd w:val="clear" w:color="auto" w:fill="auto"/>
          </w:tcPr>
          <w:p w:rsidR="0007531D" w:rsidRPr="0035052D" w:rsidRDefault="0007531D" w:rsidP="00EB578F">
            <w:pPr>
              <w:spacing w:before="120" w:after="120" w:line="312" w:lineRule="auto"/>
              <w:jc w:val="center"/>
              <w:rPr>
                <w:rFonts w:eastAsia="Calibri"/>
                <w:b/>
                <w:bCs/>
                <w:color w:val="000000"/>
                <w:sz w:val="26"/>
                <w:szCs w:val="26"/>
                <w:lang w:val="vi-VN"/>
              </w:rPr>
            </w:pPr>
          </w:p>
        </w:tc>
      </w:tr>
      <w:tr w:rsidR="0007531D" w:rsidRPr="0035052D" w:rsidTr="00EB578F">
        <w:tc>
          <w:tcPr>
            <w:tcW w:w="563"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1</w:t>
            </w:r>
          </w:p>
        </w:tc>
        <w:tc>
          <w:tcPr>
            <w:tcW w:w="1191"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MT.TH</w:t>
            </w:r>
          </w:p>
        </w:tc>
        <w:tc>
          <w:tcPr>
            <w:tcW w:w="3208"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Duy trì vệ sinh đường phố bằng cơ giới kết hợp với thủ công, thực hiện đối với các tuyến đường, phố có đầy đủ hạ tầng.</w:t>
            </w:r>
          </w:p>
        </w:tc>
        <w:tc>
          <w:tcPr>
            <w:tcW w:w="806"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p>
        </w:tc>
        <w:tc>
          <w:tcPr>
            <w:tcW w:w="1077"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p>
        </w:tc>
        <w:tc>
          <w:tcPr>
            <w:tcW w:w="1065"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p>
        </w:tc>
        <w:tc>
          <w:tcPr>
            <w:tcW w:w="1084"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p>
        </w:tc>
      </w:tr>
      <w:tr w:rsidR="0007531D" w:rsidRPr="0035052D" w:rsidTr="00EB578F">
        <w:tc>
          <w:tcPr>
            <w:tcW w:w="563"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1.1</w:t>
            </w:r>
          </w:p>
        </w:tc>
        <w:tc>
          <w:tcPr>
            <w:tcW w:w="1191"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p>
        </w:tc>
        <w:tc>
          <w:tcPr>
            <w:tcW w:w="3208" w:type="dxa"/>
            <w:shd w:val="clear" w:color="auto" w:fill="auto"/>
          </w:tcPr>
          <w:p w:rsidR="0007531D" w:rsidRPr="0035052D" w:rsidRDefault="0007531D" w:rsidP="00EB578F">
            <w:pPr>
              <w:spacing w:before="120" w:after="120" w:line="312" w:lineRule="auto"/>
              <w:jc w:val="both"/>
              <w:rPr>
                <w:rFonts w:eastAsia="Calibri"/>
                <w:i/>
                <w:iCs/>
                <w:color w:val="000000"/>
                <w:sz w:val="26"/>
                <w:szCs w:val="26"/>
                <w:lang w:val="vi-VN"/>
              </w:rPr>
            </w:pPr>
            <w:r w:rsidRPr="0035052D">
              <w:rPr>
                <w:rFonts w:eastAsia="Calibri"/>
                <w:i/>
                <w:iCs/>
                <w:color w:val="000000"/>
                <w:sz w:val="26"/>
                <w:szCs w:val="26"/>
                <w:lang w:val="vi-VN"/>
              </w:rPr>
              <w:t>Các tuyến phố cổ; tuyến phố văn minh đô thị; tuyến phố chính có chiều rộng &gt;=7m.</w:t>
            </w:r>
          </w:p>
        </w:tc>
        <w:tc>
          <w:tcPr>
            <w:tcW w:w="806"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Km</w:t>
            </w:r>
          </w:p>
        </w:tc>
        <w:tc>
          <w:tcPr>
            <w:tcW w:w="1077"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874.072</w:t>
            </w:r>
          </w:p>
        </w:tc>
        <w:tc>
          <w:tcPr>
            <w:tcW w:w="1065"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p>
        </w:tc>
        <w:tc>
          <w:tcPr>
            <w:tcW w:w="1084"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p>
        </w:tc>
      </w:tr>
      <w:tr w:rsidR="0007531D" w:rsidRPr="0035052D" w:rsidTr="00EB578F">
        <w:tc>
          <w:tcPr>
            <w:tcW w:w="563"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1.2</w:t>
            </w:r>
          </w:p>
        </w:tc>
        <w:tc>
          <w:tcPr>
            <w:tcW w:w="1191"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p>
        </w:tc>
        <w:tc>
          <w:tcPr>
            <w:tcW w:w="3208" w:type="dxa"/>
            <w:shd w:val="clear" w:color="auto" w:fill="auto"/>
          </w:tcPr>
          <w:p w:rsidR="0007531D" w:rsidRPr="0035052D" w:rsidRDefault="0007531D" w:rsidP="00EB578F">
            <w:pPr>
              <w:spacing w:before="120" w:after="120" w:line="312" w:lineRule="auto"/>
              <w:jc w:val="both"/>
              <w:rPr>
                <w:rFonts w:eastAsia="Calibri"/>
                <w:i/>
                <w:iCs/>
                <w:color w:val="000000"/>
                <w:sz w:val="26"/>
                <w:szCs w:val="26"/>
                <w:lang w:val="vi-VN"/>
              </w:rPr>
            </w:pPr>
            <w:r w:rsidRPr="0035052D">
              <w:rPr>
                <w:rFonts w:eastAsia="Calibri"/>
                <w:i/>
                <w:iCs/>
                <w:color w:val="000000"/>
                <w:sz w:val="26"/>
                <w:szCs w:val="26"/>
                <w:lang w:val="vi-VN"/>
              </w:rPr>
              <w:t>Các tuyến phố còn lại được duy trì.</w:t>
            </w:r>
          </w:p>
        </w:tc>
        <w:tc>
          <w:tcPr>
            <w:tcW w:w="806"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Km</w:t>
            </w:r>
          </w:p>
        </w:tc>
        <w:tc>
          <w:tcPr>
            <w:tcW w:w="1077"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777.615</w:t>
            </w:r>
          </w:p>
        </w:tc>
        <w:tc>
          <w:tcPr>
            <w:tcW w:w="1065"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737.476</w:t>
            </w:r>
          </w:p>
        </w:tc>
        <w:tc>
          <w:tcPr>
            <w:tcW w:w="1084"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707.369</w:t>
            </w:r>
          </w:p>
        </w:tc>
      </w:tr>
      <w:tr w:rsidR="0007531D" w:rsidRPr="0035052D" w:rsidTr="00EB578F">
        <w:tc>
          <w:tcPr>
            <w:tcW w:w="563"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2</w:t>
            </w:r>
          </w:p>
        </w:tc>
        <w:tc>
          <w:tcPr>
            <w:tcW w:w="1191"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MT01.01</w:t>
            </w:r>
          </w:p>
        </w:tc>
        <w:tc>
          <w:tcPr>
            <w:tcW w:w="3208"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Duy trì vệ sinh đường phố bằng cơ giới kết hợp với thủ công, thực hiện đối với các tuyến đường, phố chưa đầy đủ hạ tầng, tuỳ theo yêu cầu thực tế có thể thực hiện các công việc.</w:t>
            </w:r>
          </w:p>
        </w:tc>
        <w:tc>
          <w:tcPr>
            <w:tcW w:w="806"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p>
        </w:tc>
        <w:tc>
          <w:tcPr>
            <w:tcW w:w="1077"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p>
        </w:tc>
        <w:tc>
          <w:tcPr>
            <w:tcW w:w="1065"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p>
        </w:tc>
        <w:tc>
          <w:tcPr>
            <w:tcW w:w="1084"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p>
        </w:tc>
      </w:tr>
      <w:tr w:rsidR="0007531D" w:rsidRPr="0035052D" w:rsidTr="00EB578F">
        <w:tc>
          <w:tcPr>
            <w:tcW w:w="563"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2.1</w:t>
            </w:r>
          </w:p>
        </w:tc>
        <w:tc>
          <w:tcPr>
            <w:tcW w:w="1191"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p>
        </w:tc>
        <w:tc>
          <w:tcPr>
            <w:tcW w:w="3208" w:type="dxa"/>
            <w:shd w:val="clear" w:color="auto" w:fill="auto"/>
          </w:tcPr>
          <w:p w:rsidR="0007531D" w:rsidRPr="0035052D" w:rsidRDefault="0007531D" w:rsidP="00EB578F">
            <w:pPr>
              <w:spacing w:before="120" w:after="120" w:line="312" w:lineRule="auto"/>
              <w:jc w:val="both"/>
              <w:rPr>
                <w:rFonts w:eastAsia="Calibri"/>
                <w:i/>
                <w:iCs/>
                <w:color w:val="000000"/>
                <w:sz w:val="26"/>
                <w:szCs w:val="26"/>
                <w:lang w:val="vi-VN"/>
              </w:rPr>
            </w:pPr>
            <w:r w:rsidRPr="0035052D">
              <w:rPr>
                <w:rFonts w:eastAsia="Calibri"/>
                <w:i/>
                <w:iCs/>
                <w:color w:val="000000"/>
                <w:sz w:val="26"/>
                <w:szCs w:val="26"/>
                <w:lang w:val="vi-VN"/>
              </w:rPr>
              <w:t>Duy trì vệ sinh đường phố bằng cơ giới kết hợp với thủ công (thu rác bịch bọc, rác mô) tại các tuyến phố cổ; tuyến phố văn minh đô thị; tuyến phố chính có chiều rộng &gt;=7m.</w:t>
            </w:r>
          </w:p>
        </w:tc>
        <w:tc>
          <w:tcPr>
            <w:tcW w:w="806"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Km</w:t>
            </w:r>
          </w:p>
        </w:tc>
        <w:tc>
          <w:tcPr>
            <w:tcW w:w="1077"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398.986</w:t>
            </w:r>
          </w:p>
        </w:tc>
        <w:tc>
          <w:tcPr>
            <w:tcW w:w="1065"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p>
        </w:tc>
        <w:tc>
          <w:tcPr>
            <w:tcW w:w="1084"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p>
        </w:tc>
      </w:tr>
      <w:tr w:rsidR="0007531D" w:rsidRPr="0035052D" w:rsidTr="00EB578F">
        <w:tc>
          <w:tcPr>
            <w:tcW w:w="563"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2.2</w:t>
            </w:r>
          </w:p>
        </w:tc>
        <w:tc>
          <w:tcPr>
            <w:tcW w:w="1191"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p>
        </w:tc>
        <w:tc>
          <w:tcPr>
            <w:tcW w:w="3208"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i/>
                <w:iCs/>
                <w:color w:val="000000"/>
                <w:sz w:val="26"/>
                <w:szCs w:val="26"/>
                <w:lang w:val="vi-VN"/>
              </w:rPr>
              <w:t>Duy trì vệ sinh đường phố bằng cơ giới kết hợp với thủ công đối với các tuyến phố còn lại.</w:t>
            </w:r>
          </w:p>
        </w:tc>
        <w:tc>
          <w:tcPr>
            <w:tcW w:w="806"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Km</w:t>
            </w:r>
          </w:p>
        </w:tc>
        <w:tc>
          <w:tcPr>
            <w:tcW w:w="1077"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302.529</w:t>
            </w:r>
          </w:p>
        </w:tc>
        <w:tc>
          <w:tcPr>
            <w:tcW w:w="1065"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302.529</w:t>
            </w:r>
          </w:p>
        </w:tc>
        <w:tc>
          <w:tcPr>
            <w:tcW w:w="1084"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278.019</w:t>
            </w:r>
          </w:p>
        </w:tc>
      </w:tr>
      <w:tr w:rsidR="0007531D" w:rsidRPr="0035052D" w:rsidTr="00EB578F">
        <w:tc>
          <w:tcPr>
            <w:tcW w:w="563"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3</w:t>
            </w:r>
          </w:p>
        </w:tc>
        <w:tc>
          <w:tcPr>
            <w:tcW w:w="1191"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MT01.02</w:t>
            </w:r>
          </w:p>
        </w:tc>
        <w:tc>
          <w:tcPr>
            <w:tcW w:w="3208"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xml:space="preserve">Quét đường bằng cơ giới, quét dải phân cách bằng </w:t>
            </w:r>
            <w:r w:rsidRPr="0035052D">
              <w:rPr>
                <w:rFonts w:eastAsia="Calibri"/>
                <w:color w:val="000000"/>
                <w:sz w:val="26"/>
                <w:szCs w:val="26"/>
                <w:lang w:val="en-US"/>
              </w:rPr>
              <w:t xml:space="preserve">     </w:t>
            </w:r>
            <w:r w:rsidRPr="0035052D">
              <w:rPr>
                <w:rFonts w:eastAsia="Calibri"/>
                <w:color w:val="000000"/>
                <w:sz w:val="26"/>
                <w:szCs w:val="26"/>
                <w:lang w:val="vi-VN"/>
              </w:rPr>
              <w:t>cơ giới.</w:t>
            </w:r>
          </w:p>
        </w:tc>
        <w:tc>
          <w:tcPr>
            <w:tcW w:w="806"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Km</w:t>
            </w:r>
          </w:p>
        </w:tc>
        <w:tc>
          <w:tcPr>
            <w:tcW w:w="1077"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118.771</w:t>
            </w:r>
          </w:p>
        </w:tc>
        <w:tc>
          <w:tcPr>
            <w:tcW w:w="1065"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108.737</w:t>
            </w:r>
          </w:p>
        </w:tc>
        <w:tc>
          <w:tcPr>
            <w:tcW w:w="1084"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107.319</w:t>
            </w:r>
          </w:p>
        </w:tc>
      </w:tr>
      <w:tr w:rsidR="0007531D" w:rsidRPr="0035052D" w:rsidTr="00EB578F">
        <w:tc>
          <w:tcPr>
            <w:tcW w:w="563"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4</w:t>
            </w:r>
          </w:p>
        </w:tc>
        <w:tc>
          <w:tcPr>
            <w:tcW w:w="1191"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MT01.03</w:t>
            </w:r>
          </w:p>
        </w:tc>
        <w:tc>
          <w:tcPr>
            <w:tcW w:w="3208"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xml:space="preserve">Công tác duy trì vệ sinh </w:t>
            </w:r>
            <w:r w:rsidRPr="0035052D">
              <w:rPr>
                <w:rFonts w:eastAsia="Calibri"/>
                <w:color w:val="000000"/>
                <w:sz w:val="26"/>
                <w:szCs w:val="26"/>
                <w:lang w:val="en-US"/>
              </w:rPr>
              <w:t xml:space="preserve">         </w:t>
            </w:r>
            <w:r w:rsidRPr="0035052D">
              <w:rPr>
                <w:rFonts w:eastAsia="Calibri"/>
                <w:color w:val="000000"/>
                <w:sz w:val="26"/>
                <w:szCs w:val="26"/>
                <w:lang w:val="vi-VN"/>
              </w:rPr>
              <w:t>hè phố.</w:t>
            </w:r>
          </w:p>
        </w:tc>
        <w:tc>
          <w:tcPr>
            <w:tcW w:w="806" w:type="dxa"/>
            <w:shd w:val="clear" w:color="auto" w:fill="auto"/>
          </w:tcPr>
          <w:p w:rsidR="0007531D" w:rsidRPr="0035052D" w:rsidRDefault="0007531D" w:rsidP="00EB578F">
            <w:pPr>
              <w:spacing w:before="120" w:after="120" w:line="312" w:lineRule="auto"/>
              <w:jc w:val="both"/>
              <w:rPr>
                <w:rFonts w:eastAsia="Calibri"/>
                <w:color w:val="000000"/>
                <w:sz w:val="26"/>
                <w:szCs w:val="26"/>
                <w:vertAlign w:val="superscript"/>
                <w:lang w:val="en-US"/>
              </w:rPr>
            </w:pPr>
            <w:r w:rsidRPr="0035052D">
              <w:rPr>
                <w:rFonts w:eastAsia="Calibri"/>
                <w:color w:val="000000"/>
                <w:sz w:val="26"/>
                <w:szCs w:val="26"/>
                <w:lang w:val="en-US"/>
              </w:rPr>
              <w:t>m</w:t>
            </w:r>
            <w:r w:rsidRPr="0035052D">
              <w:rPr>
                <w:rFonts w:eastAsia="Calibri"/>
                <w:color w:val="000000"/>
                <w:sz w:val="26"/>
                <w:szCs w:val="26"/>
                <w:vertAlign w:val="superscript"/>
                <w:lang w:val="en-US"/>
              </w:rPr>
              <w:t>2</w:t>
            </w:r>
          </w:p>
        </w:tc>
        <w:tc>
          <w:tcPr>
            <w:tcW w:w="1077"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48</w:t>
            </w:r>
          </w:p>
        </w:tc>
        <w:tc>
          <w:tcPr>
            <w:tcW w:w="1065"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41</w:t>
            </w:r>
          </w:p>
        </w:tc>
        <w:tc>
          <w:tcPr>
            <w:tcW w:w="1084"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36</w:t>
            </w:r>
          </w:p>
        </w:tc>
      </w:tr>
      <w:tr w:rsidR="0007531D" w:rsidRPr="0035052D" w:rsidTr="00EB578F">
        <w:tc>
          <w:tcPr>
            <w:tcW w:w="563"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5</w:t>
            </w:r>
          </w:p>
        </w:tc>
        <w:tc>
          <w:tcPr>
            <w:tcW w:w="1191"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MT02</w:t>
            </w:r>
          </w:p>
        </w:tc>
        <w:tc>
          <w:tcPr>
            <w:tcW w:w="3208"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xml:space="preserve">Công tác duy trì vệ sinh </w:t>
            </w:r>
            <w:r w:rsidRPr="0035052D">
              <w:rPr>
                <w:rFonts w:eastAsia="Calibri"/>
                <w:color w:val="000000"/>
                <w:sz w:val="26"/>
                <w:szCs w:val="26"/>
                <w:lang w:val="en-US"/>
              </w:rPr>
              <w:t xml:space="preserve">   </w:t>
            </w:r>
            <w:r w:rsidRPr="0035052D">
              <w:rPr>
                <w:rFonts w:eastAsia="Calibri"/>
                <w:color w:val="000000"/>
                <w:sz w:val="26"/>
                <w:szCs w:val="26"/>
                <w:lang w:val="vi-VN"/>
              </w:rPr>
              <w:t>ngõ xóm.</w:t>
            </w:r>
          </w:p>
        </w:tc>
        <w:tc>
          <w:tcPr>
            <w:tcW w:w="806"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Km</w:t>
            </w:r>
          </w:p>
        </w:tc>
        <w:tc>
          <w:tcPr>
            <w:tcW w:w="1077"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186.375</w:t>
            </w:r>
          </w:p>
        </w:tc>
        <w:tc>
          <w:tcPr>
            <w:tcW w:w="1065"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158.418</w:t>
            </w:r>
          </w:p>
        </w:tc>
        <w:tc>
          <w:tcPr>
            <w:tcW w:w="1084"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140.358</w:t>
            </w:r>
          </w:p>
        </w:tc>
      </w:tr>
      <w:tr w:rsidR="0007531D" w:rsidRPr="0035052D" w:rsidTr="00EB578F">
        <w:tc>
          <w:tcPr>
            <w:tcW w:w="563"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6</w:t>
            </w:r>
          </w:p>
        </w:tc>
        <w:tc>
          <w:tcPr>
            <w:tcW w:w="1191" w:type="dxa"/>
            <w:shd w:val="clear" w:color="auto" w:fill="auto"/>
          </w:tcPr>
          <w:p w:rsidR="0007531D" w:rsidRPr="0035052D" w:rsidRDefault="0007531D" w:rsidP="00EB578F">
            <w:pPr>
              <w:spacing w:before="120" w:after="120" w:line="312" w:lineRule="auto"/>
              <w:jc w:val="center"/>
              <w:rPr>
                <w:rFonts w:eastAsia="Calibri"/>
                <w:color w:val="000000"/>
                <w:sz w:val="26"/>
                <w:szCs w:val="26"/>
                <w:lang w:val="vi-VN"/>
              </w:rPr>
            </w:pPr>
            <w:r w:rsidRPr="0035052D">
              <w:rPr>
                <w:rFonts w:eastAsia="Calibri"/>
                <w:color w:val="000000"/>
                <w:sz w:val="26"/>
                <w:szCs w:val="26"/>
                <w:lang w:val="vi-VN"/>
              </w:rPr>
              <w:t>MT03</w:t>
            </w:r>
          </w:p>
        </w:tc>
        <w:tc>
          <w:tcPr>
            <w:tcW w:w="3208"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Công tác thu gom, vận chuyển CTRSH đ</w:t>
            </w:r>
            <w:r w:rsidRPr="0035052D">
              <w:rPr>
                <w:rFonts w:eastAsia="Calibri"/>
                <w:color w:val="000000"/>
                <w:sz w:val="26"/>
                <w:szCs w:val="26"/>
                <w:lang w:val="en-US"/>
              </w:rPr>
              <w:t>ê</w:t>
            </w:r>
            <w:r w:rsidRPr="0035052D">
              <w:rPr>
                <w:rFonts w:eastAsia="Calibri"/>
                <w:color w:val="000000"/>
                <w:sz w:val="26"/>
                <w:szCs w:val="26"/>
                <w:lang w:val="vi-VN"/>
              </w:rPr>
              <w:t xml:space="preserve">n nơi xử lý với cự ly bình quân </w:t>
            </w:r>
            <w:r w:rsidRPr="0035052D">
              <w:rPr>
                <w:rFonts w:eastAsia="Calibri"/>
                <w:color w:val="000000"/>
                <w:sz w:val="26"/>
                <w:szCs w:val="26"/>
                <w:lang w:val="en-US"/>
              </w:rPr>
              <w:t xml:space="preserve">      </w:t>
            </w:r>
            <w:r w:rsidRPr="0035052D">
              <w:rPr>
                <w:rFonts w:eastAsia="Calibri"/>
                <w:color w:val="000000"/>
                <w:sz w:val="26"/>
                <w:szCs w:val="26"/>
                <w:lang w:val="vi-VN"/>
              </w:rPr>
              <w:t>20</w:t>
            </w:r>
            <w:r w:rsidRPr="0035052D">
              <w:rPr>
                <w:rFonts w:eastAsia="Calibri"/>
                <w:color w:val="000000"/>
                <w:sz w:val="26"/>
                <w:szCs w:val="26"/>
                <w:lang w:val="en-US"/>
              </w:rPr>
              <w:t xml:space="preserve"> </w:t>
            </w:r>
            <w:r w:rsidRPr="0035052D">
              <w:rPr>
                <w:rFonts w:eastAsia="Calibri"/>
                <w:color w:val="000000"/>
                <w:sz w:val="26"/>
                <w:szCs w:val="26"/>
                <w:lang w:val="vi-VN"/>
              </w:rPr>
              <w:t>km.</w:t>
            </w:r>
          </w:p>
        </w:tc>
        <w:tc>
          <w:tcPr>
            <w:tcW w:w="806"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Tấn</w:t>
            </w:r>
          </w:p>
        </w:tc>
        <w:tc>
          <w:tcPr>
            <w:tcW w:w="1077"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131.492</w:t>
            </w:r>
          </w:p>
        </w:tc>
        <w:tc>
          <w:tcPr>
            <w:tcW w:w="1065"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131.492</w:t>
            </w:r>
          </w:p>
        </w:tc>
        <w:tc>
          <w:tcPr>
            <w:tcW w:w="1084" w:type="dxa"/>
            <w:shd w:val="clear" w:color="auto" w:fill="auto"/>
          </w:tcPr>
          <w:p w:rsidR="0007531D" w:rsidRPr="0035052D" w:rsidRDefault="0007531D" w:rsidP="00EB578F">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128.035</w:t>
            </w:r>
          </w:p>
        </w:tc>
      </w:tr>
    </w:tbl>
    <w:p w:rsidR="0007531D" w:rsidRPr="0035052D" w:rsidRDefault="0007531D" w:rsidP="0007531D">
      <w:pPr>
        <w:spacing w:before="120" w:after="120" w:line="312" w:lineRule="auto"/>
        <w:jc w:val="right"/>
        <w:rPr>
          <w:color w:val="000000"/>
          <w:sz w:val="28"/>
          <w:szCs w:val="28"/>
          <w:shd w:val="clear" w:color="auto" w:fill="FFFFFF"/>
          <w:lang w:val="vi-VN"/>
        </w:rPr>
      </w:pPr>
      <w:r w:rsidRPr="0035052D">
        <w:rPr>
          <w:color w:val="000000"/>
        </w:rPr>
        <w:t>Nguồn [1</w:t>
      </w:r>
      <w:r w:rsidRPr="0035052D">
        <w:rPr>
          <w:color w:val="000000"/>
          <w:lang w:val="vi-VN"/>
        </w:rPr>
        <w:t>2</w:t>
      </w:r>
      <w:r w:rsidR="00E67F3B" w:rsidRPr="0035052D">
        <w:rPr>
          <w:color w:val="000000"/>
          <w:lang w:val="vi-VN"/>
        </w:rPr>
        <w:t>2</w:t>
      </w:r>
      <w:r w:rsidRPr="0035052D">
        <w:rPr>
          <w:color w:val="000000"/>
        </w:rPr>
        <w:t>].</w:t>
      </w:r>
    </w:p>
    <w:p w:rsidR="0007531D" w:rsidRPr="0035052D" w:rsidRDefault="0007531D" w:rsidP="00803349">
      <w:pPr>
        <w:spacing w:before="120" w:after="120" w:line="312" w:lineRule="auto"/>
        <w:rPr>
          <w:b/>
          <w:bCs/>
          <w:i/>
          <w:iCs/>
          <w:color w:val="000000"/>
          <w:sz w:val="28"/>
          <w:szCs w:val="28"/>
        </w:rPr>
      </w:pPr>
      <w:r w:rsidRPr="0035052D">
        <w:rPr>
          <w:b/>
          <w:bCs/>
          <w:i/>
          <w:iCs/>
          <w:color w:val="000000"/>
          <w:sz w:val="28"/>
          <w:szCs w:val="28"/>
          <w:lang w:val="vi-VN"/>
        </w:rPr>
        <w:t xml:space="preserve">2.5.2.2 </w:t>
      </w:r>
      <w:r w:rsidRPr="0035052D">
        <w:rPr>
          <w:b/>
          <w:bCs/>
          <w:i/>
          <w:iCs/>
          <w:color w:val="000000"/>
          <w:sz w:val="28"/>
          <w:szCs w:val="28"/>
        </w:rPr>
        <w:t xml:space="preserve">Đơn giá </w:t>
      </w:r>
      <w:r w:rsidRPr="0035052D">
        <w:rPr>
          <w:rStyle w:val="body"/>
          <w:b/>
          <w:bCs/>
          <w:i/>
          <w:iCs/>
          <w:color w:val="000000"/>
          <w:sz w:val="28"/>
          <w:szCs w:val="28"/>
        </w:rPr>
        <w:t>dịch vụ</w:t>
      </w:r>
      <w:r w:rsidRPr="0035052D">
        <w:rPr>
          <w:b/>
          <w:bCs/>
          <w:i/>
          <w:iCs/>
          <w:color w:val="000000"/>
          <w:sz w:val="28"/>
          <w:szCs w:val="28"/>
        </w:rPr>
        <w:t xml:space="preserve"> tái</w:t>
      </w:r>
      <w:r w:rsidRPr="0035052D">
        <w:rPr>
          <w:b/>
          <w:bCs/>
          <w:i/>
          <w:iCs/>
          <w:color w:val="000000"/>
          <w:sz w:val="28"/>
          <w:szCs w:val="28"/>
          <w:lang w:val="vi-VN"/>
        </w:rPr>
        <w:t xml:space="preserve"> chế, xử lý </w:t>
      </w:r>
      <w:r w:rsidR="00DF38CC" w:rsidRPr="0035052D">
        <w:rPr>
          <w:b/>
          <w:bCs/>
          <w:i/>
          <w:iCs/>
          <w:color w:val="000000"/>
          <w:sz w:val="28"/>
          <w:szCs w:val="28"/>
          <w:lang w:val="en-US"/>
        </w:rPr>
        <w:t>c</w:t>
      </w:r>
      <w:r w:rsidRPr="0035052D">
        <w:rPr>
          <w:b/>
          <w:bCs/>
          <w:i/>
          <w:iCs/>
          <w:color w:val="000000"/>
          <w:sz w:val="28"/>
          <w:szCs w:val="28"/>
        </w:rPr>
        <w:t>hất thải rắn sinh hoạt</w:t>
      </w:r>
    </w:p>
    <w:p w:rsidR="0007531D" w:rsidRPr="0035052D" w:rsidRDefault="0007531D" w:rsidP="0007531D">
      <w:pPr>
        <w:spacing w:before="120" w:after="120" w:line="312" w:lineRule="auto"/>
        <w:jc w:val="both"/>
        <w:rPr>
          <w:i/>
          <w:iCs/>
          <w:color w:val="000000"/>
          <w:sz w:val="26"/>
          <w:szCs w:val="26"/>
          <w:lang w:val="en-US"/>
        </w:rPr>
      </w:pPr>
      <w:r w:rsidRPr="0035052D">
        <w:rPr>
          <w:i/>
          <w:iCs/>
          <w:color w:val="000000"/>
          <w:sz w:val="26"/>
          <w:szCs w:val="26"/>
          <w:lang w:val="en-US"/>
        </w:rPr>
        <w:t>a</w:t>
      </w:r>
      <w:r w:rsidRPr="0035052D">
        <w:rPr>
          <w:i/>
          <w:iCs/>
          <w:color w:val="000000"/>
          <w:sz w:val="26"/>
          <w:szCs w:val="26"/>
          <w:lang w:val="vi-VN"/>
        </w:rPr>
        <w:t xml:space="preserve">) Quy định pháp luật về </w:t>
      </w:r>
      <w:r w:rsidRPr="0035052D">
        <w:rPr>
          <w:i/>
          <w:iCs/>
          <w:color w:val="000000"/>
          <w:sz w:val="26"/>
          <w:szCs w:val="26"/>
        </w:rPr>
        <w:t xml:space="preserve">đơn giá </w:t>
      </w:r>
      <w:r w:rsidRPr="0035052D">
        <w:rPr>
          <w:rStyle w:val="body"/>
          <w:i/>
          <w:iCs/>
          <w:color w:val="000000"/>
          <w:sz w:val="26"/>
          <w:szCs w:val="26"/>
        </w:rPr>
        <w:t>dịch vụ</w:t>
      </w:r>
      <w:r w:rsidRPr="0035052D">
        <w:rPr>
          <w:i/>
          <w:iCs/>
          <w:color w:val="000000"/>
          <w:sz w:val="26"/>
          <w:szCs w:val="26"/>
        </w:rPr>
        <w:t xml:space="preserve"> tái</w:t>
      </w:r>
      <w:r w:rsidRPr="0035052D">
        <w:rPr>
          <w:i/>
          <w:iCs/>
          <w:color w:val="000000"/>
          <w:sz w:val="26"/>
          <w:szCs w:val="26"/>
          <w:lang w:val="vi-VN"/>
        </w:rPr>
        <w:t xml:space="preserve"> chế, xử lý </w:t>
      </w:r>
      <w:r w:rsidR="00DF38CC" w:rsidRPr="0035052D">
        <w:rPr>
          <w:i/>
          <w:iCs/>
          <w:color w:val="000000"/>
          <w:sz w:val="26"/>
          <w:szCs w:val="26"/>
          <w:lang w:val="en-US"/>
        </w:rPr>
        <w:t>c</w:t>
      </w:r>
      <w:r w:rsidRPr="0035052D">
        <w:rPr>
          <w:i/>
          <w:iCs/>
          <w:color w:val="000000"/>
          <w:sz w:val="26"/>
          <w:szCs w:val="26"/>
          <w:lang w:val="en-US"/>
        </w:rPr>
        <w:t>hất thải rắn sinh hoạt</w:t>
      </w:r>
    </w:p>
    <w:p w:rsidR="0007531D" w:rsidRPr="0035052D" w:rsidRDefault="00DF38CC" w:rsidP="0007531D">
      <w:pPr>
        <w:spacing w:before="120" w:after="120" w:line="312" w:lineRule="auto"/>
        <w:ind w:firstLine="567"/>
        <w:jc w:val="both"/>
        <w:rPr>
          <w:color w:val="000000"/>
          <w:sz w:val="26"/>
          <w:szCs w:val="26"/>
          <w:lang w:val="vi-VN"/>
        </w:rPr>
      </w:pPr>
      <w:r w:rsidRPr="0035052D">
        <w:rPr>
          <w:color w:val="000000"/>
          <w:sz w:val="26"/>
          <w:szCs w:val="26"/>
          <w:lang w:val="en-US"/>
        </w:rPr>
        <w:t>1)</w:t>
      </w:r>
      <w:r w:rsidR="0007531D" w:rsidRPr="0035052D">
        <w:rPr>
          <w:color w:val="000000"/>
          <w:sz w:val="26"/>
          <w:szCs w:val="26"/>
          <w:lang w:val="vi-VN"/>
        </w:rPr>
        <w:t xml:space="preserve"> </w:t>
      </w:r>
      <w:r w:rsidR="0007531D" w:rsidRPr="0035052D">
        <w:rPr>
          <w:color w:val="000000"/>
          <w:sz w:val="26"/>
          <w:szCs w:val="26"/>
          <w:lang w:val="en-US"/>
        </w:rPr>
        <w:t>Trước</w:t>
      </w:r>
      <w:r w:rsidR="0007531D" w:rsidRPr="0035052D">
        <w:rPr>
          <w:color w:val="000000"/>
          <w:sz w:val="26"/>
          <w:szCs w:val="26"/>
          <w:lang w:val="vi-VN"/>
        </w:rPr>
        <w:t xml:space="preserve"> khi luật BVMT 2020 có hiệu lực, </w:t>
      </w:r>
      <w:r w:rsidR="0007531D" w:rsidRPr="0035052D">
        <w:rPr>
          <w:bCs/>
          <w:color w:val="000000"/>
          <w:sz w:val="26"/>
          <w:szCs w:val="26"/>
        </w:rPr>
        <w:t xml:space="preserve">giá </w:t>
      </w:r>
      <w:r w:rsidR="0007531D" w:rsidRPr="0035052D">
        <w:rPr>
          <w:rStyle w:val="body"/>
          <w:bCs/>
          <w:color w:val="000000"/>
          <w:sz w:val="26"/>
          <w:szCs w:val="26"/>
        </w:rPr>
        <w:t>dịch vụ</w:t>
      </w:r>
      <w:r w:rsidR="0007531D" w:rsidRPr="0035052D">
        <w:rPr>
          <w:bCs/>
          <w:color w:val="000000"/>
          <w:sz w:val="26"/>
          <w:szCs w:val="26"/>
        </w:rPr>
        <w:t xml:space="preserve"> tái chế, xử lý CTRSH xây dựng theo Thông tư số 07/2017/TT-BXD ngày 15/ 05/ 2017 hướng dẫn phương pháp định giá dịch vụ xử lý CTRSH. Giá dịch vụ xử lý CTRSH được xác định theo công thức sau [14]:</w:t>
      </w:r>
    </w:p>
    <w:p w:rsidR="0007531D" w:rsidRPr="0035052D" w:rsidRDefault="0007531D" w:rsidP="0007531D">
      <w:pPr>
        <w:shd w:val="clear" w:color="auto" w:fill="FFFFFF"/>
        <w:spacing w:before="120" w:after="120" w:line="312" w:lineRule="auto"/>
        <w:jc w:val="center"/>
        <w:rPr>
          <w:color w:val="000000"/>
          <w:sz w:val="26"/>
          <w:szCs w:val="26"/>
        </w:rPr>
      </w:pPr>
      <w:r w:rsidRPr="0035052D">
        <w:rPr>
          <w:color w:val="000000"/>
          <w:sz w:val="26"/>
          <w:szCs w:val="26"/>
        </w:rPr>
        <w:t>G</w:t>
      </w:r>
      <w:r w:rsidRPr="0035052D">
        <w:rPr>
          <w:color w:val="000000"/>
          <w:sz w:val="26"/>
          <w:szCs w:val="26"/>
          <w:vertAlign w:val="subscript"/>
        </w:rPr>
        <w:t>XLCTR</w:t>
      </w:r>
      <w:r w:rsidRPr="0035052D">
        <w:rPr>
          <w:color w:val="000000"/>
          <w:sz w:val="26"/>
          <w:szCs w:val="26"/>
        </w:rPr>
        <w:t>= Z</w:t>
      </w:r>
      <w:r w:rsidRPr="0035052D">
        <w:rPr>
          <w:color w:val="000000"/>
          <w:sz w:val="26"/>
          <w:szCs w:val="26"/>
          <w:vertAlign w:val="subscript"/>
        </w:rPr>
        <w:t>TB</w:t>
      </w:r>
      <w:r w:rsidRPr="0035052D">
        <w:rPr>
          <w:color w:val="000000"/>
          <w:sz w:val="26"/>
          <w:szCs w:val="26"/>
        </w:rPr>
        <w:t> + (Z</w:t>
      </w:r>
      <w:r w:rsidRPr="0035052D">
        <w:rPr>
          <w:color w:val="000000"/>
          <w:sz w:val="26"/>
          <w:szCs w:val="26"/>
          <w:vertAlign w:val="subscript"/>
        </w:rPr>
        <w:t>TB</w:t>
      </w:r>
      <w:r w:rsidRPr="0035052D">
        <w:rPr>
          <w:color w:val="000000"/>
          <w:sz w:val="26"/>
          <w:szCs w:val="26"/>
        </w:rPr>
        <w:t> x P)</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Trong đó:</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 G</w:t>
      </w:r>
      <w:r w:rsidRPr="0035052D">
        <w:rPr>
          <w:color w:val="000000"/>
          <w:sz w:val="26"/>
          <w:szCs w:val="26"/>
          <w:vertAlign w:val="subscript"/>
        </w:rPr>
        <w:t>XLCTR</w:t>
      </w:r>
      <w:r w:rsidRPr="0035052D">
        <w:rPr>
          <w:color w:val="000000"/>
          <w:sz w:val="26"/>
          <w:szCs w:val="26"/>
        </w:rPr>
        <w:t>: là giá dịch vụ xử lý 01 tấn chất thải rắn sinh hoạt chưa bao gồm thuế giá trị gia tăng (VAT). Đơn vị: đồng.</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  Z</w:t>
      </w:r>
      <w:r w:rsidRPr="0035052D">
        <w:rPr>
          <w:color w:val="000000"/>
          <w:sz w:val="26"/>
          <w:szCs w:val="26"/>
          <w:vertAlign w:val="subscript"/>
        </w:rPr>
        <w:t>TB</w:t>
      </w:r>
      <w:r w:rsidRPr="0035052D">
        <w:rPr>
          <w:color w:val="000000"/>
          <w:sz w:val="26"/>
          <w:szCs w:val="26"/>
        </w:rPr>
        <w:t>: là giá thành toàn bộ để xử lý 01 tấn chất thải rắn sinh hoạt. Đơn vị: đồng</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  P là tỷ lệ lợi nhuận (%): không quá 5%.</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 Giá thành toàn bộ để xử lý 01 tấn chất thải rắn sinh hoạt (Z</w:t>
      </w:r>
      <w:r w:rsidRPr="0035052D">
        <w:rPr>
          <w:color w:val="000000"/>
          <w:sz w:val="26"/>
          <w:szCs w:val="26"/>
          <w:vertAlign w:val="subscript"/>
        </w:rPr>
        <w:t>TB</w:t>
      </w:r>
      <w:r w:rsidRPr="0035052D">
        <w:rPr>
          <w:color w:val="000000"/>
          <w:sz w:val="26"/>
          <w:szCs w:val="26"/>
        </w:rPr>
        <w:t>) được xác định theo công thức sau:</w:t>
      </w:r>
    </w:p>
    <w:p w:rsidR="0007531D" w:rsidRPr="0035052D" w:rsidRDefault="00055FBE" w:rsidP="0007531D">
      <w:pPr>
        <w:shd w:val="clear" w:color="auto" w:fill="FFFFFF"/>
        <w:spacing w:before="120" w:after="120" w:line="312" w:lineRule="auto"/>
        <w:jc w:val="center"/>
        <w:rPr>
          <w:color w:val="000000"/>
          <w:sz w:val="26"/>
          <w:szCs w:val="26"/>
        </w:rPr>
      </w:pPr>
      <w:r>
        <w:rPr>
          <w:noProof/>
          <w:color w:val="000000"/>
          <w:sz w:val="26"/>
          <w:szCs w:val="26"/>
          <w:lang w:val="en-US"/>
        </w:rPr>
        <w:drawing>
          <wp:inline distT="0" distB="0" distL="0" distR="0">
            <wp:extent cx="725805" cy="5657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5805" cy="565785"/>
                    </a:xfrm>
                    <a:prstGeom prst="rect">
                      <a:avLst/>
                    </a:prstGeom>
                    <a:noFill/>
                    <a:ln>
                      <a:noFill/>
                    </a:ln>
                  </pic:spPr>
                </pic:pic>
              </a:graphicData>
            </a:graphic>
          </wp:inline>
        </w:drawing>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Trong đó:</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 Z</w:t>
      </w:r>
      <w:r w:rsidRPr="0035052D">
        <w:rPr>
          <w:color w:val="000000"/>
          <w:sz w:val="26"/>
          <w:szCs w:val="26"/>
          <w:vertAlign w:val="subscript"/>
        </w:rPr>
        <w:t>TB</w:t>
      </w:r>
      <w:r w:rsidRPr="0035052D">
        <w:rPr>
          <w:color w:val="000000"/>
          <w:sz w:val="26"/>
          <w:szCs w:val="26"/>
        </w:rPr>
        <w:t>: là giá thành toàn bộ để xử lý 01 tấn CTRSH. Đơn vị: đồng.</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 C</w:t>
      </w:r>
      <w:r w:rsidRPr="0035052D">
        <w:rPr>
          <w:color w:val="000000"/>
          <w:sz w:val="26"/>
          <w:szCs w:val="26"/>
          <w:vertAlign w:val="subscript"/>
        </w:rPr>
        <w:t>T</w:t>
      </w:r>
      <w:r w:rsidRPr="0035052D">
        <w:rPr>
          <w:color w:val="000000"/>
          <w:sz w:val="26"/>
          <w:szCs w:val="26"/>
        </w:rPr>
        <w:t>: là tổng chi phí hợp lý, hợp lệ thực hiện dịch vụ xử lý CTRSH. Đơn vị: đồng.</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 Q: là tổng khối lượng CTRSH vận chuyển đến cơ sở xử lý để xử lý. Đơn vị: tấn.</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bCs/>
          <w:color w:val="000000"/>
          <w:sz w:val="26"/>
          <w:szCs w:val="26"/>
        </w:rPr>
        <w:t>- Chi phí hợp lý, hợp lệ thực hiện dịch vụ xử lý</w:t>
      </w:r>
      <w:r w:rsidRPr="0035052D">
        <w:rPr>
          <w:b/>
          <w:bCs/>
          <w:color w:val="000000"/>
          <w:sz w:val="26"/>
          <w:szCs w:val="26"/>
        </w:rPr>
        <w:t xml:space="preserve"> </w:t>
      </w:r>
      <w:r w:rsidRPr="0035052D">
        <w:rPr>
          <w:color w:val="000000"/>
          <w:sz w:val="26"/>
          <w:szCs w:val="26"/>
        </w:rPr>
        <w:t>CTRSH</w:t>
      </w:r>
      <w:r w:rsidRPr="0035052D">
        <w:rPr>
          <w:b/>
          <w:bCs/>
          <w:color w:val="000000"/>
          <w:sz w:val="26"/>
          <w:szCs w:val="26"/>
        </w:rPr>
        <w:t xml:space="preserve"> (C</w:t>
      </w:r>
      <w:r w:rsidRPr="0035052D">
        <w:rPr>
          <w:b/>
          <w:bCs/>
          <w:color w:val="000000"/>
          <w:sz w:val="26"/>
          <w:szCs w:val="26"/>
          <w:vertAlign w:val="subscript"/>
        </w:rPr>
        <w:t>T</w:t>
      </w:r>
      <w:r w:rsidRPr="0035052D">
        <w:rPr>
          <w:b/>
          <w:bCs/>
          <w:color w:val="000000"/>
          <w:sz w:val="26"/>
          <w:szCs w:val="26"/>
        </w:rPr>
        <w:t>)</w:t>
      </w:r>
    </w:p>
    <w:p w:rsidR="0007531D" w:rsidRPr="0035052D" w:rsidRDefault="0007531D" w:rsidP="00E67F3B">
      <w:pPr>
        <w:shd w:val="clear" w:color="auto" w:fill="FFFFFF"/>
        <w:spacing w:before="120" w:after="120" w:line="312" w:lineRule="auto"/>
        <w:jc w:val="right"/>
        <w:rPr>
          <w:color w:val="000000"/>
          <w:sz w:val="26"/>
          <w:szCs w:val="26"/>
        </w:rPr>
      </w:pPr>
      <w:r w:rsidRPr="0035052D">
        <w:rPr>
          <w:color w:val="000000"/>
          <w:sz w:val="26"/>
          <w:szCs w:val="26"/>
        </w:rPr>
        <w:t>Bảng 2.9</w:t>
      </w:r>
      <w:r w:rsidR="00E74C9A" w:rsidRPr="0035052D">
        <w:rPr>
          <w:color w:val="000000"/>
          <w:sz w:val="26"/>
          <w:szCs w:val="26"/>
          <w:lang w:val="vi-VN"/>
        </w:rPr>
        <w:t>.</w:t>
      </w:r>
      <w:r w:rsidRPr="0035052D">
        <w:rPr>
          <w:color w:val="000000"/>
          <w:sz w:val="26"/>
          <w:szCs w:val="26"/>
        </w:rPr>
        <w:t xml:space="preserve"> Bảng tổng chi phí hợp lý, hợp lệ thực hiện dịch vụ xử lý CTRSH (C</w:t>
      </w:r>
      <w:r w:rsidRPr="0035052D">
        <w:rPr>
          <w:color w:val="000000"/>
          <w:sz w:val="26"/>
          <w:szCs w:val="26"/>
          <w:vertAlign w:val="subscript"/>
        </w:rPr>
        <w:t>T</w:t>
      </w:r>
      <w:r w:rsidRPr="0035052D">
        <w:rPr>
          <w:color w:val="000000"/>
          <w:sz w:val="26"/>
          <w:szCs w:val="26"/>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587"/>
        <w:gridCol w:w="4506"/>
        <w:gridCol w:w="3872"/>
      </w:tblGrid>
      <w:tr w:rsidR="0007531D" w:rsidRPr="0035052D" w:rsidTr="00EB578F">
        <w:trPr>
          <w:tblHeader/>
          <w:tblCellSpacing w:w="0" w:type="dxa"/>
        </w:trPr>
        <w:tc>
          <w:tcPr>
            <w:tcW w:w="587" w:type="dxa"/>
            <w:tcBorders>
              <w:top w:val="single" w:sz="8" w:space="0" w:color="000000"/>
              <w:left w:val="single" w:sz="8" w:space="0" w:color="000000"/>
              <w:bottom w:val="nil"/>
              <w:right w:val="nil"/>
            </w:tcBorders>
            <w:shd w:val="clear" w:color="auto" w:fill="FFFFFF"/>
            <w:vAlign w:val="center"/>
            <w:hideMark/>
          </w:tcPr>
          <w:p w:rsidR="0007531D" w:rsidRPr="0035052D" w:rsidRDefault="0007531D" w:rsidP="00EB578F">
            <w:pPr>
              <w:spacing w:before="120" w:after="120" w:line="312" w:lineRule="auto"/>
              <w:jc w:val="center"/>
              <w:rPr>
                <w:b/>
                <w:bCs/>
                <w:color w:val="000000"/>
                <w:sz w:val="26"/>
                <w:szCs w:val="26"/>
              </w:rPr>
            </w:pPr>
            <w:r w:rsidRPr="0035052D">
              <w:rPr>
                <w:b/>
                <w:bCs/>
                <w:color w:val="000000"/>
                <w:sz w:val="26"/>
                <w:szCs w:val="26"/>
              </w:rPr>
              <w:t>TT</w:t>
            </w:r>
          </w:p>
        </w:tc>
        <w:tc>
          <w:tcPr>
            <w:tcW w:w="4506" w:type="dxa"/>
            <w:tcBorders>
              <w:top w:val="single" w:sz="8" w:space="0" w:color="000000"/>
              <w:left w:val="single" w:sz="8" w:space="0" w:color="000000"/>
              <w:bottom w:val="nil"/>
              <w:right w:val="nil"/>
            </w:tcBorders>
            <w:shd w:val="clear" w:color="auto" w:fill="FFFFFF"/>
            <w:vAlign w:val="center"/>
            <w:hideMark/>
          </w:tcPr>
          <w:p w:rsidR="0007531D" w:rsidRPr="0035052D" w:rsidRDefault="0007531D" w:rsidP="00EB578F">
            <w:pPr>
              <w:spacing w:before="120" w:after="120" w:line="312" w:lineRule="auto"/>
              <w:jc w:val="center"/>
              <w:rPr>
                <w:b/>
                <w:bCs/>
                <w:color w:val="000000"/>
                <w:sz w:val="26"/>
                <w:szCs w:val="26"/>
              </w:rPr>
            </w:pPr>
            <w:r w:rsidRPr="0035052D">
              <w:rPr>
                <w:b/>
                <w:bCs/>
                <w:color w:val="000000"/>
                <w:sz w:val="26"/>
                <w:szCs w:val="26"/>
              </w:rPr>
              <w:t>Nội dung chi phí</w:t>
            </w:r>
          </w:p>
        </w:tc>
        <w:tc>
          <w:tcPr>
            <w:tcW w:w="3872" w:type="dxa"/>
            <w:tcBorders>
              <w:top w:val="single" w:sz="8" w:space="0" w:color="000000"/>
              <w:left w:val="single" w:sz="8" w:space="0" w:color="000000"/>
              <w:bottom w:val="nil"/>
              <w:right w:val="single" w:sz="8" w:space="0" w:color="000000"/>
            </w:tcBorders>
            <w:shd w:val="clear" w:color="auto" w:fill="FFFFFF"/>
            <w:vAlign w:val="center"/>
            <w:hideMark/>
          </w:tcPr>
          <w:p w:rsidR="0007531D" w:rsidRPr="0035052D" w:rsidRDefault="0007531D" w:rsidP="00EB578F">
            <w:pPr>
              <w:spacing w:before="120" w:after="120" w:line="312" w:lineRule="auto"/>
              <w:jc w:val="center"/>
              <w:rPr>
                <w:b/>
                <w:bCs/>
                <w:color w:val="000000"/>
                <w:sz w:val="26"/>
                <w:szCs w:val="26"/>
              </w:rPr>
            </w:pPr>
            <w:r w:rsidRPr="0035052D">
              <w:rPr>
                <w:b/>
                <w:bCs/>
                <w:color w:val="000000"/>
                <w:sz w:val="26"/>
                <w:szCs w:val="26"/>
              </w:rPr>
              <w:t>Ký hiệu</w:t>
            </w:r>
          </w:p>
        </w:tc>
      </w:tr>
      <w:tr w:rsidR="0007531D" w:rsidRPr="0035052D" w:rsidTr="00EB578F">
        <w:trPr>
          <w:tblCellSpacing w:w="0" w:type="dxa"/>
        </w:trPr>
        <w:tc>
          <w:tcPr>
            <w:tcW w:w="587" w:type="dxa"/>
            <w:tcBorders>
              <w:top w:val="single" w:sz="8" w:space="0" w:color="000000"/>
              <w:left w:val="single" w:sz="8" w:space="0" w:color="000000"/>
              <w:bottom w:val="nil"/>
              <w:right w:val="nil"/>
            </w:tcBorders>
            <w:shd w:val="clear" w:color="auto" w:fill="FFFFFF"/>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1</w:t>
            </w:r>
          </w:p>
        </w:tc>
        <w:tc>
          <w:tcPr>
            <w:tcW w:w="4506" w:type="dxa"/>
            <w:tcBorders>
              <w:top w:val="single" w:sz="8" w:space="0" w:color="000000"/>
              <w:left w:val="single" w:sz="8" w:space="0" w:color="000000"/>
              <w:bottom w:val="nil"/>
              <w:right w:val="nil"/>
            </w:tcBorders>
            <w:shd w:val="clear" w:color="auto" w:fill="FFFFFF"/>
            <w:vAlign w:val="center"/>
            <w:hideMark/>
          </w:tcPr>
          <w:p w:rsidR="0007531D" w:rsidRPr="0035052D" w:rsidRDefault="0007531D" w:rsidP="00EB578F">
            <w:pPr>
              <w:spacing w:before="120" w:after="120" w:line="312" w:lineRule="auto"/>
              <w:ind w:firstLine="239"/>
              <w:jc w:val="both"/>
              <w:rPr>
                <w:color w:val="000000"/>
                <w:sz w:val="26"/>
                <w:szCs w:val="26"/>
              </w:rPr>
            </w:pPr>
            <w:r w:rsidRPr="0035052D">
              <w:rPr>
                <w:color w:val="000000"/>
                <w:sz w:val="26"/>
                <w:szCs w:val="26"/>
              </w:rPr>
              <w:t>Chi phí vật tư trực tiếp</w:t>
            </w:r>
          </w:p>
        </w:tc>
        <w:tc>
          <w:tcPr>
            <w:tcW w:w="3872" w:type="dxa"/>
            <w:tcBorders>
              <w:top w:val="single" w:sz="8" w:space="0" w:color="000000"/>
              <w:left w:val="single" w:sz="8" w:space="0" w:color="000000"/>
              <w:bottom w:val="nil"/>
              <w:right w:val="single" w:sz="8" w:space="0" w:color="000000"/>
            </w:tcBorders>
            <w:shd w:val="clear" w:color="auto" w:fill="FFFFFF"/>
            <w:vAlign w:val="center"/>
            <w:hideMark/>
          </w:tcPr>
          <w:p w:rsidR="0007531D" w:rsidRPr="0035052D" w:rsidRDefault="0007531D" w:rsidP="00EB578F">
            <w:pPr>
              <w:spacing w:before="120" w:after="120" w:line="312" w:lineRule="auto"/>
              <w:ind w:firstLine="455"/>
              <w:jc w:val="both"/>
              <w:rPr>
                <w:color w:val="000000"/>
                <w:sz w:val="26"/>
                <w:szCs w:val="26"/>
              </w:rPr>
            </w:pPr>
            <w:r w:rsidRPr="0035052D">
              <w:rPr>
                <w:color w:val="000000"/>
                <w:sz w:val="26"/>
                <w:szCs w:val="26"/>
              </w:rPr>
              <w:t>C</w:t>
            </w:r>
            <w:r w:rsidRPr="0035052D">
              <w:rPr>
                <w:color w:val="000000"/>
                <w:sz w:val="26"/>
                <w:szCs w:val="26"/>
                <w:vertAlign w:val="subscript"/>
              </w:rPr>
              <w:t>vt</w:t>
            </w:r>
          </w:p>
        </w:tc>
      </w:tr>
      <w:tr w:rsidR="0007531D" w:rsidRPr="0035052D" w:rsidTr="00EB578F">
        <w:trPr>
          <w:tblCellSpacing w:w="0" w:type="dxa"/>
        </w:trPr>
        <w:tc>
          <w:tcPr>
            <w:tcW w:w="587" w:type="dxa"/>
            <w:tcBorders>
              <w:top w:val="single" w:sz="8" w:space="0" w:color="000000"/>
              <w:left w:val="single" w:sz="8" w:space="0" w:color="000000"/>
              <w:bottom w:val="nil"/>
              <w:right w:val="nil"/>
            </w:tcBorders>
            <w:shd w:val="clear" w:color="auto" w:fill="FFFFFF"/>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2</w:t>
            </w:r>
          </w:p>
        </w:tc>
        <w:tc>
          <w:tcPr>
            <w:tcW w:w="4506" w:type="dxa"/>
            <w:tcBorders>
              <w:top w:val="single" w:sz="8" w:space="0" w:color="000000"/>
              <w:left w:val="single" w:sz="8" w:space="0" w:color="000000"/>
              <w:bottom w:val="nil"/>
              <w:right w:val="nil"/>
            </w:tcBorders>
            <w:shd w:val="clear" w:color="auto" w:fill="FFFFFF"/>
            <w:vAlign w:val="center"/>
            <w:hideMark/>
          </w:tcPr>
          <w:p w:rsidR="0007531D" w:rsidRPr="0035052D" w:rsidRDefault="0007531D" w:rsidP="00EB578F">
            <w:pPr>
              <w:spacing w:before="120" w:after="120" w:line="312" w:lineRule="auto"/>
              <w:ind w:firstLine="239"/>
              <w:jc w:val="both"/>
              <w:rPr>
                <w:color w:val="000000"/>
                <w:sz w:val="26"/>
                <w:szCs w:val="26"/>
              </w:rPr>
            </w:pPr>
            <w:r w:rsidRPr="0035052D">
              <w:rPr>
                <w:color w:val="000000"/>
                <w:sz w:val="26"/>
                <w:szCs w:val="26"/>
              </w:rPr>
              <w:t>Chi phí nhân công trực tiếp</w:t>
            </w:r>
          </w:p>
        </w:tc>
        <w:tc>
          <w:tcPr>
            <w:tcW w:w="3872" w:type="dxa"/>
            <w:tcBorders>
              <w:top w:val="single" w:sz="8" w:space="0" w:color="000000"/>
              <w:left w:val="single" w:sz="8" w:space="0" w:color="000000"/>
              <w:bottom w:val="nil"/>
              <w:right w:val="single" w:sz="8" w:space="0" w:color="000000"/>
            </w:tcBorders>
            <w:shd w:val="clear" w:color="auto" w:fill="FFFFFF"/>
            <w:vAlign w:val="center"/>
            <w:hideMark/>
          </w:tcPr>
          <w:p w:rsidR="0007531D" w:rsidRPr="0035052D" w:rsidRDefault="0007531D" w:rsidP="00EB578F">
            <w:pPr>
              <w:spacing w:before="120" w:after="120" w:line="312" w:lineRule="auto"/>
              <w:ind w:firstLine="455"/>
              <w:jc w:val="both"/>
              <w:rPr>
                <w:color w:val="000000"/>
                <w:sz w:val="26"/>
                <w:szCs w:val="26"/>
              </w:rPr>
            </w:pPr>
            <w:r w:rsidRPr="0035052D">
              <w:rPr>
                <w:color w:val="000000"/>
                <w:sz w:val="26"/>
                <w:szCs w:val="26"/>
              </w:rPr>
              <w:t>C</w:t>
            </w:r>
            <w:r w:rsidRPr="0035052D">
              <w:rPr>
                <w:color w:val="000000"/>
                <w:sz w:val="26"/>
                <w:szCs w:val="26"/>
                <w:vertAlign w:val="subscript"/>
              </w:rPr>
              <w:t>NC</w:t>
            </w:r>
          </w:p>
        </w:tc>
      </w:tr>
      <w:tr w:rsidR="0007531D" w:rsidRPr="0035052D" w:rsidTr="00EB578F">
        <w:trPr>
          <w:tblCellSpacing w:w="0" w:type="dxa"/>
        </w:trPr>
        <w:tc>
          <w:tcPr>
            <w:tcW w:w="587" w:type="dxa"/>
            <w:tcBorders>
              <w:top w:val="single" w:sz="8" w:space="0" w:color="000000"/>
              <w:left w:val="single" w:sz="8" w:space="0" w:color="000000"/>
              <w:bottom w:val="nil"/>
              <w:right w:val="nil"/>
            </w:tcBorders>
            <w:shd w:val="clear" w:color="auto" w:fill="FFFFFF"/>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3</w:t>
            </w:r>
          </w:p>
        </w:tc>
        <w:tc>
          <w:tcPr>
            <w:tcW w:w="4506" w:type="dxa"/>
            <w:tcBorders>
              <w:top w:val="single" w:sz="8" w:space="0" w:color="000000"/>
              <w:left w:val="single" w:sz="8" w:space="0" w:color="000000"/>
              <w:bottom w:val="nil"/>
              <w:right w:val="nil"/>
            </w:tcBorders>
            <w:shd w:val="clear" w:color="auto" w:fill="FFFFFF"/>
            <w:vAlign w:val="center"/>
            <w:hideMark/>
          </w:tcPr>
          <w:p w:rsidR="0007531D" w:rsidRPr="0035052D" w:rsidRDefault="0007531D" w:rsidP="00EB578F">
            <w:pPr>
              <w:spacing w:before="120" w:after="120" w:line="312" w:lineRule="auto"/>
              <w:ind w:firstLine="239"/>
              <w:jc w:val="both"/>
              <w:rPr>
                <w:color w:val="000000"/>
                <w:sz w:val="26"/>
                <w:szCs w:val="26"/>
              </w:rPr>
            </w:pPr>
            <w:r w:rsidRPr="0035052D">
              <w:rPr>
                <w:color w:val="000000"/>
                <w:sz w:val="26"/>
                <w:szCs w:val="26"/>
              </w:rPr>
              <w:t>Chi phí máy, thiết bị trực tiếp</w:t>
            </w:r>
          </w:p>
        </w:tc>
        <w:tc>
          <w:tcPr>
            <w:tcW w:w="3872" w:type="dxa"/>
            <w:tcBorders>
              <w:top w:val="single" w:sz="8" w:space="0" w:color="000000"/>
              <w:left w:val="single" w:sz="8" w:space="0" w:color="000000"/>
              <w:bottom w:val="nil"/>
              <w:right w:val="single" w:sz="8" w:space="0" w:color="000000"/>
            </w:tcBorders>
            <w:shd w:val="clear" w:color="auto" w:fill="FFFFFF"/>
            <w:vAlign w:val="center"/>
            <w:hideMark/>
          </w:tcPr>
          <w:p w:rsidR="0007531D" w:rsidRPr="0035052D" w:rsidRDefault="0007531D" w:rsidP="00EB578F">
            <w:pPr>
              <w:spacing w:before="120" w:after="120" w:line="312" w:lineRule="auto"/>
              <w:ind w:firstLine="455"/>
              <w:jc w:val="both"/>
              <w:rPr>
                <w:color w:val="000000"/>
                <w:sz w:val="26"/>
                <w:szCs w:val="26"/>
              </w:rPr>
            </w:pPr>
            <w:r w:rsidRPr="0035052D">
              <w:rPr>
                <w:color w:val="000000"/>
                <w:sz w:val="26"/>
                <w:szCs w:val="26"/>
              </w:rPr>
              <w:t>C</w:t>
            </w:r>
            <w:r w:rsidRPr="0035052D">
              <w:rPr>
                <w:color w:val="000000"/>
                <w:sz w:val="26"/>
                <w:szCs w:val="26"/>
                <w:vertAlign w:val="subscript"/>
              </w:rPr>
              <w:t>M</w:t>
            </w:r>
          </w:p>
        </w:tc>
      </w:tr>
      <w:tr w:rsidR="0007531D" w:rsidRPr="0035052D" w:rsidTr="00EB578F">
        <w:trPr>
          <w:tblCellSpacing w:w="0" w:type="dxa"/>
        </w:trPr>
        <w:tc>
          <w:tcPr>
            <w:tcW w:w="587" w:type="dxa"/>
            <w:tcBorders>
              <w:top w:val="single" w:sz="8" w:space="0" w:color="000000"/>
              <w:left w:val="single" w:sz="8" w:space="0" w:color="000000"/>
              <w:bottom w:val="nil"/>
              <w:right w:val="nil"/>
            </w:tcBorders>
            <w:shd w:val="clear" w:color="auto" w:fill="FFFFFF"/>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4</w:t>
            </w:r>
          </w:p>
        </w:tc>
        <w:tc>
          <w:tcPr>
            <w:tcW w:w="4506" w:type="dxa"/>
            <w:tcBorders>
              <w:top w:val="single" w:sz="8" w:space="0" w:color="000000"/>
              <w:left w:val="single" w:sz="8" w:space="0" w:color="000000"/>
              <w:bottom w:val="nil"/>
              <w:right w:val="nil"/>
            </w:tcBorders>
            <w:shd w:val="clear" w:color="auto" w:fill="FFFFFF"/>
            <w:vAlign w:val="center"/>
            <w:hideMark/>
          </w:tcPr>
          <w:p w:rsidR="0007531D" w:rsidRPr="0035052D" w:rsidRDefault="0007531D" w:rsidP="00EB578F">
            <w:pPr>
              <w:spacing w:before="120" w:after="120" w:line="312" w:lineRule="auto"/>
              <w:ind w:firstLine="239"/>
              <w:jc w:val="both"/>
              <w:rPr>
                <w:color w:val="000000"/>
                <w:sz w:val="26"/>
                <w:szCs w:val="26"/>
              </w:rPr>
            </w:pPr>
            <w:r w:rsidRPr="0035052D">
              <w:rPr>
                <w:color w:val="000000"/>
                <w:sz w:val="26"/>
                <w:szCs w:val="26"/>
              </w:rPr>
              <w:t>Chi phí sản xuất chung</w:t>
            </w:r>
          </w:p>
        </w:tc>
        <w:tc>
          <w:tcPr>
            <w:tcW w:w="3872" w:type="dxa"/>
            <w:tcBorders>
              <w:top w:val="single" w:sz="8" w:space="0" w:color="000000"/>
              <w:left w:val="single" w:sz="8" w:space="0" w:color="000000"/>
              <w:bottom w:val="nil"/>
              <w:right w:val="single" w:sz="8" w:space="0" w:color="000000"/>
            </w:tcBorders>
            <w:shd w:val="clear" w:color="auto" w:fill="FFFFFF"/>
            <w:vAlign w:val="center"/>
            <w:hideMark/>
          </w:tcPr>
          <w:p w:rsidR="0007531D" w:rsidRPr="0035052D" w:rsidRDefault="0007531D" w:rsidP="00EB578F">
            <w:pPr>
              <w:spacing w:before="120" w:after="120" w:line="312" w:lineRule="auto"/>
              <w:ind w:firstLine="455"/>
              <w:jc w:val="both"/>
              <w:rPr>
                <w:color w:val="000000"/>
                <w:sz w:val="26"/>
                <w:szCs w:val="26"/>
              </w:rPr>
            </w:pPr>
            <w:r w:rsidRPr="0035052D">
              <w:rPr>
                <w:color w:val="000000"/>
                <w:sz w:val="26"/>
                <w:szCs w:val="26"/>
              </w:rPr>
              <w:t>C</w:t>
            </w:r>
            <w:r w:rsidRPr="0035052D">
              <w:rPr>
                <w:color w:val="000000"/>
                <w:sz w:val="26"/>
                <w:szCs w:val="26"/>
                <w:vertAlign w:val="subscript"/>
              </w:rPr>
              <w:t>SXC</w:t>
            </w:r>
          </w:p>
        </w:tc>
      </w:tr>
      <w:tr w:rsidR="0007531D" w:rsidRPr="0035052D" w:rsidTr="00EB578F">
        <w:trPr>
          <w:tblCellSpacing w:w="0" w:type="dxa"/>
        </w:trPr>
        <w:tc>
          <w:tcPr>
            <w:tcW w:w="587" w:type="dxa"/>
            <w:tcBorders>
              <w:top w:val="single" w:sz="8" w:space="0" w:color="000000"/>
              <w:left w:val="single" w:sz="8" w:space="0" w:color="000000"/>
              <w:bottom w:val="nil"/>
              <w:right w:val="nil"/>
            </w:tcBorders>
            <w:shd w:val="clear" w:color="auto" w:fill="FFFFFF"/>
            <w:vAlign w:val="center"/>
            <w:hideMark/>
          </w:tcPr>
          <w:p w:rsidR="0007531D" w:rsidRPr="0035052D" w:rsidRDefault="0007531D" w:rsidP="00EB578F">
            <w:pPr>
              <w:spacing w:before="120" w:after="120" w:line="312" w:lineRule="auto"/>
              <w:jc w:val="center"/>
              <w:rPr>
                <w:color w:val="000000"/>
                <w:sz w:val="26"/>
                <w:szCs w:val="26"/>
              </w:rPr>
            </w:pPr>
          </w:p>
        </w:tc>
        <w:tc>
          <w:tcPr>
            <w:tcW w:w="4506" w:type="dxa"/>
            <w:tcBorders>
              <w:top w:val="single" w:sz="8" w:space="0" w:color="000000"/>
              <w:left w:val="single" w:sz="8" w:space="0" w:color="000000"/>
              <w:bottom w:val="nil"/>
              <w:right w:val="nil"/>
            </w:tcBorders>
            <w:shd w:val="clear" w:color="auto" w:fill="FFFFFF"/>
            <w:vAlign w:val="center"/>
            <w:hideMark/>
          </w:tcPr>
          <w:p w:rsidR="0007531D" w:rsidRPr="0035052D" w:rsidRDefault="0007531D" w:rsidP="00EB578F">
            <w:pPr>
              <w:spacing w:before="120" w:after="120" w:line="312" w:lineRule="auto"/>
              <w:ind w:firstLine="239"/>
              <w:jc w:val="both"/>
              <w:rPr>
                <w:color w:val="000000"/>
                <w:sz w:val="26"/>
                <w:szCs w:val="26"/>
              </w:rPr>
            </w:pPr>
            <w:r w:rsidRPr="0035052D">
              <w:rPr>
                <w:i/>
                <w:iCs/>
                <w:color w:val="000000"/>
                <w:sz w:val="26"/>
                <w:szCs w:val="26"/>
              </w:rPr>
              <w:t>Tổng chi phí sản xuất</w:t>
            </w:r>
          </w:p>
        </w:tc>
        <w:tc>
          <w:tcPr>
            <w:tcW w:w="3872" w:type="dxa"/>
            <w:tcBorders>
              <w:top w:val="single" w:sz="8" w:space="0" w:color="000000"/>
              <w:left w:val="single" w:sz="8" w:space="0" w:color="000000"/>
              <w:bottom w:val="nil"/>
              <w:right w:val="single" w:sz="8" w:space="0" w:color="000000"/>
            </w:tcBorders>
            <w:shd w:val="clear" w:color="auto" w:fill="FFFFFF"/>
            <w:vAlign w:val="center"/>
            <w:hideMark/>
          </w:tcPr>
          <w:p w:rsidR="0007531D" w:rsidRPr="0035052D" w:rsidRDefault="0007531D" w:rsidP="00EB578F">
            <w:pPr>
              <w:spacing w:before="120" w:after="120" w:line="312" w:lineRule="auto"/>
              <w:ind w:firstLine="455"/>
              <w:jc w:val="both"/>
              <w:rPr>
                <w:color w:val="000000"/>
                <w:sz w:val="26"/>
                <w:szCs w:val="26"/>
              </w:rPr>
            </w:pPr>
            <w:r w:rsidRPr="0035052D">
              <w:rPr>
                <w:color w:val="000000"/>
                <w:sz w:val="26"/>
                <w:szCs w:val="26"/>
              </w:rPr>
              <w:t>C</w:t>
            </w:r>
            <w:r w:rsidRPr="0035052D">
              <w:rPr>
                <w:color w:val="000000"/>
                <w:sz w:val="26"/>
                <w:szCs w:val="26"/>
                <w:vertAlign w:val="subscript"/>
              </w:rPr>
              <w:t>p</w:t>
            </w:r>
            <w:r w:rsidRPr="0035052D">
              <w:rPr>
                <w:color w:val="000000"/>
                <w:sz w:val="26"/>
                <w:szCs w:val="26"/>
              </w:rPr>
              <w:t> = C</w:t>
            </w:r>
            <w:r w:rsidRPr="0035052D">
              <w:rPr>
                <w:color w:val="000000"/>
                <w:sz w:val="26"/>
                <w:szCs w:val="26"/>
                <w:vertAlign w:val="subscript"/>
              </w:rPr>
              <w:t>vt</w:t>
            </w:r>
            <w:r w:rsidRPr="0035052D">
              <w:rPr>
                <w:color w:val="000000"/>
                <w:sz w:val="26"/>
                <w:szCs w:val="26"/>
              </w:rPr>
              <w:t>+ C</w:t>
            </w:r>
            <w:r w:rsidRPr="0035052D">
              <w:rPr>
                <w:color w:val="000000"/>
                <w:sz w:val="26"/>
                <w:szCs w:val="26"/>
                <w:vertAlign w:val="subscript"/>
              </w:rPr>
              <w:t>NC</w:t>
            </w:r>
            <w:r w:rsidRPr="0035052D">
              <w:rPr>
                <w:color w:val="000000"/>
                <w:sz w:val="26"/>
                <w:szCs w:val="26"/>
              </w:rPr>
              <w:t> + C</w:t>
            </w:r>
            <w:r w:rsidRPr="0035052D">
              <w:rPr>
                <w:color w:val="000000"/>
                <w:sz w:val="26"/>
                <w:szCs w:val="26"/>
                <w:vertAlign w:val="subscript"/>
              </w:rPr>
              <w:t>M</w:t>
            </w:r>
            <w:r w:rsidRPr="0035052D">
              <w:rPr>
                <w:color w:val="000000"/>
                <w:sz w:val="26"/>
                <w:szCs w:val="26"/>
              </w:rPr>
              <w:t> + C</w:t>
            </w:r>
            <w:r w:rsidRPr="0035052D">
              <w:rPr>
                <w:color w:val="000000"/>
                <w:sz w:val="26"/>
                <w:szCs w:val="26"/>
                <w:vertAlign w:val="subscript"/>
              </w:rPr>
              <w:t>SXC</w:t>
            </w:r>
          </w:p>
        </w:tc>
      </w:tr>
      <w:tr w:rsidR="0007531D" w:rsidRPr="0035052D" w:rsidTr="00EB578F">
        <w:trPr>
          <w:tblCellSpacing w:w="0" w:type="dxa"/>
        </w:trPr>
        <w:tc>
          <w:tcPr>
            <w:tcW w:w="587" w:type="dxa"/>
            <w:tcBorders>
              <w:top w:val="single" w:sz="8" w:space="0" w:color="000000"/>
              <w:left w:val="single" w:sz="8" w:space="0" w:color="000000"/>
              <w:bottom w:val="nil"/>
              <w:right w:val="nil"/>
            </w:tcBorders>
            <w:shd w:val="clear" w:color="auto" w:fill="FFFFFF"/>
            <w:vAlign w:val="center"/>
            <w:hideMark/>
          </w:tcPr>
          <w:p w:rsidR="0007531D" w:rsidRPr="0035052D" w:rsidRDefault="0007531D" w:rsidP="00EB578F">
            <w:pPr>
              <w:spacing w:before="120" w:after="120" w:line="312" w:lineRule="auto"/>
              <w:jc w:val="center"/>
              <w:rPr>
                <w:color w:val="000000"/>
                <w:sz w:val="26"/>
                <w:szCs w:val="26"/>
              </w:rPr>
            </w:pPr>
            <w:r w:rsidRPr="0035052D">
              <w:rPr>
                <w:color w:val="000000"/>
                <w:sz w:val="26"/>
                <w:szCs w:val="26"/>
              </w:rPr>
              <w:t>5</w:t>
            </w:r>
          </w:p>
        </w:tc>
        <w:tc>
          <w:tcPr>
            <w:tcW w:w="4506" w:type="dxa"/>
            <w:tcBorders>
              <w:top w:val="single" w:sz="8" w:space="0" w:color="000000"/>
              <w:left w:val="single" w:sz="8" w:space="0" w:color="000000"/>
              <w:bottom w:val="nil"/>
              <w:right w:val="nil"/>
            </w:tcBorders>
            <w:shd w:val="clear" w:color="auto" w:fill="FFFFFF"/>
            <w:vAlign w:val="center"/>
            <w:hideMark/>
          </w:tcPr>
          <w:p w:rsidR="0007531D" w:rsidRPr="0035052D" w:rsidRDefault="0007531D" w:rsidP="00EB578F">
            <w:pPr>
              <w:spacing w:before="120" w:after="120" w:line="312" w:lineRule="auto"/>
              <w:ind w:firstLine="239"/>
              <w:jc w:val="both"/>
              <w:rPr>
                <w:color w:val="000000"/>
                <w:sz w:val="26"/>
                <w:szCs w:val="26"/>
              </w:rPr>
            </w:pPr>
            <w:r w:rsidRPr="0035052D">
              <w:rPr>
                <w:color w:val="000000"/>
                <w:sz w:val="26"/>
                <w:szCs w:val="26"/>
              </w:rPr>
              <w:t>Chi phí quản lý doanh nghiệp</w:t>
            </w:r>
          </w:p>
        </w:tc>
        <w:tc>
          <w:tcPr>
            <w:tcW w:w="3872" w:type="dxa"/>
            <w:tcBorders>
              <w:top w:val="single" w:sz="8" w:space="0" w:color="000000"/>
              <w:left w:val="single" w:sz="8" w:space="0" w:color="000000"/>
              <w:bottom w:val="nil"/>
              <w:right w:val="single" w:sz="8" w:space="0" w:color="000000"/>
            </w:tcBorders>
            <w:shd w:val="clear" w:color="auto" w:fill="FFFFFF"/>
            <w:vAlign w:val="center"/>
            <w:hideMark/>
          </w:tcPr>
          <w:p w:rsidR="0007531D" w:rsidRPr="0035052D" w:rsidRDefault="0007531D" w:rsidP="00EB578F">
            <w:pPr>
              <w:spacing w:before="120" w:after="120" w:line="312" w:lineRule="auto"/>
              <w:ind w:firstLine="455"/>
              <w:jc w:val="both"/>
              <w:rPr>
                <w:color w:val="000000"/>
                <w:sz w:val="26"/>
                <w:szCs w:val="26"/>
              </w:rPr>
            </w:pPr>
            <w:r w:rsidRPr="0035052D">
              <w:rPr>
                <w:color w:val="000000"/>
                <w:sz w:val="26"/>
                <w:szCs w:val="26"/>
              </w:rPr>
              <w:t>C</w:t>
            </w:r>
            <w:r w:rsidRPr="0035052D">
              <w:rPr>
                <w:color w:val="000000"/>
                <w:sz w:val="26"/>
                <w:szCs w:val="26"/>
                <w:vertAlign w:val="subscript"/>
              </w:rPr>
              <w:t>q</w:t>
            </w:r>
          </w:p>
        </w:tc>
      </w:tr>
      <w:tr w:rsidR="0007531D" w:rsidRPr="0035052D" w:rsidTr="00EB578F">
        <w:trPr>
          <w:tblCellSpacing w:w="0" w:type="dxa"/>
        </w:trPr>
        <w:tc>
          <w:tcPr>
            <w:tcW w:w="587" w:type="dxa"/>
            <w:tcBorders>
              <w:top w:val="single" w:sz="8" w:space="0" w:color="000000"/>
              <w:left w:val="single" w:sz="8" w:space="0" w:color="000000"/>
              <w:bottom w:val="single" w:sz="8" w:space="0" w:color="000000"/>
              <w:right w:val="nil"/>
            </w:tcBorders>
            <w:shd w:val="clear" w:color="auto" w:fill="FFFFFF"/>
            <w:vAlign w:val="center"/>
            <w:hideMark/>
          </w:tcPr>
          <w:p w:rsidR="0007531D" w:rsidRPr="0035052D" w:rsidRDefault="0007531D" w:rsidP="00EB578F">
            <w:pPr>
              <w:spacing w:before="120" w:after="120" w:line="312" w:lineRule="auto"/>
              <w:jc w:val="center"/>
              <w:rPr>
                <w:color w:val="000000"/>
                <w:sz w:val="26"/>
                <w:szCs w:val="26"/>
              </w:rPr>
            </w:pPr>
          </w:p>
        </w:tc>
        <w:tc>
          <w:tcPr>
            <w:tcW w:w="4506" w:type="dxa"/>
            <w:tcBorders>
              <w:top w:val="single" w:sz="8" w:space="0" w:color="000000"/>
              <w:left w:val="single" w:sz="8" w:space="0" w:color="000000"/>
              <w:bottom w:val="single" w:sz="8" w:space="0" w:color="000000"/>
              <w:right w:val="nil"/>
            </w:tcBorders>
            <w:shd w:val="clear" w:color="auto" w:fill="FFFFFF"/>
            <w:vAlign w:val="center"/>
            <w:hideMark/>
          </w:tcPr>
          <w:p w:rsidR="0007531D" w:rsidRPr="0035052D" w:rsidRDefault="0007531D" w:rsidP="00EB578F">
            <w:pPr>
              <w:spacing w:before="120" w:after="120" w:line="312" w:lineRule="auto"/>
              <w:ind w:firstLine="239"/>
              <w:jc w:val="both"/>
              <w:rPr>
                <w:color w:val="000000"/>
                <w:sz w:val="26"/>
                <w:szCs w:val="26"/>
              </w:rPr>
            </w:pPr>
            <w:r w:rsidRPr="0035052D">
              <w:rPr>
                <w:i/>
                <w:iCs/>
                <w:color w:val="000000"/>
                <w:sz w:val="26"/>
                <w:szCs w:val="26"/>
              </w:rPr>
              <w:t>Tổng chi phí</w:t>
            </w:r>
          </w:p>
        </w:tc>
        <w:tc>
          <w:tcPr>
            <w:tcW w:w="387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07531D" w:rsidRPr="0035052D" w:rsidRDefault="0007531D" w:rsidP="00EB578F">
            <w:pPr>
              <w:spacing w:before="120" w:after="120" w:line="312" w:lineRule="auto"/>
              <w:ind w:firstLine="455"/>
              <w:jc w:val="both"/>
              <w:rPr>
                <w:color w:val="000000"/>
                <w:sz w:val="26"/>
                <w:szCs w:val="26"/>
              </w:rPr>
            </w:pPr>
            <w:r w:rsidRPr="0035052D">
              <w:rPr>
                <w:color w:val="000000"/>
                <w:sz w:val="26"/>
                <w:szCs w:val="26"/>
              </w:rPr>
              <w:t>C</w:t>
            </w:r>
            <w:r w:rsidRPr="0035052D">
              <w:rPr>
                <w:color w:val="000000"/>
                <w:sz w:val="26"/>
                <w:szCs w:val="26"/>
                <w:vertAlign w:val="subscript"/>
              </w:rPr>
              <w:t>T </w:t>
            </w:r>
            <w:r w:rsidRPr="0035052D">
              <w:rPr>
                <w:color w:val="000000"/>
                <w:sz w:val="26"/>
                <w:szCs w:val="26"/>
              </w:rPr>
              <w:t>= C</w:t>
            </w:r>
            <w:r w:rsidRPr="0035052D">
              <w:rPr>
                <w:color w:val="000000"/>
                <w:sz w:val="26"/>
                <w:szCs w:val="26"/>
                <w:vertAlign w:val="subscript"/>
              </w:rPr>
              <w:t>p</w:t>
            </w:r>
            <w:r w:rsidRPr="0035052D">
              <w:rPr>
                <w:color w:val="000000"/>
                <w:sz w:val="26"/>
                <w:szCs w:val="26"/>
              </w:rPr>
              <w:t>+ C</w:t>
            </w:r>
            <w:r w:rsidRPr="0035052D">
              <w:rPr>
                <w:color w:val="000000"/>
                <w:sz w:val="26"/>
                <w:szCs w:val="26"/>
                <w:vertAlign w:val="subscript"/>
              </w:rPr>
              <w:t>q</w:t>
            </w:r>
          </w:p>
        </w:tc>
      </w:tr>
    </w:tbl>
    <w:p w:rsidR="0007531D" w:rsidRPr="0035052D" w:rsidRDefault="0007531D" w:rsidP="0007531D">
      <w:pPr>
        <w:shd w:val="clear" w:color="auto" w:fill="FFFFFF"/>
        <w:spacing w:before="120" w:after="120" w:line="312" w:lineRule="auto"/>
        <w:jc w:val="right"/>
        <w:rPr>
          <w:color w:val="000000"/>
          <w:sz w:val="26"/>
          <w:szCs w:val="26"/>
        </w:rPr>
      </w:pPr>
      <w:r w:rsidRPr="0035052D">
        <w:rPr>
          <w:color w:val="000000"/>
          <w:sz w:val="26"/>
          <w:szCs w:val="26"/>
        </w:rPr>
        <w:t>Nguồn [14]</w:t>
      </w:r>
    </w:p>
    <w:p w:rsidR="0007531D" w:rsidRPr="0035052D" w:rsidRDefault="0007531D" w:rsidP="0051773A">
      <w:pPr>
        <w:shd w:val="clear" w:color="auto" w:fill="FFFFFF"/>
        <w:spacing w:before="120" w:after="120" w:line="312" w:lineRule="auto"/>
        <w:jc w:val="both"/>
        <w:rPr>
          <w:color w:val="000000"/>
          <w:sz w:val="26"/>
          <w:szCs w:val="26"/>
        </w:rPr>
      </w:pPr>
      <w:r w:rsidRPr="0035052D">
        <w:rPr>
          <w:color w:val="000000"/>
          <w:sz w:val="26"/>
          <w:szCs w:val="26"/>
        </w:rPr>
        <w:t>Trong đó:</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 Chi phí vật tư trực tiếp (C</w:t>
      </w:r>
      <w:r w:rsidRPr="0035052D">
        <w:rPr>
          <w:color w:val="000000"/>
          <w:sz w:val="26"/>
          <w:szCs w:val="26"/>
          <w:vertAlign w:val="subscript"/>
        </w:rPr>
        <w:t>vt</w:t>
      </w:r>
      <w:r w:rsidRPr="0035052D">
        <w:rPr>
          <w:color w:val="000000"/>
          <w:sz w:val="26"/>
          <w:szCs w:val="26"/>
        </w:rPr>
        <w:t>), bao gồm: chi phí của các vật tư sử dụng trực tiếp trong quá trình xử lý chất thải rắn sinh hoạt được xác định bằng tổng khối lượng của từng loại vật tư nhân (x) với đơn giá vật tư tương ứng.</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 Chi phí nhân công trực tiếp (C</w:t>
      </w:r>
      <w:r w:rsidRPr="0035052D">
        <w:rPr>
          <w:color w:val="000000"/>
          <w:sz w:val="26"/>
          <w:szCs w:val="26"/>
          <w:vertAlign w:val="subscript"/>
        </w:rPr>
        <w:t>NC</w:t>
      </w:r>
      <w:r w:rsidRPr="0035052D">
        <w:rPr>
          <w:color w:val="000000"/>
          <w:sz w:val="26"/>
          <w:szCs w:val="26"/>
        </w:rPr>
        <w:t>), bao gồm: các khoản chi phí bằng tiền mà các cơ sở xử lý CTRSH phải trả cho người lao động trực tiếp như: tiền lương, tiền công và các khoản phụ cấp có tính chất lương; bảo hiểm xã hội, bảo hiểm y tế, bảo hiểm thất nghiệp, kinh phí công đoàn và các khoản chi khác theo quy định đối với công nhân trực tiếp xử lý CTRSH.</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 Chi phí máy, thiết bị trực tiếp (C</w:t>
      </w:r>
      <w:r w:rsidRPr="0035052D">
        <w:rPr>
          <w:color w:val="000000"/>
          <w:sz w:val="26"/>
          <w:szCs w:val="26"/>
          <w:vertAlign w:val="subscript"/>
        </w:rPr>
        <w:t>M</w:t>
      </w:r>
      <w:r w:rsidRPr="0035052D">
        <w:rPr>
          <w:color w:val="000000"/>
          <w:sz w:val="26"/>
          <w:szCs w:val="26"/>
        </w:rPr>
        <w:t>), được xác định trên cơ sở chi phí liên quan đến giá máy, thiết bị, chế độ quản lý, sử dụng và trích khấu hao máy, thiết bị theo quy định của Bộ Tài chính; phương pháp xác định giá ca máy, thiết bị do Bộ Xây dựng hướng dẫn và các quy định khác có liên quan. Khi xác định chi phí máy, thiết bị trực tiếp cần lưu ý xác định thời gian khấu hao của máy, thiết bị phù hợp với đặc điểm về điều kiện làm việc của máy, thiết bị trực tiếp thực hiện xử lý CTRSH.</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 Chi phí sản xuất chung (C</w:t>
      </w:r>
      <w:r w:rsidRPr="0035052D">
        <w:rPr>
          <w:color w:val="000000"/>
          <w:sz w:val="26"/>
          <w:szCs w:val="26"/>
          <w:vertAlign w:val="subscript"/>
        </w:rPr>
        <w:t>SXC</w:t>
      </w:r>
      <w:r w:rsidRPr="0035052D">
        <w:rPr>
          <w:color w:val="000000"/>
          <w:sz w:val="26"/>
          <w:szCs w:val="26"/>
        </w:rPr>
        <w:t>) bao gồm các khoản chi phí sản xuất gián tiếp (ngoài các chi phí vật tư trực tiếp; chi phí nhân công trực tiếp; chi phí máy, thiết bị trực tiếp) phát sinh tại cơ sở xử lý chất thải rắn sinh hoạt, gồm: bảo dưỡng, sửa chữa máy, thiết bị trực tiếp; khấu hao, sửa chữa tài sản cố định (trừ máy, thiết bị trực tiếp); chi phí vật liệu, dụng cụ, công cụ dùng cho phân xưởng; tiền lương, phụ cấp có tính chất lương; khoản trích bảo hiểm xã hội, bảo hiểm y tế, bảo hiểm thất nghiệp và kinh phí công đoàn của cán bộ, nhân viên phân xưởng (bao gồm cả khoản do người lao động phải nộp và khoản do doanh nghiệp chi trả); chi phí kiểm định, quan trắc môi trường; chi phí thuê mặt bằng phục vụ sản xuất (nếu có); chi phí dịch vụ mua ngoài và các chi phí bằng tiền khác được tính vào giá thành theo quy định của pháp luật.</w:t>
      </w:r>
    </w:p>
    <w:p w:rsidR="0007531D" w:rsidRPr="0035052D" w:rsidRDefault="0007531D" w:rsidP="0007531D">
      <w:pPr>
        <w:shd w:val="clear" w:color="auto" w:fill="FFFFFF"/>
        <w:spacing w:before="120" w:after="120" w:line="312" w:lineRule="auto"/>
        <w:ind w:firstLine="720"/>
        <w:jc w:val="both"/>
        <w:rPr>
          <w:color w:val="000000"/>
          <w:sz w:val="26"/>
          <w:szCs w:val="26"/>
        </w:rPr>
      </w:pPr>
      <w:r w:rsidRPr="0035052D">
        <w:rPr>
          <w:color w:val="000000"/>
          <w:sz w:val="26"/>
          <w:szCs w:val="26"/>
        </w:rPr>
        <w:t>+ Chi phí quản lý doanh nghiệp (C</w:t>
      </w:r>
      <w:r w:rsidRPr="0035052D">
        <w:rPr>
          <w:color w:val="000000"/>
          <w:sz w:val="26"/>
          <w:szCs w:val="26"/>
          <w:vertAlign w:val="subscript"/>
        </w:rPr>
        <w:t>q</w:t>
      </w:r>
      <w:r w:rsidRPr="0035052D">
        <w:rPr>
          <w:color w:val="000000"/>
          <w:sz w:val="26"/>
          <w:szCs w:val="26"/>
        </w:rPr>
        <w:t>), bao gồm toàn bộ các khoản chi phí chi cho bộ máy quản lý và điều hành doanh nghiệp, các khoản chi phí có tính chất chung của toàn doanh nghiệp như: khấu hao, sửa chữa tài sản cố định phục vụ bộ máy quản lý và điều hành trong doanh nghiệp; chi phí tiền lương, tiền công và các khoản phụ cấp có tính chất lương; bảo hiểm xã hội, bảo hiểm y tế; bảo hiểm thất nghiệp và kinh phí công đoàn của bộ máy quản lý doanh nghiệp (bao gồm cả khoản do người lao động phải nộp và khoản do doanh nghiệp chi trả); chi phí vật liệu, đồ dùng cho văn phòng, các khoản thuế, phí và lệ phí, chi phí dịch vụ mua ngoài thuộc văn phòng doanh nghiệp; các chi phí chung khác cho toàn doanh nghiệp như: chi trả lãi vay, các khoản dự phòng giảm giá hàng tồn kho, dự phòng nợ phải thu khó đòi, chi phí tiếp tân, giao dịch, chi phí nghiên cứu khoa học, nghiên cứu đổi mới công nghệ; chi sáng kiến, cải tiến, chi bảo vệ môi trường; chi phí giáo dục, đào tạo, y tế cho người lao động của doanh nghiệp, chi phí cho lao động nữ, các khoản chi phí quản lý khác theo chế độ quy định hiện hành.</w:t>
      </w:r>
    </w:p>
    <w:p w:rsidR="0007531D" w:rsidRPr="0035052D" w:rsidRDefault="0007531D" w:rsidP="0007531D">
      <w:pPr>
        <w:shd w:val="clear" w:color="auto" w:fill="FFFFFF"/>
        <w:spacing w:before="120" w:after="120" w:line="312" w:lineRule="auto"/>
        <w:ind w:firstLine="567"/>
        <w:jc w:val="both"/>
        <w:rPr>
          <w:color w:val="000000"/>
          <w:sz w:val="26"/>
          <w:szCs w:val="26"/>
        </w:rPr>
      </w:pPr>
      <w:r w:rsidRPr="0035052D">
        <w:rPr>
          <w:color w:val="000000"/>
          <w:sz w:val="26"/>
          <w:szCs w:val="26"/>
        </w:rPr>
        <w:t>Chi phí quản lý doanh nghiệp xác định chi tiết theo từng khoản chi phí nêu trên nhưng không vượt quá 5% của tổng chi phí sản xuất (C</w:t>
      </w:r>
      <w:r w:rsidRPr="0035052D">
        <w:rPr>
          <w:color w:val="000000"/>
          <w:sz w:val="26"/>
          <w:szCs w:val="26"/>
          <w:vertAlign w:val="subscript"/>
        </w:rPr>
        <w:t>p</w:t>
      </w:r>
      <w:r w:rsidRPr="0035052D">
        <w:rPr>
          <w:color w:val="000000"/>
          <w:sz w:val="26"/>
          <w:szCs w:val="26"/>
        </w:rPr>
        <w:t>).</w:t>
      </w:r>
    </w:p>
    <w:p w:rsidR="0007531D" w:rsidRPr="0035052D" w:rsidRDefault="0007531D" w:rsidP="0007531D">
      <w:pPr>
        <w:spacing w:before="120" w:after="120" w:line="312" w:lineRule="auto"/>
        <w:jc w:val="both"/>
        <w:rPr>
          <w:color w:val="000000"/>
          <w:sz w:val="26"/>
          <w:szCs w:val="26"/>
          <w:lang w:val="vi-VN"/>
        </w:rPr>
      </w:pPr>
      <w:r w:rsidRPr="0035052D">
        <w:rPr>
          <w:color w:val="000000"/>
          <w:lang w:val="vi-VN"/>
        </w:rPr>
        <w:tab/>
      </w:r>
      <w:r w:rsidRPr="0035052D">
        <w:rPr>
          <w:color w:val="000000"/>
          <w:sz w:val="26"/>
          <w:szCs w:val="26"/>
          <w:lang w:val="vi-VN"/>
        </w:rPr>
        <w:t>* Đến nay, giá dịch vụ tái chế, xử lý CTRSH được quy định tại Điều 31 Thông tư số 02/2022/TT-BTNMT, Bộ TNMT ban hành ngày 10 tháng 01 năm 2022 quy định chi tiết thi hành một số điều của Luật BVMT, cụ thể như sau:</w:t>
      </w:r>
    </w:p>
    <w:p w:rsidR="0007531D" w:rsidRPr="0035052D" w:rsidRDefault="0007531D" w:rsidP="0007531D">
      <w:pPr>
        <w:spacing w:before="120" w:after="120" w:line="312" w:lineRule="auto"/>
        <w:jc w:val="both"/>
        <w:rPr>
          <w:color w:val="000000"/>
          <w:sz w:val="26"/>
          <w:szCs w:val="26"/>
          <w:lang w:val="vi-VN"/>
        </w:rPr>
      </w:pPr>
      <w:r w:rsidRPr="0035052D">
        <w:rPr>
          <w:color w:val="000000"/>
          <w:sz w:val="26"/>
          <w:szCs w:val="26"/>
          <w:lang w:val="vi-VN"/>
        </w:rPr>
        <w:t xml:space="preserve"> </w:t>
      </w:r>
      <w:r w:rsidRPr="0035052D">
        <w:rPr>
          <w:color w:val="000000"/>
          <w:sz w:val="26"/>
          <w:szCs w:val="26"/>
          <w:lang w:val="vi-VN"/>
        </w:rPr>
        <w:tab/>
        <w:t xml:space="preserve">Công thức tính giá dịch vụ tái chế, xử lý CTRSH vẫn được giữ nguyên như tại </w:t>
      </w:r>
      <w:r w:rsidRPr="0035052D">
        <w:rPr>
          <w:bCs/>
          <w:color w:val="000000"/>
          <w:sz w:val="26"/>
          <w:szCs w:val="26"/>
        </w:rPr>
        <w:t>Thông tư số 07/2017/TT-BXD</w:t>
      </w:r>
      <w:r w:rsidRPr="0035052D">
        <w:rPr>
          <w:bCs/>
          <w:color w:val="000000"/>
          <w:sz w:val="26"/>
          <w:szCs w:val="26"/>
          <w:lang w:val="vi-VN"/>
        </w:rPr>
        <w:t>, có thay đổi tại công thức tính</w:t>
      </w:r>
      <w:r w:rsidRPr="0035052D">
        <w:rPr>
          <w:color w:val="000000"/>
          <w:sz w:val="26"/>
          <w:szCs w:val="26"/>
          <w:lang w:val="vi-VN"/>
        </w:rPr>
        <w:t xml:space="preserve"> giá thành toàn bộ để xử lý 01 tấn CTRSH (Ztb), theo đó, giá thành toàn bộ để xử lý 01 tấn CTRSH trên cơ sở tổng chi phí hợp lý, hợp lệ thực hiện dịch vụ xử lý CTRSH (C</w:t>
      </w:r>
      <w:r w:rsidRPr="0035052D">
        <w:rPr>
          <w:color w:val="000000"/>
          <w:sz w:val="26"/>
          <w:szCs w:val="26"/>
          <w:vertAlign w:val="subscript"/>
          <w:lang w:val="vi-VN"/>
        </w:rPr>
        <w:t>T</w:t>
      </w:r>
      <w:r w:rsidRPr="0035052D">
        <w:rPr>
          <w:color w:val="000000"/>
          <w:sz w:val="26"/>
          <w:szCs w:val="26"/>
          <w:lang w:val="vi-VN"/>
        </w:rPr>
        <w:t>) trừ đi doanh thu từ việc bán sản phẩm thu hồi sau quá trình xử lý CTRSH (</w:t>
      </w:r>
      <w:r w:rsidRPr="0035052D">
        <w:rPr>
          <w:color w:val="000000"/>
          <w:sz w:val="26"/>
          <w:szCs w:val="26"/>
        </w:rPr>
        <w:t>Z</w:t>
      </w:r>
      <w:r w:rsidRPr="0035052D">
        <w:rPr>
          <w:color w:val="000000"/>
          <w:sz w:val="26"/>
          <w:szCs w:val="26"/>
          <w:vertAlign w:val="subscript"/>
          <w:lang w:val="vi-VN"/>
        </w:rPr>
        <w:t>th</w:t>
      </w:r>
      <w:r w:rsidRPr="0035052D">
        <w:rPr>
          <w:color w:val="000000"/>
          <w:sz w:val="26"/>
          <w:szCs w:val="26"/>
          <w:lang w:val="vi-VN"/>
        </w:rPr>
        <w:t>) chia cho tổng khối lượng CTRSH vận chuyển đến cơ sở xử lý để xử lý (Q).</w:t>
      </w: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1122"/>
        <w:gridCol w:w="2040"/>
      </w:tblGrid>
      <w:tr w:rsidR="0007531D" w:rsidRPr="0035052D" w:rsidTr="00EB578F">
        <w:trPr>
          <w:trHeight w:val="367"/>
          <w:tblCellSpacing w:w="0" w:type="dxa"/>
          <w:jc w:val="center"/>
        </w:trPr>
        <w:tc>
          <w:tcPr>
            <w:tcW w:w="1122" w:type="dxa"/>
            <w:vMerge w:val="restart"/>
            <w:shd w:val="clear" w:color="auto" w:fill="FFFFFF"/>
            <w:tcMar>
              <w:top w:w="0" w:type="dxa"/>
              <w:left w:w="108" w:type="dxa"/>
              <w:bottom w:w="0" w:type="dxa"/>
              <w:right w:w="108" w:type="dxa"/>
            </w:tcMar>
            <w:vAlign w:val="center"/>
            <w:hideMark/>
          </w:tcPr>
          <w:p w:rsidR="0007531D" w:rsidRPr="0035052D" w:rsidRDefault="0007531D" w:rsidP="00EB578F">
            <w:pPr>
              <w:spacing w:before="120"/>
              <w:jc w:val="both"/>
              <w:rPr>
                <w:color w:val="000000"/>
                <w:sz w:val="28"/>
                <w:szCs w:val="28"/>
              </w:rPr>
            </w:pPr>
            <w:r w:rsidRPr="0035052D">
              <w:rPr>
                <w:i/>
                <w:iCs/>
                <w:color w:val="000000"/>
                <w:sz w:val="28"/>
                <w:szCs w:val="28"/>
              </w:rPr>
              <w:t>Z</w:t>
            </w:r>
            <w:r w:rsidRPr="0035052D">
              <w:rPr>
                <w:i/>
                <w:iCs/>
                <w:color w:val="000000"/>
                <w:sz w:val="28"/>
                <w:szCs w:val="28"/>
                <w:vertAlign w:val="subscript"/>
              </w:rPr>
              <w:t>TB </w:t>
            </w:r>
            <w:r w:rsidRPr="0035052D">
              <w:rPr>
                <w:i/>
                <w:iCs/>
                <w:color w:val="000000"/>
                <w:sz w:val="28"/>
                <w:szCs w:val="28"/>
              </w:rPr>
              <w:t>=</w:t>
            </w:r>
          </w:p>
        </w:tc>
        <w:tc>
          <w:tcPr>
            <w:tcW w:w="2040"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rsidR="0007531D" w:rsidRPr="0035052D" w:rsidRDefault="0007531D" w:rsidP="0007531D">
            <w:pPr>
              <w:spacing w:before="120"/>
              <w:jc w:val="center"/>
              <w:rPr>
                <w:color w:val="000000"/>
                <w:sz w:val="28"/>
                <w:szCs w:val="28"/>
              </w:rPr>
            </w:pPr>
            <w:r w:rsidRPr="0035052D">
              <w:rPr>
                <w:i/>
                <w:iCs/>
                <w:color w:val="000000"/>
                <w:sz w:val="28"/>
                <w:szCs w:val="28"/>
              </w:rPr>
              <w:t>C</w:t>
            </w:r>
            <w:r w:rsidRPr="0035052D">
              <w:rPr>
                <w:i/>
                <w:iCs/>
                <w:color w:val="000000"/>
                <w:sz w:val="28"/>
                <w:szCs w:val="28"/>
                <w:vertAlign w:val="subscript"/>
              </w:rPr>
              <w:t>T</w:t>
            </w:r>
            <w:r w:rsidRPr="0035052D">
              <w:rPr>
                <w:i/>
                <w:iCs/>
                <w:color w:val="000000"/>
                <w:sz w:val="28"/>
                <w:szCs w:val="28"/>
              </w:rPr>
              <w:t> - Z</w:t>
            </w:r>
            <w:r w:rsidRPr="0035052D">
              <w:rPr>
                <w:i/>
                <w:iCs/>
                <w:color w:val="000000"/>
                <w:sz w:val="28"/>
                <w:szCs w:val="28"/>
                <w:vertAlign w:val="subscript"/>
              </w:rPr>
              <w:t>th</w:t>
            </w:r>
          </w:p>
        </w:tc>
      </w:tr>
      <w:tr w:rsidR="0007531D" w:rsidRPr="0035052D" w:rsidTr="00EB578F">
        <w:trPr>
          <w:trHeight w:val="375"/>
          <w:tblCellSpacing w:w="0" w:type="dxa"/>
          <w:jc w:val="center"/>
        </w:trPr>
        <w:tc>
          <w:tcPr>
            <w:tcW w:w="0" w:type="auto"/>
            <w:vMerge/>
            <w:shd w:val="clear" w:color="auto" w:fill="FFFFFF"/>
            <w:vAlign w:val="center"/>
            <w:hideMark/>
          </w:tcPr>
          <w:p w:rsidR="0007531D" w:rsidRPr="0035052D" w:rsidRDefault="0007531D" w:rsidP="00EB578F">
            <w:pPr>
              <w:jc w:val="both"/>
              <w:rPr>
                <w:color w:val="000000"/>
                <w:sz w:val="28"/>
                <w:szCs w:val="28"/>
              </w:rPr>
            </w:pPr>
          </w:p>
        </w:tc>
        <w:tc>
          <w:tcPr>
            <w:tcW w:w="2040" w:type="dxa"/>
            <w:tcBorders>
              <w:top w:val="nil"/>
              <w:left w:val="nil"/>
              <w:bottom w:val="nil"/>
              <w:right w:val="nil"/>
            </w:tcBorders>
            <w:shd w:val="clear" w:color="auto" w:fill="FFFFFF"/>
            <w:tcMar>
              <w:top w:w="0" w:type="dxa"/>
              <w:left w:w="108" w:type="dxa"/>
              <w:bottom w:w="0" w:type="dxa"/>
              <w:right w:w="108" w:type="dxa"/>
            </w:tcMar>
            <w:vAlign w:val="center"/>
            <w:hideMark/>
          </w:tcPr>
          <w:p w:rsidR="0007531D" w:rsidRPr="0035052D" w:rsidRDefault="0007531D" w:rsidP="0007531D">
            <w:pPr>
              <w:spacing w:before="120"/>
              <w:jc w:val="center"/>
              <w:rPr>
                <w:color w:val="000000"/>
                <w:sz w:val="28"/>
                <w:szCs w:val="28"/>
              </w:rPr>
            </w:pPr>
            <w:r w:rsidRPr="0035052D">
              <w:rPr>
                <w:i/>
                <w:iCs/>
                <w:color w:val="000000"/>
                <w:sz w:val="28"/>
                <w:szCs w:val="28"/>
              </w:rPr>
              <w:t>Q</w:t>
            </w:r>
          </w:p>
        </w:tc>
      </w:tr>
    </w:tbl>
    <w:p w:rsidR="0007531D" w:rsidRPr="0035052D" w:rsidRDefault="0007531D" w:rsidP="0007531D">
      <w:pPr>
        <w:spacing w:before="120" w:after="120" w:line="312" w:lineRule="auto"/>
        <w:jc w:val="both"/>
        <w:rPr>
          <w:i/>
          <w:iCs/>
          <w:color w:val="000000"/>
          <w:sz w:val="26"/>
          <w:szCs w:val="26"/>
          <w:lang w:val="vi-VN"/>
        </w:rPr>
      </w:pPr>
      <w:r w:rsidRPr="0035052D">
        <w:rPr>
          <w:i/>
          <w:iCs/>
          <w:color w:val="000000"/>
          <w:sz w:val="26"/>
          <w:szCs w:val="26"/>
          <w:shd w:val="clear" w:color="auto" w:fill="FFFFFF"/>
          <w:lang w:val="vi-VN"/>
        </w:rPr>
        <w:t>b) Thực trạng áp dụng</w:t>
      </w:r>
      <w:r w:rsidRPr="0035052D">
        <w:rPr>
          <w:i/>
          <w:iCs/>
          <w:color w:val="000000"/>
          <w:sz w:val="26"/>
          <w:szCs w:val="26"/>
          <w:lang w:val="vi-VN"/>
        </w:rPr>
        <w:t xml:space="preserve"> </w:t>
      </w:r>
      <w:r w:rsidRPr="0035052D">
        <w:rPr>
          <w:i/>
          <w:iCs/>
          <w:color w:val="000000"/>
          <w:sz w:val="26"/>
          <w:szCs w:val="26"/>
        </w:rPr>
        <w:t xml:space="preserve">đơn giá </w:t>
      </w:r>
      <w:r w:rsidRPr="0035052D">
        <w:rPr>
          <w:rStyle w:val="body"/>
          <w:i/>
          <w:iCs/>
          <w:color w:val="000000"/>
          <w:sz w:val="26"/>
          <w:szCs w:val="26"/>
        </w:rPr>
        <w:t>dịch vụ</w:t>
      </w:r>
      <w:r w:rsidRPr="0035052D">
        <w:rPr>
          <w:i/>
          <w:iCs/>
          <w:color w:val="000000"/>
          <w:sz w:val="26"/>
          <w:szCs w:val="26"/>
        </w:rPr>
        <w:t xml:space="preserve"> tái</w:t>
      </w:r>
      <w:r w:rsidRPr="0035052D">
        <w:rPr>
          <w:i/>
          <w:iCs/>
          <w:color w:val="000000"/>
          <w:sz w:val="26"/>
          <w:szCs w:val="26"/>
          <w:lang w:val="vi-VN"/>
        </w:rPr>
        <w:t xml:space="preserve"> chế, xử lý </w:t>
      </w:r>
      <w:r w:rsidRPr="0035052D">
        <w:rPr>
          <w:i/>
          <w:iCs/>
          <w:color w:val="000000"/>
          <w:sz w:val="26"/>
          <w:szCs w:val="26"/>
          <w:lang w:val="en-US"/>
        </w:rPr>
        <w:t>Chất thải rắn sinh hoạt</w:t>
      </w:r>
      <w:r w:rsidRPr="0035052D">
        <w:rPr>
          <w:i/>
          <w:iCs/>
          <w:color w:val="000000"/>
          <w:sz w:val="26"/>
          <w:szCs w:val="26"/>
          <w:lang w:val="vi-VN"/>
        </w:rPr>
        <w:t xml:space="preserve"> trên địa bàn Thành phố Hà Nội</w:t>
      </w:r>
    </w:p>
    <w:p w:rsidR="0007531D" w:rsidRPr="0035052D" w:rsidRDefault="0007531D" w:rsidP="0007531D">
      <w:pPr>
        <w:spacing w:before="120" w:after="120" w:line="312" w:lineRule="auto"/>
        <w:ind w:firstLine="567"/>
        <w:jc w:val="both"/>
        <w:rPr>
          <w:color w:val="000000"/>
          <w:sz w:val="26"/>
          <w:szCs w:val="26"/>
        </w:rPr>
      </w:pPr>
      <w:r w:rsidRPr="0035052D">
        <w:rPr>
          <w:color w:val="000000"/>
          <w:sz w:val="26"/>
          <w:szCs w:val="26"/>
          <w:shd w:val="clear" w:color="auto" w:fill="FFFFFF"/>
          <w:lang w:val="vi-VN"/>
        </w:rPr>
        <w:t>Đơn giá thanh toán công tác xử lý, chôn lấp CTRSH được thể hiện trong Bảng 2.</w:t>
      </w:r>
      <w:r w:rsidR="00E67F3B" w:rsidRPr="0035052D">
        <w:rPr>
          <w:color w:val="000000"/>
          <w:sz w:val="26"/>
          <w:szCs w:val="26"/>
          <w:shd w:val="clear" w:color="auto" w:fill="FFFFFF"/>
          <w:lang w:val="vi-VN"/>
        </w:rPr>
        <w:t>10</w:t>
      </w:r>
      <w:r w:rsidRPr="0035052D">
        <w:rPr>
          <w:color w:val="000000"/>
          <w:sz w:val="26"/>
          <w:szCs w:val="26"/>
          <w:shd w:val="clear" w:color="auto" w:fill="FFFFFF"/>
          <w:lang w:val="vi-VN"/>
        </w:rPr>
        <w:t xml:space="preserve"> dưới đây: </w:t>
      </w:r>
    </w:p>
    <w:p w:rsidR="0007531D" w:rsidRPr="0035052D" w:rsidRDefault="0007531D" w:rsidP="0007531D">
      <w:pPr>
        <w:shd w:val="clear" w:color="auto" w:fill="FFFFFF"/>
        <w:spacing w:before="120" w:after="120" w:line="312" w:lineRule="auto"/>
        <w:jc w:val="right"/>
        <w:rPr>
          <w:color w:val="000000"/>
          <w:sz w:val="26"/>
          <w:szCs w:val="26"/>
          <w:lang w:val="vi-VN"/>
        </w:rPr>
      </w:pPr>
      <w:r w:rsidRPr="0035052D">
        <w:rPr>
          <w:color w:val="000000"/>
          <w:sz w:val="26"/>
          <w:szCs w:val="26"/>
        </w:rPr>
        <w:t>Bảng</w:t>
      </w:r>
      <w:r w:rsidRPr="0035052D">
        <w:rPr>
          <w:color w:val="000000"/>
          <w:sz w:val="26"/>
          <w:szCs w:val="26"/>
          <w:lang w:val="vi-VN"/>
        </w:rPr>
        <w:t xml:space="preserve"> 2.</w:t>
      </w:r>
      <w:r w:rsidR="00E67F3B" w:rsidRPr="0035052D">
        <w:rPr>
          <w:color w:val="000000"/>
          <w:sz w:val="26"/>
          <w:szCs w:val="26"/>
          <w:lang w:val="vi-VN"/>
        </w:rPr>
        <w:t>10</w:t>
      </w:r>
      <w:r w:rsidRPr="0035052D">
        <w:rPr>
          <w:color w:val="000000"/>
          <w:sz w:val="26"/>
          <w:szCs w:val="26"/>
          <w:lang w:val="en-US"/>
        </w:rPr>
        <w:t>.</w:t>
      </w:r>
      <w:r w:rsidRPr="0035052D">
        <w:rPr>
          <w:color w:val="000000"/>
          <w:sz w:val="26"/>
          <w:szCs w:val="26"/>
          <w:lang w:val="vi-VN"/>
        </w:rPr>
        <w:t xml:space="preserve"> </w:t>
      </w:r>
      <w:r w:rsidRPr="0035052D">
        <w:rPr>
          <w:color w:val="000000"/>
          <w:sz w:val="26"/>
          <w:szCs w:val="26"/>
          <w:shd w:val="clear" w:color="auto" w:fill="FFFFFF"/>
          <w:lang w:val="vi-VN"/>
        </w:rPr>
        <w:t>Đơn giá thanh toán công tác xử lý, chôn lấp</w:t>
      </w:r>
      <w:r w:rsidRPr="0035052D">
        <w:rPr>
          <w:color w:val="000000"/>
          <w:sz w:val="26"/>
          <w:szCs w:val="26"/>
          <w:shd w:val="clear" w:color="auto" w:fill="FFFFFF"/>
          <w:lang w:val="en-US"/>
        </w:rPr>
        <w:t xml:space="preserve"> </w:t>
      </w:r>
      <w:r w:rsidRPr="0035052D">
        <w:rPr>
          <w:color w:val="000000"/>
          <w:sz w:val="26"/>
          <w:szCs w:val="26"/>
          <w:lang w:val="en-US"/>
        </w:rPr>
        <w:t>Chất thải rắn sinh hoạt</w:t>
      </w:r>
      <w:r w:rsidRPr="0035052D">
        <w:rPr>
          <w:color w:val="000000"/>
          <w:sz w:val="26"/>
          <w:szCs w:val="26"/>
          <w:shd w:val="clear" w:color="auto" w:fill="FFFFFF"/>
          <w:lang w:val="vi-VN"/>
        </w:rPr>
        <w:t xml:space="preserve"> </w:t>
      </w:r>
      <w:r w:rsidRPr="0035052D">
        <w:rPr>
          <w:color w:val="000000"/>
          <w:sz w:val="26"/>
          <w:szCs w:val="26"/>
          <w:shd w:val="clear" w:color="auto" w:fill="FFFFFF"/>
          <w:lang w:val="en-US"/>
        </w:rPr>
        <w:t xml:space="preserve">            </w:t>
      </w:r>
      <w:r w:rsidRPr="0035052D">
        <w:rPr>
          <w:color w:val="000000"/>
          <w:sz w:val="26"/>
          <w:szCs w:val="26"/>
        </w:rPr>
        <w:t>trên địa bàn Thành</w:t>
      </w:r>
      <w:r w:rsidRPr="0035052D">
        <w:rPr>
          <w:color w:val="000000"/>
          <w:sz w:val="26"/>
          <w:szCs w:val="26"/>
          <w:lang w:val="vi-VN"/>
        </w:rPr>
        <w:t xml:space="preserve"> phố </w:t>
      </w:r>
      <w:r w:rsidRPr="0035052D">
        <w:rPr>
          <w:color w:val="000000"/>
          <w:sz w:val="26"/>
          <w:szCs w:val="26"/>
        </w:rPr>
        <w:t>Hà Nội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325"/>
        <w:gridCol w:w="1790"/>
        <w:gridCol w:w="2126"/>
        <w:gridCol w:w="2268"/>
      </w:tblGrid>
      <w:tr w:rsidR="0007531D" w:rsidRPr="0035052D" w:rsidTr="00EB578F">
        <w:trPr>
          <w:tblHeader/>
        </w:trPr>
        <w:tc>
          <w:tcPr>
            <w:tcW w:w="563" w:type="dxa"/>
            <w:shd w:val="clear" w:color="auto" w:fill="auto"/>
          </w:tcPr>
          <w:p w:rsidR="0007531D" w:rsidRPr="0035052D" w:rsidRDefault="0007531D" w:rsidP="00EB578F">
            <w:pPr>
              <w:spacing w:before="120" w:after="120" w:line="312" w:lineRule="auto"/>
              <w:jc w:val="center"/>
              <w:rPr>
                <w:rFonts w:eastAsia="Calibri"/>
                <w:b/>
                <w:color w:val="000000"/>
                <w:sz w:val="26"/>
                <w:szCs w:val="26"/>
              </w:rPr>
            </w:pPr>
            <w:r w:rsidRPr="0035052D">
              <w:rPr>
                <w:rFonts w:eastAsia="Calibri"/>
                <w:b/>
                <w:color w:val="000000"/>
                <w:sz w:val="26"/>
                <w:szCs w:val="26"/>
              </w:rPr>
              <w:t>TT</w:t>
            </w:r>
          </w:p>
        </w:tc>
        <w:tc>
          <w:tcPr>
            <w:tcW w:w="2325" w:type="dxa"/>
            <w:shd w:val="clear" w:color="auto" w:fill="auto"/>
          </w:tcPr>
          <w:p w:rsidR="0007531D" w:rsidRPr="0035052D" w:rsidRDefault="0007531D" w:rsidP="00EB578F">
            <w:pPr>
              <w:spacing w:before="120" w:after="120" w:line="312" w:lineRule="auto"/>
              <w:jc w:val="center"/>
              <w:rPr>
                <w:rFonts w:eastAsia="Calibri"/>
                <w:b/>
                <w:color w:val="000000"/>
                <w:sz w:val="26"/>
                <w:szCs w:val="26"/>
              </w:rPr>
            </w:pPr>
            <w:r w:rsidRPr="0035052D">
              <w:rPr>
                <w:rFonts w:eastAsia="Calibri"/>
                <w:b/>
                <w:color w:val="000000"/>
                <w:sz w:val="26"/>
                <w:szCs w:val="26"/>
              </w:rPr>
              <w:t>Khu xử lý/nhà máy xử lý</w:t>
            </w:r>
          </w:p>
        </w:tc>
        <w:tc>
          <w:tcPr>
            <w:tcW w:w="1790" w:type="dxa"/>
            <w:shd w:val="clear" w:color="auto" w:fill="auto"/>
          </w:tcPr>
          <w:p w:rsidR="0007531D" w:rsidRPr="0035052D" w:rsidRDefault="0007531D" w:rsidP="00EB578F">
            <w:pPr>
              <w:spacing w:before="120" w:after="120" w:line="312" w:lineRule="auto"/>
              <w:jc w:val="center"/>
              <w:rPr>
                <w:rFonts w:eastAsia="Calibri"/>
                <w:b/>
                <w:color w:val="000000"/>
                <w:sz w:val="26"/>
                <w:szCs w:val="26"/>
              </w:rPr>
            </w:pPr>
            <w:r w:rsidRPr="0035052D">
              <w:rPr>
                <w:rFonts w:eastAsia="Calibri"/>
                <w:b/>
                <w:color w:val="000000"/>
                <w:sz w:val="26"/>
                <w:szCs w:val="26"/>
              </w:rPr>
              <w:t>Địa điểm</w:t>
            </w:r>
          </w:p>
        </w:tc>
        <w:tc>
          <w:tcPr>
            <w:tcW w:w="2126" w:type="dxa"/>
            <w:shd w:val="clear" w:color="auto" w:fill="auto"/>
          </w:tcPr>
          <w:p w:rsidR="0007531D" w:rsidRPr="0035052D" w:rsidRDefault="0007531D" w:rsidP="00EB578F">
            <w:pPr>
              <w:spacing w:before="120" w:after="120" w:line="312" w:lineRule="auto"/>
              <w:jc w:val="center"/>
              <w:rPr>
                <w:rFonts w:eastAsia="Calibri"/>
                <w:b/>
                <w:color w:val="000000"/>
                <w:sz w:val="26"/>
                <w:szCs w:val="26"/>
              </w:rPr>
            </w:pPr>
            <w:r w:rsidRPr="0035052D">
              <w:rPr>
                <w:rFonts w:eastAsia="Calibri"/>
                <w:b/>
                <w:color w:val="000000"/>
                <w:sz w:val="26"/>
                <w:szCs w:val="26"/>
              </w:rPr>
              <w:t>Công nghệ xử lý</w:t>
            </w:r>
          </w:p>
        </w:tc>
        <w:tc>
          <w:tcPr>
            <w:tcW w:w="2268" w:type="dxa"/>
            <w:shd w:val="clear" w:color="auto" w:fill="auto"/>
          </w:tcPr>
          <w:p w:rsidR="0007531D" w:rsidRPr="0035052D" w:rsidRDefault="0007531D" w:rsidP="00EB578F">
            <w:pPr>
              <w:spacing w:before="120" w:after="120" w:line="312" w:lineRule="auto"/>
              <w:jc w:val="center"/>
              <w:rPr>
                <w:rFonts w:eastAsia="Calibri"/>
                <w:b/>
                <w:color w:val="000000"/>
                <w:sz w:val="26"/>
                <w:szCs w:val="26"/>
              </w:rPr>
            </w:pPr>
            <w:r w:rsidRPr="0035052D">
              <w:rPr>
                <w:rFonts w:eastAsia="Calibri"/>
                <w:b/>
                <w:color w:val="000000"/>
                <w:sz w:val="26"/>
                <w:szCs w:val="26"/>
              </w:rPr>
              <w:t>Chi phí xử lý (nghìn đồng/tấn)</w:t>
            </w:r>
          </w:p>
        </w:tc>
      </w:tr>
      <w:tr w:rsidR="0007531D" w:rsidRPr="0035052D" w:rsidTr="00EB578F">
        <w:tc>
          <w:tcPr>
            <w:tcW w:w="563" w:type="dxa"/>
            <w:shd w:val="clear" w:color="auto" w:fill="auto"/>
          </w:tcPr>
          <w:p w:rsidR="0007531D" w:rsidRPr="0035052D" w:rsidRDefault="0007531D" w:rsidP="00EB578F">
            <w:pPr>
              <w:spacing w:before="120" w:after="120" w:line="312" w:lineRule="auto"/>
              <w:jc w:val="center"/>
              <w:rPr>
                <w:rFonts w:eastAsia="Calibri"/>
                <w:color w:val="000000"/>
                <w:sz w:val="26"/>
                <w:szCs w:val="26"/>
              </w:rPr>
            </w:pPr>
            <w:r w:rsidRPr="0035052D">
              <w:rPr>
                <w:rFonts w:eastAsia="Calibri"/>
                <w:color w:val="000000"/>
                <w:sz w:val="26"/>
                <w:szCs w:val="26"/>
              </w:rPr>
              <w:t>1</w:t>
            </w:r>
          </w:p>
        </w:tc>
        <w:tc>
          <w:tcPr>
            <w:tcW w:w="2325" w:type="dxa"/>
            <w:shd w:val="clear" w:color="auto" w:fill="auto"/>
          </w:tcPr>
          <w:p w:rsidR="0007531D" w:rsidRPr="0035052D" w:rsidRDefault="0007531D" w:rsidP="00EB578F">
            <w:pPr>
              <w:spacing w:before="120" w:after="120" w:line="312" w:lineRule="auto"/>
              <w:jc w:val="both"/>
              <w:rPr>
                <w:rFonts w:eastAsia="Calibri"/>
                <w:color w:val="000000"/>
                <w:sz w:val="26"/>
                <w:szCs w:val="26"/>
              </w:rPr>
            </w:pPr>
            <w:r w:rsidRPr="0035052D">
              <w:rPr>
                <w:rFonts w:eastAsia="Calibri"/>
                <w:color w:val="000000"/>
                <w:sz w:val="26"/>
                <w:szCs w:val="26"/>
              </w:rPr>
              <w:t>Khu Liên hiệp xử lý chất thải Nam Sơn</w:t>
            </w:r>
          </w:p>
        </w:tc>
        <w:tc>
          <w:tcPr>
            <w:tcW w:w="1790" w:type="dxa"/>
            <w:shd w:val="clear" w:color="auto" w:fill="auto"/>
          </w:tcPr>
          <w:p w:rsidR="0007531D" w:rsidRPr="0035052D" w:rsidRDefault="0007531D" w:rsidP="00EB578F">
            <w:pPr>
              <w:spacing w:before="120" w:after="120" w:line="312" w:lineRule="auto"/>
              <w:jc w:val="both"/>
              <w:rPr>
                <w:rFonts w:eastAsia="Calibri"/>
                <w:color w:val="000000"/>
                <w:sz w:val="26"/>
                <w:szCs w:val="26"/>
              </w:rPr>
            </w:pPr>
            <w:r w:rsidRPr="0035052D">
              <w:rPr>
                <w:rFonts w:eastAsia="Calibri"/>
                <w:color w:val="000000"/>
                <w:sz w:val="26"/>
                <w:szCs w:val="26"/>
              </w:rPr>
              <w:t>Huyện Sóc Sơn, Hà Nội</w:t>
            </w:r>
          </w:p>
        </w:tc>
        <w:tc>
          <w:tcPr>
            <w:tcW w:w="2126" w:type="dxa"/>
            <w:shd w:val="clear" w:color="auto" w:fill="auto"/>
          </w:tcPr>
          <w:p w:rsidR="0007531D" w:rsidRPr="0035052D" w:rsidRDefault="0007531D" w:rsidP="00EB578F">
            <w:pPr>
              <w:spacing w:before="120" w:after="120" w:line="312" w:lineRule="auto"/>
              <w:jc w:val="both"/>
              <w:rPr>
                <w:rFonts w:eastAsia="Calibri"/>
                <w:color w:val="000000"/>
                <w:sz w:val="26"/>
                <w:szCs w:val="26"/>
              </w:rPr>
            </w:pPr>
            <w:r w:rsidRPr="0035052D">
              <w:rPr>
                <w:rFonts w:eastAsia="Calibri"/>
                <w:color w:val="000000"/>
                <w:sz w:val="26"/>
                <w:szCs w:val="26"/>
              </w:rPr>
              <w:t>Chôn lấp hợp vệ sinh.</w:t>
            </w:r>
          </w:p>
        </w:tc>
        <w:tc>
          <w:tcPr>
            <w:tcW w:w="2268" w:type="dxa"/>
            <w:shd w:val="clear" w:color="auto" w:fill="auto"/>
          </w:tcPr>
          <w:p w:rsidR="0007531D" w:rsidRPr="0035052D" w:rsidRDefault="0007531D" w:rsidP="00EB578F">
            <w:pPr>
              <w:spacing w:before="120" w:after="120" w:line="312" w:lineRule="auto"/>
              <w:rPr>
                <w:rFonts w:eastAsia="Calibri"/>
                <w:color w:val="000000"/>
                <w:sz w:val="26"/>
                <w:szCs w:val="26"/>
              </w:rPr>
            </w:pPr>
            <w:r w:rsidRPr="0035052D">
              <w:rPr>
                <w:rFonts w:eastAsia="Calibri"/>
                <w:color w:val="000000"/>
                <w:sz w:val="26"/>
                <w:szCs w:val="26"/>
              </w:rPr>
              <w:t>54.852 đồng/tấn (công suất trên 3.500 tấn/ngày)</w:t>
            </w:r>
          </w:p>
        </w:tc>
      </w:tr>
      <w:tr w:rsidR="0007531D" w:rsidRPr="0035052D" w:rsidTr="00EB578F">
        <w:tc>
          <w:tcPr>
            <w:tcW w:w="563" w:type="dxa"/>
            <w:shd w:val="clear" w:color="auto" w:fill="auto"/>
          </w:tcPr>
          <w:p w:rsidR="0007531D" w:rsidRPr="0035052D" w:rsidRDefault="0007531D" w:rsidP="00EB578F">
            <w:pPr>
              <w:spacing w:before="120" w:after="120" w:line="312" w:lineRule="auto"/>
              <w:jc w:val="center"/>
              <w:rPr>
                <w:rFonts w:eastAsia="Calibri"/>
                <w:color w:val="000000"/>
                <w:sz w:val="26"/>
                <w:szCs w:val="26"/>
              </w:rPr>
            </w:pPr>
            <w:r w:rsidRPr="0035052D">
              <w:rPr>
                <w:rFonts w:eastAsia="Calibri"/>
                <w:color w:val="000000"/>
                <w:sz w:val="26"/>
                <w:szCs w:val="26"/>
              </w:rPr>
              <w:t>2</w:t>
            </w:r>
          </w:p>
        </w:tc>
        <w:tc>
          <w:tcPr>
            <w:tcW w:w="2325" w:type="dxa"/>
            <w:shd w:val="clear" w:color="auto" w:fill="auto"/>
          </w:tcPr>
          <w:p w:rsidR="0007531D" w:rsidRPr="0035052D" w:rsidRDefault="0007531D" w:rsidP="00EB578F">
            <w:pPr>
              <w:spacing w:before="120" w:after="120" w:line="312" w:lineRule="auto"/>
              <w:jc w:val="both"/>
              <w:rPr>
                <w:rFonts w:eastAsia="Calibri"/>
                <w:color w:val="000000"/>
                <w:sz w:val="26"/>
                <w:szCs w:val="26"/>
              </w:rPr>
            </w:pPr>
            <w:r w:rsidRPr="0035052D">
              <w:rPr>
                <w:rFonts w:eastAsia="Calibri"/>
                <w:color w:val="000000"/>
                <w:sz w:val="26"/>
                <w:szCs w:val="26"/>
              </w:rPr>
              <w:t>Nhà máy xử lý chất thải Sơn Tây (Công ty cổ phần DVMT Thăng Long)</w:t>
            </w:r>
          </w:p>
        </w:tc>
        <w:tc>
          <w:tcPr>
            <w:tcW w:w="1790" w:type="dxa"/>
            <w:shd w:val="clear" w:color="auto" w:fill="auto"/>
          </w:tcPr>
          <w:p w:rsidR="0007531D" w:rsidRPr="0035052D" w:rsidRDefault="0007531D" w:rsidP="00EB578F">
            <w:pPr>
              <w:spacing w:before="120" w:after="120" w:line="312" w:lineRule="auto"/>
              <w:jc w:val="both"/>
              <w:rPr>
                <w:rFonts w:eastAsia="Calibri"/>
                <w:color w:val="000000"/>
                <w:sz w:val="26"/>
                <w:szCs w:val="26"/>
              </w:rPr>
            </w:pPr>
            <w:r w:rsidRPr="0035052D">
              <w:rPr>
                <w:rFonts w:eastAsia="Calibri"/>
                <w:color w:val="000000"/>
                <w:sz w:val="26"/>
                <w:szCs w:val="26"/>
              </w:rPr>
              <w:t>Khu xử lý CTR Xuân Sơn, Sơn Tây, Hà Nội</w:t>
            </w:r>
          </w:p>
        </w:tc>
        <w:tc>
          <w:tcPr>
            <w:tcW w:w="2126" w:type="dxa"/>
            <w:shd w:val="clear" w:color="auto" w:fill="auto"/>
          </w:tcPr>
          <w:p w:rsidR="0007531D" w:rsidRPr="0035052D" w:rsidRDefault="0007531D" w:rsidP="00EB578F">
            <w:pPr>
              <w:spacing w:before="120" w:after="120" w:line="312" w:lineRule="auto"/>
              <w:jc w:val="both"/>
              <w:rPr>
                <w:rFonts w:eastAsia="Calibri"/>
                <w:color w:val="000000"/>
                <w:sz w:val="26"/>
                <w:szCs w:val="26"/>
              </w:rPr>
            </w:pPr>
            <w:r w:rsidRPr="0035052D">
              <w:rPr>
                <w:rFonts w:eastAsia="Calibri"/>
                <w:color w:val="000000"/>
                <w:sz w:val="26"/>
                <w:szCs w:val="26"/>
              </w:rPr>
              <w:t>Đốt rác không thu hồi năng lượng.</w:t>
            </w:r>
          </w:p>
        </w:tc>
        <w:tc>
          <w:tcPr>
            <w:tcW w:w="2268" w:type="dxa"/>
            <w:shd w:val="clear" w:color="auto" w:fill="auto"/>
          </w:tcPr>
          <w:p w:rsidR="0007531D" w:rsidRPr="0035052D" w:rsidRDefault="0007531D" w:rsidP="00EB578F">
            <w:pPr>
              <w:spacing w:before="120" w:after="120" w:line="312" w:lineRule="auto"/>
              <w:rPr>
                <w:rFonts w:eastAsia="Calibri"/>
                <w:color w:val="000000"/>
                <w:sz w:val="26"/>
                <w:szCs w:val="26"/>
              </w:rPr>
            </w:pPr>
            <w:r w:rsidRPr="0035052D">
              <w:rPr>
                <w:rFonts w:eastAsia="Calibri"/>
                <w:color w:val="000000"/>
                <w:sz w:val="26"/>
                <w:szCs w:val="26"/>
              </w:rPr>
              <w:t>410.000 đồng/tấn</w:t>
            </w:r>
          </w:p>
        </w:tc>
      </w:tr>
      <w:tr w:rsidR="0007531D" w:rsidRPr="0035052D" w:rsidTr="00EB578F">
        <w:tc>
          <w:tcPr>
            <w:tcW w:w="563" w:type="dxa"/>
            <w:shd w:val="clear" w:color="auto" w:fill="auto"/>
          </w:tcPr>
          <w:p w:rsidR="0007531D" w:rsidRPr="0035052D" w:rsidRDefault="0007531D" w:rsidP="00EB578F">
            <w:pPr>
              <w:spacing w:before="120" w:after="120" w:line="312" w:lineRule="auto"/>
              <w:jc w:val="center"/>
              <w:rPr>
                <w:rFonts w:eastAsia="Calibri"/>
                <w:color w:val="000000"/>
                <w:sz w:val="26"/>
                <w:szCs w:val="26"/>
              </w:rPr>
            </w:pPr>
            <w:r w:rsidRPr="0035052D">
              <w:rPr>
                <w:rFonts w:eastAsia="Calibri"/>
                <w:color w:val="000000"/>
                <w:sz w:val="26"/>
                <w:szCs w:val="26"/>
              </w:rPr>
              <w:t>3</w:t>
            </w:r>
          </w:p>
        </w:tc>
        <w:tc>
          <w:tcPr>
            <w:tcW w:w="2325" w:type="dxa"/>
            <w:shd w:val="clear" w:color="auto" w:fill="auto"/>
          </w:tcPr>
          <w:p w:rsidR="0007531D" w:rsidRPr="0035052D" w:rsidRDefault="0007531D" w:rsidP="00EB578F">
            <w:pPr>
              <w:spacing w:before="120" w:after="120" w:line="312" w:lineRule="auto"/>
              <w:jc w:val="both"/>
              <w:rPr>
                <w:rFonts w:eastAsia="Calibri"/>
                <w:color w:val="000000"/>
                <w:sz w:val="26"/>
                <w:szCs w:val="26"/>
              </w:rPr>
            </w:pPr>
            <w:r w:rsidRPr="0035052D">
              <w:rPr>
                <w:rFonts w:eastAsia="Calibri"/>
                <w:color w:val="000000"/>
                <w:sz w:val="26"/>
                <w:szCs w:val="26"/>
              </w:rPr>
              <w:t>Nhà máy xử lý chất thải  Xuân Sơn (HTX Thành Công)</w:t>
            </w:r>
          </w:p>
        </w:tc>
        <w:tc>
          <w:tcPr>
            <w:tcW w:w="1790" w:type="dxa"/>
            <w:shd w:val="clear" w:color="auto" w:fill="auto"/>
          </w:tcPr>
          <w:p w:rsidR="0007531D" w:rsidRPr="0035052D" w:rsidRDefault="0007531D" w:rsidP="00EB578F">
            <w:pPr>
              <w:spacing w:before="120" w:after="120" w:line="312" w:lineRule="auto"/>
              <w:jc w:val="both"/>
              <w:rPr>
                <w:rFonts w:eastAsia="Calibri"/>
                <w:color w:val="000000"/>
                <w:sz w:val="26"/>
                <w:szCs w:val="26"/>
              </w:rPr>
            </w:pPr>
            <w:r w:rsidRPr="0035052D">
              <w:rPr>
                <w:rFonts w:eastAsia="Calibri"/>
                <w:color w:val="000000"/>
                <w:sz w:val="26"/>
                <w:szCs w:val="26"/>
              </w:rPr>
              <w:t>Khu xử lý CTR Xuân Sơn, Sơn Tây, Hà Nội</w:t>
            </w:r>
          </w:p>
        </w:tc>
        <w:tc>
          <w:tcPr>
            <w:tcW w:w="2126" w:type="dxa"/>
            <w:shd w:val="clear" w:color="auto" w:fill="auto"/>
          </w:tcPr>
          <w:p w:rsidR="0007531D" w:rsidRPr="0035052D" w:rsidRDefault="0007531D" w:rsidP="00EB578F">
            <w:pPr>
              <w:spacing w:before="120" w:after="120" w:line="312" w:lineRule="auto"/>
              <w:jc w:val="both"/>
              <w:rPr>
                <w:rFonts w:eastAsia="Calibri"/>
                <w:color w:val="000000"/>
                <w:sz w:val="26"/>
                <w:szCs w:val="26"/>
              </w:rPr>
            </w:pPr>
            <w:r w:rsidRPr="0035052D">
              <w:rPr>
                <w:rFonts w:eastAsia="Calibri"/>
                <w:color w:val="000000"/>
                <w:sz w:val="26"/>
                <w:szCs w:val="26"/>
              </w:rPr>
              <w:t>Đốt rác không thu hồi năng lượng.</w:t>
            </w:r>
          </w:p>
        </w:tc>
        <w:tc>
          <w:tcPr>
            <w:tcW w:w="2268" w:type="dxa"/>
            <w:shd w:val="clear" w:color="auto" w:fill="auto"/>
          </w:tcPr>
          <w:p w:rsidR="0007531D" w:rsidRPr="0035052D" w:rsidRDefault="0007531D" w:rsidP="00EB578F">
            <w:pPr>
              <w:spacing w:before="120" w:after="120" w:line="312" w:lineRule="auto"/>
              <w:rPr>
                <w:rFonts w:eastAsia="Calibri"/>
                <w:color w:val="000000"/>
                <w:sz w:val="26"/>
                <w:szCs w:val="26"/>
              </w:rPr>
            </w:pPr>
            <w:r w:rsidRPr="0035052D">
              <w:rPr>
                <w:rFonts w:eastAsia="Calibri"/>
                <w:color w:val="000000"/>
                <w:sz w:val="26"/>
                <w:szCs w:val="26"/>
              </w:rPr>
              <w:t>330.000 đồng/tấn</w:t>
            </w:r>
          </w:p>
        </w:tc>
      </w:tr>
      <w:tr w:rsidR="0007531D" w:rsidRPr="0035052D" w:rsidTr="00EB578F">
        <w:tc>
          <w:tcPr>
            <w:tcW w:w="563" w:type="dxa"/>
            <w:shd w:val="clear" w:color="auto" w:fill="auto"/>
          </w:tcPr>
          <w:p w:rsidR="0007531D" w:rsidRPr="0035052D" w:rsidRDefault="0007531D" w:rsidP="00EB578F">
            <w:pPr>
              <w:spacing w:before="120" w:after="120" w:line="312" w:lineRule="auto"/>
              <w:jc w:val="center"/>
              <w:rPr>
                <w:rFonts w:eastAsia="Calibri"/>
                <w:color w:val="000000"/>
                <w:sz w:val="26"/>
                <w:szCs w:val="26"/>
              </w:rPr>
            </w:pPr>
            <w:r w:rsidRPr="0035052D">
              <w:rPr>
                <w:rFonts w:eastAsia="Calibri"/>
                <w:color w:val="000000"/>
                <w:sz w:val="26"/>
                <w:szCs w:val="26"/>
              </w:rPr>
              <w:t>4</w:t>
            </w:r>
          </w:p>
        </w:tc>
        <w:tc>
          <w:tcPr>
            <w:tcW w:w="2325" w:type="dxa"/>
            <w:shd w:val="clear" w:color="auto" w:fill="auto"/>
          </w:tcPr>
          <w:p w:rsidR="0007531D" w:rsidRPr="0035052D" w:rsidRDefault="0007531D" w:rsidP="00EB578F">
            <w:pPr>
              <w:spacing w:before="120" w:after="120" w:line="312" w:lineRule="auto"/>
              <w:jc w:val="both"/>
              <w:rPr>
                <w:rFonts w:eastAsia="Calibri"/>
                <w:color w:val="000000"/>
                <w:sz w:val="26"/>
                <w:szCs w:val="26"/>
              </w:rPr>
            </w:pPr>
            <w:r w:rsidRPr="0035052D">
              <w:rPr>
                <w:rFonts w:eastAsia="Calibri"/>
                <w:color w:val="000000"/>
                <w:sz w:val="26"/>
                <w:szCs w:val="26"/>
              </w:rPr>
              <w:t>Khu xử lý CTR Xuân Sơn</w:t>
            </w:r>
          </w:p>
        </w:tc>
        <w:tc>
          <w:tcPr>
            <w:tcW w:w="1790" w:type="dxa"/>
            <w:shd w:val="clear" w:color="auto" w:fill="auto"/>
          </w:tcPr>
          <w:p w:rsidR="0007531D" w:rsidRPr="0035052D" w:rsidRDefault="0007531D" w:rsidP="00EB578F">
            <w:pPr>
              <w:spacing w:before="120" w:after="120" w:line="312" w:lineRule="auto"/>
              <w:jc w:val="both"/>
              <w:rPr>
                <w:rFonts w:eastAsia="Calibri"/>
                <w:color w:val="000000"/>
                <w:sz w:val="26"/>
                <w:szCs w:val="26"/>
              </w:rPr>
            </w:pPr>
            <w:r w:rsidRPr="0035052D">
              <w:rPr>
                <w:rFonts w:eastAsia="Calibri"/>
                <w:color w:val="000000"/>
                <w:sz w:val="26"/>
                <w:szCs w:val="26"/>
              </w:rPr>
              <w:t>Sơn Tây, Hà Nội</w:t>
            </w:r>
          </w:p>
        </w:tc>
        <w:tc>
          <w:tcPr>
            <w:tcW w:w="2126" w:type="dxa"/>
            <w:shd w:val="clear" w:color="auto" w:fill="auto"/>
          </w:tcPr>
          <w:p w:rsidR="0007531D" w:rsidRPr="0035052D" w:rsidRDefault="0007531D" w:rsidP="00EB578F">
            <w:pPr>
              <w:spacing w:before="120" w:after="120" w:line="312" w:lineRule="auto"/>
              <w:jc w:val="both"/>
              <w:rPr>
                <w:rFonts w:eastAsia="Calibri"/>
                <w:color w:val="000000"/>
                <w:sz w:val="26"/>
                <w:szCs w:val="26"/>
              </w:rPr>
            </w:pPr>
            <w:r w:rsidRPr="0035052D">
              <w:rPr>
                <w:rFonts w:eastAsia="Calibri"/>
                <w:color w:val="000000"/>
                <w:sz w:val="26"/>
                <w:szCs w:val="26"/>
              </w:rPr>
              <w:t>Chôn lấp hợp vệ sinh.</w:t>
            </w:r>
          </w:p>
          <w:p w:rsidR="0007531D" w:rsidRPr="0035052D" w:rsidRDefault="0007531D" w:rsidP="00EB578F">
            <w:pPr>
              <w:spacing w:before="120" w:after="120" w:line="312" w:lineRule="auto"/>
              <w:jc w:val="both"/>
              <w:rPr>
                <w:rFonts w:eastAsia="Calibri"/>
                <w:color w:val="000000"/>
                <w:sz w:val="26"/>
                <w:szCs w:val="26"/>
              </w:rPr>
            </w:pPr>
          </w:p>
        </w:tc>
        <w:tc>
          <w:tcPr>
            <w:tcW w:w="2268" w:type="dxa"/>
            <w:shd w:val="clear" w:color="auto" w:fill="auto"/>
          </w:tcPr>
          <w:p w:rsidR="0007531D" w:rsidRPr="0035052D" w:rsidRDefault="0007531D" w:rsidP="00EB578F">
            <w:pPr>
              <w:spacing w:before="120" w:after="120" w:line="312" w:lineRule="auto"/>
              <w:rPr>
                <w:rFonts w:eastAsia="Calibri"/>
                <w:color w:val="000000"/>
                <w:sz w:val="26"/>
                <w:szCs w:val="26"/>
              </w:rPr>
            </w:pPr>
            <w:r w:rsidRPr="0035052D">
              <w:rPr>
                <w:rFonts w:eastAsia="Calibri"/>
                <w:color w:val="000000"/>
                <w:sz w:val="26"/>
                <w:szCs w:val="26"/>
              </w:rPr>
              <w:t>Công suất dưới 500 tấn/ngày là 44.048 đồng/tấn và 41.780 đồng/tấn</w:t>
            </w:r>
          </w:p>
        </w:tc>
      </w:tr>
      <w:tr w:rsidR="0007531D" w:rsidRPr="0035052D" w:rsidTr="00EB578F">
        <w:tc>
          <w:tcPr>
            <w:tcW w:w="563" w:type="dxa"/>
            <w:shd w:val="clear" w:color="auto" w:fill="auto"/>
          </w:tcPr>
          <w:p w:rsidR="0007531D" w:rsidRPr="0035052D" w:rsidRDefault="0007531D" w:rsidP="00EB578F">
            <w:pPr>
              <w:spacing w:before="120" w:after="120" w:line="312" w:lineRule="auto"/>
              <w:jc w:val="center"/>
              <w:rPr>
                <w:rFonts w:eastAsia="Calibri"/>
                <w:color w:val="000000"/>
                <w:sz w:val="26"/>
                <w:szCs w:val="26"/>
              </w:rPr>
            </w:pPr>
            <w:r w:rsidRPr="0035052D">
              <w:rPr>
                <w:rFonts w:eastAsia="Calibri"/>
                <w:color w:val="000000"/>
                <w:sz w:val="26"/>
                <w:szCs w:val="26"/>
              </w:rPr>
              <w:t>3</w:t>
            </w:r>
          </w:p>
        </w:tc>
        <w:tc>
          <w:tcPr>
            <w:tcW w:w="2325" w:type="dxa"/>
            <w:shd w:val="clear" w:color="auto" w:fill="auto"/>
          </w:tcPr>
          <w:p w:rsidR="0007531D" w:rsidRPr="0035052D" w:rsidRDefault="0007531D" w:rsidP="00EB578F">
            <w:pPr>
              <w:spacing w:before="120" w:after="120" w:line="312" w:lineRule="auto"/>
              <w:jc w:val="both"/>
              <w:rPr>
                <w:rFonts w:eastAsia="Calibri"/>
                <w:color w:val="000000"/>
                <w:sz w:val="26"/>
                <w:szCs w:val="26"/>
              </w:rPr>
            </w:pPr>
            <w:r w:rsidRPr="0035052D">
              <w:rPr>
                <w:rFonts w:eastAsia="Calibri"/>
                <w:color w:val="000000"/>
                <w:sz w:val="26"/>
                <w:szCs w:val="26"/>
              </w:rPr>
              <w:t>Khu xử lý CTR Phương Đình</w:t>
            </w:r>
          </w:p>
        </w:tc>
        <w:tc>
          <w:tcPr>
            <w:tcW w:w="1790" w:type="dxa"/>
            <w:shd w:val="clear" w:color="auto" w:fill="auto"/>
          </w:tcPr>
          <w:p w:rsidR="0007531D" w:rsidRPr="0035052D" w:rsidRDefault="0007531D" w:rsidP="00EB578F">
            <w:pPr>
              <w:spacing w:before="120" w:after="120" w:line="312" w:lineRule="auto"/>
              <w:jc w:val="both"/>
              <w:rPr>
                <w:rFonts w:eastAsia="Calibri"/>
                <w:color w:val="000000"/>
                <w:sz w:val="26"/>
                <w:szCs w:val="26"/>
              </w:rPr>
            </w:pPr>
            <w:r w:rsidRPr="0035052D">
              <w:rPr>
                <w:rFonts w:eastAsia="Calibri"/>
                <w:color w:val="000000"/>
                <w:sz w:val="26"/>
                <w:szCs w:val="26"/>
              </w:rPr>
              <w:t>Đan Phượng, Hà Nội</w:t>
            </w:r>
          </w:p>
        </w:tc>
        <w:tc>
          <w:tcPr>
            <w:tcW w:w="2126" w:type="dxa"/>
            <w:shd w:val="clear" w:color="auto" w:fill="auto"/>
          </w:tcPr>
          <w:p w:rsidR="0007531D" w:rsidRPr="0035052D" w:rsidRDefault="0007531D" w:rsidP="00EB578F">
            <w:pPr>
              <w:spacing w:before="120" w:after="120" w:line="312" w:lineRule="auto"/>
              <w:jc w:val="both"/>
              <w:rPr>
                <w:rFonts w:eastAsia="Calibri"/>
                <w:color w:val="000000"/>
                <w:sz w:val="26"/>
                <w:szCs w:val="26"/>
              </w:rPr>
            </w:pPr>
            <w:r w:rsidRPr="0035052D">
              <w:rPr>
                <w:rFonts w:eastAsia="Calibri"/>
                <w:color w:val="000000"/>
                <w:sz w:val="26"/>
                <w:szCs w:val="26"/>
              </w:rPr>
              <w:t>Đốt rác không thu hồi năng lượng.</w:t>
            </w:r>
          </w:p>
        </w:tc>
        <w:tc>
          <w:tcPr>
            <w:tcW w:w="2268" w:type="dxa"/>
            <w:shd w:val="clear" w:color="auto" w:fill="auto"/>
          </w:tcPr>
          <w:p w:rsidR="0007531D" w:rsidRPr="0035052D" w:rsidRDefault="0007531D" w:rsidP="00EB578F">
            <w:pPr>
              <w:spacing w:before="120" w:after="120" w:line="312" w:lineRule="auto"/>
              <w:rPr>
                <w:rFonts w:eastAsia="Calibri"/>
                <w:color w:val="000000"/>
                <w:sz w:val="26"/>
                <w:szCs w:val="26"/>
              </w:rPr>
            </w:pPr>
            <w:r w:rsidRPr="0035052D">
              <w:rPr>
                <w:rFonts w:eastAsia="Calibri"/>
                <w:color w:val="000000"/>
                <w:sz w:val="26"/>
                <w:szCs w:val="26"/>
              </w:rPr>
              <w:t>376.688 đồng/tấn</w:t>
            </w:r>
          </w:p>
        </w:tc>
      </w:tr>
    </w:tbl>
    <w:p w:rsidR="0007531D" w:rsidRPr="0035052D" w:rsidRDefault="0007531D" w:rsidP="0007531D">
      <w:pPr>
        <w:spacing w:before="120" w:after="120" w:line="312" w:lineRule="auto"/>
        <w:jc w:val="right"/>
        <w:rPr>
          <w:color w:val="000000"/>
        </w:rPr>
      </w:pPr>
      <w:r w:rsidRPr="0035052D">
        <w:rPr>
          <w:color w:val="000000"/>
        </w:rPr>
        <w:t>Nguồn [1</w:t>
      </w:r>
      <w:r w:rsidRPr="0035052D">
        <w:rPr>
          <w:color w:val="000000"/>
          <w:lang w:val="vi-VN"/>
        </w:rPr>
        <w:t>2</w:t>
      </w:r>
      <w:r w:rsidR="00E74C9A" w:rsidRPr="0035052D">
        <w:rPr>
          <w:color w:val="000000"/>
          <w:lang w:val="vi-VN"/>
        </w:rPr>
        <w:t>2</w:t>
      </w:r>
      <w:r w:rsidRPr="0035052D">
        <w:rPr>
          <w:color w:val="000000"/>
        </w:rPr>
        <w:t>].</w:t>
      </w:r>
    </w:p>
    <w:p w:rsidR="0007531D" w:rsidRPr="0035052D" w:rsidRDefault="0007531D" w:rsidP="0007531D">
      <w:pPr>
        <w:pStyle w:val="Heading3"/>
        <w:spacing w:before="120" w:after="120" w:line="312" w:lineRule="auto"/>
        <w:jc w:val="both"/>
        <w:rPr>
          <w:rFonts w:ascii="Times New Roman" w:hAnsi="Times New Roman" w:cs="Times New Roman"/>
          <w:i/>
          <w:iCs/>
          <w:color w:val="000000"/>
          <w:sz w:val="28"/>
          <w:szCs w:val="28"/>
          <w:lang w:val="vi-VN"/>
        </w:rPr>
      </w:pPr>
      <w:bookmarkStart w:id="99" w:name="_Toc96072691"/>
      <w:r w:rsidRPr="0035052D">
        <w:rPr>
          <w:rFonts w:ascii="Times New Roman" w:hAnsi="Times New Roman" w:cs="Times New Roman"/>
          <w:i/>
          <w:iCs/>
          <w:color w:val="000000"/>
          <w:sz w:val="28"/>
          <w:szCs w:val="28"/>
        </w:rPr>
        <w:t>2.</w:t>
      </w:r>
      <w:r w:rsidRPr="0035052D">
        <w:rPr>
          <w:rFonts w:ascii="Times New Roman" w:hAnsi="Times New Roman" w:cs="Times New Roman"/>
          <w:i/>
          <w:iCs/>
          <w:color w:val="000000"/>
          <w:sz w:val="28"/>
          <w:szCs w:val="28"/>
          <w:lang w:val="vi-VN"/>
        </w:rPr>
        <w:t>5</w:t>
      </w:r>
      <w:r w:rsidRPr="0035052D">
        <w:rPr>
          <w:rFonts w:ascii="Times New Roman" w:hAnsi="Times New Roman" w:cs="Times New Roman"/>
          <w:i/>
          <w:iCs/>
          <w:color w:val="000000"/>
          <w:sz w:val="28"/>
          <w:szCs w:val="28"/>
        </w:rPr>
        <w:t>.</w:t>
      </w:r>
      <w:r w:rsidRPr="0035052D">
        <w:rPr>
          <w:rFonts w:ascii="Times New Roman" w:hAnsi="Times New Roman" w:cs="Times New Roman"/>
          <w:i/>
          <w:iCs/>
          <w:color w:val="000000"/>
          <w:sz w:val="28"/>
          <w:szCs w:val="28"/>
          <w:lang w:val="vi-VN"/>
        </w:rPr>
        <w:t>3</w:t>
      </w:r>
      <w:r w:rsidRPr="0035052D">
        <w:rPr>
          <w:rFonts w:ascii="Times New Roman" w:hAnsi="Times New Roman" w:cs="Times New Roman"/>
          <w:i/>
          <w:iCs/>
          <w:color w:val="000000"/>
          <w:sz w:val="28"/>
          <w:szCs w:val="28"/>
        </w:rPr>
        <w:t>. Một</w:t>
      </w:r>
      <w:r w:rsidRPr="0035052D">
        <w:rPr>
          <w:rFonts w:ascii="Times New Roman" w:hAnsi="Times New Roman" w:cs="Times New Roman"/>
          <w:i/>
          <w:iCs/>
          <w:color w:val="000000"/>
          <w:sz w:val="28"/>
          <w:szCs w:val="28"/>
          <w:lang w:val="vi-VN"/>
        </w:rPr>
        <w:t xml:space="preserve"> số vấn đề cần hoàn thiện </w:t>
      </w:r>
      <w:r w:rsidR="009C0520" w:rsidRPr="0035052D">
        <w:rPr>
          <w:rFonts w:ascii="Times New Roman" w:hAnsi="Times New Roman" w:cs="Times New Roman"/>
          <w:i/>
          <w:iCs/>
          <w:color w:val="000000"/>
          <w:sz w:val="28"/>
          <w:szCs w:val="28"/>
          <w:lang w:val="vi-VN"/>
        </w:rPr>
        <w:t xml:space="preserve">về </w:t>
      </w:r>
      <w:r w:rsidR="00DF38CC" w:rsidRPr="0035052D">
        <w:rPr>
          <w:rFonts w:ascii="Times New Roman" w:hAnsi="Times New Roman" w:cs="Times New Roman"/>
          <w:i/>
          <w:iCs/>
          <w:color w:val="000000"/>
          <w:sz w:val="28"/>
          <w:szCs w:val="28"/>
          <w:lang w:val="en-US"/>
        </w:rPr>
        <w:t>g</w:t>
      </w:r>
      <w:r w:rsidR="009C0520" w:rsidRPr="0035052D">
        <w:rPr>
          <w:rFonts w:ascii="Times New Roman" w:hAnsi="Times New Roman" w:cs="Times New Roman"/>
          <w:i/>
          <w:iCs/>
          <w:color w:val="000000"/>
          <w:sz w:val="28"/>
          <w:szCs w:val="28"/>
          <w:lang w:val="vi-VN"/>
        </w:rPr>
        <w:t xml:space="preserve">iá </w:t>
      </w:r>
      <w:r w:rsidRPr="0035052D">
        <w:rPr>
          <w:rFonts w:ascii="Times New Roman" w:hAnsi="Times New Roman" w:cs="Times New Roman"/>
          <w:i/>
          <w:iCs/>
          <w:color w:val="000000"/>
          <w:sz w:val="28"/>
          <w:szCs w:val="28"/>
          <w:lang w:val="vi-VN"/>
        </w:rPr>
        <w:t xml:space="preserve">dịch vụ </w:t>
      </w:r>
      <w:r w:rsidRPr="0035052D">
        <w:rPr>
          <w:rFonts w:ascii="Times New Roman" w:hAnsi="Times New Roman" w:cs="Times New Roman"/>
          <w:i/>
          <w:iCs/>
          <w:color w:val="000000"/>
          <w:sz w:val="28"/>
          <w:szCs w:val="28"/>
        </w:rPr>
        <w:t>thu gom, vận chuyển</w:t>
      </w:r>
      <w:r w:rsidRPr="0035052D">
        <w:rPr>
          <w:rFonts w:ascii="Times New Roman" w:hAnsi="Times New Roman" w:cs="Times New Roman"/>
          <w:i/>
          <w:iCs/>
          <w:color w:val="000000"/>
          <w:sz w:val="28"/>
          <w:szCs w:val="28"/>
          <w:lang w:val="vi-VN"/>
        </w:rPr>
        <w:t>, tái chế, xử lý</w:t>
      </w:r>
      <w:r w:rsidRPr="0035052D">
        <w:rPr>
          <w:rFonts w:ascii="Times New Roman" w:hAnsi="Times New Roman" w:cs="Times New Roman"/>
          <w:i/>
          <w:iCs/>
          <w:color w:val="000000"/>
          <w:sz w:val="28"/>
          <w:szCs w:val="28"/>
        </w:rPr>
        <w:t xml:space="preserve"> </w:t>
      </w:r>
      <w:r w:rsidR="00DF38CC" w:rsidRPr="0035052D">
        <w:rPr>
          <w:rFonts w:ascii="Times New Roman" w:hAnsi="Times New Roman" w:cs="Times New Roman"/>
          <w:i/>
          <w:iCs/>
          <w:color w:val="000000"/>
          <w:sz w:val="28"/>
          <w:szCs w:val="28"/>
          <w:lang w:val="en-US"/>
        </w:rPr>
        <w:t>c</w:t>
      </w:r>
      <w:r w:rsidRPr="0035052D">
        <w:rPr>
          <w:rFonts w:ascii="Times New Roman" w:hAnsi="Times New Roman" w:cs="Times New Roman"/>
          <w:i/>
          <w:iCs/>
          <w:color w:val="000000"/>
          <w:sz w:val="28"/>
          <w:szCs w:val="28"/>
        </w:rPr>
        <w:t>hất thải rắn sinh hoạt</w:t>
      </w:r>
      <w:r w:rsidRPr="0035052D">
        <w:rPr>
          <w:rFonts w:ascii="Times New Roman" w:hAnsi="Times New Roman" w:cs="Times New Roman"/>
          <w:i/>
          <w:iCs/>
          <w:color w:val="000000"/>
          <w:sz w:val="28"/>
          <w:szCs w:val="28"/>
          <w:lang w:val="vi-VN"/>
        </w:rPr>
        <w:t>.</w:t>
      </w:r>
      <w:bookmarkEnd w:id="99"/>
    </w:p>
    <w:p w:rsidR="0007531D" w:rsidRPr="0035052D" w:rsidRDefault="0007531D" w:rsidP="0007531D">
      <w:pPr>
        <w:spacing w:before="120" w:after="120" w:line="312" w:lineRule="auto"/>
        <w:rPr>
          <w:i/>
          <w:iCs/>
          <w:color w:val="000000"/>
          <w:sz w:val="26"/>
          <w:szCs w:val="26"/>
          <w:lang w:val="vi-VN"/>
        </w:rPr>
      </w:pPr>
      <w:r w:rsidRPr="0035052D">
        <w:rPr>
          <w:i/>
          <w:iCs/>
          <w:color w:val="000000"/>
          <w:sz w:val="26"/>
          <w:szCs w:val="26"/>
          <w:lang w:val="vi-VN"/>
        </w:rPr>
        <w:t xml:space="preserve">a) Một số </w:t>
      </w:r>
      <w:r w:rsidR="00D956DB" w:rsidRPr="0035052D">
        <w:rPr>
          <w:i/>
          <w:iCs/>
          <w:color w:val="000000"/>
          <w:sz w:val="26"/>
          <w:szCs w:val="26"/>
          <w:lang w:val="vi-VN"/>
        </w:rPr>
        <w:t xml:space="preserve">hạn chế, tồn tại về </w:t>
      </w:r>
      <w:r w:rsidR="00DF38CC" w:rsidRPr="0035052D">
        <w:rPr>
          <w:i/>
          <w:iCs/>
          <w:color w:val="000000"/>
          <w:sz w:val="26"/>
          <w:szCs w:val="26"/>
          <w:lang w:val="en-US"/>
        </w:rPr>
        <w:t>g</w:t>
      </w:r>
      <w:r w:rsidRPr="0035052D">
        <w:rPr>
          <w:i/>
          <w:iCs/>
          <w:color w:val="000000"/>
          <w:sz w:val="26"/>
          <w:szCs w:val="26"/>
          <w:lang w:val="vi-VN"/>
        </w:rPr>
        <w:t xml:space="preserve">iá trong thị trường dịch vụ </w:t>
      </w:r>
      <w:r w:rsidR="00DF38CC" w:rsidRPr="0035052D">
        <w:rPr>
          <w:i/>
          <w:iCs/>
          <w:color w:val="000000"/>
          <w:sz w:val="26"/>
          <w:szCs w:val="26"/>
          <w:lang w:val="en-US"/>
        </w:rPr>
        <w:t>c</w:t>
      </w:r>
      <w:r w:rsidRPr="0035052D">
        <w:rPr>
          <w:i/>
          <w:iCs/>
          <w:color w:val="000000"/>
          <w:sz w:val="26"/>
          <w:szCs w:val="26"/>
          <w:lang w:val="en-US"/>
        </w:rPr>
        <w:t>hất thải rắn sinh hoạt</w:t>
      </w:r>
      <w:r w:rsidRPr="0035052D">
        <w:rPr>
          <w:i/>
          <w:iCs/>
          <w:color w:val="000000"/>
          <w:sz w:val="26"/>
          <w:szCs w:val="26"/>
          <w:lang w:val="vi-VN"/>
        </w:rPr>
        <w:t xml:space="preserve"> </w:t>
      </w:r>
    </w:p>
    <w:p w:rsidR="0007531D" w:rsidRPr="0035052D" w:rsidRDefault="00DF38CC" w:rsidP="0007531D">
      <w:pPr>
        <w:spacing w:before="120" w:after="120" w:line="312" w:lineRule="auto"/>
        <w:ind w:firstLine="720"/>
        <w:jc w:val="both"/>
        <w:rPr>
          <w:color w:val="000000"/>
          <w:sz w:val="26"/>
          <w:szCs w:val="26"/>
          <w:lang w:val="en-US"/>
        </w:rPr>
      </w:pPr>
      <w:r w:rsidRPr="0035052D">
        <w:rPr>
          <w:color w:val="000000"/>
          <w:sz w:val="26"/>
          <w:szCs w:val="26"/>
          <w:lang w:val="en-US"/>
        </w:rPr>
        <w:t>1)</w:t>
      </w:r>
      <w:r w:rsidR="00D956DB" w:rsidRPr="0035052D">
        <w:rPr>
          <w:color w:val="000000"/>
          <w:sz w:val="26"/>
          <w:szCs w:val="26"/>
          <w:lang w:val="vi-VN"/>
        </w:rPr>
        <w:t xml:space="preserve"> Phí vệ sinh</w:t>
      </w:r>
      <w:r w:rsidRPr="0035052D">
        <w:rPr>
          <w:color w:val="000000"/>
          <w:sz w:val="26"/>
          <w:szCs w:val="26"/>
          <w:lang w:val="en-US"/>
        </w:rPr>
        <w:t xml:space="preserve">: </w:t>
      </w:r>
      <w:r w:rsidR="0007531D" w:rsidRPr="0035052D">
        <w:rPr>
          <w:color w:val="000000"/>
          <w:sz w:val="26"/>
          <w:szCs w:val="26"/>
          <w:lang w:val="vi-VN"/>
        </w:rPr>
        <w:t xml:space="preserve">Do hoạt động thu </w:t>
      </w:r>
      <w:r w:rsidRPr="0035052D">
        <w:rPr>
          <w:color w:val="000000"/>
          <w:sz w:val="26"/>
          <w:szCs w:val="26"/>
          <w:lang w:val="en-US"/>
        </w:rPr>
        <w:t>p</w:t>
      </w:r>
      <w:r w:rsidR="0007531D" w:rsidRPr="0035052D">
        <w:rPr>
          <w:color w:val="000000"/>
          <w:sz w:val="26"/>
          <w:szCs w:val="26"/>
          <w:lang w:val="vi-VN"/>
        </w:rPr>
        <w:t>hí vệ sinh chưa đáp ứng cho việc chi trả dịch vụ thu gom, vận chuyển CTRSH nên Nhà nước phải bù giá dịch vụ thu gom, vận chuyển CTRSH cho các đơn vị cung ứng dịch vụ</w:t>
      </w:r>
      <w:r w:rsidR="00D956DB" w:rsidRPr="0035052D">
        <w:rPr>
          <w:color w:val="000000"/>
          <w:sz w:val="26"/>
          <w:szCs w:val="26"/>
          <w:lang w:val="vi-VN"/>
        </w:rPr>
        <w:t xml:space="preserve"> với tỷ lệ cao (hơn 80%)</w:t>
      </w:r>
      <w:r w:rsidR="0007531D" w:rsidRPr="0035052D">
        <w:rPr>
          <w:color w:val="000000"/>
          <w:sz w:val="26"/>
          <w:szCs w:val="26"/>
          <w:lang w:val="vi-VN"/>
        </w:rPr>
        <w:t>; NCS đánh giá cụ thể một số nguyên nhân như sau:</w:t>
      </w:r>
    </w:p>
    <w:p w:rsidR="0007531D" w:rsidRPr="0035052D" w:rsidRDefault="0007531D" w:rsidP="0007531D">
      <w:pPr>
        <w:spacing w:before="120" w:after="120" w:line="312" w:lineRule="auto"/>
        <w:ind w:firstLine="567"/>
        <w:jc w:val="both"/>
        <w:rPr>
          <w:i/>
          <w:iCs/>
          <w:color w:val="000000"/>
          <w:sz w:val="26"/>
          <w:szCs w:val="26"/>
          <w:lang w:val="vi-VN"/>
        </w:rPr>
      </w:pPr>
      <w:r w:rsidRPr="0035052D">
        <w:rPr>
          <w:color w:val="000000"/>
          <w:sz w:val="26"/>
          <w:szCs w:val="26"/>
          <w:lang w:val="vi-VN"/>
        </w:rPr>
        <w:t xml:space="preserve">Thứ nhất, hoạt động thu Phí vệ sinh tại </w:t>
      </w:r>
      <w:r w:rsidR="00D956DB" w:rsidRPr="0035052D">
        <w:rPr>
          <w:color w:val="000000"/>
          <w:sz w:val="26"/>
          <w:szCs w:val="26"/>
          <w:lang w:val="vi-VN"/>
        </w:rPr>
        <w:t xml:space="preserve">các địa phương </w:t>
      </w:r>
      <w:r w:rsidRPr="0035052D">
        <w:rPr>
          <w:color w:val="000000"/>
          <w:sz w:val="26"/>
          <w:szCs w:val="26"/>
          <w:lang w:val="vi-VN"/>
        </w:rPr>
        <w:t>chưa đạt chỉ tiêu được giao, theo kết quả từ phiếu khảo sát do NCS thực hiện tại các đơn vị cung ứng dịch vụ CTRSH trên địa bàn TP. Hà Nội,</w:t>
      </w:r>
      <w:r w:rsidRPr="0035052D">
        <w:rPr>
          <w:i/>
          <w:iCs/>
          <w:color w:val="000000"/>
          <w:sz w:val="26"/>
          <w:szCs w:val="26"/>
          <w:lang w:val="vi-VN"/>
        </w:rPr>
        <w:t xml:space="preserve"> </w:t>
      </w:r>
      <w:r w:rsidRPr="0035052D">
        <w:rPr>
          <w:color w:val="000000"/>
          <w:sz w:val="26"/>
          <w:szCs w:val="26"/>
          <w:lang w:val="vi-VN"/>
        </w:rPr>
        <w:t>c</w:t>
      </w:r>
      <w:r w:rsidRPr="0035052D">
        <w:rPr>
          <w:color w:val="000000"/>
          <w:sz w:val="26"/>
          <w:szCs w:val="26"/>
        </w:rPr>
        <w:t xml:space="preserve">ác quận nội thành đạt tỷ lệ thu </w:t>
      </w:r>
      <w:r w:rsidRPr="0035052D">
        <w:rPr>
          <w:color w:val="000000"/>
          <w:sz w:val="26"/>
          <w:szCs w:val="26"/>
          <w:lang w:val="vi-VN"/>
        </w:rPr>
        <w:t>Phí vệ sinh</w:t>
      </w:r>
      <w:r w:rsidRPr="0035052D">
        <w:rPr>
          <w:color w:val="000000"/>
          <w:sz w:val="26"/>
          <w:szCs w:val="26"/>
        </w:rPr>
        <w:t xml:space="preserve"> được giao</w:t>
      </w:r>
      <w:r w:rsidRPr="0035052D">
        <w:rPr>
          <w:color w:val="000000"/>
          <w:sz w:val="26"/>
          <w:szCs w:val="26"/>
          <w:lang w:val="vi-VN"/>
        </w:rPr>
        <w:t>;</w:t>
      </w:r>
      <w:r w:rsidRPr="0035052D">
        <w:rPr>
          <w:color w:val="000000"/>
          <w:sz w:val="26"/>
          <w:szCs w:val="26"/>
        </w:rPr>
        <w:t xml:space="preserve"> các quận khác đạt hơn 90% tỷ lệ thu </w:t>
      </w:r>
      <w:r w:rsidRPr="0035052D">
        <w:rPr>
          <w:color w:val="000000"/>
          <w:sz w:val="26"/>
          <w:szCs w:val="26"/>
          <w:lang w:val="vi-VN"/>
        </w:rPr>
        <w:t xml:space="preserve">Phí vệ sinh </w:t>
      </w:r>
      <w:r w:rsidRPr="0035052D">
        <w:rPr>
          <w:color w:val="000000"/>
          <w:sz w:val="26"/>
          <w:szCs w:val="26"/>
        </w:rPr>
        <w:t>được giao</w:t>
      </w:r>
      <w:r w:rsidRPr="0035052D">
        <w:rPr>
          <w:color w:val="000000"/>
          <w:sz w:val="26"/>
          <w:szCs w:val="26"/>
          <w:lang w:val="vi-VN"/>
        </w:rPr>
        <w:t>;</w:t>
      </w:r>
      <w:r w:rsidRPr="0035052D">
        <w:rPr>
          <w:color w:val="000000"/>
          <w:sz w:val="26"/>
          <w:szCs w:val="26"/>
        </w:rPr>
        <w:t xml:space="preserve"> các huyện đạt hơn 80% tỷ lệ thu </w:t>
      </w:r>
      <w:r w:rsidRPr="0035052D">
        <w:rPr>
          <w:color w:val="000000"/>
          <w:sz w:val="26"/>
          <w:szCs w:val="26"/>
          <w:lang w:val="vi-VN"/>
        </w:rPr>
        <w:t xml:space="preserve">Phí vệ sinh </w:t>
      </w:r>
      <w:r w:rsidRPr="0035052D">
        <w:rPr>
          <w:color w:val="000000"/>
          <w:sz w:val="26"/>
          <w:szCs w:val="26"/>
        </w:rPr>
        <w:t>được giao</w:t>
      </w:r>
      <w:r w:rsidR="00D956DB" w:rsidRPr="0035052D">
        <w:rPr>
          <w:color w:val="000000"/>
          <w:sz w:val="26"/>
          <w:szCs w:val="26"/>
          <w:lang w:val="vi-VN"/>
        </w:rPr>
        <w:t>. Nguyên nhân</w:t>
      </w:r>
      <w:r w:rsidRPr="0035052D">
        <w:rPr>
          <w:color w:val="000000"/>
          <w:sz w:val="26"/>
          <w:szCs w:val="26"/>
        </w:rPr>
        <w:t xml:space="preserve"> chính khiến tỷ lệ thu </w:t>
      </w:r>
      <w:r w:rsidRPr="0035052D">
        <w:rPr>
          <w:color w:val="000000"/>
          <w:sz w:val="26"/>
          <w:szCs w:val="26"/>
          <w:lang w:val="vi-VN"/>
        </w:rPr>
        <w:t>P</w:t>
      </w:r>
      <w:r w:rsidRPr="0035052D">
        <w:rPr>
          <w:color w:val="000000"/>
          <w:sz w:val="26"/>
          <w:szCs w:val="26"/>
        </w:rPr>
        <w:t>hí vệ sinh chưa đạt tại</w:t>
      </w:r>
      <w:r w:rsidRPr="0035052D">
        <w:rPr>
          <w:color w:val="000000"/>
          <w:sz w:val="26"/>
          <w:szCs w:val="26"/>
          <w:lang w:val="vi-VN"/>
        </w:rPr>
        <w:t xml:space="preserve"> các quận, huyện </w:t>
      </w:r>
      <w:r w:rsidRPr="0035052D">
        <w:rPr>
          <w:color w:val="000000"/>
          <w:sz w:val="26"/>
          <w:szCs w:val="26"/>
        </w:rPr>
        <w:t>là do thực tế dân số và các hộ kinh doanh tại địa phương được giao thu phí chưa chính xác dẫn đến nguồn thu chưa đảm bảo.</w:t>
      </w:r>
    </w:p>
    <w:p w:rsidR="0007531D" w:rsidRPr="0035052D" w:rsidRDefault="0007531D" w:rsidP="0007531D">
      <w:pPr>
        <w:pStyle w:val="FollowedHyperlink"/>
        <w:shd w:val="clear" w:color="auto" w:fill="FFFFFF"/>
        <w:spacing w:before="120" w:after="120" w:line="312" w:lineRule="auto"/>
        <w:ind w:firstLine="567"/>
        <w:jc w:val="both"/>
        <w:rPr>
          <w:color w:val="000000"/>
          <w:sz w:val="26"/>
          <w:szCs w:val="26"/>
        </w:rPr>
      </w:pPr>
      <w:r w:rsidRPr="0035052D">
        <w:rPr>
          <w:color w:val="000000"/>
          <w:sz w:val="26"/>
          <w:szCs w:val="26"/>
          <w:lang w:val="vi-VN"/>
        </w:rPr>
        <w:t>Thứ hai, quy định mức Phí vệ sinh hiện nay còn thấp</w:t>
      </w:r>
      <w:r w:rsidRPr="0035052D">
        <w:rPr>
          <w:iCs/>
          <w:color w:val="000000"/>
          <w:sz w:val="26"/>
          <w:szCs w:val="26"/>
        </w:rPr>
        <w:t>,</w:t>
      </w:r>
      <w:r w:rsidRPr="0035052D">
        <w:rPr>
          <w:iCs/>
          <w:color w:val="000000"/>
          <w:sz w:val="26"/>
          <w:szCs w:val="26"/>
          <w:lang w:val="vi-VN"/>
        </w:rPr>
        <w:t xml:space="preserve"> </w:t>
      </w:r>
      <w:r w:rsidRPr="0035052D">
        <w:rPr>
          <w:color w:val="000000"/>
          <w:sz w:val="26"/>
          <w:szCs w:val="26"/>
          <w:lang w:val="vi-VN"/>
        </w:rPr>
        <w:t>theo kết quả từ phiếu khảo sát mà NCS thực hiện với các chủ nguồn thải CTRSH trên địa bàn TP. Hà Nội,</w:t>
      </w:r>
      <w:r w:rsidRPr="0035052D">
        <w:rPr>
          <w:iCs/>
          <w:color w:val="000000"/>
          <w:sz w:val="26"/>
          <w:szCs w:val="26"/>
        </w:rPr>
        <w:t xml:space="preserve"> </w:t>
      </w:r>
      <w:r w:rsidRPr="0035052D">
        <w:rPr>
          <w:color w:val="000000"/>
          <w:sz w:val="26"/>
          <w:szCs w:val="26"/>
        </w:rPr>
        <w:t xml:space="preserve">85% người dân cho rằng </w:t>
      </w:r>
      <w:r w:rsidRPr="0035052D">
        <w:rPr>
          <w:color w:val="000000"/>
          <w:sz w:val="26"/>
          <w:szCs w:val="26"/>
          <w:lang w:val="vi-VN"/>
        </w:rPr>
        <w:t>P</w:t>
      </w:r>
      <w:r w:rsidRPr="0035052D">
        <w:rPr>
          <w:color w:val="000000"/>
          <w:sz w:val="26"/>
          <w:szCs w:val="26"/>
        </w:rPr>
        <w:t xml:space="preserve">hí vệ sinh hiện nay là thấp, 10% người dân cho rằng </w:t>
      </w:r>
      <w:r w:rsidRPr="0035052D">
        <w:rPr>
          <w:color w:val="000000"/>
          <w:sz w:val="26"/>
          <w:szCs w:val="26"/>
          <w:lang w:val="vi-VN"/>
        </w:rPr>
        <w:t>P</w:t>
      </w:r>
      <w:r w:rsidRPr="0035052D">
        <w:rPr>
          <w:color w:val="000000"/>
          <w:sz w:val="26"/>
          <w:szCs w:val="26"/>
        </w:rPr>
        <w:t>hí vệ sinh hiện nay là phù</w:t>
      </w:r>
      <w:r w:rsidRPr="0035052D">
        <w:rPr>
          <w:color w:val="000000"/>
          <w:sz w:val="26"/>
          <w:szCs w:val="26"/>
          <w:lang w:val="vi-VN"/>
        </w:rPr>
        <w:t xml:space="preserve"> hợp</w:t>
      </w:r>
      <w:r w:rsidRPr="0035052D">
        <w:rPr>
          <w:color w:val="000000"/>
          <w:sz w:val="26"/>
          <w:szCs w:val="26"/>
        </w:rPr>
        <w:t xml:space="preserve">, 5% người dân cho rằng </w:t>
      </w:r>
      <w:r w:rsidRPr="0035052D">
        <w:rPr>
          <w:color w:val="000000"/>
          <w:sz w:val="26"/>
          <w:szCs w:val="26"/>
          <w:lang w:val="vi-VN"/>
        </w:rPr>
        <w:t>P</w:t>
      </w:r>
      <w:r w:rsidRPr="0035052D">
        <w:rPr>
          <w:color w:val="000000"/>
          <w:sz w:val="26"/>
          <w:szCs w:val="26"/>
        </w:rPr>
        <w:t>hí vệ sinh hiện nay là cao.</w:t>
      </w:r>
    </w:p>
    <w:p w:rsidR="0007531D" w:rsidRPr="0035052D" w:rsidRDefault="0007531D" w:rsidP="0007531D">
      <w:pPr>
        <w:pStyle w:val="author-info"/>
        <w:shd w:val="clear" w:color="auto" w:fill="FFFFFF"/>
        <w:spacing w:before="120" w:after="120" w:line="312" w:lineRule="auto"/>
        <w:ind w:firstLine="567"/>
        <w:contextualSpacing/>
        <w:jc w:val="both"/>
        <w:rPr>
          <w:color w:val="000000"/>
          <w:sz w:val="26"/>
          <w:szCs w:val="26"/>
        </w:rPr>
      </w:pPr>
      <w:r w:rsidRPr="0035052D">
        <w:rPr>
          <w:iCs/>
          <w:color w:val="000000"/>
          <w:sz w:val="26"/>
          <w:szCs w:val="26"/>
          <w:lang w:val="vi-VN"/>
        </w:rPr>
        <w:t xml:space="preserve"> Thứ ba, phương thức thu </w:t>
      </w:r>
      <w:r w:rsidRPr="0035052D">
        <w:rPr>
          <w:color w:val="000000"/>
          <w:sz w:val="26"/>
          <w:szCs w:val="26"/>
          <w:lang w:val="vi-VN"/>
        </w:rPr>
        <w:t xml:space="preserve">Phí vệ sinh </w:t>
      </w:r>
      <w:r w:rsidRPr="0035052D">
        <w:rPr>
          <w:iCs/>
          <w:color w:val="000000"/>
          <w:sz w:val="26"/>
          <w:szCs w:val="26"/>
        </w:rPr>
        <w:t xml:space="preserve">áp dụng theo đầu người hoặc theo cách khoán đối với hộ gia đình vừa hạn chế nguồn thu, vừa khiến việc thực hiện giảm thiểu khối lượng CTRSH </w:t>
      </w:r>
      <w:r w:rsidR="00D956DB" w:rsidRPr="0035052D">
        <w:rPr>
          <w:iCs/>
          <w:color w:val="000000"/>
          <w:sz w:val="26"/>
          <w:szCs w:val="26"/>
        </w:rPr>
        <w:t>phát</w:t>
      </w:r>
      <w:r w:rsidR="00D956DB" w:rsidRPr="0035052D">
        <w:rPr>
          <w:iCs/>
          <w:color w:val="000000"/>
          <w:sz w:val="26"/>
          <w:szCs w:val="26"/>
          <w:lang w:val="vi-VN"/>
        </w:rPr>
        <w:t xml:space="preserve"> sinh </w:t>
      </w:r>
      <w:r w:rsidRPr="0035052D">
        <w:rPr>
          <w:iCs/>
          <w:color w:val="000000"/>
          <w:sz w:val="26"/>
          <w:szCs w:val="26"/>
        </w:rPr>
        <w:t>gặp nhiều khó khăn</w:t>
      </w:r>
      <w:r w:rsidRPr="0035052D">
        <w:rPr>
          <w:iCs/>
          <w:color w:val="000000"/>
          <w:sz w:val="26"/>
          <w:szCs w:val="26"/>
          <w:lang w:val="vi-VN"/>
        </w:rPr>
        <w:t xml:space="preserve">; từ đó, chưa hình thành ý thức, trách nhiệm của chủ nguồn thải CTRSH về lượng CTRSH phát sinh. </w:t>
      </w:r>
      <w:r w:rsidRPr="0035052D">
        <w:rPr>
          <w:color w:val="000000"/>
          <w:sz w:val="26"/>
          <w:szCs w:val="26"/>
          <w:lang w:val="vi-VN"/>
        </w:rPr>
        <w:t>Theo kết quả từ phiếu khảo sát do NCS thực hiện với các chủ nguồn thải CTRSH trên địa bàn TP. Hà Nội,</w:t>
      </w:r>
      <w:r w:rsidRPr="0035052D">
        <w:rPr>
          <w:color w:val="000000"/>
          <w:sz w:val="26"/>
          <w:szCs w:val="26"/>
        </w:rPr>
        <w:t xml:space="preserve"> </w:t>
      </w:r>
      <w:r w:rsidRPr="0035052D">
        <w:rPr>
          <w:color w:val="000000"/>
          <w:sz w:val="26"/>
          <w:szCs w:val="26"/>
          <w:lang w:val="vi-VN"/>
        </w:rPr>
        <w:t>c</w:t>
      </w:r>
      <w:r w:rsidRPr="0035052D">
        <w:rPr>
          <w:color w:val="000000"/>
          <w:sz w:val="26"/>
          <w:szCs w:val="26"/>
        </w:rPr>
        <w:t xml:space="preserve">hỉ có 15%  người dân đồng ý thu </w:t>
      </w:r>
      <w:r w:rsidRPr="0035052D">
        <w:rPr>
          <w:color w:val="000000"/>
          <w:sz w:val="26"/>
          <w:szCs w:val="26"/>
          <w:lang w:val="vi-VN"/>
        </w:rPr>
        <w:t>P</w:t>
      </w:r>
      <w:r w:rsidRPr="0035052D">
        <w:rPr>
          <w:color w:val="000000"/>
          <w:sz w:val="26"/>
          <w:szCs w:val="26"/>
        </w:rPr>
        <w:t>hí vệ sinh theo khối lượng rác thải sinh hoạt</w:t>
      </w:r>
      <w:r w:rsidRPr="0035052D">
        <w:rPr>
          <w:color w:val="000000"/>
          <w:sz w:val="26"/>
          <w:szCs w:val="26"/>
          <w:lang w:val="vi-VN"/>
        </w:rPr>
        <w:t xml:space="preserve"> phát sinh</w:t>
      </w:r>
      <w:r w:rsidRPr="0035052D">
        <w:rPr>
          <w:color w:val="000000"/>
          <w:sz w:val="26"/>
          <w:szCs w:val="26"/>
        </w:rPr>
        <w:t xml:space="preserve">; 85% người dân không đồng ý thu </w:t>
      </w:r>
      <w:r w:rsidRPr="0035052D">
        <w:rPr>
          <w:color w:val="000000"/>
          <w:sz w:val="26"/>
          <w:szCs w:val="26"/>
          <w:lang w:val="vi-VN"/>
        </w:rPr>
        <w:t>P</w:t>
      </w:r>
      <w:r w:rsidRPr="0035052D">
        <w:rPr>
          <w:color w:val="000000"/>
          <w:sz w:val="26"/>
          <w:szCs w:val="26"/>
        </w:rPr>
        <w:t>hí vệ sinh theo khối lượng rác thải sinh hoạt</w:t>
      </w:r>
      <w:r w:rsidRPr="0035052D">
        <w:rPr>
          <w:color w:val="000000"/>
          <w:sz w:val="26"/>
          <w:szCs w:val="26"/>
          <w:lang w:val="vi-VN"/>
        </w:rPr>
        <w:t xml:space="preserve"> phát sinh</w:t>
      </w:r>
      <w:r w:rsidRPr="0035052D">
        <w:rPr>
          <w:color w:val="000000"/>
          <w:sz w:val="26"/>
          <w:szCs w:val="26"/>
        </w:rPr>
        <w:t xml:space="preserve"> vì chưa biết đến cách thực hiện và sợ phát sinh tiền hằng tháng.</w:t>
      </w:r>
    </w:p>
    <w:p w:rsidR="00D956DB" w:rsidRPr="0035052D" w:rsidRDefault="0007531D" w:rsidP="0007531D">
      <w:pPr>
        <w:spacing w:before="120" w:after="120" w:line="312" w:lineRule="auto"/>
        <w:ind w:firstLine="567"/>
        <w:jc w:val="both"/>
        <w:rPr>
          <w:color w:val="000000"/>
          <w:sz w:val="26"/>
          <w:szCs w:val="26"/>
          <w:lang w:val="vi-VN"/>
        </w:rPr>
      </w:pPr>
      <w:r w:rsidRPr="0035052D">
        <w:rPr>
          <w:bCs/>
          <w:color w:val="000000"/>
          <w:sz w:val="26"/>
          <w:szCs w:val="26"/>
          <w:lang w:val="vi-VN"/>
        </w:rPr>
        <w:t xml:space="preserve">Luật BVMT 2020 đã có quy định về việc </w:t>
      </w:r>
      <w:r w:rsidRPr="0035052D">
        <w:rPr>
          <w:color w:val="000000"/>
          <w:sz w:val="26"/>
          <w:szCs w:val="26"/>
          <w:lang w:val="vi-VN"/>
        </w:rPr>
        <w:t xml:space="preserve">thu giá dịch vụ thu gom, vận chuyển và xử lý CTRSH theo khối lượng hoặc thể tích chất thải, việc áp dụng thông qua giá bán bao bì đựng CTRSH, thể tích thiết bị chứa CTRSH, cân xác định khối lượng CTRSH; tuy nhiên, việc thực hiện vẫn còn độ trễ về thời gian, muộn nhất </w:t>
      </w:r>
      <w:r w:rsidRPr="0035052D">
        <w:rPr>
          <w:color w:val="000000"/>
          <w:sz w:val="26"/>
          <w:szCs w:val="26"/>
          <w:lang w:val="en-US"/>
        </w:rPr>
        <w:t>là ngày 31 tháng 12 năm 2024</w:t>
      </w:r>
      <w:r w:rsidRPr="0035052D">
        <w:rPr>
          <w:color w:val="000000"/>
          <w:sz w:val="26"/>
          <w:szCs w:val="26"/>
          <w:lang w:val="vi-VN"/>
        </w:rPr>
        <w:t xml:space="preserve">; bên cạnh đó, cũng chưa có các quy định cụ thể về nội dung này. </w:t>
      </w:r>
    </w:p>
    <w:p w:rsidR="0007531D" w:rsidRPr="0035052D" w:rsidRDefault="00D956DB" w:rsidP="00D956DB">
      <w:pPr>
        <w:spacing w:before="120" w:after="120" w:line="312" w:lineRule="auto"/>
        <w:ind w:firstLine="567"/>
        <w:jc w:val="both"/>
        <w:rPr>
          <w:color w:val="000000"/>
          <w:sz w:val="26"/>
          <w:szCs w:val="26"/>
          <w:lang w:val="vi-VN"/>
        </w:rPr>
      </w:pPr>
      <w:r w:rsidRPr="0035052D">
        <w:rPr>
          <w:color w:val="000000"/>
          <w:sz w:val="26"/>
          <w:szCs w:val="26"/>
          <w:lang w:val="vi-VN"/>
        </w:rPr>
        <w:t>Quy định</w:t>
      </w:r>
      <w:r w:rsidR="0007531D" w:rsidRPr="0035052D">
        <w:rPr>
          <w:color w:val="000000"/>
          <w:sz w:val="26"/>
          <w:szCs w:val="26"/>
          <w:lang w:val="vi-VN"/>
        </w:rPr>
        <w:t xml:space="preserve"> đối với </w:t>
      </w:r>
      <w:r w:rsidR="0007531D" w:rsidRPr="0035052D">
        <w:rPr>
          <w:rStyle w:val="Vnbnnidung"/>
          <w:color w:val="000000"/>
          <w:sz w:val="26"/>
          <w:szCs w:val="26"/>
          <w:highlight w:val="white"/>
        </w:rPr>
        <w:t xml:space="preserve">cơ quan, tổ chức, cơ sở sản xuất, kinh doanh, dịch vụ, chủ đầu tư xây dựng và kinh doanh hạ tầng khu sản xuất, kinh doanh, dịch vụ tập trung, cụm công nghiệp có phát sinh chất thải </w:t>
      </w:r>
      <w:r w:rsidR="0007531D" w:rsidRPr="0035052D">
        <w:rPr>
          <w:rStyle w:val="Vnbnnidung"/>
          <w:color w:val="000000"/>
          <w:sz w:val="26"/>
          <w:szCs w:val="26"/>
          <w:highlight w:val="white"/>
          <w:u w:color="FF0000"/>
        </w:rPr>
        <w:t>từ</w:t>
      </w:r>
      <w:r w:rsidR="0007531D" w:rsidRPr="0035052D">
        <w:rPr>
          <w:rStyle w:val="Vnbnnidung"/>
          <w:color w:val="000000"/>
          <w:sz w:val="26"/>
          <w:szCs w:val="26"/>
          <w:highlight w:val="white"/>
        </w:rPr>
        <w:t xml:space="preserve"> hoạt động sinh hoạt, văn phòng với tổng khối lượng dưới 300 </w:t>
      </w:r>
      <w:r w:rsidR="0007531D" w:rsidRPr="0035052D">
        <w:rPr>
          <w:rStyle w:val="Vnbnnidung"/>
          <w:color w:val="000000"/>
          <w:sz w:val="26"/>
          <w:szCs w:val="26"/>
          <w:highlight w:val="white"/>
          <w:u w:color="FF0000"/>
        </w:rPr>
        <w:t>kg</w:t>
      </w:r>
      <w:r w:rsidR="0007531D" w:rsidRPr="0035052D">
        <w:rPr>
          <w:rStyle w:val="Vnbnnidung"/>
          <w:color w:val="000000"/>
          <w:sz w:val="26"/>
          <w:szCs w:val="26"/>
          <w:highlight w:val="white"/>
        </w:rPr>
        <w:t>/ngày</w:t>
      </w:r>
      <w:r w:rsidR="0007531D" w:rsidRPr="0035052D">
        <w:rPr>
          <w:rStyle w:val="Vnbnnidung"/>
          <w:color w:val="000000"/>
          <w:sz w:val="26"/>
          <w:szCs w:val="26"/>
        </w:rPr>
        <w:t xml:space="preserve"> </w:t>
      </w:r>
      <w:r w:rsidR="0007531D" w:rsidRPr="0035052D">
        <w:rPr>
          <w:rStyle w:val="Vnbnnidung"/>
          <w:color w:val="000000"/>
          <w:sz w:val="26"/>
          <w:szCs w:val="26"/>
          <w:highlight w:val="white"/>
        </w:rPr>
        <w:t>được</w:t>
      </w:r>
      <w:r w:rsidR="0007531D" w:rsidRPr="0035052D">
        <w:rPr>
          <w:rStyle w:val="Vnbnnidung"/>
          <w:color w:val="000000"/>
          <w:sz w:val="26"/>
          <w:szCs w:val="26"/>
        </w:rPr>
        <w:t xml:space="preserve"> </w:t>
      </w:r>
      <w:r w:rsidR="0007531D" w:rsidRPr="0035052D">
        <w:rPr>
          <w:rStyle w:val="Vnbnnidung"/>
          <w:color w:val="000000"/>
          <w:sz w:val="26"/>
          <w:szCs w:val="26"/>
          <w:highlight w:val="white"/>
        </w:rPr>
        <w:t>áp</w:t>
      </w:r>
      <w:r w:rsidR="0007531D" w:rsidRPr="0035052D">
        <w:rPr>
          <w:rStyle w:val="Vnbnnidung"/>
          <w:color w:val="000000"/>
          <w:sz w:val="26"/>
          <w:szCs w:val="26"/>
        </w:rPr>
        <w:t xml:space="preserve"> </w:t>
      </w:r>
      <w:r w:rsidR="0007531D" w:rsidRPr="0035052D">
        <w:rPr>
          <w:rStyle w:val="Vnbnnidung"/>
          <w:color w:val="000000"/>
          <w:sz w:val="26"/>
          <w:szCs w:val="26"/>
          <w:highlight w:val="white"/>
        </w:rPr>
        <w:t>dụng</w:t>
      </w:r>
      <w:r w:rsidR="0007531D" w:rsidRPr="0035052D">
        <w:rPr>
          <w:rStyle w:val="Vnbnnidung"/>
          <w:color w:val="000000"/>
          <w:sz w:val="26"/>
          <w:szCs w:val="26"/>
        </w:rPr>
        <w:t xml:space="preserve"> </w:t>
      </w:r>
      <w:r w:rsidR="0007531D" w:rsidRPr="0035052D">
        <w:rPr>
          <w:rStyle w:val="Vnbnnidung"/>
          <w:color w:val="000000"/>
          <w:sz w:val="26"/>
          <w:szCs w:val="26"/>
          <w:highlight w:val="white"/>
        </w:rPr>
        <w:t>như</w:t>
      </w:r>
      <w:r w:rsidR="0007531D" w:rsidRPr="0035052D">
        <w:rPr>
          <w:color w:val="000000"/>
          <w:sz w:val="26"/>
          <w:szCs w:val="26"/>
          <w:lang w:val="vi-VN"/>
        </w:rPr>
        <w:t xml:space="preserve"> giá dịch vụ thu gom, vận chuyển, xử lý CTRSH từ hộ gia đình, cá nhân và được tính theo nguyên tắc có sự bù đắp thông qua ngân sách địa phương [Mục a, Khoản 2, Điều 29, 30], sẽ tiếp tục khiến nhà nước phải bù một lượng tiền lớn cho hoạt động thu gom, vận chuyển CTRSH.</w:t>
      </w:r>
    </w:p>
    <w:p w:rsidR="0007531D" w:rsidRPr="0035052D" w:rsidRDefault="00DF38CC" w:rsidP="00D956DB">
      <w:pPr>
        <w:pStyle w:val="author-info"/>
        <w:shd w:val="clear" w:color="auto" w:fill="FFFFFF"/>
        <w:spacing w:before="120" w:after="120" w:line="312" w:lineRule="auto"/>
        <w:ind w:firstLine="567"/>
        <w:contextualSpacing/>
        <w:jc w:val="both"/>
        <w:rPr>
          <w:color w:val="000000"/>
          <w:sz w:val="26"/>
          <w:szCs w:val="26"/>
          <w:lang w:val="vi-VN"/>
        </w:rPr>
      </w:pPr>
      <w:r w:rsidRPr="0035052D">
        <w:rPr>
          <w:color w:val="000000"/>
          <w:sz w:val="26"/>
          <w:szCs w:val="26"/>
          <w:lang w:val="en-US"/>
        </w:rPr>
        <w:t>2)</w:t>
      </w:r>
      <w:r w:rsidR="0007531D" w:rsidRPr="0035052D">
        <w:rPr>
          <w:color w:val="000000"/>
          <w:sz w:val="26"/>
          <w:szCs w:val="26"/>
          <w:lang w:val="vi-VN"/>
        </w:rPr>
        <w:t xml:space="preserve"> Đơn giá dịch vụ </w:t>
      </w:r>
      <w:r w:rsidRPr="0035052D">
        <w:rPr>
          <w:color w:val="000000"/>
          <w:sz w:val="26"/>
          <w:szCs w:val="26"/>
          <w:lang w:val="vi-VN"/>
        </w:rPr>
        <w:t>chất thải rắn sinh hoạt</w:t>
      </w:r>
      <w:r w:rsidRPr="0035052D">
        <w:rPr>
          <w:color w:val="000000"/>
          <w:sz w:val="26"/>
          <w:szCs w:val="26"/>
          <w:lang w:val="en-US"/>
        </w:rPr>
        <w:t xml:space="preserve">: </w:t>
      </w:r>
      <w:r w:rsidR="00D956DB" w:rsidRPr="0035052D">
        <w:rPr>
          <w:color w:val="000000"/>
          <w:sz w:val="26"/>
          <w:szCs w:val="26"/>
          <w:lang w:val="vi-VN"/>
        </w:rPr>
        <w:t xml:space="preserve">Đơn giá dịch vụ CTRSH </w:t>
      </w:r>
      <w:r w:rsidR="0007531D" w:rsidRPr="0035052D">
        <w:rPr>
          <w:color w:val="000000"/>
          <w:sz w:val="26"/>
          <w:szCs w:val="26"/>
          <w:lang w:val="vi-VN"/>
        </w:rPr>
        <w:t xml:space="preserve">hiện nay </w:t>
      </w:r>
      <w:r w:rsidR="0007531D" w:rsidRPr="0035052D">
        <w:rPr>
          <w:bCs/>
          <w:color w:val="000000"/>
          <w:sz w:val="26"/>
          <w:szCs w:val="26"/>
          <w:lang w:val="vi-VN"/>
        </w:rPr>
        <w:t xml:space="preserve">phụ thuộc vào </w:t>
      </w:r>
      <w:r w:rsidR="0007531D" w:rsidRPr="0035052D">
        <w:rPr>
          <w:color w:val="000000"/>
          <w:sz w:val="26"/>
          <w:szCs w:val="26"/>
        </w:rPr>
        <w:t xml:space="preserve">điều kiện hạ tầng, </w:t>
      </w:r>
      <w:r w:rsidR="00E74C9A" w:rsidRPr="0035052D">
        <w:rPr>
          <w:color w:val="000000"/>
          <w:sz w:val="26"/>
          <w:szCs w:val="26"/>
        </w:rPr>
        <w:t>KTXH</w:t>
      </w:r>
      <w:r w:rsidR="0007531D" w:rsidRPr="0035052D">
        <w:rPr>
          <w:color w:val="000000"/>
          <w:sz w:val="26"/>
          <w:szCs w:val="26"/>
        </w:rPr>
        <w:t xml:space="preserve"> và khả năng chi trả của ngân sách từng</w:t>
      </w:r>
      <w:r w:rsidR="0007531D" w:rsidRPr="0035052D">
        <w:rPr>
          <w:color w:val="000000"/>
          <w:sz w:val="26"/>
          <w:szCs w:val="26"/>
          <w:lang w:val="vi-VN"/>
        </w:rPr>
        <w:t xml:space="preserve"> </w:t>
      </w:r>
      <w:r w:rsidR="0007531D" w:rsidRPr="0035052D">
        <w:rPr>
          <w:color w:val="000000"/>
          <w:sz w:val="26"/>
          <w:szCs w:val="26"/>
        </w:rPr>
        <w:t>địa phương</w:t>
      </w:r>
      <w:r w:rsidR="0007531D" w:rsidRPr="0035052D">
        <w:rPr>
          <w:color w:val="000000"/>
          <w:sz w:val="26"/>
          <w:szCs w:val="26"/>
          <w:lang w:val="vi-VN"/>
        </w:rPr>
        <w:t xml:space="preserve"> nên có sự không thống nhất về đơn giá ngay trong một tỉnh/ thành phố trực thuộc trung ương. NCS đánh giá cụ thể trên địa bàn TP. Hà Nội như sau: 1) </w:t>
      </w:r>
      <w:r w:rsidR="00E74C9A" w:rsidRPr="0035052D">
        <w:rPr>
          <w:color w:val="000000"/>
          <w:sz w:val="26"/>
          <w:szCs w:val="26"/>
          <w:lang w:val="vi-VN"/>
        </w:rPr>
        <w:t>Đ</w:t>
      </w:r>
      <w:r w:rsidR="0007531D" w:rsidRPr="0035052D">
        <w:rPr>
          <w:color w:val="000000"/>
          <w:sz w:val="26"/>
          <w:szCs w:val="26"/>
          <w:lang w:val="vi-VN"/>
        </w:rPr>
        <w:t xml:space="preserve">ối với công tác duy trì vệ sinh ngõ xóm tại các quận áp dụng là 186.375 đồng/km; cấp huyện là 158.418 đồng/km; khu vực khác là 140.358 đồng/km; và 2) </w:t>
      </w:r>
      <w:r w:rsidR="00E74C9A" w:rsidRPr="0035052D">
        <w:rPr>
          <w:color w:val="000000"/>
          <w:sz w:val="26"/>
          <w:szCs w:val="26"/>
          <w:lang w:val="vi-VN"/>
        </w:rPr>
        <w:t>Đ</w:t>
      </w:r>
      <w:r w:rsidR="0007531D" w:rsidRPr="0035052D">
        <w:rPr>
          <w:color w:val="000000"/>
          <w:sz w:val="26"/>
          <w:szCs w:val="26"/>
          <w:lang w:val="vi-VN"/>
        </w:rPr>
        <w:t xml:space="preserve">ối với công nghệ chôn lấp CTRSH hợp vệ sinh tại </w:t>
      </w:r>
      <w:r w:rsidR="0007531D" w:rsidRPr="0035052D">
        <w:rPr>
          <w:rFonts w:eastAsia="Calibri"/>
          <w:color w:val="000000"/>
          <w:sz w:val="26"/>
          <w:szCs w:val="26"/>
        </w:rPr>
        <w:t>Khu xử lý CTR Xuân Sơn</w:t>
      </w:r>
      <w:r w:rsidR="0007531D" w:rsidRPr="0035052D">
        <w:rPr>
          <w:rFonts w:eastAsia="Calibri"/>
          <w:color w:val="000000"/>
          <w:sz w:val="26"/>
          <w:szCs w:val="26"/>
          <w:lang w:val="vi-VN"/>
        </w:rPr>
        <w:t xml:space="preserve">, các huyện là </w:t>
      </w:r>
      <w:r w:rsidR="0007531D" w:rsidRPr="0035052D">
        <w:rPr>
          <w:rFonts w:eastAsia="Calibri"/>
          <w:color w:val="000000"/>
          <w:sz w:val="26"/>
          <w:szCs w:val="26"/>
        </w:rPr>
        <w:t>44.048 đồng/tấn</w:t>
      </w:r>
      <w:r w:rsidR="0007531D" w:rsidRPr="0035052D">
        <w:rPr>
          <w:rFonts w:eastAsia="Calibri"/>
          <w:color w:val="000000"/>
          <w:sz w:val="26"/>
          <w:szCs w:val="26"/>
          <w:lang w:val="vi-VN"/>
        </w:rPr>
        <w:t xml:space="preserve">, vùng khác là </w:t>
      </w:r>
      <w:r w:rsidR="0007531D" w:rsidRPr="0035052D">
        <w:rPr>
          <w:rFonts w:eastAsia="Calibri"/>
          <w:color w:val="000000"/>
          <w:sz w:val="26"/>
          <w:szCs w:val="26"/>
        </w:rPr>
        <w:t>41.780 đồng/tấn</w:t>
      </w:r>
      <w:r w:rsidR="0007531D" w:rsidRPr="0035052D">
        <w:rPr>
          <w:rFonts w:eastAsia="Calibri"/>
          <w:color w:val="000000"/>
          <w:sz w:val="26"/>
          <w:szCs w:val="26"/>
          <w:lang w:val="vi-VN"/>
        </w:rPr>
        <w:t xml:space="preserve">. Thực tế này đã </w:t>
      </w:r>
      <w:r w:rsidR="0007531D" w:rsidRPr="0035052D">
        <w:rPr>
          <w:color w:val="000000"/>
          <w:sz w:val="26"/>
          <w:szCs w:val="26"/>
          <w:lang w:val="vi-VN"/>
        </w:rPr>
        <w:t xml:space="preserve">tạo ra những khó khăn, bất lợi cho doanh nghiệp cung ứng dịch vụ CTRSH trong </w:t>
      </w:r>
      <w:r w:rsidR="0007531D" w:rsidRPr="0035052D">
        <w:rPr>
          <w:color w:val="000000"/>
          <w:sz w:val="26"/>
          <w:szCs w:val="26"/>
        </w:rPr>
        <w:t>quá trình đàm phán, ký kết hợp đồng</w:t>
      </w:r>
      <w:r w:rsidR="0007531D" w:rsidRPr="0035052D">
        <w:rPr>
          <w:color w:val="000000"/>
          <w:sz w:val="26"/>
          <w:szCs w:val="26"/>
          <w:lang w:val="vi-VN"/>
        </w:rPr>
        <w:t xml:space="preserve"> tại các địa bàn có điều kiện kinh tế, xã hội kém phát triển; không thúc đẩy doanh nghiệp cung ứng dịch vụ CTRSH mở rộng phạm vi hoạt động; hạn chế doanh nghiệp cung ứng dịch vụ CTRSH đầu tư, đổi mới công nghệ, thiết bị.</w:t>
      </w:r>
    </w:p>
    <w:p w:rsidR="00D956DB" w:rsidRPr="0035052D" w:rsidRDefault="00D956DB" w:rsidP="00D956DB">
      <w:pPr>
        <w:spacing w:before="120" w:after="120" w:line="312" w:lineRule="auto"/>
        <w:ind w:firstLine="567"/>
        <w:jc w:val="both"/>
        <w:rPr>
          <w:color w:val="000000"/>
          <w:sz w:val="26"/>
          <w:szCs w:val="26"/>
          <w:shd w:val="clear" w:color="auto" w:fill="FFFFFF"/>
          <w:lang w:val="vi-VN"/>
        </w:rPr>
      </w:pPr>
      <w:r w:rsidRPr="0035052D">
        <w:rPr>
          <w:color w:val="000000"/>
          <w:sz w:val="26"/>
          <w:szCs w:val="26"/>
          <w:lang w:val="vi-VN"/>
        </w:rPr>
        <w:t xml:space="preserve">Giá dịch vụ thu gom, vận chuyển CTRSH bị </w:t>
      </w:r>
      <w:r w:rsidRPr="0035052D">
        <w:rPr>
          <w:color w:val="000000"/>
          <w:sz w:val="26"/>
          <w:szCs w:val="26"/>
          <w:shd w:val="clear" w:color="auto" w:fill="FFFFFF"/>
          <w:lang w:val="vi-VN"/>
        </w:rPr>
        <w:t>hạn chế bởi quy định về t</w:t>
      </w:r>
      <w:r w:rsidRPr="0035052D">
        <w:rPr>
          <w:color w:val="000000"/>
          <w:sz w:val="26"/>
          <w:szCs w:val="26"/>
        </w:rPr>
        <w:t>ỷ lệ chi phí quản lý chung</w:t>
      </w:r>
      <w:r w:rsidRPr="0035052D">
        <w:rPr>
          <w:color w:val="000000"/>
          <w:sz w:val="26"/>
          <w:szCs w:val="26"/>
          <w:lang w:val="vi-VN"/>
        </w:rPr>
        <w:t xml:space="preserve"> bị</w:t>
      </w:r>
      <w:r w:rsidRPr="0035052D">
        <w:rPr>
          <w:color w:val="000000"/>
          <w:sz w:val="26"/>
          <w:szCs w:val="26"/>
        </w:rPr>
        <w:t xml:space="preserve"> cắt</w:t>
      </w:r>
      <w:r w:rsidRPr="0035052D">
        <w:rPr>
          <w:color w:val="000000"/>
          <w:sz w:val="26"/>
          <w:szCs w:val="26"/>
          <w:lang w:val="vi-VN"/>
        </w:rPr>
        <w:t xml:space="preserve"> </w:t>
      </w:r>
      <w:r w:rsidRPr="0035052D">
        <w:rPr>
          <w:color w:val="000000"/>
          <w:sz w:val="26"/>
          <w:szCs w:val="26"/>
        </w:rPr>
        <w:t>giảm</w:t>
      </w:r>
      <w:r w:rsidRPr="0035052D">
        <w:rPr>
          <w:color w:val="000000"/>
          <w:sz w:val="26"/>
          <w:szCs w:val="26"/>
          <w:lang w:val="vi-VN"/>
        </w:rPr>
        <w:t xml:space="preserve"> ( ví dụ: </w:t>
      </w:r>
      <w:r w:rsidRPr="0035052D">
        <w:rPr>
          <w:color w:val="000000"/>
          <w:sz w:val="26"/>
          <w:szCs w:val="26"/>
        </w:rPr>
        <w:t>đối</w:t>
      </w:r>
      <w:r w:rsidRPr="0035052D">
        <w:rPr>
          <w:color w:val="000000"/>
          <w:sz w:val="26"/>
          <w:szCs w:val="26"/>
          <w:lang w:val="vi-VN"/>
        </w:rPr>
        <w:t xml:space="preserve"> với </w:t>
      </w:r>
      <w:r w:rsidRPr="0035052D">
        <w:rPr>
          <w:color w:val="000000"/>
          <w:sz w:val="26"/>
          <w:szCs w:val="26"/>
        </w:rPr>
        <w:t>đô thị đặc biệt không quá 55% thay vì trước đây là không quá</w:t>
      </w:r>
      <w:r w:rsidRPr="0035052D">
        <w:rPr>
          <w:color w:val="000000"/>
          <w:sz w:val="26"/>
          <w:szCs w:val="26"/>
          <w:shd w:val="clear" w:color="auto" w:fill="FFFFFF"/>
        </w:rPr>
        <w:t xml:space="preserve"> 70%</w:t>
      </w:r>
      <w:r w:rsidRPr="0035052D">
        <w:rPr>
          <w:color w:val="000000"/>
          <w:sz w:val="26"/>
          <w:szCs w:val="26"/>
          <w:shd w:val="clear" w:color="auto" w:fill="FFFFFF"/>
          <w:lang w:val="vi-VN"/>
        </w:rPr>
        <w:t>)</w:t>
      </w:r>
      <w:r w:rsidRPr="0035052D">
        <w:rPr>
          <w:color w:val="000000"/>
          <w:sz w:val="26"/>
          <w:szCs w:val="26"/>
          <w:shd w:val="clear" w:color="auto" w:fill="FFFFFF"/>
        </w:rPr>
        <w:t>, sự thay đổi này làm giảm c</w:t>
      </w:r>
      <w:r w:rsidRPr="0035052D">
        <w:rPr>
          <w:color w:val="000000"/>
          <w:sz w:val="26"/>
          <w:szCs w:val="26"/>
        </w:rPr>
        <w:t>hi phí quản lý chung của doanh nghiệp và có tác động lớn trực tiếp đến hoạt động của doanh nghiệp cung ứng dịch vụ</w:t>
      </w:r>
      <w:r w:rsidRPr="0035052D">
        <w:rPr>
          <w:color w:val="000000"/>
          <w:sz w:val="26"/>
          <w:szCs w:val="26"/>
          <w:lang w:val="vi-VN"/>
        </w:rPr>
        <w:t xml:space="preserve"> thu gom, vận chuyển CTRSH</w:t>
      </w:r>
      <w:r w:rsidRPr="0035052D">
        <w:rPr>
          <w:color w:val="000000"/>
          <w:sz w:val="26"/>
          <w:szCs w:val="26"/>
        </w:rPr>
        <w:t>, nguyên nhân là do phần lớn doanh nghiệp tư nhân chỉ tham gia một công đoạn trong thị trường (thu gom, vận chuyển CTRSH) và trên phạm vi địa bàn nhỏ, hẹp (do hạn chế về quy mô vốn, lao động, công nghệ - thiết bị).</w:t>
      </w:r>
    </w:p>
    <w:p w:rsidR="00D956DB" w:rsidRPr="0035052D" w:rsidRDefault="00DF38CC" w:rsidP="0007531D">
      <w:pPr>
        <w:spacing w:before="120" w:after="120" w:line="312" w:lineRule="auto"/>
        <w:ind w:firstLine="567"/>
        <w:jc w:val="both"/>
        <w:rPr>
          <w:color w:val="000000"/>
          <w:sz w:val="26"/>
          <w:szCs w:val="26"/>
          <w:lang w:val="vi-VN"/>
        </w:rPr>
      </w:pPr>
      <w:r w:rsidRPr="0035052D">
        <w:rPr>
          <w:color w:val="000000"/>
          <w:sz w:val="26"/>
          <w:szCs w:val="26"/>
          <w:shd w:val="clear" w:color="auto" w:fill="FFFFFF"/>
          <w:lang w:val="en-US"/>
        </w:rPr>
        <w:t>3)</w:t>
      </w:r>
      <w:r w:rsidR="00D956DB" w:rsidRPr="0035052D">
        <w:rPr>
          <w:color w:val="000000"/>
          <w:sz w:val="26"/>
          <w:szCs w:val="26"/>
          <w:shd w:val="clear" w:color="auto" w:fill="FFFFFF"/>
          <w:lang w:val="vi-VN"/>
        </w:rPr>
        <w:t xml:space="preserve"> Quy định về </w:t>
      </w:r>
      <w:r w:rsidR="00D956DB" w:rsidRPr="0035052D">
        <w:rPr>
          <w:color w:val="000000"/>
          <w:sz w:val="26"/>
          <w:szCs w:val="26"/>
          <w:shd w:val="clear" w:color="auto" w:fill="FFFFFF"/>
        </w:rPr>
        <w:t>v</w:t>
      </w:r>
      <w:r w:rsidR="0007531D" w:rsidRPr="0035052D">
        <w:rPr>
          <w:color w:val="000000"/>
          <w:sz w:val="26"/>
          <w:szCs w:val="26"/>
          <w:shd w:val="clear" w:color="auto" w:fill="FFFFFF"/>
        </w:rPr>
        <w:t>iệc</w:t>
      </w:r>
      <w:r w:rsidR="0007531D" w:rsidRPr="0035052D">
        <w:rPr>
          <w:color w:val="000000"/>
          <w:sz w:val="26"/>
          <w:szCs w:val="26"/>
          <w:shd w:val="clear" w:color="auto" w:fill="FFFFFF"/>
          <w:lang w:val="vi-VN"/>
        </w:rPr>
        <w:t xml:space="preserve"> điều chỉnh đơn giá dịch vụ </w:t>
      </w:r>
      <w:r w:rsidRPr="0035052D">
        <w:rPr>
          <w:color w:val="000000"/>
          <w:sz w:val="26"/>
          <w:szCs w:val="26"/>
          <w:lang w:val="en-US"/>
        </w:rPr>
        <w:t>chất thải rắn sinh hoạt</w:t>
      </w:r>
      <w:r w:rsidRPr="0035052D">
        <w:rPr>
          <w:color w:val="000000"/>
          <w:sz w:val="26"/>
          <w:szCs w:val="26"/>
          <w:shd w:val="clear" w:color="auto" w:fill="FFFFFF"/>
          <w:lang w:val="en-US"/>
        </w:rPr>
        <w:t xml:space="preserve">: </w:t>
      </w:r>
      <w:r w:rsidR="00D956DB" w:rsidRPr="0035052D">
        <w:rPr>
          <w:color w:val="000000"/>
          <w:sz w:val="26"/>
          <w:szCs w:val="26"/>
          <w:shd w:val="clear" w:color="auto" w:fill="FFFFFF"/>
        </w:rPr>
        <w:t>Đ</w:t>
      </w:r>
      <w:r w:rsidR="00D956DB" w:rsidRPr="0035052D">
        <w:rPr>
          <w:color w:val="000000"/>
          <w:sz w:val="26"/>
          <w:szCs w:val="26"/>
          <w:shd w:val="clear" w:color="auto" w:fill="FFFFFF"/>
          <w:lang w:val="vi-VN"/>
        </w:rPr>
        <w:t xml:space="preserve">iều chỉnh đơn giá dịch vụ CTRSH </w:t>
      </w:r>
      <w:r w:rsidR="0007531D" w:rsidRPr="0035052D">
        <w:rPr>
          <w:color w:val="000000"/>
          <w:sz w:val="26"/>
          <w:szCs w:val="26"/>
          <w:shd w:val="clear" w:color="auto" w:fill="FFFFFF"/>
          <w:lang w:val="vi-VN"/>
        </w:rPr>
        <w:t>đã được quy định cụ thể, tuy nhiên, các địa phương thường chậm điều chỉnh.</w:t>
      </w:r>
      <w:r w:rsidR="0007531D" w:rsidRPr="0035052D">
        <w:rPr>
          <w:color w:val="000000"/>
          <w:sz w:val="26"/>
          <w:szCs w:val="26"/>
          <w:lang w:val="vi-VN"/>
        </w:rPr>
        <w:t xml:space="preserve"> NCS đánh giá cụ thể trên địa bàn TP. Hà Nội như sau</w:t>
      </w:r>
      <w:r w:rsidR="0007531D" w:rsidRPr="0035052D">
        <w:rPr>
          <w:color w:val="000000"/>
          <w:sz w:val="26"/>
          <w:szCs w:val="26"/>
          <w:bdr w:val="none" w:sz="0" w:space="0" w:color="auto" w:frame="1"/>
          <w:lang w:val="vi-VN"/>
        </w:rPr>
        <w:t xml:space="preserve">: </w:t>
      </w:r>
      <w:r w:rsidR="00983483" w:rsidRPr="0035052D">
        <w:rPr>
          <w:color w:val="000000"/>
          <w:sz w:val="26"/>
          <w:szCs w:val="26"/>
        </w:rPr>
        <w:t>c</w:t>
      </w:r>
      <w:r w:rsidR="0007531D" w:rsidRPr="0035052D">
        <w:rPr>
          <w:color w:val="000000"/>
          <w:sz w:val="26"/>
          <w:szCs w:val="26"/>
        </w:rPr>
        <w:t>hỉ</w:t>
      </w:r>
      <w:r w:rsidR="0007531D" w:rsidRPr="0035052D">
        <w:rPr>
          <w:color w:val="000000"/>
          <w:sz w:val="26"/>
          <w:szCs w:val="26"/>
          <w:lang w:val="vi-VN"/>
        </w:rPr>
        <w:t xml:space="preserve"> tính riêng trong</w:t>
      </w:r>
      <w:r w:rsidR="0007531D" w:rsidRPr="0035052D">
        <w:rPr>
          <w:color w:val="000000"/>
          <w:sz w:val="26"/>
          <w:szCs w:val="26"/>
        </w:rPr>
        <w:t xml:space="preserve"> giai đoạn 2017 - 2020, công tác duy trì VSMT</w:t>
      </w:r>
      <w:r w:rsidR="0007531D" w:rsidRPr="0035052D">
        <w:rPr>
          <w:color w:val="000000"/>
          <w:sz w:val="26"/>
          <w:szCs w:val="26"/>
          <w:lang w:val="vi-VN"/>
        </w:rPr>
        <w:t xml:space="preserve"> </w:t>
      </w:r>
      <w:r w:rsidR="0007531D" w:rsidRPr="0035052D">
        <w:rPr>
          <w:color w:val="000000"/>
          <w:sz w:val="26"/>
          <w:szCs w:val="26"/>
        </w:rPr>
        <w:t>tại các quận, huyện được Thành phố quyết định thực hiện theo phương thức đấu thầu tập trung</w:t>
      </w:r>
      <w:r w:rsidR="0007531D" w:rsidRPr="0035052D">
        <w:rPr>
          <w:color w:val="000000"/>
          <w:sz w:val="26"/>
          <w:szCs w:val="26"/>
          <w:lang w:val="vi-VN"/>
        </w:rPr>
        <w:t xml:space="preserve"> với </w:t>
      </w:r>
      <w:r w:rsidR="0007531D" w:rsidRPr="0035052D">
        <w:rPr>
          <w:color w:val="000000"/>
          <w:sz w:val="26"/>
          <w:szCs w:val="26"/>
        </w:rPr>
        <w:t>tổng cộng 26 gói thầu, thực hiện trong 3 năm 10 tháng (đến hết năm 2020)</w:t>
      </w:r>
      <w:r w:rsidR="0007531D" w:rsidRPr="0035052D">
        <w:rPr>
          <w:color w:val="000000"/>
          <w:sz w:val="26"/>
          <w:szCs w:val="26"/>
          <w:lang w:val="vi-VN"/>
        </w:rPr>
        <w:t>,</w:t>
      </w:r>
      <w:r w:rsidR="0007531D" w:rsidRPr="0035052D">
        <w:rPr>
          <w:color w:val="000000"/>
          <w:sz w:val="26"/>
          <w:szCs w:val="26"/>
        </w:rPr>
        <w:t xml:space="preserve"> trong thỏa thuận khung, giá hợp đồng sẽ được điều chỉnh trong thời gian thực hiện hợp đồng nhằm phản ánh những thay đổi về chi phí nhân công, vật tư; </w:t>
      </w:r>
      <w:r w:rsidR="0007531D" w:rsidRPr="0035052D">
        <w:rPr>
          <w:color w:val="000000"/>
          <w:sz w:val="26"/>
          <w:szCs w:val="26"/>
          <w:lang w:val="vi-VN"/>
        </w:rPr>
        <w:t>v</w:t>
      </w:r>
      <w:r w:rsidR="0007531D" w:rsidRPr="0035052D">
        <w:rPr>
          <w:color w:val="000000"/>
          <w:sz w:val="26"/>
          <w:szCs w:val="26"/>
        </w:rPr>
        <w:t>iệc điều chỉnh đơn</w:t>
      </w:r>
      <w:r w:rsidR="0007531D" w:rsidRPr="0035052D">
        <w:rPr>
          <w:color w:val="000000"/>
          <w:sz w:val="26"/>
          <w:szCs w:val="26"/>
          <w:lang w:val="vi-VN"/>
        </w:rPr>
        <w:t xml:space="preserve"> </w:t>
      </w:r>
      <w:r w:rsidR="0007531D" w:rsidRPr="0035052D">
        <w:rPr>
          <w:color w:val="000000"/>
          <w:sz w:val="26"/>
          <w:szCs w:val="26"/>
        </w:rPr>
        <w:t>giá sẽ được thực hiện sau khi Nhà nước điều chỉnh định mức kinh tế kỹ thuật, đơn giá dịch vụ</w:t>
      </w:r>
      <w:r w:rsidR="00983483" w:rsidRPr="0035052D">
        <w:rPr>
          <w:color w:val="000000"/>
          <w:sz w:val="26"/>
          <w:szCs w:val="26"/>
          <w:lang w:val="vi-VN"/>
        </w:rPr>
        <w:t>;</w:t>
      </w:r>
      <w:r w:rsidR="0007531D" w:rsidRPr="0035052D">
        <w:rPr>
          <w:color w:val="000000"/>
          <w:sz w:val="26"/>
          <w:szCs w:val="26"/>
        </w:rPr>
        <w:t xml:space="preserve"> </w:t>
      </w:r>
      <w:r w:rsidR="00983483" w:rsidRPr="0035052D">
        <w:rPr>
          <w:color w:val="000000"/>
          <w:sz w:val="26"/>
          <w:szCs w:val="26"/>
        </w:rPr>
        <w:t>t</w:t>
      </w:r>
      <w:r w:rsidR="0007531D" w:rsidRPr="0035052D">
        <w:rPr>
          <w:color w:val="000000"/>
          <w:sz w:val="26"/>
          <w:szCs w:val="26"/>
        </w:rPr>
        <w:t>rên thực tế, từ ngày 01 tháng 3 năm 2017 đến năm 2020, Chính phủ đã nhiều lần điều chỉnh mức lương cơ sở và giá nhiên liệu đầu vào tăng cao, cụ thể như: 1) Chính phủ đã 3 lần điều chỉnh mức lương cơ sở lên 1.300.000 đồng (tăng 7%)</w:t>
      </w:r>
      <w:r w:rsidR="00983483" w:rsidRPr="0035052D">
        <w:rPr>
          <w:color w:val="000000"/>
          <w:sz w:val="26"/>
          <w:szCs w:val="26"/>
          <w:lang w:val="vi-VN"/>
        </w:rPr>
        <w:t>,</w:t>
      </w:r>
      <w:r w:rsidR="0007531D" w:rsidRPr="0035052D">
        <w:rPr>
          <w:color w:val="000000"/>
          <w:sz w:val="26"/>
          <w:szCs w:val="26"/>
        </w:rPr>
        <w:t xml:space="preserve"> 1.390.000 đồng (15%) và 1.490.000 đồng (23%)</w:t>
      </w:r>
      <w:r w:rsidR="0007531D" w:rsidRPr="0035052D">
        <w:rPr>
          <w:color w:val="000000"/>
          <w:sz w:val="26"/>
          <w:szCs w:val="26"/>
          <w:lang w:val="vi-VN"/>
        </w:rPr>
        <w:t>; c</w:t>
      </w:r>
      <w:r w:rsidR="0007531D" w:rsidRPr="0035052D">
        <w:rPr>
          <w:color w:val="000000"/>
          <w:sz w:val="26"/>
          <w:szCs w:val="26"/>
        </w:rPr>
        <w:t>hi phí nhiên liệu có thời điểm tăng lên 68,2% so với chi phí thời điểm đấu thầu</w:t>
      </w:r>
      <w:r w:rsidR="0007531D" w:rsidRPr="0035052D">
        <w:rPr>
          <w:color w:val="000000"/>
          <w:sz w:val="26"/>
          <w:szCs w:val="26"/>
          <w:lang w:val="vi-VN"/>
        </w:rPr>
        <w:t>;</w:t>
      </w:r>
      <w:r w:rsidR="0007531D" w:rsidRPr="0035052D">
        <w:rPr>
          <w:color w:val="000000"/>
          <w:sz w:val="26"/>
          <w:szCs w:val="26"/>
        </w:rPr>
        <w:t xml:space="preserve"> trong khi đó</w:t>
      </w:r>
      <w:r w:rsidR="0007531D" w:rsidRPr="0035052D">
        <w:rPr>
          <w:color w:val="000000"/>
          <w:sz w:val="26"/>
          <w:szCs w:val="26"/>
          <w:lang w:val="vi-VN"/>
        </w:rPr>
        <w:t>,</w:t>
      </w:r>
      <w:r w:rsidR="0007531D" w:rsidRPr="0035052D">
        <w:rPr>
          <w:color w:val="000000"/>
          <w:sz w:val="26"/>
          <w:szCs w:val="26"/>
        </w:rPr>
        <w:t xml:space="preserve"> phương án tính toán đơn giá được ban hành tại Quyết định 6841/QĐ-UBND là 1.210.000 đồng/tháng</w:t>
      </w:r>
      <w:r w:rsidR="0007531D" w:rsidRPr="0035052D">
        <w:rPr>
          <w:color w:val="000000"/>
          <w:sz w:val="26"/>
          <w:szCs w:val="26"/>
          <w:lang w:val="vi-VN"/>
        </w:rPr>
        <w:t xml:space="preserve"> </w:t>
      </w:r>
      <w:r w:rsidR="0007531D" w:rsidRPr="0035052D">
        <w:rPr>
          <w:color w:val="000000"/>
          <w:sz w:val="26"/>
          <w:szCs w:val="26"/>
        </w:rPr>
        <w:t>và chưa được cấp có thẩm quyền của TP. Hà Nội điều chỉnh, bù chênh lệch [</w:t>
      </w:r>
      <w:r w:rsidR="0007531D" w:rsidRPr="0035052D">
        <w:rPr>
          <w:color w:val="000000"/>
          <w:sz w:val="26"/>
          <w:szCs w:val="26"/>
          <w:lang w:val="vi-VN"/>
        </w:rPr>
        <w:t>2</w:t>
      </w:r>
      <w:r w:rsidR="0007531D" w:rsidRPr="0035052D">
        <w:rPr>
          <w:color w:val="000000"/>
          <w:sz w:val="26"/>
          <w:szCs w:val="26"/>
          <w:lang w:val="en-US"/>
        </w:rPr>
        <w:t>5</w:t>
      </w:r>
      <w:r w:rsidR="0007531D" w:rsidRPr="0035052D">
        <w:rPr>
          <w:color w:val="000000"/>
          <w:sz w:val="26"/>
          <w:szCs w:val="26"/>
        </w:rPr>
        <w:t>].</w:t>
      </w:r>
      <w:r w:rsidR="0007531D" w:rsidRPr="0035052D">
        <w:rPr>
          <w:color w:val="000000"/>
          <w:sz w:val="26"/>
          <w:szCs w:val="26"/>
          <w:lang w:val="vi-VN"/>
        </w:rPr>
        <w:t xml:space="preserve"> </w:t>
      </w:r>
    </w:p>
    <w:p w:rsidR="0007531D" w:rsidRPr="0035052D" w:rsidRDefault="0007531D" w:rsidP="0007531D">
      <w:pPr>
        <w:spacing w:before="120" w:after="120" w:line="312" w:lineRule="auto"/>
        <w:ind w:firstLine="567"/>
        <w:jc w:val="both"/>
        <w:rPr>
          <w:color w:val="000000"/>
          <w:sz w:val="26"/>
          <w:szCs w:val="26"/>
          <w:shd w:val="clear" w:color="auto" w:fill="FFFFFF"/>
          <w:lang w:val="vi-VN"/>
        </w:rPr>
      </w:pPr>
      <w:r w:rsidRPr="0035052D">
        <w:rPr>
          <w:color w:val="000000"/>
          <w:sz w:val="26"/>
          <w:szCs w:val="26"/>
          <w:lang w:val="vi-VN"/>
        </w:rPr>
        <w:t xml:space="preserve">Việc </w:t>
      </w:r>
      <w:r w:rsidRPr="0035052D">
        <w:rPr>
          <w:color w:val="000000"/>
          <w:sz w:val="26"/>
          <w:szCs w:val="26"/>
          <w:shd w:val="clear" w:color="auto" w:fill="FFFFFF"/>
        </w:rPr>
        <w:t>chậm điều chỉnh</w:t>
      </w:r>
      <w:r w:rsidRPr="0035052D">
        <w:rPr>
          <w:color w:val="000000"/>
          <w:sz w:val="26"/>
          <w:szCs w:val="26"/>
          <w:shd w:val="clear" w:color="auto" w:fill="FFFFFF"/>
          <w:lang w:val="vi-VN"/>
        </w:rPr>
        <w:t xml:space="preserve"> </w:t>
      </w:r>
      <w:r w:rsidRPr="0035052D">
        <w:rPr>
          <w:color w:val="000000"/>
          <w:sz w:val="26"/>
          <w:szCs w:val="26"/>
          <w:bdr w:val="none" w:sz="0" w:space="0" w:color="auto" w:frame="1"/>
        </w:rPr>
        <w:t>đơn giá dịch vụ CTRSH</w:t>
      </w:r>
      <w:r w:rsidRPr="0035052D">
        <w:rPr>
          <w:color w:val="000000"/>
          <w:sz w:val="26"/>
          <w:szCs w:val="26"/>
          <w:bdr w:val="none" w:sz="0" w:space="0" w:color="auto" w:frame="1"/>
          <w:lang w:val="vi-VN"/>
        </w:rPr>
        <w:t xml:space="preserve"> sẽ có tác động toàn diện tới hoạt động của doanh nghiệp cung ứng dịch vụ CTRSH; </w:t>
      </w:r>
      <w:r w:rsidRPr="0035052D">
        <w:rPr>
          <w:color w:val="000000"/>
          <w:sz w:val="26"/>
          <w:szCs w:val="26"/>
          <w:shd w:val="clear" w:color="auto" w:fill="FFFFFF"/>
          <w:lang w:val="vi-VN"/>
        </w:rPr>
        <w:t>khi giá các yếu tố hình thành chi phí trực tiếp tăng sẽ khiến doanh nghiệp cung ứng dịch vụ CTRSH thua lỗ, phá sản làm ngưng trệ hoạt động cung ứng dịch vụ CTRSH; để duy trì hoạt động, có thể doanh nghiệp cung ứng dịch vụ CTRSH sẽ cắt giảm các công đoạn trong quy trình cung ứng dịch vụ CTRSH, cả hai tác động này đều ảnh hưởng đến chất lượng dịch vụ CTRSH.</w:t>
      </w:r>
    </w:p>
    <w:p w:rsidR="0007531D" w:rsidRPr="0035052D" w:rsidRDefault="0007531D" w:rsidP="0007531D">
      <w:pPr>
        <w:spacing w:before="120" w:after="120" w:line="312" w:lineRule="auto"/>
        <w:jc w:val="both"/>
        <w:rPr>
          <w:i/>
          <w:iCs/>
          <w:color w:val="000000"/>
          <w:sz w:val="26"/>
          <w:szCs w:val="26"/>
          <w:lang w:val="vi-VN"/>
        </w:rPr>
      </w:pPr>
      <w:r w:rsidRPr="0035052D">
        <w:rPr>
          <w:i/>
          <w:iCs/>
          <w:color w:val="000000"/>
          <w:sz w:val="26"/>
          <w:szCs w:val="26"/>
          <w:lang w:val="vi-VN"/>
        </w:rPr>
        <w:t xml:space="preserve">b) Một số vấn đề cần hoàn thiện </w:t>
      </w:r>
      <w:r w:rsidR="00D956DB" w:rsidRPr="0035052D">
        <w:rPr>
          <w:i/>
          <w:iCs/>
          <w:color w:val="000000"/>
          <w:sz w:val="26"/>
          <w:szCs w:val="26"/>
          <w:lang w:val="vi-VN"/>
        </w:rPr>
        <w:t xml:space="preserve">về </w:t>
      </w:r>
      <w:r w:rsidR="00DF38CC" w:rsidRPr="0035052D">
        <w:rPr>
          <w:i/>
          <w:iCs/>
          <w:color w:val="000000"/>
          <w:sz w:val="26"/>
          <w:szCs w:val="26"/>
          <w:lang w:val="en-US"/>
        </w:rPr>
        <w:t>g</w:t>
      </w:r>
      <w:r w:rsidR="00D956DB" w:rsidRPr="0035052D">
        <w:rPr>
          <w:i/>
          <w:iCs/>
          <w:color w:val="000000"/>
          <w:sz w:val="26"/>
          <w:szCs w:val="26"/>
          <w:lang w:val="vi-VN"/>
        </w:rPr>
        <w:t xml:space="preserve">iá trong thị trường dịch vụ </w:t>
      </w:r>
      <w:r w:rsidR="00DF38CC" w:rsidRPr="0035052D">
        <w:rPr>
          <w:i/>
          <w:iCs/>
          <w:color w:val="000000"/>
          <w:sz w:val="26"/>
          <w:szCs w:val="26"/>
          <w:lang w:val="en-US"/>
        </w:rPr>
        <w:t>c</w:t>
      </w:r>
      <w:r w:rsidRPr="0035052D">
        <w:rPr>
          <w:i/>
          <w:iCs/>
          <w:color w:val="000000"/>
          <w:sz w:val="26"/>
          <w:szCs w:val="26"/>
          <w:lang w:val="en-US"/>
        </w:rPr>
        <w:t xml:space="preserve">hất thải rắn </w:t>
      </w:r>
      <w:r w:rsidR="00DF38CC" w:rsidRPr="0035052D">
        <w:rPr>
          <w:i/>
          <w:iCs/>
          <w:color w:val="000000"/>
          <w:sz w:val="26"/>
          <w:szCs w:val="26"/>
          <w:lang w:val="en-US"/>
        </w:rPr>
        <w:t xml:space="preserve">           </w:t>
      </w:r>
      <w:r w:rsidRPr="0035052D">
        <w:rPr>
          <w:i/>
          <w:iCs/>
          <w:color w:val="000000"/>
          <w:sz w:val="26"/>
          <w:szCs w:val="26"/>
          <w:lang w:val="en-US"/>
        </w:rPr>
        <w:t>sinh hoạt</w:t>
      </w:r>
    </w:p>
    <w:p w:rsidR="00236614" w:rsidRPr="0035052D" w:rsidRDefault="0007531D" w:rsidP="002C7F8D">
      <w:pPr>
        <w:spacing w:before="120" w:after="120" w:line="312" w:lineRule="auto"/>
        <w:ind w:firstLine="567"/>
        <w:jc w:val="both"/>
        <w:rPr>
          <w:color w:val="000000"/>
          <w:sz w:val="26"/>
          <w:szCs w:val="26"/>
          <w:lang w:val="en-US"/>
        </w:rPr>
      </w:pPr>
      <w:r w:rsidRPr="0035052D">
        <w:rPr>
          <w:color w:val="000000"/>
          <w:sz w:val="26"/>
          <w:szCs w:val="26"/>
          <w:lang w:val="vi-VN"/>
        </w:rPr>
        <w:t xml:space="preserve">Đối chiếu với tiêu chí </w:t>
      </w:r>
      <w:r w:rsidR="00983483" w:rsidRPr="0035052D">
        <w:rPr>
          <w:rFonts w:eastAsia="Calibri"/>
          <w:color w:val="000000"/>
          <w:sz w:val="26"/>
          <w:szCs w:val="26"/>
        </w:rPr>
        <w:t>p</w:t>
      </w:r>
      <w:r w:rsidRPr="0035052D">
        <w:rPr>
          <w:rFonts w:eastAsia="Calibri"/>
          <w:color w:val="000000"/>
          <w:sz w:val="26"/>
          <w:szCs w:val="26"/>
        </w:rPr>
        <w:t>hát</w:t>
      </w:r>
      <w:r w:rsidRPr="0035052D">
        <w:rPr>
          <w:rFonts w:eastAsia="Calibri"/>
          <w:color w:val="000000"/>
          <w:sz w:val="26"/>
          <w:szCs w:val="26"/>
          <w:lang w:val="vi-VN"/>
        </w:rPr>
        <w:t xml:space="preserve"> triển g</w:t>
      </w:r>
      <w:r w:rsidRPr="0035052D">
        <w:rPr>
          <w:rFonts w:eastAsia="Calibri"/>
          <w:color w:val="000000"/>
          <w:sz w:val="26"/>
          <w:szCs w:val="26"/>
        </w:rPr>
        <w:t>iá dịch vụ CTRSH</w:t>
      </w:r>
      <w:r w:rsidRPr="0035052D">
        <w:rPr>
          <w:color w:val="000000"/>
          <w:sz w:val="26"/>
          <w:szCs w:val="26"/>
          <w:lang w:val="vi-VN"/>
        </w:rPr>
        <w:t>, để gia tăng nguồn thu từ</w:t>
      </w:r>
      <w:r w:rsidRPr="0035052D">
        <w:rPr>
          <w:i/>
          <w:iCs/>
          <w:color w:val="000000"/>
          <w:sz w:val="26"/>
          <w:szCs w:val="26"/>
          <w:lang w:val="vi-VN"/>
        </w:rPr>
        <w:t xml:space="preserve"> </w:t>
      </w:r>
      <w:r w:rsidRPr="0035052D">
        <w:rPr>
          <w:color w:val="000000"/>
          <w:sz w:val="26"/>
          <w:szCs w:val="26"/>
          <w:lang w:val="vi-VN"/>
        </w:rPr>
        <w:t xml:space="preserve">Phí vệ sinh đối với chủ nguồn thải CTRSH nhằm giảm bớt sự bù giá từ </w:t>
      </w:r>
      <w:r w:rsidR="00983483" w:rsidRPr="0035052D">
        <w:rPr>
          <w:color w:val="000000"/>
          <w:sz w:val="26"/>
          <w:szCs w:val="26"/>
          <w:lang w:val="vi-VN"/>
        </w:rPr>
        <w:t>N</w:t>
      </w:r>
      <w:r w:rsidRPr="0035052D">
        <w:rPr>
          <w:color w:val="000000"/>
          <w:sz w:val="26"/>
          <w:szCs w:val="26"/>
          <w:lang w:val="vi-VN"/>
        </w:rPr>
        <w:t>hà nước chi trả cho dịch vụ thu gom, vận chuyển CTRSH</w:t>
      </w:r>
      <w:r w:rsidR="00236614" w:rsidRPr="0035052D">
        <w:rPr>
          <w:color w:val="000000"/>
          <w:sz w:val="26"/>
          <w:szCs w:val="26"/>
          <w:lang w:val="vi-VN"/>
        </w:rPr>
        <w:t>,</w:t>
      </w:r>
      <w:r w:rsidR="002C7F8D" w:rsidRPr="0035052D">
        <w:rPr>
          <w:color w:val="000000"/>
          <w:sz w:val="26"/>
          <w:szCs w:val="26"/>
          <w:lang w:val="vi-VN"/>
        </w:rPr>
        <w:t xml:space="preserve"> phù hợp với quy định về thời hạn cuối cùng (muộn nhất </w:t>
      </w:r>
      <w:r w:rsidR="002C7F8D" w:rsidRPr="0035052D">
        <w:rPr>
          <w:color w:val="000000"/>
          <w:sz w:val="26"/>
          <w:szCs w:val="26"/>
          <w:lang w:val="en-US"/>
        </w:rPr>
        <w:t>là ngày 31 tháng 12 năm 2024</w:t>
      </w:r>
      <w:r w:rsidR="002C7F8D" w:rsidRPr="0035052D">
        <w:rPr>
          <w:color w:val="000000"/>
          <w:sz w:val="26"/>
          <w:szCs w:val="26"/>
          <w:lang w:val="vi-VN"/>
        </w:rPr>
        <w:t>) phải thực hiện thu giá dịch vụ CTRSH theo khối lượng hoặc thể tích chất thải;</w:t>
      </w:r>
      <w:r w:rsidR="00236614" w:rsidRPr="0035052D">
        <w:rPr>
          <w:color w:val="000000"/>
          <w:sz w:val="26"/>
          <w:szCs w:val="26"/>
          <w:lang w:val="vi-VN"/>
        </w:rPr>
        <w:t xml:space="preserve"> có đơn giá dịch vụ CTRSH phù hợp để thu hút doanh nghiệp đầu tư và nâng cao chất lượng dịch vụ CTRSH,</w:t>
      </w:r>
      <w:r w:rsidR="002C7F8D" w:rsidRPr="0035052D">
        <w:rPr>
          <w:color w:val="000000"/>
          <w:sz w:val="26"/>
          <w:szCs w:val="26"/>
          <w:lang w:val="vi-VN"/>
        </w:rPr>
        <w:t xml:space="preserve"> </w:t>
      </w:r>
      <w:r w:rsidRPr="0035052D">
        <w:rPr>
          <w:color w:val="000000"/>
          <w:sz w:val="26"/>
          <w:szCs w:val="26"/>
          <w:lang w:val="vi-VN"/>
        </w:rPr>
        <w:t xml:space="preserve">NCS kiến nghị một số vấn đề </w:t>
      </w:r>
      <w:r w:rsidR="002C7F8D" w:rsidRPr="0035052D">
        <w:rPr>
          <w:color w:val="000000"/>
          <w:sz w:val="26"/>
          <w:szCs w:val="26"/>
          <w:lang w:val="vi-VN"/>
        </w:rPr>
        <w:t xml:space="preserve">cần hoàn thiện </w:t>
      </w:r>
      <w:r w:rsidRPr="0035052D">
        <w:rPr>
          <w:color w:val="000000"/>
          <w:sz w:val="26"/>
          <w:szCs w:val="26"/>
          <w:lang w:val="vi-VN"/>
        </w:rPr>
        <w:t>như sau:</w:t>
      </w:r>
      <w:r w:rsidRPr="0035052D">
        <w:rPr>
          <w:color w:val="000000"/>
          <w:sz w:val="26"/>
          <w:szCs w:val="26"/>
          <w:lang w:val="en-US"/>
        </w:rPr>
        <w:t xml:space="preserve"> </w:t>
      </w:r>
    </w:p>
    <w:p w:rsidR="0007531D" w:rsidRPr="0035052D" w:rsidRDefault="0058085F" w:rsidP="002C7F8D">
      <w:pPr>
        <w:spacing w:before="120" w:after="120" w:line="312" w:lineRule="auto"/>
        <w:ind w:firstLine="567"/>
        <w:jc w:val="both"/>
        <w:rPr>
          <w:color w:val="000000"/>
          <w:sz w:val="26"/>
          <w:szCs w:val="26"/>
          <w:lang w:val="vi-VN"/>
        </w:rPr>
      </w:pPr>
      <w:r w:rsidRPr="0035052D">
        <w:rPr>
          <w:color w:val="000000"/>
          <w:sz w:val="26"/>
          <w:szCs w:val="26"/>
          <w:lang w:val="en-US"/>
        </w:rPr>
        <w:t>1)</w:t>
      </w:r>
      <w:r w:rsidR="00236614" w:rsidRPr="0035052D">
        <w:rPr>
          <w:color w:val="000000"/>
          <w:sz w:val="26"/>
          <w:szCs w:val="26"/>
          <w:lang w:val="vi-VN"/>
        </w:rPr>
        <w:t xml:space="preserve"> Đối với Phí vệ sinh hoặc giá dịch vụ </w:t>
      </w:r>
      <w:r w:rsidRPr="0035052D">
        <w:rPr>
          <w:color w:val="000000"/>
          <w:sz w:val="26"/>
          <w:szCs w:val="26"/>
          <w:lang w:val="en-US"/>
        </w:rPr>
        <w:t>chất thải rắn sinh hoạt</w:t>
      </w:r>
      <w:r w:rsidR="00236614" w:rsidRPr="0035052D">
        <w:rPr>
          <w:color w:val="000000"/>
          <w:sz w:val="26"/>
          <w:szCs w:val="26"/>
          <w:lang w:val="vi-VN"/>
        </w:rPr>
        <w:t>:</w:t>
      </w:r>
      <w:r w:rsidRPr="0035052D">
        <w:rPr>
          <w:color w:val="000000"/>
          <w:sz w:val="26"/>
          <w:szCs w:val="26"/>
          <w:lang w:val="en-US"/>
        </w:rPr>
        <w:t xml:space="preserve"> </w:t>
      </w:r>
      <w:r w:rsidR="0007531D" w:rsidRPr="0035052D">
        <w:rPr>
          <w:color w:val="000000"/>
          <w:sz w:val="26"/>
          <w:szCs w:val="26"/>
          <w:shd w:val="clear" w:color="auto" w:fill="FFFFFF"/>
          <w:lang w:val="vi-VN"/>
        </w:rPr>
        <w:t xml:space="preserve">Cải thiện </w:t>
      </w:r>
      <w:r w:rsidR="00754018" w:rsidRPr="0035052D">
        <w:rPr>
          <w:color w:val="000000"/>
          <w:sz w:val="26"/>
          <w:szCs w:val="26"/>
          <w:shd w:val="clear" w:color="auto" w:fill="FFFFFF"/>
          <w:lang w:val="vi-VN"/>
        </w:rPr>
        <w:t>phương</w:t>
      </w:r>
      <w:r w:rsidR="0007531D" w:rsidRPr="0035052D">
        <w:rPr>
          <w:color w:val="000000"/>
          <w:sz w:val="26"/>
          <w:szCs w:val="26"/>
          <w:shd w:val="clear" w:color="auto" w:fill="FFFFFF"/>
          <w:lang w:val="vi-VN"/>
        </w:rPr>
        <w:t xml:space="preserve"> thức giao chỉ tiêu thu </w:t>
      </w:r>
      <w:r w:rsidR="0007531D" w:rsidRPr="0035052D">
        <w:rPr>
          <w:color w:val="000000"/>
          <w:sz w:val="26"/>
          <w:szCs w:val="26"/>
          <w:lang w:val="vi-VN"/>
        </w:rPr>
        <w:t xml:space="preserve">Phí vệ sinh; </w:t>
      </w:r>
      <w:r w:rsidR="0007531D" w:rsidRPr="0035052D">
        <w:rPr>
          <w:color w:val="000000"/>
          <w:sz w:val="26"/>
          <w:szCs w:val="26"/>
          <w:shd w:val="clear" w:color="auto" w:fill="FFFFFF"/>
          <w:lang w:val="vi-VN"/>
        </w:rPr>
        <w:t>Xây dựng và hoàn thiện</w:t>
      </w:r>
      <w:r w:rsidR="0007531D" w:rsidRPr="0035052D">
        <w:rPr>
          <w:color w:val="000000"/>
          <w:sz w:val="26"/>
          <w:szCs w:val="26"/>
          <w:shd w:val="clear" w:color="auto" w:fill="FFFFFF"/>
        </w:rPr>
        <w:t xml:space="preserve"> phương</w:t>
      </w:r>
      <w:r w:rsidR="0007531D" w:rsidRPr="0035052D">
        <w:rPr>
          <w:color w:val="000000"/>
          <w:sz w:val="26"/>
          <w:szCs w:val="26"/>
          <w:shd w:val="clear" w:color="auto" w:fill="FFFFFF"/>
          <w:lang w:val="vi-VN"/>
        </w:rPr>
        <w:t xml:space="preserve"> án </w:t>
      </w:r>
      <w:r w:rsidR="0007531D" w:rsidRPr="0035052D">
        <w:rPr>
          <w:color w:val="000000"/>
          <w:sz w:val="26"/>
          <w:szCs w:val="26"/>
          <w:shd w:val="clear" w:color="auto" w:fill="FFFFFF"/>
        </w:rPr>
        <w:t>thu</w:t>
      </w:r>
      <w:r w:rsidR="0007531D" w:rsidRPr="0035052D">
        <w:rPr>
          <w:color w:val="000000"/>
          <w:sz w:val="26"/>
          <w:szCs w:val="26"/>
          <w:shd w:val="clear" w:color="auto" w:fill="FFFFFF"/>
          <w:lang w:val="vi-VN"/>
        </w:rPr>
        <w:t xml:space="preserve"> </w:t>
      </w:r>
      <w:r w:rsidR="002C7F8D" w:rsidRPr="0035052D">
        <w:rPr>
          <w:color w:val="000000"/>
          <w:sz w:val="26"/>
          <w:szCs w:val="26"/>
          <w:lang w:val="vi-VN"/>
        </w:rPr>
        <w:t xml:space="preserve">giá dịch vụ CTRSH theo khối lượng hoặc thể tích </w:t>
      </w:r>
      <w:r w:rsidR="00236614" w:rsidRPr="0035052D">
        <w:rPr>
          <w:color w:val="000000"/>
          <w:sz w:val="26"/>
          <w:szCs w:val="26"/>
          <w:lang w:val="vi-VN"/>
        </w:rPr>
        <w:t>CTRSH</w:t>
      </w:r>
      <w:r w:rsidR="002C7F8D" w:rsidRPr="0035052D">
        <w:rPr>
          <w:color w:val="000000"/>
          <w:sz w:val="26"/>
          <w:szCs w:val="26"/>
          <w:lang w:val="vi-VN"/>
        </w:rPr>
        <w:t xml:space="preserve"> trên toàn quốc, đ</w:t>
      </w:r>
      <w:r w:rsidR="00236614" w:rsidRPr="0035052D">
        <w:rPr>
          <w:color w:val="000000"/>
          <w:sz w:val="26"/>
          <w:szCs w:val="26"/>
          <w:lang w:val="vi-VN"/>
        </w:rPr>
        <w:t>ị</w:t>
      </w:r>
      <w:r w:rsidR="002C7F8D" w:rsidRPr="0035052D">
        <w:rPr>
          <w:color w:val="000000"/>
          <w:sz w:val="26"/>
          <w:szCs w:val="26"/>
          <w:lang w:val="vi-VN"/>
        </w:rPr>
        <w:t xml:space="preserve">nh hướng </w:t>
      </w:r>
      <w:r w:rsidR="00236614" w:rsidRPr="0035052D">
        <w:rPr>
          <w:color w:val="000000"/>
          <w:sz w:val="26"/>
          <w:szCs w:val="26"/>
          <w:lang w:val="vi-VN"/>
        </w:rPr>
        <w:t xml:space="preserve">phù hợp </w:t>
      </w:r>
      <w:r w:rsidR="002C7F8D" w:rsidRPr="0035052D">
        <w:rPr>
          <w:color w:val="000000"/>
          <w:sz w:val="26"/>
          <w:szCs w:val="26"/>
          <w:lang w:val="vi-VN"/>
        </w:rPr>
        <w:t xml:space="preserve">theo công nghệ, thiết bị cung ứng dịch vụ CTRSH; </w:t>
      </w:r>
      <w:r w:rsidR="0007531D" w:rsidRPr="0035052D">
        <w:rPr>
          <w:color w:val="000000"/>
          <w:sz w:val="26"/>
          <w:szCs w:val="26"/>
          <w:shd w:val="clear" w:color="auto" w:fill="FFFFFF"/>
          <w:lang w:val="vi-VN"/>
        </w:rPr>
        <w:t xml:space="preserve">Xây dựng lộ trình cụ thể </w:t>
      </w:r>
      <w:r w:rsidR="00236614" w:rsidRPr="0035052D">
        <w:rPr>
          <w:color w:val="000000"/>
          <w:sz w:val="26"/>
          <w:szCs w:val="26"/>
          <w:shd w:val="clear" w:color="auto" w:fill="FFFFFF"/>
          <w:lang w:val="vi-VN"/>
        </w:rPr>
        <w:t>để đảm bảo</w:t>
      </w:r>
      <w:r w:rsidR="0007531D" w:rsidRPr="0035052D">
        <w:rPr>
          <w:color w:val="000000"/>
          <w:sz w:val="26"/>
          <w:szCs w:val="26"/>
          <w:shd w:val="clear" w:color="auto" w:fill="FFFFFF"/>
          <w:lang w:val="vi-VN"/>
        </w:rPr>
        <w:t xml:space="preserve"> tự cân đối chi phí thu gom, vận chuyển CTRSH</w:t>
      </w:r>
      <w:r w:rsidR="00236614" w:rsidRPr="0035052D">
        <w:rPr>
          <w:color w:val="000000"/>
          <w:sz w:val="26"/>
          <w:szCs w:val="26"/>
          <w:shd w:val="clear" w:color="auto" w:fill="FFFFFF"/>
          <w:lang w:val="vi-VN"/>
        </w:rPr>
        <w:t xml:space="preserve"> tại các địa phương</w:t>
      </w:r>
      <w:r w:rsidRPr="0035052D">
        <w:rPr>
          <w:color w:val="000000"/>
          <w:sz w:val="26"/>
          <w:szCs w:val="26"/>
          <w:shd w:val="clear" w:color="auto" w:fill="FFFFFF"/>
          <w:lang w:val="en-US"/>
        </w:rPr>
        <w:t xml:space="preserve">; </w:t>
      </w:r>
      <w:r w:rsidR="0007531D" w:rsidRPr="0035052D">
        <w:rPr>
          <w:color w:val="000000"/>
          <w:sz w:val="26"/>
          <w:szCs w:val="26"/>
          <w:shd w:val="clear" w:color="auto" w:fill="FFFFFF"/>
          <w:lang w:val="vi-VN"/>
        </w:rPr>
        <w:t xml:space="preserve">Kiến nghị thay đổi nội dung về cách tính giá dịch vụ CTRSH đối với </w:t>
      </w:r>
      <w:r w:rsidR="0007531D" w:rsidRPr="0035052D">
        <w:rPr>
          <w:rStyle w:val="Vnbnnidung"/>
          <w:color w:val="000000"/>
          <w:highlight w:val="white"/>
        </w:rPr>
        <w:t>c</w:t>
      </w:r>
      <w:r w:rsidR="0007531D" w:rsidRPr="0035052D">
        <w:rPr>
          <w:rStyle w:val="Vnbnnidung"/>
          <w:color w:val="000000"/>
          <w:sz w:val="26"/>
          <w:szCs w:val="26"/>
          <w:highlight w:val="white"/>
        </w:rPr>
        <w:t xml:space="preserve">ơ quan, tổ chức, cơ sở sản xuất, kinh doanh, dịch vụ, chủ đầu tư xây dựng và kinh doanh hạ tầng khu sản xuất, kinh doanh, dịch vụ tập trung, cụm công nghiệp có phát sinh chất thải </w:t>
      </w:r>
      <w:r w:rsidR="0007531D" w:rsidRPr="0035052D">
        <w:rPr>
          <w:rStyle w:val="Vnbnnidung"/>
          <w:color w:val="000000"/>
          <w:sz w:val="26"/>
          <w:szCs w:val="26"/>
          <w:highlight w:val="white"/>
          <w:u w:color="FF0000"/>
        </w:rPr>
        <w:t>từ</w:t>
      </w:r>
      <w:r w:rsidR="0007531D" w:rsidRPr="0035052D">
        <w:rPr>
          <w:rStyle w:val="Vnbnnidung"/>
          <w:color w:val="000000"/>
          <w:sz w:val="26"/>
          <w:szCs w:val="26"/>
          <w:highlight w:val="white"/>
        </w:rPr>
        <w:t xml:space="preserve"> hoạt động sinh hoạt, văn phòng với tổng khối lượng dưới 300 </w:t>
      </w:r>
      <w:r w:rsidR="0007531D" w:rsidRPr="0035052D">
        <w:rPr>
          <w:rStyle w:val="Vnbnnidung"/>
          <w:color w:val="000000"/>
          <w:sz w:val="26"/>
          <w:szCs w:val="26"/>
          <w:highlight w:val="white"/>
          <w:u w:color="FF0000"/>
        </w:rPr>
        <w:t>kg</w:t>
      </w:r>
      <w:r w:rsidR="0007531D" w:rsidRPr="0035052D">
        <w:rPr>
          <w:rStyle w:val="Vnbnnidung"/>
          <w:color w:val="000000"/>
          <w:sz w:val="26"/>
          <w:szCs w:val="26"/>
          <w:highlight w:val="white"/>
        </w:rPr>
        <w:t>/ngày</w:t>
      </w:r>
      <w:r w:rsidR="0007531D" w:rsidRPr="0035052D">
        <w:rPr>
          <w:rStyle w:val="Vnbnnidung"/>
          <w:color w:val="000000"/>
          <w:sz w:val="26"/>
          <w:szCs w:val="26"/>
          <w:lang w:val="vi-VN"/>
        </w:rPr>
        <w:t>.</w:t>
      </w:r>
    </w:p>
    <w:p w:rsidR="0007531D" w:rsidRPr="0035052D" w:rsidRDefault="0058085F" w:rsidP="009373A7">
      <w:pPr>
        <w:spacing w:before="120" w:after="120" w:line="312" w:lineRule="auto"/>
        <w:ind w:firstLine="567"/>
        <w:jc w:val="both"/>
        <w:rPr>
          <w:color w:val="000000"/>
          <w:sz w:val="26"/>
          <w:szCs w:val="26"/>
          <w:lang w:val="vi-VN"/>
        </w:rPr>
      </w:pPr>
      <w:r w:rsidRPr="0035052D">
        <w:rPr>
          <w:color w:val="000000"/>
          <w:sz w:val="26"/>
          <w:szCs w:val="26"/>
          <w:lang w:val="en-US"/>
        </w:rPr>
        <w:t>2)</w:t>
      </w:r>
      <w:r w:rsidR="00D745E8" w:rsidRPr="0035052D">
        <w:rPr>
          <w:color w:val="000000"/>
          <w:sz w:val="26"/>
          <w:szCs w:val="26"/>
          <w:lang w:val="vi-VN"/>
        </w:rPr>
        <w:t xml:space="preserve"> Đối với </w:t>
      </w:r>
      <w:r w:rsidR="0007531D" w:rsidRPr="0035052D">
        <w:rPr>
          <w:color w:val="000000"/>
          <w:sz w:val="26"/>
          <w:szCs w:val="26"/>
          <w:lang w:val="vi-VN"/>
        </w:rPr>
        <w:t xml:space="preserve">đơn giá dịch vụ </w:t>
      </w:r>
      <w:r w:rsidRPr="0035052D">
        <w:rPr>
          <w:color w:val="000000"/>
          <w:sz w:val="26"/>
          <w:szCs w:val="26"/>
          <w:lang w:val="en-US"/>
        </w:rPr>
        <w:t>chất thải rắn sinh hoạt</w:t>
      </w:r>
      <w:r w:rsidR="00D745E8" w:rsidRPr="0035052D">
        <w:rPr>
          <w:color w:val="000000"/>
          <w:sz w:val="26"/>
          <w:szCs w:val="26"/>
          <w:lang w:val="vi-VN"/>
        </w:rPr>
        <w:t>:</w:t>
      </w:r>
      <w:r w:rsidRPr="0035052D">
        <w:rPr>
          <w:color w:val="000000"/>
          <w:sz w:val="26"/>
          <w:szCs w:val="26"/>
          <w:lang w:val="en-US"/>
        </w:rPr>
        <w:t xml:space="preserve"> </w:t>
      </w:r>
      <w:r w:rsidR="0007531D" w:rsidRPr="0035052D">
        <w:rPr>
          <w:color w:val="000000"/>
          <w:sz w:val="26"/>
          <w:szCs w:val="26"/>
          <w:lang w:val="vi-VN"/>
        </w:rPr>
        <w:t>T</w:t>
      </w:r>
      <w:r w:rsidR="0007531D" w:rsidRPr="0035052D">
        <w:rPr>
          <w:color w:val="000000"/>
          <w:sz w:val="26"/>
          <w:szCs w:val="26"/>
        </w:rPr>
        <w:t>hống</w:t>
      </w:r>
      <w:r w:rsidR="0007531D" w:rsidRPr="0035052D">
        <w:rPr>
          <w:color w:val="000000"/>
          <w:sz w:val="26"/>
          <w:szCs w:val="26"/>
          <w:lang w:val="vi-VN"/>
        </w:rPr>
        <w:t xml:space="preserve"> nhất đơn giá dịch vụ CTRSH theo loại hình công nghệ xử lý CTRSH</w:t>
      </w:r>
      <w:r w:rsidR="0007531D" w:rsidRPr="0035052D">
        <w:rPr>
          <w:color w:val="000000"/>
          <w:sz w:val="26"/>
          <w:szCs w:val="26"/>
          <w:lang w:val="en-US"/>
        </w:rPr>
        <w:t>;</w:t>
      </w:r>
      <w:r w:rsidRPr="0035052D">
        <w:rPr>
          <w:color w:val="000000"/>
          <w:sz w:val="26"/>
          <w:szCs w:val="26"/>
          <w:lang w:val="en-US"/>
        </w:rPr>
        <w:t xml:space="preserve"> </w:t>
      </w:r>
      <w:r w:rsidR="0007531D" w:rsidRPr="0035052D">
        <w:rPr>
          <w:color w:val="000000"/>
          <w:sz w:val="26"/>
          <w:szCs w:val="26"/>
          <w:lang w:val="vi-VN"/>
        </w:rPr>
        <w:t>Quy định trách nhiệm của cơ quan quản lý Nhà nước và cá nhân trong việc chậm điều chỉnh đơn giá dịch vụ CTRSH.</w:t>
      </w:r>
    </w:p>
    <w:p w:rsidR="00EE4CEB" w:rsidRPr="0035052D" w:rsidRDefault="00EE4CEB" w:rsidP="00EE4CEB">
      <w:pPr>
        <w:pStyle w:val="Heading2"/>
        <w:spacing w:before="120" w:after="120" w:line="312" w:lineRule="auto"/>
        <w:jc w:val="both"/>
        <w:rPr>
          <w:rFonts w:ascii="Times New Roman" w:hAnsi="Times New Roman" w:cs="Times New Roman"/>
          <w:i w:val="0"/>
          <w:iCs w:val="0"/>
          <w:color w:val="000000"/>
          <w:lang w:val="vi-VN"/>
        </w:rPr>
      </w:pPr>
      <w:bookmarkStart w:id="100" w:name="_Toc96072692"/>
      <w:r w:rsidRPr="0035052D">
        <w:rPr>
          <w:rFonts w:ascii="Times New Roman" w:hAnsi="Times New Roman" w:cs="Times New Roman"/>
          <w:i w:val="0"/>
          <w:iCs w:val="0"/>
          <w:color w:val="000000"/>
          <w:lang w:val="vi-VN"/>
        </w:rPr>
        <w:t>2</w:t>
      </w:r>
      <w:r w:rsidRPr="0035052D">
        <w:rPr>
          <w:rFonts w:ascii="Times New Roman" w:hAnsi="Times New Roman" w:cs="Times New Roman"/>
          <w:i w:val="0"/>
          <w:iCs w:val="0"/>
          <w:color w:val="000000"/>
        </w:rPr>
        <w:t>.</w:t>
      </w:r>
      <w:r w:rsidR="009373A7" w:rsidRPr="0035052D">
        <w:rPr>
          <w:rFonts w:ascii="Times New Roman" w:hAnsi="Times New Roman" w:cs="Times New Roman"/>
          <w:i w:val="0"/>
          <w:iCs w:val="0"/>
          <w:color w:val="000000"/>
          <w:lang w:val="vi-VN"/>
        </w:rPr>
        <w:t>6</w:t>
      </w:r>
      <w:r w:rsidRPr="0035052D">
        <w:rPr>
          <w:rFonts w:ascii="Times New Roman" w:hAnsi="Times New Roman" w:cs="Times New Roman"/>
          <w:i w:val="0"/>
          <w:iCs w:val="0"/>
          <w:color w:val="000000"/>
        </w:rPr>
        <w:t xml:space="preserve"> Thực</w:t>
      </w:r>
      <w:r w:rsidRPr="0035052D">
        <w:rPr>
          <w:rFonts w:ascii="Times New Roman" w:hAnsi="Times New Roman" w:cs="Times New Roman"/>
          <w:i w:val="0"/>
          <w:iCs w:val="0"/>
          <w:color w:val="000000"/>
          <w:lang w:val="vi-VN"/>
        </w:rPr>
        <w:t xml:space="preserve"> trạng</w:t>
      </w:r>
      <w:r w:rsidR="004A6ACA" w:rsidRPr="0035052D">
        <w:rPr>
          <w:rFonts w:ascii="Times New Roman" w:hAnsi="Times New Roman" w:cs="Times New Roman"/>
          <w:i w:val="0"/>
          <w:iCs w:val="0"/>
          <w:color w:val="000000"/>
          <w:lang w:val="vi-VN"/>
        </w:rPr>
        <w:t xml:space="preserve"> quản lý</w:t>
      </w:r>
      <w:r w:rsidRPr="0035052D">
        <w:rPr>
          <w:rFonts w:ascii="Times New Roman" w:hAnsi="Times New Roman" w:cs="Times New Roman"/>
          <w:i w:val="0"/>
          <w:iCs w:val="0"/>
          <w:color w:val="000000"/>
        </w:rPr>
        <w:t xml:space="preserve"> chất lượng dịch vụ thu gom, vận chuyển, tái chế, xử lý </w:t>
      </w:r>
      <w:r w:rsidR="0058085F" w:rsidRPr="0035052D">
        <w:rPr>
          <w:rFonts w:ascii="Times New Roman" w:hAnsi="Times New Roman" w:cs="Times New Roman"/>
          <w:i w:val="0"/>
          <w:iCs w:val="0"/>
          <w:color w:val="000000"/>
          <w:lang w:val="en-US"/>
        </w:rPr>
        <w:t>c</w:t>
      </w:r>
      <w:r w:rsidRPr="0035052D">
        <w:rPr>
          <w:rFonts w:ascii="Times New Roman" w:hAnsi="Times New Roman" w:cs="Times New Roman"/>
          <w:i w:val="0"/>
          <w:iCs w:val="0"/>
          <w:color w:val="000000"/>
        </w:rPr>
        <w:t>hất thải rắn sinh hoạt</w:t>
      </w:r>
      <w:bookmarkEnd w:id="100"/>
    </w:p>
    <w:p w:rsidR="00EE4CEB" w:rsidRPr="0035052D" w:rsidRDefault="00EE4CEB" w:rsidP="00EE4CEB">
      <w:pPr>
        <w:pStyle w:val="Heading3"/>
        <w:spacing w:before="120" w:after="120" w:line="312" w:lineRule="auto"/>
        <w:jc w:val="both"/>
        <w:rPr>
          <w:rFonts w:ascii="Times New Roman" w:hAnsi="Times New Roman" w:cs="Times New Roman"/>
          <w:i/>
          <w:iCs/>
          <w:color w:val="000000"/>
          <w:lang w:val="vi-VN"/>
        </w:rPr>
      </w:pPr>
      <w:bookmarkStart w:id="101" w:name="_Toc96072693"/>
      <w:r w:rsidRPr="0035052D">
        <w:rPr>
          <w:rFonts w:ascii="Times New Roman" w:hAnsi="Times New Roman" w:cs="Times New Roman"/>
          <w:i/>
          <w:iCs/>
          <w:color w:val="000000"/>
          <w:sz w:val="28"/>
          <w:szCs w:val="28"/>
        </w:rPr>
        <w:t>2.</w:t>
      </w:r>
      <w:r w:rsidR="009373A7" w:rsidRPr="0035052D">
        <w:rPr>
          <w:rFonts w:ascii="Times New Roman" w:hAnsi="Times New Roman" w:cs="Times New Roman"/>
          <w:i/>
          <w:iCs/>
          <w:color w:val="000000"/>
          <w:sz w:val="28"/>
          <w:szCs w:val="28"/>
          <w:lang w:val="vi-VN"/>
        </w:rPr>
        <w:t>6</w:t>
      </w:r>
      <w:r w:rsidRPr="0035052D">
        <w:rPr>
          <w:rFonts w:ascii="Times New Roman" w:hAnsi="Times New Roman" w:cs="Times New Roman"/>
          <w:i/>
          <w:iCs/>
          <w:color w:val="000000"/>
          <w:sz w:val="28"/>
          <w:szCs w:val="28"/>
        </w:rPr>
        <w:t>.1</w:t>
      </w:r>
      <w:r w:rsidR="00E27A68" w:rsidRPr="0035052D">
        <w:rPr>
          <w:rFonts w:ascii="Times New Roman" w:hAnsi="Times New Roman" w:cs="Times New Roman"/>
          <w:i/>
          <w:iCs/>
          <w:color w:val="000000"/>
          <w:sz w:val="28"/>
          <w:szCs w:val="28"/>
          <w:lang w:val="vi-VN"/>
        </w:rPr>
        <w:t>.</w:t>
      </w:r>
      <w:r w:rsidRPr="0035052D">
        <w:rPr>
          <w:rFonts w:ascii="Times New Roman" w:hAnsi="Times New Roman" w:cs="Times New Roman"/>
          <w:i/>
          <w:iCs/>
          <w:color w:val="000000"/>
          <w:sz w:val="28"/>
          <w:szCs w:val="28"/>
        </w:rPr>
        <w:t xml:space="preserve"> Điều kiện hoạt động đối với doanh nghiệp cung ứng dịch vụ thu</w:t>
      </w:r>
      <w:r w:rsidRPr="0035052D">
        <w:rPr>
          <w:rFonts w:ascii="Times New Roman" w:hAnsi="Times New Roman" w:cs="Times New Roman"/>
          <w:i/>
          <w:iCs/>
          <w:color w:val="000000"/>
          <w:sz w:val="28"/>
          <w:szCs w:val="28"/>
          <w:lang w:val="vi-VN"/>
        </w:rPr>
        <w:t xml:space="preserve"> gom, </w:t>
      </w:r>
      <w:r w:rsidRPr="0035052D">
        <w:rPr>
          <w:rFonts w:ascii="Times New Roman" w:hAnsi="Times New Roman" w:cs="Times New Roman"/>
          <w:i/>
          <w:iCs/>
          <w:color w:val="000000"/>
          <w:lang w:val="vi-VN"/>
        </w:rPr>
        <w:t>vận chuyển, tái chế, xử lý Chất thải rắn sinh hoạt</w:t>
      </w:r>
      <w:bookmarkEnd w:id="101"/>
    </w:p>
    <w:p w:rsidR="00EE4CEB" w:rsidRPr="0035052D" w:rsidRDefault="00EE4CEB" w:rsidP="00983483">
      <w:pPr>
        <w:spacing w:before="120" w:after="120" w:line="312" w:lineRule="auto"/>
        <w:jc w:val="both"/>
        <w:rPr>
          <w:i/>
          <w:iCs/>
          <w:color w:val="000000"/>
          <w:sz w:val="26"/>
          <w:szCs w:val="26"/>
          <w:lang w:val="vi-VN"/>
        </w:rPr>
      </w:pPr>
      <w:r w:rsidRPr="0035052D">
        <w:rPr>
          <w:i/>
          <w:iCs/>
          <w:color w:val="000000"/>
          <w:sz w:val="26"/>
          <w:szCs w:val="26"/>
          <w:lang w:val="vi-VN"/>
        </w:rPr>
        <w:t xml:space="preserve">a) Quy định </w:t>
      </w:r>
      <w:r w:rsidR="0076055C" w:rsidRPr="0035052D">
        <w:rPr>
          <w:i/>
          <w:iCs/>
          <w:color w:val="000000"/>
          <w:sz w:val="26"/>
          <w:szCs w:val="26"/>
          <w:lang w:val="vi-VN"/>
        </w:rPr>
        <w:t xml:space="preserve">pháp luật </w:t>
      </w:r>
      <w:r w:rsidRPr="0035052D">
        <w:rPr>
          <w:i/>
          <w:iCs/>
          <w:color w:val="000000"/>
          <w:sz w:val="26"/>
          <w:szCs w:val="26"/>
          <w:lang w:val="vi-VN"/>
        </w:rPr>
        <w:t xml:space="preserve">về điều kiện hoạt động đối với doanh nghiệp cung ứng dịch vụ </w:t>
      </w:r>
      <w:bookmarkStart w:id="102" w:name="_Hlk88188056"/>
      <w:r w:rsidR="0058085F" w:rsidRPr="0035052D">
        <w:rPr>
          <w:i/>
          <w:iCs/>
          <w:color w:val="000000"/>
          <w:sz w:val="26"/>
          <w:szCs w:val="26"/>
          <w:lang w:val="en-US"/>
        </w:rPr>
        <w:t>c</w:t>
      </w:r>
      <w:r w:rsidR="007A737A" w:rsidRPr="0035052D">
        <w:rPr>
          <w:i/>
          <w:iCs/>
          <w:color w:val="000000"/>
          <w:sz w:val="26"/>
          <w:szCs w:val="26"/>
          <w:lang w:val="en-US"/>
        </w:rPr>
        <w:t>hất thải rắn sinh hoạt</w:t>
      </w:r>
      <w:bookmarkEnd w:id="102"/>
      <w:r w:rsidR="00802077" w:rsidRPr="0035052D">
        <w:rPr>
          <w:i/>
          <w:iCs/>
          <w:color w:val="000000"/>
          <w:sz w:val="26"/>
          <w:szCs w:val="26"/>
          <w:lang w:val="vi-VN"/>
        </w:rPr>
        <w:t>.</w:t>
      </w:r>
    </w:p>
    <w:p w:rsidR="00EE4CEB" w:rsidRPr="0035052D" w:rsidRDefault="00EE4CEB" w:rsidP="00AC0269">
      <w:pPr>
        <w:spacing w:before="120" w:after="120" w:line="312" w:lineRule="auto"/>
        <w:ind w:firstLine="567"/>
        <w:jc w:val="both"/>
        <w:rPr>
          <w:color w:val="000000"/>
          <w:sz w:val="26"/>
          <w:szCs w:val="26"/>
          <w:lang w:val="vi-VN"/>
        </w:rPr>
      </w:pPr>
      <w:r w:rsidRPr="0035052D">
        <w:rPr>
          <w:color w:val="000000"/>
          <w:sz w:val="26"/>
          <w:szCs w:val="26"/>
          <w:lang w:val="vi-VN"/>
        </w:rPr>
        <w:t>D</w:t>
      </w:r>
      <w:r w:rsidRPr="0035052D">
        <w:rPr>
          <w:color w:val="000000"/>
          <w:sz w:val="26"/>
          <w:szCs w:val="26"/>
        </w:rPr>
        <w:t>oanh</w:t>
      </w:r>
      <w:r w:rsidRPr="0035052D">
        <w:rPr>
          <w:color w:val="000000"/>
          <w:sz w:val="26"/>
          <w:szCs w:val="26"/>
          <w:lang w:val="vi-VN"/>
        </w:rPr>
        <w:t xml:space="preserve"> ngiệp cung ứng dịch vụ thu gom, vận chuyển CTRSH phải đảm bảo các điều kiện như sau </w:t>
      </w:r>
      <w:r w:rsidRPr="0035052D">
        <w:rPr>
          <w:color w:val="000000"/>
          <w:sz w:val="26"/>
          <w:szCs w:val="26"/>
        </w:rPr>
        <w:t xml:space="preserve">[Điều 18, </w:t>
      </w:r>
      <w:r w:rsidRPr="0035052D">
        <w:rPr>
          <w:color w:val="000000"/>
          <w:sz w:val="26"/>
          <w:szCs w:val="26"/>
          <w:lang w:val="vi-VN"/>
        </w:rPr>
        <w:t>4</w:t>
      </w:r>
      <w:r w:rsidR="00983483" w:rsidRPr="0035052D">
        <w:rPr>
          <w:color w:val="000000"/>
          <w:sz w:val="26"/>
          <w:szCs w:val="26"/>
          <w:lang w:val="vi-VN"/>
        </w:rPr>
        <w:t>7</w:t>
      </w:r>
      <w:r w:rsidRPr="0035052D">
        <w:rPr>
          <w:color w:val="000000"/>
          <w:sz w:val="26"/>
          <w:szCs w:val="26"/>
        </w:rPr>
        <w:t>]</w:t>
      </w:r>
      <w:r w:rsidRPr="0035052D">
        <w:rPr>
          <w:color w:val="000000"/>
          <w:sz w:val="26"/>
          <w:szCs w:val="26"/>
          <w:lang w:val="vi-VN"/>
        </w:rPr>
        <w:t>:</w:t>
      </w:r>
      <w:r w:rsidR="007A737A" w:rsidRPr="0035052D">
        <w:rPr>
          <w:color w:val="000000"/>
          <w:sz w:val="26"/>
          <w:szCs w:val="26"/>
          <w:lang w:val="en-US"/>
        </w:rPr>
        <w:t xml:space="preserve"> 1</w:t>
      </w:r>
      <w:r w:rsidRPr="0035052D">
        <w:rPr>
          <w:color w:val="000000"/>
          <w:sz w:val="26"/>
          <w:szCs w:val="26"/>
          <w:lang w:val="vi-VN"/>
        </w:rPr>
        <w:t>) Bảo đảm đủ yêu cầu về nhân lực, phương tiện và thiết bị chuyên dụng để thu gom, vận chuyển toàn bộ CTRSH tại những địa điểm đã quy định</w:t>
      </w:r>
      <w:r w:rsidR="007A737A" w:rsidRPr="0035052D">
        <w:rPr>
          <w:color w:val="000000"/>
          <w:sz w:val="26"/>
          <w:szCs w:val="26"/>
          <w:lang w:val="en-US"/>
        </w:rPr>
        <w:t>; 2</w:t>
      </w:r>
      <w:r w:rsidRPr="0035052D">
        <w:rPr>
          <w:color w:val="000000"/>
          <w:sz w:val="26"/>
          <w:szCs w:val="26"/>
          <w:lang w:val="vi-VN"/>
        </w:rPr>
        <w:t>) Thông báo rộng rãi về thời gian, địa điểm, tần suất và tuyến thu gom CTRSH tại các điểm dân cư</w:t>
      </w:r>
      <w:r w:rsidR="007A737A" w:rsidRPr="0035052D">
        <w:rPr>
          <w:color w:val="000000"/>
          <w:sz w:val="26"/>
          <w:szCs w:val="26"/>
          <w:lang w:val="en-US"/>
        </w:rPr>
        <w:t xml:space="preserve">; 3) </w:t>
      </w:r>
      <w:r w:rsidRPr="0035052D">
        <w:rPr>
          <w:color w:val="000000"/>
          <w:sz w:val="26"/>
          <w:szCs w:val="26"/>
          <w:lang w:val="vi-VN"/>
        </w:rPr>
        <w:t xml:space="preserve">Thu gom, vận chuyển CTRSH đến điểm tập kết, trạm trung chuyển hoặc cơ </w:t>
      </w:r>
      <w:r w:rsidRPr="0035052D">
        <w:rPr>
          <w:color w:val="000000"/>
          <w:sz w:val="26"/>
          <w:szCs w:val="26"/>
          <w:shd w:val="solid" w:color="FFFFFF" w:fill="auto"/>
          <w:lang w:val="vi-VN"/>
        </w:rPr>
        <w:t>sở</w:t>
      </w:r>
      <w:r w:rsidRPr="0035052D">
        <w:rPr>
          <w:color w:val="000000"/>
          <w:sz w:val="26"/>
          <w:szCs w:val="26"/>
          <w:lang w:val="vi-VN"/>
        </w:rPr>
        <w:t xml:space="preserve"> xử lý bằng các phương tiện, thiết bị đáp ứng yêu cầu kỹ thuật và quy trình quản lý theo quy định</w:t>
      </w:r>
      <w:r w:rsidR="007A737A" w:rsidRPr="0035052D">
        <w:rPr>
          <w:color w:val="000000"/>
          <w:sz w:val="26"/>
          <w:szCs w:val="26"/>
          <w:lang w:val="en-US"/>
        </w:rPr>
        <w:t>; 4</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Chịu trách nhiệm về tình trạng rơi vãi CTRSH, gây phát tán bụi, mùi hoặc nước rò rỉ gây ảnh hưởng xấu đến môi trường trong quá trình thu gom, vận chuyển</w:t>
      </w:r>
      <w:r w:rsidR="007A737A" w:rsidRPr="0035052D">
        <w:rPr>
          <w:color w:val="000000"/>
          <w:sz w:val="26"/>
          <w:szCs w:val="26"/>
          <w:lang w:val="en-US"/>
        </w:rPr>
        <w:t>; 5</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Đào tạo nghiệp vụ, trang bị bảo hộ lao động cho công nhân thu gom, vận chuyển CTRSH</w:t>
      </w:r>
      <w:r w:rsidR="007A737A" w:rsidRPr="0035052D">
        <w:rPr>
          <w:color w:val="000000"/>
          <w:sz w:val="26"/>
          <w:szCs w:val="26"/>
          <w:lang w:val="en-US"/>
        </w:rPr>
        <w:t>; 6</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Tổ chức khám bệnh định kỳ, bảo đảm các chế độ cho người lao động tham gia thu gom, vận chuyển CTRSH theo quy định</w:t>
      </w:r>
      <w:r w:rsidR="007A737A" w:rsidRPr="0035052D">
        <w:rPr>
          <w:color w:val="000000"/>
          <w:sz w:val="26"/>
          <w:szCs w:val="26"/>
          <w:lang w:val="en-US"/>
        </w:rPr>
        <w:t>; và 7</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Định kỳ hàng năm báo cáo về tình hình thu gom, vận chuyển CTRSH theo quy định.</w:t>
      </w:r>
    </w:p>
    <w:p w:rsidR="00EE4CEB" w:rsidRPr="0035052D" w:rsidRDefault="00EE4CEB" w:rsidP="00EE4CEB">
      <w:pPr>
        <w:spacing w:before="120" w:after="120" w:line="312" w:lineRule="auto"/>
        <w:ind w:firstLine="567"/>
        <w:jc w:val="both"/>
        <w:rPr>
          <w:color w:val="000000"/>
          <w:sz w:val="26"/>
          <w:szCs w:val="26"/>
        </w:rPr>
      </w:pPr>
      <w:r w:rsidRPr="0035052D">
        <w:rPr>
          <w:color w:val="000000"/>
          <w:sz w:val="26"/>
          <w:szCs w:val="26"/>
          <w:lang w:val="vi-VN"/>
        </w:rPr>
        <w:t>D</w:t>
      </w:r>
      <w:r w:rsidRPr="0035052D">
        <w:rPr>
          <w:color w:val="000000"/>
          <w:sz w:val="26"/>
          <w:szCs w:val="26"/>
        </w:rPr>
        <w:t>oanh</w:t>
      </w:r>
      <w:r w:rsidRPr="0035052D">
        <w:rPr>
          <w:color w:val="000000"/>
          <w:sz w:val="26"/>
          <w:szCs w:val="26"/>
          <w:lang w:val="vi-VN"/>
        </w:rPr>
        <w:t xml:space="preserve"> ngiệp cung ứng dịch vụ tái chế, xử lý CTRSH phải đảm bảo các điều kiện như sau </w:t>
      </w:r>
      <w:r w:rsidRPr="0035052D">
        <w:rPr>
          <w:color w:val="000000"/>
          <w:sz w:val="26"/>
          <w:szCs w:val="26"/>
        </w:rPr>
        <w:t>[Điều</w:t>
      </w:r>
      <w:r w:rsidRPr="0035052D">
        <w:rPr>
          <w:color w:val="000000"/>
          <w:sz w:val="26"/>
          <w:szCs w:val="26"/>
          <w:lang w:val="vi-VN"/>
        </w:rPr>
        <w:t xml:space="preserve"> 21</w:t>
      </w:r>
      <w:r w:rsidRPr="0035052D">
        <w:rPr>
          <w:color w:val="000000"/>
          <w:sz w:val="26"/>
          <w:szCs w:val="26"/>
        </w:rPr>
        <w:t xml:space="preserve">, </w:t>
      </w:r>
      <w:r w:rsidRPr="0035052D">
        <w:rPr>
          <w:color w:val="000000"/>
          <w:sz w:val="26"/>
          <w:szCs w:val="26"/>
          <w:lang w:val="vi-VN"/>
        </w:rPr>
        <w:t>4</w:t>
      </w:r>
      <w:r w:rsidR="00D93ED5" w:rsidRPr="0035052D">
        <w:rPr>
          <w:color w:val="000000"/>
          <w:sz w:val="26"/>
          <w:szCs w:val="26"/>
          <w:lang w:val="vi-VN"/>
        </w:rPr>
        <w:t>7</w:t>
      </w:r>
      <w:r w:rsidRPr="0035052D">
        <w:rPr>
          <w:color w:val="000000"/>
          <w:sz w:val="26"/>
          <w:szCs w:val="26"/>
        </w:rPr>
        <w:t>]</w:t>
      </w:r>
      <w:r w:rsidRPr="0035052D">
        <w:rPr>
          <w:color w:val="000000"/>
          <w:sz w:val="26"/>
          <w:szCs w:val="26"/>
          <w:lang w:val="vi-VN"/>
        </w:rPr>
        <w:t>:</w:t>
      </w:r>
      <w:r w:rsidR="007A737A" w:rsidRPr="0035052D">
        <w:rPr>
          <w:color w:val="000000"/>
          <w:sz w:val="26"/>
          <w:szCs w:val="26"/>
          <w:lang w:val="en-US"/>
        </w:rPr>
        <w:t xml:space="preserve"> 1</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Có báo cáo đánh giá tác động môi trường được cơ quan có thẩm quyền phê duyệt đối với dự án đầu tư cơ sở xử lý chất thải</w:t>
      </w:r>
      <w:r w:rsidR="007A737A" w:rsidRPr="0035052D">
        <w:rPr>
          <w:color w:val="000000"/>
          <w:sz w:val="26"/>
          <w:szCs w:val="26"/>
          <w:lang w:val="en-US"/>
        </w:rPr>
        <w:t>; 2</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 xml:space="preserve">Có hệ thống, thiết bị xử </w:t>
      </w:r>
      <w:r w:rsidRPr="0035052D">
        <w:rPr>
          <w:color w:val="000000"/>
          <w:sz w:val="26"/>
          <w:szCs w:val="26"/>
          <w:shd w:val="solid" w:color="FFFFFF" w:fill="auto"/>
          <w:lang w:val="vi-VN"/>
        </w:rPr>
        <w:t>lý</w:t>
      </w:r>
      <w:r w:rsidRPr="0035052D">
        <w:rPr>
          <w:color w:val="000000"/>
          <w:sz w:val="26"/>
          <w:szCs w:val="26"/>
          <w:lang w:val="vi-VN"/>
        </w:rPr>
        <w:t xml:space="preserve"> (kể cả sơ chế, tái chế, đồng xử lý, thu hồi năng lượng), khu vực lưu giữ tạm thời phải đáp ứng yêu cầu kỹ thuật và quy trình quản lý theo quy định</w:t>
      </w:r>
      <w:r w:rsidR="007A737A" w:rsidRPr="0035052D">
        <w:rPr>
          <w:color w:val="000000"/>
          <w:sz w:val="26"/>
          <w:szCs w:val="26"/>
          <w:lang w:val="en-US"/>
        </w:rPr>
        <w:t>; 3</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 xml:space="preserve">Có các công </w:t>
      </w:r>
      <w:r w:rsidRPr="0035052D">
        <w:rPr>
          <w:color w:val="000000"/>
          <w:sz w:val="26"/>
          <w:szCs w:val="26"/>
        </w:rPr>
        <w:t xml:space="preserve">trình </w:t>
      </w:r>
      <w:r w:rsidRPr="0035052D">
        <w:rPr>
          <w:color w:val="000000"/>
          <w:sz w:val="26"/>
          <w:szCs w:val="26"/>
          <w:lang w:val="vi-VN"/>
        </w:rPr>
        <w:t>bảo vệ môi trường tại cơ sở xử lý chất thải đáp ứng yêu cầu kỹ thuật và quy trình quản lý theo quy định</w:t>
      </w:r>
      <w:r w:rsidR="007A737A" w:rsidRPr="0035052D">
        <w:rPr>
          <w:color w:val="000000"/>
          <w:sz w:val="26"/>
          <w:szCs w:val="26"/>
          <w:lang w:val="en-US"/>
        </w:rPr>
        <w:t xml:space="preserve">; 4) </w:t>
      </w:r>
      <w:r w:rsidRPr="0035052D">
        <w:rPr>
          <w:color w:val="000000"/>
          <w:sz w:val="26"/>
          <w:szCs w:val="26"/>
          <w:lang w:val="vi-VN"/>
        </w:rPr>
        <w:t xml:space="preserve">Có chương trình quản </w:t>
      </w:r>
      <w:r w:rsidRPr="0035052D">
        <w:rPr>
          <w:color w:val="000000"/>
          <w:sz w:val="26"/>
          <w:szCs w:val="26"/>
          <w:shd w:val="solid" w:color="FFFFFF" w:fill="auto"/>
          <w:lang w:val="vi-VN"/>
        </w:rPr>
        <w:t>lý</w:t>
      </w:r>
      <w:r w:rsidRPr="0035052D">
        <w:rPr>
          <w:color w:val="000000"/>
          <w:sz w:val="26"/>
          <w:szCs w:val="26"/>
          <w:lang w:val="vi-VN"/>
        </w:rPr>
        <w:t xml:space="preserve"> và giám sát môi trường</w:t>
      </w:r>
      <w:r w:rsidR="007A737A" w:rsidRPr="0035052D">
        <w:rPr>
          <w:color w:val="000000"/>
          <w:sz w:val="26"/>
          <w:szCs w:val="26"/>
          <w:lang w:val="en-US"/>
        </w:rPr>
        <w:t>; và 5</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 xml:space="preserve">Cơ sở xử lý CTRSH phải </w:t>
      </w:r>
      <w:r w:rsidRPr="0035052D">
        <w:rPr>
          <w:color w:val="000000"/>
          <w:sz w:val="26"/>
          <w:szCs w:val="26"/>
        </w:rPr>
        <w:t xml:space="preserve">được </w:t>
      </w:r>
      <w:r w:rsidRPr="0035052D">
        <w:rPr>
          <w:color w:val="000000"/>
          <w:sz w:val="26"/>
          <w:szCs w:val="26"/>
          <w:lang w:val="vi-VN"/>
        </w:rPr>
        <w:t xml:space="preserve">cơ quan có thẩm quyền xác nhận bảo đảm yêu cầu BVMT trước khi chính thức hoạt động </w:t>
      </w:r>
      <w:r w:rsidRPr="0035052D">
        <w:rPr>
          <w:color w:val="000000"/>
          <w:sz w:val="26"/>
          <w:szCs w:val="26"/>
          <w:shd w:val="solid" w:color="FFFFFF" w:fill="auto"/>
          <w:lang w:val="vi-VN"/>
        </w:rPr>
        <w:t>xử lý</w:t>
      </w:r>
      <w:r w:rsidRPr="0035052D">
        <w:rPr>
          <w:color w:val="000000"/>
          <w:sz w:val="26"/>
          <w:szCs w:val="26"/>
          <w:lang w:val="vi-VN"/>
        </w:rPr>
        <w:t xml:space="preserve"> chất thải rắn sinh hoạt.</w:t>
      </w:r>
    </w:p>
    <w:p w:rsidR="00EE4CEB" w:rsidRPr="0035052D" w:rsidRDefault="00EE4CEB" w:rsidP="0076055C">
      <w:pPr>
        <w:tabs>
          <w:tab w:val="left" w:pos="567"/>
        </w:tabs>
        <w:spacing w:before="120" w:after="120" w:line="320" w:lineRule="exact"/>
        <w:jc w:val="both"/>
        <w:rPr>
          <w:i/>
          <w:iCs/>
          <w:color w:val="000000"/>
          <w:sz w:val="26"/>
          <w:szCs w:val="22"/>
          <w:lang w:val="vi-VN"/>
        </w:rPr>
      </w:pPr>
      <w:r w:rsidRPr="0035052D">
        <w:rPr>
          <w:i/>
          <w:iCs/>
          <w:color w:val="000000"/>
          <w:sz w:val="26"/>
          <w:szCs w:val="22"/>
          <w:lang w:val="vi-VN"/>
        </w:rPr>
        <w:t xml:space="preserve">b) Thực trạng điều kiện hoạt động của doanh nghiệp cung ứng dịch vụ </w:t>
      </w:r>
      <w:r w:rsidR="0058085F" w:rsidRPr="0035052D">
        <w:rPr>
          <w:i/>
          <w:iCs/>
          <w:color w:val="000000"/>
          <w:sz w:val="26"/>
          <w:szCs w:val="26"/>
          <w:lang w:val="en-US"/>
        </w:rPr>
        <w:t>c</w:t>
      </w:r>
      <w:r w:rsidR="007A737A" w:rsidRPr="0035052D">
        <w:rPr>
          <w:i/>
          <w:iCs/>
          <w:color w:val="000000"/>
          <w:sz w:val="26"/>
          <w:szCs w:val="26"/>
          <w:lang w:val="en-US"/>
        </w:rPr>
        <w:t>hất thải rắn sinh hoạt</w:t>
      </w:r>
      <w:r w:rsidR="007A737A" w:rsidRPr="0035052D">
        <w:rPr>
          <w:i/>
          <w:iCs/>
          <w:color w:val="000000"/>
          <w:sz w:val="26"/>
          <w:szCs w:val="22"/>
          <w:lang w:val="vi-VN"/>
        </w:rPr>
        <w:t xml:space="preserve"> </w:t>
      </w:r>
    </w:p>
    <w:p w:rsidR="00EE4CEB" w:rsidRPr="0035052D" w:rsidRDefault="0058085F" w:rsidP="0076055C">
      <w:pPr>
        <w:tabs>
          <w:tab w:val="left" w:pos="567"/>
        </w:tabs>
        <w:spacing w:before="120" w:after="120" w:line="320" w:lineRule="exact"/>
        <w:ind w:firstLine="567"/>
        <w:jc w:val="both"/>
        <w:rPr>
          <w:color w:val="000000"/>
          <w:sz w:val="26"/>
          <w:szCs w:val="22"/>
          <w:lang w:val="vi-VN"/>
        </w:rPr>
      </w:pPr>
      <w:r w:rsidRPr="0035052D">
        <w:rPr>
          <w:color w:val="000000"/>
          <w:sz w:val="26"/>
          <w:szCs w:val="22"/>
          <w:lang w:val="en-US"/>
        </w:rPr>
        <w:t>1)</w:t>
      </w:r>
      <w:r w:rsidR="001B6818" w:rsidRPr="0035052D">
        <w:rPr>
          <w:color w:val="000000"/>
          <w:sz w:val="26"/>
          <w:szCs w:val="22"/>
          <w:lang w:val="vi-VN"/>
        </w:rPr>
        <w:t xml:space="preserve"> </w:t>
      </w:r>
      <w:r w:rsidR="00EE4CEB" w:rsidRPr="0035052D">
        <w:rPr>
          <w:color w:val="000000"/>
          <w:sz w:val="26"/>
          <w:szCs w:val="22"/>
          <w:lang w:val="vi-VN"/>
        </w:rPr>
        <w:t xml:space="preserve">Đối với dịch vụ thu gom, vận chuyển </w:t>
      </w:r>
      <w:r w:rsidRPr="0035052D">
        <w:rPr>
          <w:i/>
          <w:iCs/>
          <w:color w:val="000000"/>
          <w:sz w:val="26"/>
          <w:szCs w:val="26"/>
          <w:lang w:val="en-US"/>
        </w:rPr>
        <w:t>chất thải rắn sinh hoạt</w:t>
      </w:r>
      <w:r w:rsidR="00EE4CEB" w:rsidRPr="0035052D">
        <w:rPr>
          <w:color w:val="000000"/>
          <w:sz w:val="26"/>
          <w:szCs w:val="22"/>
          <w:lang w:val="vi-VN"/>
        </w:rPr>
        <w:t>:</w:t>
      </w:r>
    </w:p>
    <w:p w:rsidR="00EE4CEB" w:rsidRPr="0035052D" w:rsidRDefault="0058085F" w:rsidP="0076055C">
      <w:pPr>
        <w:tabs>
          <w:tab w:val="left" w:pos="567"/>
        </w:tabs>
        <w:spacing w:before="120" w:after="120" w:line="312" w:lineRule="auto"/>
        <w:ind w:firstLine="567"/>
        <w:jc w:val="both"/>
        <w:rPr>
          <w:color w:val="000000"/>
          <w:sz w:val="26"/>
          <w:szCs w:val="26"/>
          <w:shd w:val="clear" w:color="auto" w:fill="FFFFFF"/>
          <w:lang w:val="vi-VN"/>
        </w:rPr>
      </w:pPr>
      <w:r w:rsidRPr="0035052D">
        <w:rPr>
          <w:color w:val="000000"/>
          <w:sz w:val="26"/>
          <w:szCs w:val="26"/>
          <w:shd w:val="clear" w:color="auto" w:fill="FFFFFF"/>
          <w:lang w:val="en-US"/>
        </w:rPr>
        <w:t xml:space="preserve">Một là </w:t>
      </w:r>
      <w:r w:rsidR="00EE4CEB" w:rsidRPr="0035052D">
        <w:rPr>
          <w:color w:val="000000"/>
          <w:sz w:val="26"/>
          <w:szCs w:val="26"/>
          <w:shd w:val="clear" w:color="auto" w:fill="FFFFFF"/>
          <w:lang w:val="vi-VN"/>
        </w:rPr>
        <w:t>X</w:t>
      </w:r>
      <w:r w:rsidR="00EE4CEB" w:rsidRPr="0035052D">
        <w:rPr>
          <w:color w:val="000000"/>
          <w:sz w:val="26"/>
          <w:szCs w:val="26"/>
          <w:shd w:val="clear" w:color="auto" w:fill="FFFFFF"/>
        </w:rPr>
        <w:t>e thu</w:t>
      </w:r>
      <w:r w:rsidR="00EE4CEB" w:rsidRPr="0035052D">
        <w:rPr>
          <w:color w:val="000000"/>
          <w:sz w:val="26"/>
          <w:szCs w:val="26"/>
          <w:shd w:val="clear" w:color="auto" w:fill="FFFFFF"/>
          <w:lang w:val="vi-VN"/>
        </w:rPr>
        <w:t xml:space="preserve"> </w:t>
      </w:r>
      <w:r w:rsidR="00EE4CEB" w:rsidRPr="0035052D">
        <w:rPr>
          <w:color w:val="000000"/>
          <w:sz w:val="26"/>
          <w:szCs w:val="26"/>
          <w:shd w:val="clear" w:color="auto" w:fill="FFFFFF"/>
        </w:rPr>
        <w:t>gom</w:t>
      </w:r>
      <w:r w:rsidR="00EE4CEB" w:rsidRPr="0035052D">
        <w:rPr>
          <w:color w:val="000000"/>
          <w:sz w:val="26"/>
          <w:szCs w:val="26"/>
          <w:shd w:val="clear" w:color="auto" w:fill="FFFFFF"/>
          <w:lang w:val="vi-VN"/>
        </w:rPr>
        <w:t>, vận chuyển</w:t>
      </w:r>
      <w:r w:rsidR="00EE4CEB" w:rsidRPr="0035052D">
        <w:rPr>
          <w:color w:val="000000"/>
          <w:sz w:val="26"/>
          <w:szCs w:val="26"/>
          <w:shd w:val="clear" w:color="auto" w:fill="FFFFFF"/>
        </w:rPr>
        <w:t xml:space="preserve"> rác sinh</w:t>
      </w:r>
      <w:r w:rsidR="00EE4CEB" w:rsidRPr="0035052D">
        <w:rPr>
          <w:color w:val="000000"/>
          <w:sz w:val="26"/>
          <w:szCs w:val="26"/>
          <w:shd w:val="clear" w:color="auto" w:fill="FFFFFF"/>
          <w:lang w:val="vi-VN"/>
        </w:rPr>
        <w:t xml:space="preserve"> hoạt còn</w:t>
      </w:r>
      <w:r w:rsidR="00EE4CEB" w:rsidRPr="0035052D">
        <w:rPr>
          <w:color w:val="000000"/>
          <w:sz w:val="26"/>
          <w:szCs w:val="26"/>
          <w:shd w:val="clear" w:color="auto" w:fill="FFFFFF"/>
        </w:rPr>
        <w:t xml:space="preserve"> lạc hậu, chưa được cải tiến qua nhiều năm sử dụng</w:t>
      </w:r>
      <w:r w:rsidR="00EE4CEB" w:rsidRPr="0035052D">
        <w:rPr>
          <w:color w:val="000000"/>
          <w:sz w:val="26"/>
          <w:szCs w:val="26"/>
          <w:shd w:val="clear" w:color="auto" w:fill="FFFFFF"/>
          <w:lang w:val="vi-VN"/>
        </w:rPr>
        <w:t>;</w:t>
      </w:r>
      <w:r w:rsidR="00EE4CEB" w:rsidRPr="0035052D">
        <w:rPr>
          <w:color w:val="000000"/>
          <w:sz w:val="26"/>
          <w:szCs w:val="26"/>
          <w:shd w:val="clear" w:color="auto" w:fill="FFFFFF"/>
        </w:rPr>
        <w:t xml:space="preserve"> </w:t>
      </w:r>
      <w:r w:rsidR="00EE4CEB" w:rsidRPr="0035052D">
        <w:rPr>
          <w:color w:val="000000"/>
          <w:sz w:val="26"/>
          <w:szCs w:val="26"/>
          <w:shd w:val="clear" w:color="auto" w:fill="FFFFFF"/>
          <w:lang w:val="vi-VN"/>
        </w:rPr>
        <w:t>c</w:t>
      </w:r>
      <w:r w:rsidR="00EE4CEB" w:rsidRPr="0035052D">
        <w:rPr>
          <w:color w:val="000000"/>
          <w:sz w:val="26"/>
          <w:szCs w:val="26"/>
          <w:shd w:val="clear" w:color="auto" w:fill="FFFFFF"/>
        </w:rPr>
        <w:t>ác điểm cẩu, tập kết rác</w:t>
      </w:r>
      <w:r w:rsidR="00EE4CEB" w:rsidRPr="0035052D">
        <w:rPr>
          <w:color w:val="000000"/>
          <w:sz w:val="26"/>
          <w:szCs w:val="26"/>
          <w:shd w:val="clear" w:color="auto" w:fill="FFFFFF"/>
          <w:lang w:val="vi-VN"/>
        </w:rPr>
        <w:t xml:space="preserve"> sinh hoạt</w:t>
      </w:r>
      <w:r w:rsidR="00EE4CEB" w:rsidRPr="0035052D">
        <w:rPr>
          <w:color w:val="000000"/>
          <w:sz w:val="26"/>
          <w:szCs w:val="26"/>
          <w:shd w:val="clear" w:color="auto" w:fill="FFFFFF"/>
        </w:rPr>
        <w:t xml:space="preserve"> còn nhếch nhác chưa có quy chuẩn kỹ thuật; xe ô tô chuyên dùng chưa kín khít, vẫn còn hiện tượng để chảy nước rác ra đường...[</w:t>
      </w:r>
      <w:r w:rsidR="00B83A35" w:rsidRPr="0035052D">
        <w:rPr>
          <w:color w:val="000000"/>
          <w:sz w:val="26"/>
          <w:szCs w:val="26"/>
          <w:shd w:val="clear" w:color="auto" w:fill="FFFFFF"/>
          <w:lang w:val="vi-VN"/>
        </w:rPr>
        <w:t>26</w:t>
      </w:r>
      <w:r w:rsidR="00EE4CEB" w:rsidRPr="0035052D">
        <w:rPr>
          <w:color w:val="000000"/>
          <w:sz w:val="26"/>
          <w:szCs w:val="26"/>
          <w:shd w:val="clear" w:color="auto" w:fill="FFFFFF"/>
        </w:rPr>
        <w:t>].</w:t>
      </w:r>
      <w:r w:rsidR="00EE4CEB" w:rsidRPr="0035052D">
        <w:rPr>
          <w:color w:val="000000"/>
          <w:sz w:val="26"/>
          <w:szCs w:val="26"/>
          <w:shd w:val="clear" w:color="auto" w:fill="FFFFFF"/>
          <w:lang w:val="vi-VN"/>
        </w:rPr>
        <w:t xml:space="preserve"> Ngay tại các quận nội thành, mặc dù được cơ giới hoá phương tiện thu gom, vận chuyển CTRSH nhưng các doanh nghiệp cung ứng dịch vụ vẫn sử dụng kèm các phương tiện cơ giới chưa được cấp phép lưu hành.</w:t>
      </w:r>
    </w:p>
    <w:p w:rsidR="00EE4CEB" w:rsidRPr="0035052D" w:rsidRDefault="0058085F" w:rsidP="0076055C">
      <w:pPr>
        <w:shd w:val="clear" w:color="auto" w:fill="FFFFFF"/>
        <w:tabs>
          <w:tab w:val="left" w:pos="567"/>
        </w:tabs>
        <w:spacing w:before="120" w:after="120" w:line="312" w:lineRule="auto"/>
        <w:ind w:firstLine="567"/>
        <w:jc w:val="both"/>
        <w:rPr>
          <w:color w:val="000000"/>
          <w:sz w:val="26"/>
          <w:szCs w:val="26"/>
          <w:lang w:val="vi-VN"/>
        </w:rPr>
      </w:pPr>
      <w:r w:rsidRPr="0035052D">
        <w:rPr>
          <w:color w:val="000000"/>
          <w:sz w:val="26"/>
          <w:szCs w:val="26"/>
          <w:shd w:val="clear" w:color="auto" w:fill="FFFFFF"/>
          <w:lang w:val="en-US"/>
        </w:rPr>
        <w:t>Hai là</w:t>
      </w:r>
      <w:r w:rsidR="00EE4CEB" w:rsidRPr="0035052D">
        <w:rPr>
          <w:color w:val="000000"/>
          <w:sz w:val="26"/>
          <w:szCs w:val="26"/>
          <w:shd w:val="clear" w:color="auto" w:fill="FFFFFF"/>
          <w:lang w:val="vi-VN"/>
        </w:rPr>
        <w:t xml:space="preserve"> Phần lớn các điểm tập kết CTRSH chưa được lập theo quyết định của cơ quan có thẩm quyền, các điểm tập kết CTRSH được tận dụng tại lòng đường, vỉa hè gần các vị trí công cộng như: chợ, bến xe buýt, trường học, công viên…</w:t>
      </w:r>
    </w:p>
    <w:p w:rsidR="0076055C" w:rsidRPr="0035052D" w:rsidRDefault="0058085F" w:rsidP="0076055C">
      <w:pPr>
        <w:tabs>
          <w:tab w:val="left" w:pos="567"/>
          <w:tab w:val="left" w:pos="1909"/>
        </w:tabs>
        <w:spacing w:before="120" w:after="120" w:line="312" w:lineRule="auto"/>
        <w:ind w:right="136" w:firstLine="567"/>
        <w:jc w:val="both"/>
        <w:rPr>
          <w:color w:val="000000"/>
          <w:sz w:val="26"/>
          <w:szCs w:val="26"/>
          <w:lang w:val="en-US"/>
        </w:rPr>
      </w:pPr>
      <w:r w:rsidRPr="0035052D">
        <w:rPr>
          <w:color w:val="000000"/>
          <w:sz w:val="26"/>
          <w:szCs w:val="26"/>
          <w:shd w:val="clear" w:color="auto" w:fill="FFFFFF"/>
          <w:lang w:val="en-US"/>
        </w:rPr>
        <w:t>Ba là</w:t>
      </w:r>
      <w:r w:rsidR="00EE4CEB" w:rsidRPr="0035052D">
        <w:rPr>
          <w:color w:val="000000"/>
          <w:sz w:val="26"/>
          <w:szCs w:val="26"/>
          <w:shd w:val="clear" w:color="auto" w:fill="FFFFFF"/>
          <w:lang w:val="vi-VN"/>
        </w:rPr>
        <w:t xml:space="preserve"> Người lao động còn chưa chấp hành nghiêm các quy định trong </w:t>
      </w:r>
      <w:r w:rsidR="00EE4CEB" w:rsidRPr="0035052D">
        <w:rPr>
          <w:color w:val="000000"/>
          <w:sz w:val="26"/>
          <w:szCs w:val="26"/>
        </w:rPr>
        <w:t>quy trình</w:t>
      </w:r>
      <w:r w:rsidR="00EE4CEB" w:rsidRPr="0035052D">
        <w:rPr>
          <w:color w:val="000000"/>
          <w:sz w:val="26"/>
          <w:szCs w:val="26"/>
          <w:lang w:val="vi-VN"/>
        </w:rPr>
        <w:t xml:space="preserve"> thu gom, vận chuyển CTRSH</w:t>
      </w:r>
      <w:r w:rsidR="0076055C" w:rsidRPr="0035052D">
        <w:rPr>
          <w:color w:val="000000"/>
          <w:sz w:val="26"/>
          <w:szCs w:val="26"/>
          <w:lang w:val="vi-VN"/>
        </w:rPr>
        <w:t>. Tại TP. Hà Nội,</w:t>
      </w:r>
      <w:r w:rsidR="00EE4CEB" w:rsidRPr="0035052D">
        <w:rPr>
          <w:color w:val="000000"/>
          <w:sz w:val="26"/>
          <w:szCs w:val="26"/>
          <w:lang w:val="vi-VN"/>
        </w:rPr>
        <w:t xml:space="preserve"> UBND </w:t>
      </w:r>
      <w:r w:rsidR="0076055C" w:rsidRPr="0035052D">
        <w:rPr>
          <w:color w:val="000000"/>
          <w:sz w:val="26"/>
          <w:szCs w:val="26"/>
          <w:lang w:val="vi-VN"/>
        </w:rPr>
        <w:t xml:space="preserve">Thành phố đã </w:t>
      </w:r>
      <w:r w:rsidR="00EE4CEB" w:rsidRPr="0035052D">
        <w:rPr>
          <w:color w:val="000000"/>
          <w:sz w:val="26"/>
          <w:szCs w:val="26"/>
          <w:lang w:val="vi-VN"/>
        </w:rPr>
        <w:t xml:space="preserve">ban hành </w:t>
      </w:r>
      <w:r w:rsidR="00EE4CEB" w:rsidRPr="0035052D">
        <w:rPr>
          <w:color w:val="000000"/>
          <w:sz w:val="26"/>
          <w:szCs w:val="26"/>
        </w:rPr>
        <w:t>Quyết định 6841/QĐ-UBND ngày 13</w:t>
      </w:r>
      <w:r w:rsidR="00EE4CEB" w:rsidRPr="0035052D">
        <w:rPr>
          <w:color w:val="000000"/>
          <w:sz w:val="26"/>
          <w:szCs w:val="26"/>
          <w:lang w:val="vi-VN"/>
        </w:rPr>
        <w:t xml:space="preserve"> tháng </w:t>
      </w:r>
      <w:r w:rsidR="00EE4CEB" w:rsidRPr="0035052D">
        <w:rPr>
          <w:color w:val="000000"/>
          <w:sz w:val="26"/>
          <w:szCs w:val="26"/>
        </w:rPr>
        <w:t>12</w:t>
      </w:r>
      <w:r w:rsidR="00EE4CEB" w:rsidRPr="0035052D">
        <w:rPr>
          <w:color w:val="000000"/>
          <w:sz w:val="26"/>
          <w:szCs w:val="26"/>
          <w:lang w:val="vi-VN"/>
        </w:rPr>
        <w:t xml:space="preserve"> năm </w:t>
      </w:r>
      <w:r w:rsidR="00EE4CEB" w:rsidRPr="0035052D">
        <w:rPr>
          <w:color w:val="000000"/>
          <w:sz w:val="26"/>
          <w:szCs w:val="26"/>
        </w:rPr>
        <w:t>2016 công bố quy trình, định mức kinh tế kỹ thuật và đơn giá duy trì VSMT trên địa bàn</w:t>
      </w:r>
      <w:r w:rsidR="0076055C" w:rsidRPr="0035052D">
        <w:rPr>
          <w:color w:val="000000"/>
          <w:sz w:val="26"/>
          <w:szCs w:val="26"/>
          <w:lang w:val="vi-VN"/>
        </w:rPr>
        <w:t>; theo đó</w:t>
      </w:r>
      <w:r w:rsidR="00EE4CEB" w:rsidRPr="0035052D">
        <w:rPr>
          <w:color w:val="000000"/>
          <w:sz w:val="26"/>
          <w:szCs w:val="26"/>
          <w:lang w:val="vi-VN"/>
        </w:rPr>
        <w:t xml:space="preserve">, ngoài việc </w:t>
      </w:r>
      <w:r w:rsidR="00EE4CEB" w:rsidRPr="0035052D">
        <w:rPr>
          <w:color w:val="000000"/>
          <w:sz w:val="26"/>
          <w:szCs w:val="26"/>
        </w:rPr>
        <w:t>công nhân phải sử dụng bảo hộ lao động đầy đủ thì</w:t>
      </w:r>
      <w:r w:rsidR="00EE4CEB" w:rsidRPr="0035052D">
        <w:rPr>
          <w:color w:val="000000"/>
          <w:sz w:val="26"/>
          <w:szCs w:val="26"/>
          <w:lang w:val="vi-VN"/>
        </w:rPr>
        <w:t xml:space="preserve"> việc sử dụng các</w:t>
      </w:r>
      <w:r w:rsidR="00EE4CEB" w:rsidRPr="0035052D">
        <w:rPr>
          <w:color w:val="000000"/>
          <w:sz w:val="26"/>
          <w:szCs w:val="26"/>
        </w:rPr>
        <w:t xml:space="preserve"> thùng chứa 240 lít và 120 lít áp dụng cho vệ sinh ngõ xóm, không được để nước rỉ rác ra đường, không được để rác cao quá miệng xe gom (loại 240 lít)</w:t>
      </w:r>
      <w:r w:rsidR="00EE4CEB" w:rsidRPr="0035052D">
        <w:rPr>
          <w:color w:val="000000"/>
          <w:sz w:val="26"/>
          <w:szCs w:val="26"/>
          <w:lang w:val="vi-VN"/>
        </w:rPr>
        <w:t>;</w:t>
      </w:r>
      <w:r w:rsidR="00EE4CEB" w:rsidRPr="0035052D">
        <w:rPr>
          <w:color w:val="000000"/>
          <w:sz w:val="26"/>
          <w:szCs w:val="26"/>
        </w:rPr>
        <w:t xml:space="preserve"> </w:t>
      </w:r>
      <w:r w:rsidR="00EE4CEB" w:rsidRPr="0035052D">
        <w:rPr>
          <w:color w:val="000000"/>
          <w:sz w:val="26"/>
          <w:szCs w:val="26"/>
          <w:lang w:val="vi-VN"/>
        </w:rPr>
        <w:t>t</w:t>
      </w:r>
      <w:r w:rsidR="00EE4CEB" w:rsidRPr="0035052D">
        <w:rPr>
          <w:color w:val="000000"/>
          <w:sz w:val="26"/>
          <w:szCs w:val="26"/>
        </w:rPr>
        <w:t xml:space="preserve">heo quan sát của NCS và </w:t>
      </w:r>
      <w:r w:rsidR="00EE4CEB" w:rsidRPr="0035052D">
        <w:rPr>
          <w:color w:val="000000"/>
          <w:sz w:val="26"/>
          <w:szCs w:val="26"/>
          <w:shd w:val="clear" w:color="auto" w:fill="FFFFFF"/>
        </w:rPr>
        <w:t>kết quả</w:t>
      </w:r>
      <w:r w:rsidR="0076055C" w:rsidRPr="0035052D">
        <w:rPr>
          <w:color w:val="000000"/>
          <w:sz w:val="26"/>
          <w:szCs w:val="26"/>
          <w:shd w:val="clear" w:color="auto" w:fill="FFFFFF"/>
          <w:lang w:val="vi-VN"/>
        </w:rPr>
        <w:t xml:space="preserve"> của</w:t>
      </w:r>
      <w:r w:rsidR="00EE4CEB" w:rsidRPr="0035052D">
        <w:rPr>
          <w:color w:val="000000"/>
          <w:sz w:val="26"/>
          <w:szCs w:val="26"/>
          <w:shd w:val="clear" w:color="auto" w:fill="FFFFFF"/>
        </w:rPr>
        <w:t xml:space="preserve"> phiếu khảo sát đối</w:t>
      </w:r>
      <w:r w:rsidR="00EE4CEB" w:rsidRPr="0035052D">
        <w:rPr>
          <w:color w:val="000000"/>
          <w:sz w:val="26"/>
          <w:szCs w:val="26"/>
          <w:shd w:val="clear" w:color="auto" w:fill="FFFFFF"/>
          <w:lang w:val="vi-VN"/>
        </w:rPr>
        <w:t xml:space="preserve"> với chủ nguồn thải CTRSH</w:t>
      </w:r>
      <w:r w:rsidR="00EE4CEB" w:rsidRPr="0035052D">
        <w:rPr>
          <w:color w:val="000000"/>
          <w:sz w:val="26"/>
          <w:szCs w:val="26"/>
          <w:shd w:val="clear" w:color="auto" w:fill="FFFFFF"/>
        </w:rPr>
        <w:t>, có đến hơn 90% người dân được hỏi đều chung nhận xét</w:t>
      </w:r>
      <w:r w:rsidR="00EE4CEB" w:rsidRPr="0035052D">
        <w:rPr>
          <w:color w:val="000000"/>
          <w:sz w:val="26"/>
          <w:szCs w:val="26"/>
          <w:shd w:val="clear" w:color="auto" w:fill="FFFFFF"/>
          <w:lang w:val="vi-VN"/>
        </w:rPr>
        <w:t xml:space="preserve"> </w:t>
      </w:r>
      <w:r w:rsidR="00EE4CEB" w:rsidRPr="0035052D">
        <w:rPr>
          <w:color w:val="000000"/>
          <w:sz w:val="26"/>
          <w:szCs w:val="26"/>
          <w:shd w:val="clear" w:color="auto" w:fill="FFFFFF"/>
        </w:rPr>
        <w:t xml:space="preserve">rằng </w:t>
      </w:r>
      <w:r w:rsidR="00EE4CEB" w:rsidRPr="0035052D">
        <w:rPr>
          <w:color w:val="000000"/>
          <w:sz w:val="26"/>
          <w:szCs w:val="26"/>
        </w:rPr>
        <w:t>các xe gom rác loại 240 lít được chất và lèn chặt rác</w:t>
      </w:r>
      <w:r w:rsidR="00EE4CEB" w:rsidRPr="0035052D">
        <w:rPr>
          <w:color w:val="000000"/>
          <w:sz w:val="26"/>
          <w:szCs w:val="26"/>
          <w:lang w:val="vi-VN"/>
        </w:rPr>
        <w:t xml:space="preserve"> sinh hoạt </w:t>
      </w:r>
      <w:r w:rsidR="00EE4CEB" w:rsidRPr="0035052D">
        <w:rPr>
          <w:color w:val="000000"/>
          <w:sz w:val="26"/>
          <w:szCs w:val="26"/>
        </w:rPr>
        <w:t>cao hơn rất nhiều so với miệng xe</w:t>
      </w:r>
      <w:r w:rsidR="00EE4CEB" w:rsidRPr="0035052D">
        <w:rPr>
          <w:color w:val="000000"/>
          <w:sz w:val="26"/>
          <w:szCs w:val="26"/>
          <w:lang w:val="vi-VN"/>
        </w:rPr>
        <w:t>,</w:t>
      </w:r>
      <w:r w:rsidR="00EE4CEB" w:rsidRPr="0035052D">
        <w:rPr>
          <w:color w:val="000000"/>
          <w:sz w:val="26"/>
          <w:szCs w:val="26"/>
        </w:rPr>
        <w:t xml:space="preserve"> gây rơi vãi rác, mất mỹ quan đô thị, mất an toàn giao thông, giảm khả năng dịch chuyển của xe (do gia tăng khối lượng rác)</w:t>
      </w:r>
      <w:r w:rsidR="00EE4CEB" w:rsidRPr="0035052D">
        <w:rPr>
          <w:color w:val="000000"/>
          <w:sz w:val="26"/>
          <w:szCs w:val="26"/>
          <w:lang w:val="vi-VN"/>
        </w:rPr>
        <w:t>, n</w:t>
      </w:r>
      <w:r w:rsidR="00EE4CEB" w:rsidRPr="0035052D">
        <w:rPr>
          <w:color w:val="000000"/>
          <w:sz w:val="26"/>
          <w:szCs w:val="26"/>
        </w:rPr>
        <w:t>ước rác bị rò rỉ ra ngoài do đáy xe thu gom rác bị thủng</w:t>
      </w:r>
      <w:r w:rsidR="00EE4CEB" w:rsidRPr="0035052D">
        <w:rPr>
          <w:color w:val="000000"/>
          <w:sz w:val="26"/>
          <w:szCs w:val="26"/>
          <w:lang w:val="vi-VN"/>
        </w:rPr>
        <w:t>,</w:t>
      </w:r>
      <w:r w:rsidR="00EE4CEB" w:rsidRPr="0035052D">
        <w:rPr>
          <w:color w:val="000000"/>
          <w:sz w:val="26"/>
          <w:szCs w:val="26"/>
        </w:rPr>
        <w:t xml:space="preserve"> </w:t>
      </w:r>
      <w:r w:rsidR="00EE4CEB" w:rsidRPr="0035052D">
        <w:rPr>
          <w:color w:val="000000"/>
          <w:sz w:val="26"/>
          <w:szCs w:val="26"/>
          <w:lang w:val="vi-VN"/>
        </w:rPr>
        <w:t>c</w:t>
      </w:r>
      <w:r w:rsidR="00EE4CEB" w:rsidRPr="0035052D">
        <w:rPr>
          <w:color w:val="000000"/>
          <w:sz w:val="26"/>
          <w:szCs w:val="26"/>
        </w:rPr>
        <w:t>ông nhân chưa sử dụng nghiêm túc bảo hộ lao động.</w:t>
      </w:r>
      <w:r w:rsidR="007A737A" w:rsidRPr="0035052D">
        <w:rPr>
          <w:color w:val="000000"/>
          <w:sz w:val="26"/>
          <w:szCs w:val="26"/>
          <w:lang w:val="en-US"/>
        </w:rPr>
        <w:t xml:space="preserve"> </w:t>
      </w:r>
    </w:p>
    <w:p w:rsidR="00EE4CEB" w:rsidRPr="0035052D" w:rsidRDefault="0058085F" w:rsidP="0076055C">
      <w:pPr>
        <w:tabs>
          <w:tab w:val="left" w:pos="567"/>
          <w:tab w:val="left" w:pos="1909"/>
        </w:tabs>
        <w:spacing w:before="120" w:after="120" w:line="312" w:lineRule="auto"/>
        <w:ind w:right="136" w:firstLine="567"/>
        <w:jc w:val="both"/>
        <w:rPr>
          <w:color w:val="000000"/>
          <w:sz w:val="26"/>
          <w:szCs w:val="22"/>
          <w:lang w:val="vi-VN"/>
        </w:rPr>
      </w:pPr>
      <w:r w:rsidRPr="0035052D">
        <w:rPr>
          <w:color w:val="000000"/>
          <w:sz w:val="26"/>
          <w:szCs w:val="26"/>
          <w:lang w:val="en-US"/>
        </w:rPr>
        <w:t>Bốn là</w:t>
      </w:r>
      <w:r w:rsidR="0076055C" w:rsidRPr="0035052D">
        <w:rPr>
          <w:color w:val="000000"/>
          <w:sz w:val="26"/>
          <w:szCs w:val="26"/>
          <w:lang w:val="vi-VN"/>
        </w:rPr>
        <w:t xml:space="preserve"> </w:t>
      </w:r>
      <w:r w:rsidR="00EE4CEB" w:rsidRPr="0035052D">
        <w:rPr>
          <w:color w:val="000000"/>
          <w:sz w:val="26"/>
          <w:szCs w:val="22"/>
          <w:lang w:val="vi-VN"/>
        </w:rPr>
        <w:t>Quyền lợi người lao động chưa được quan tâm đúng trách nhiệm của doanh nghiệp cung ứng dịch vụ thu gom, vận chuyển CTRSH</w:t>
      </w:r>
      <w:r w:rsidRPr="0035052D">
        <w:rPr>
          <w:color w:val="000000"/>
          <w:sz w:val="26"/>
          <w:szCs w:val="22"/>
          <w:lang w:val="en-US"/>
        </w:rPr>
        <w:t>. M</w:t>
      </w:r>
      <w:r w:rsidR="00EE4CEB" w:rsidRPr="0035052D">
        <w:rPr>
          <w:color w:val="000000"/>
          <w:sz w:val="26"/>
          <w:szCs w:val="22"/>
          <w:lang w:val="vi-VN"/>
        </w:rPr>
        <w:t>ột số doanh nghiệp đã xuất hiện tình trạng nợ lương, trậm đóng bảo hiểm xã hội cho người lao động.</w:t>
      </w:r>
    </w:p>
    <w:p w:rsidR="00EE4CEB" w:rsidRPr="0035052D" w:rsidRDefault="0058085F" w:rsidP="0076055C">
      <w:pPr>
        <w:pStyle w:val="FollowedHyperlink"/>
        <w:shd w:val="clear" w:color="auto" w:fill="FFFFFF"/>
        <w:tabs>
          <w:tab w:val="left" w:pos="567"/>
        </w:tabs>
        <w:spacing w:before="120" w:after="120" w:line="312" w:lineRule="auto"/>
        <w:ind w:firstLine="567"/>
        <w:jc w:val="both"/>
        <w:rPr>
          <w:color w:val="000000"/>
          <w:sz w:val="26"/>
          <w:szCs w:val="26"/>
          <w:lang w:val="vi-VN"/>
        </w:rPr>
      </w:pPr>
      <w:r w:rsidRPr="0035052D">
        <w:rPr>
          <w:color w:val="000000"/>
          <w:sz w:val="26"/>
          <w:szCs w:val="26"/>
          <w:lang w:val="en-US"/>
        </w:rPr>
        <w:t>Năm là</w:t>
      </w:r>
      <w:r w:rsidR="00EE4CEB" w:rsidRPr="0035052D">
        <w:rPr>
          <w:color w:val="000000"/>
          <w:sz w:val="26"/>
          <w:szCs w:val="26"/>
          <w:lang w:val="vi-VN"/>
        </w:rPr>
        <w:t xml:space="preserve"> </w:t>
      </w:r>
      <w:r w:rsidR="009373A7" w:rsidRPr="0035052D">
        <w:rPr>
          <w:color w:val="000000"/>
          <w:sz w:val="26"/>
          <w:szCs w:val="26"/>
          <w:lang w:val="vi-VN"/>
        </w:rPr>
        <w:t>Tại m</w:t>
      </w:r>
      <w:r w:rsidR="00EE4CEB" w:rsidRPr="0035052D">
        <w:rPr>
          <w:color w:val="000000"/>
          <w:sz w:val="26"/>
          <w:szCs w:val="26"/>
          <w:lang w:val="vi-VN"/>
        </w:rPr>
        <w:t>ột số điểm tập kết CTRSH, quá trình thu gom, vận chuyển chưa theo giờ quy định của UBND TP. Hà Nội (t</w:t>
      </w:r>
      <w:r w:rsidR="00EE4CEB" w:rsidRPr="0035052D">
        <w:rPr>
          <w:color w:val="000000"/>
          <w:sz w:val="26"/>
          <w:szCs w:val="26"/>
        </w:rPr>
        <w:t>ừ 6 giờ đến 8 giờ và 16 giờ 30 đến 19 giờ hàng ngày</w:t>
      </w:r>
      <w:r w:rsidR="00EE4CEB" w:rsidRPr="0035052D">
        <w:rPr>
          <w:color w:val="000000"/>
          <w:sz w:val="26"/>
          <w:szCs w:val="26"/>
          <w:lang w:val="vi-VN"/>
        </w:rPr>
        <w:t xml:space="preserve">) </w:t>
      </w:r>
      <w:r w:rsidR="00B83A35" w:rsidRPr="0035052D">
        <w:rPr>
          <w:color w:val="000000"/>
          <w:sz w:val="26"/>
          <w:szCs w:val="26"/>
          <w:lang w:val="vi-VN"/>
        </w:rPr>
        <w:t>[11</w:t>
      </w:r>
      <w:r w:rsidR="00D93ED5" w:rsidRPr="0035052D">
        <w:rPr>
          <w:color w:val="000000"/>
          <w:sz w:val="26"/>
          <w:szCs w:val="26"/>
          <w:lang w:val="vi-VN"/>
        </w:rPr>
        <w:t>5</w:t>
      </w:r>
      <w:r w:rsidR="00EE4CEB" w:rsidRPr="0035052D">
        <w:rPr>
          <w:color w:val="000000"/>
          <w:sz w:val="26"/>
          <w:szCs w:val="26"/>
          <w:lang w:val="vi-VN"/>
        </w:rPr>
        <w:t xml:space="preserve">]. </w:t>
      </w:r>
    </w:p>
    <w:p w:rsidR="00EE4CEB" w:rsidRPr="0035052D" w:rsidRDefault="0058085F" w:rsidP="00EE4CEB">
      <w:pPr>
        <w:spacing w:before="120" w:after="120" w:line="320" w:lineRule="exact"/>
        <w:ind w:firstLine="567"/>
        <w:jc w:val="both"/>
        <w:rPr>
          <w:color w:val="000000"/>
          <w:sz w:val="26"/>
          <w:szCs w:val="22"/>
          <w:lang w:val="vi-VN"/>
        </w:rPr>
      </w:pPr>
      <w:r w:rsidRPr="0035052D">
        <w:rPr>
          <w:color w:val="000000"/>
          <w:sz w:val="26"/>
          <w:szCs w:val="22"/>
          <w:lang w:val="en-US"/>
        </w:rPr>
        <w:t xml:space="preserve">2) </w:t>
      </w:r>
      <w:r w:rsidR="00EE4CEB" w:rsidRPr="0035052D">
        <w:rPr>
          <w:color w:val="000000"/>
          <w:sz w:val="26"/>
          <w:szCs w:val="22"/>
          <w:lang w:val="vi-VN"/>
        </w:rPr>
        <w:t xml:space="preserve">Đối với dịch vụ tái chế, xử lý </w:t>
      </w:r>
      <w:r w:rsidRPr="0035052D">
        <w:rPr>
          <w:i/>
          <w:iCs/>
          <w:color w:val="000000"/>
          <w:sz w:val="26"/>
          <w:szCs w:val="26"/>
          <w:lang w:val="en-US"/>
        </w:rPr>
        <w:t>chất thải rắn sinh hoạt</w:t>
      </w:r>
      <w:r w:rsidR="00EE4CEB" w:rsidRPr="0035052D">
        <w:rPr>
          <w:color w:val="000000"/>
          <w:sz w:val="26"/>
          <w:szCs w:val="22"/>
          <w:lang w:val="vi-VN"/>
        </w:rPr>
        <w:t>:</w:t>
      </w:r>
    </w:p>
    <w:p w:rsidR="00EE4CEB" w:rsidRPr="0035052D" w:rsidRDefault="0058085F" w:rsidP="00CB04A1">
      <w:pPr>
        <w:pStyle w:val="FollowedHyperlink"/>
        <w:shd w:val="clear" w:color="auto" w:fill="FFFFFF"/>
        <w:spacing w:before="120" w:after="120" w:line="312" w:lineRule="auto"/>
        <w:ind w:firstLine="567"/>
        <w:jc w:val="both"/>
        <w:rPr>
          <w:color w:val="000000"/>
          <w:sz w:val="26"/>
          <w:szCs w:val="26"/>
          <w:lang w:val="vi-VN"/>
        </w:rPr>
      </w:pPr>
      <w:r w:rsidRPr="0035052D">
        <w:rPr>
          <w:color w:val="000000"/>
          <w:sz w:val="26"/>
          <w:szCs w:val="26"/>
          <w:lang w:val="en-US"/>
        </w:rPr>
        <w:t>Một là</w:t>
      </w:r>
      <w:r w:rsidR="00EE4CEB" w:rsidRPr="0035052D">
        <w:rPr>
          <w:color w:val="000000"/>
          <w:sz w:val="26"/>
          <w:szCs w:val="26"/>
          <w:lang w:val="vi-VN"/>
        </w:rPr>
        <w:t xml:space="preserve"> Chôn lấp CTRSH là chủ yếu, các bãi chôn lấp CTRSH hợp vệ sinh do bị quá tải nên đã gây ra một số tác động chưa tốt đến môi trường xung quanh khu vực xử lý, đặc biệt là vấn đề xử lý nước rỉ rác tại khu vực chôn lấp CTRSH; </w:t>
      </w:r>
    </w:p>
    <w:p w:rsidR="00EE4CEB" w:rsidRPr="0035052D" w:rsidRDefault="0058085F" w:rsidP="00CB04A1">
      <w:pPr>
        <w:pStyle w:val="FollowedHyperlink"/>
        <w:shd w:val="clear" w:color="auto" w:fill="FFFFFF"/>
        <w:spacing w:before="120" w:after="120" w:line="312" w:lineRule="auto"/>
        <w:ind w:firstLine="567"/>
        <w:jc w:val="both"/>
        <w:rPr>
          <w:color w:val="000000"/>
          <w:sz w:val="26"/>
          <w:szCs w:val="26"/>
          <w:lang w:val="vi-VN"/>
        </w:rPr>
      </w:pPr>
      <w:r w:rsidRPr="0035052D">
        <w:rPr>
          <w:color w:val="000000"/>
          <w:sz w:val="26"/>
          <w:szCs w:val="26"/>
          <w:lang w:val="en-US"/>
        </w:rPr>
        <w:t xml:space="preserve">Hai là </w:t>
      </w:r>
      <w:r w:rsidR="00EE4CEB" w:rsidRPr="0035052D">
        <w:rPr>
          <w:color w:val="000000"/>
          <w:sz w:val="26"/>
          <w:szCs w:val="26"/>
          <w:lang w:val="vi-VN"/>
        </w:rPr>
        <w:t>Công nghệ đốt CTRSH không phát điện có công suất còn nhỏ, có bất cập trong việc lựa chọn công nghệ ban đầu, thiết bị xuống cấp nhanh chóng, thường xuyên hỏng hóc phải bảo dưỡng dẫn đến công suất đốt trên thực tế chưa đáp ứng so với công suất thiết kế.</w:t>
      </w:r>
    </w:p>
    <w:p w:rsidR="00EE4CEB" w:rsidRPr="0035052D" w:rsidRDefault="00EE4CEB" w:rsidP="00EE4CEB">
      <w:pPr>
        <w:pStyle w:val="Heading3"/>
        <w:spacing w:before="120" w:after="120" w:line="312" w:lineRule="auto"/>
        <w:jc w:val="both"/>
        <w:rPr>
          <w:rFonts w:ascii="Times New Roman" w:hAnsi="Times New Roman" w:cs="Times New Roman"/>
          <w:i/>
          <w:iCs/>
          <w:color w:val="000000"/>
          <w:sz w:val="28"/>
          <w:szCs w:val="28"/>
        </w:rPr>
      </w:pPr>
      <w:bookmarkStart w:id="103" w:name="_Toc96072694"/>
      <w:r w:rsidRPr="0035052D">
        <w:rPr>
          <w:rFonts w:ascii="Times New Roman" w:hAnsi="Times New Roman" w:cs="Times New Roman"/>
          <w:i/>
          <w:iCs/>
          <w:color w:val="000000"/>
          <w:sz w:val="28"/>
          <w:szCs w:val="28"/>
        </w:rPr>
        <w:t>2.</w:t>
      </w:r>
      <w:r w:rsidR="009373A7" w:rsidRPr="0035052D">
        <w:rPr>
          <w:rFonts w:ascii="Times New Roman" w:hAnsi="Times New Roman" w:cs="Times New Roman"/>
          <w:i/>
          <w:iCs/>
          <w:color w:val="000000"/>
          <w:sz w:val="28"/>
          <w:szCs w:val="28"/>
          <w:lang w:val="vi-VN"/>
        </w:rPr>
        <w:t>6</w:t>
      </w:r>
      <w:r w:rsidRPr="0035052D">
        <w:rPr>
          <w:rFonts w:ascii="Times New Roman" w:hAnsi="Times New Roman" w:cs="Times New Roman"/>
          <w:i/>
          <w:iCs/>
          <w:color w:val="000000"/>
          <w:sz w:val="28"/>
          <w:szCs w:val="28"/>
        </w:rPr>
        <w:t>.2</w:t>
      </w:r>
      <w:r w:rsidR="00E27A68" w:rsidRPr="0035052D">
        <w:rPr>
          <w:rFonts w:ascii="Times New Roman" w:hAnsi="Times New Roman" w:cs="Times New Roman"/>
          <w:i/>
          <w:iCs/>
          <w:color w:val="000000"/>
          <w:sz w:val="28"/>
          <w:szCs w:val="28"/>
          <w:lang w:val="vi-VN"/>
        </w:rPr>
        <w:t>.</w:t>
      </w:r>
      <w:r w:rsidRPr="0035052D">
        <w:rPr>
          <w:rFonts w:ascii="Times New Roman" w:hAnsi="Times New Roman" w:cs="Times New Roman"/>
          <w:i/>
          <w:iCs/>
          <w:color w:val="000000"/>
          <w:sz w:val="28"/>
          <w:szCs w:val="28"/>
        </w:rPr>
        <w:t xml:space="preserve"> Chế tài xử lý đối với doanh nghiệp cung ứng dịch vụ thu gom, vận</w:t>
      </w:r>
      <w:r w:rsidR="00D16C96" w:rsidRPr="0035052D">
        <w:rPr>
          <w:rFonts w:ascii="Times New Roman" w:hAnsi="Times New Roman" w:cs="Times New Roman"/>
          <w:i/>
          <w:iCs/>
          <w:color w:val="000000"/>
          <w:sz w:val="28"/>
          <w:szCs w:val="28"/>
          <w:lang w:val="vi-VN"/>
        </w:rPr>
        <w:t xml:space="preserve"> </w:t>
      </w:r>
      <w:r w:rsidRPr="0035052D">
        <w:rPr>
          <w:rFonts w:ascii="Times New Roman" w:hAnsi="Times New Roman" w:cs="Times New Roman"/>
          <w:i/>
          <w:iCs/>
          <w:color w:val="000000"/>
          <w:sz w:val="28"/>
          <w:szCs w:val="28"/>
        </w:rPr>
        <w:t xml:space="preserve">chuyển, tái chế, xử lý </w:t>
      </w:r>
      <w:r w:rsidR="0058085F" w:rsidRPr="0035052D">
        <w:rPr>
          <w:rFonts w:ascii="Times New Roman" w:hAnsi="Times New Roman" w:cs="Times New Roman"/>
          <w:i/>
          <w:iCs/>
          <w:color w:val="000000"/>
          <w:sz w:val="28"/>
          <w:szCs w:val="28"/>
          <w:lang w:val="en-US"/>
        </w:rPr>
        <w:t>c</w:t>
      </w:r>
      <w:r w:rsidR="00401B43" w:rsidRPr="0035052D">
        <w:rPr>
          <w:rFonts w:ascii="Times New Roman" w:hAnsi="Times New Roman" w:cs="Times New Roman"/>
          <w:i/>
          <w:iCs/>
          <w:color w:val="000000"/>
          <w:sz w:val="28"/>
          <w:szCs w:val="28"/>
        </w:rPr>
        <w:t>hất</w:t>
      </w:r>
      <w:r w:rsidR="00401B43" w:rsidRPr="0035052D">
        <w:rPr>
          <w:rFonts w:ascii="Times New Roman" w:hAnsi="Times New Roman" w:cs="Times New Roman"/>
          <w:i/>
          <w:iCs/>
          <w:color w:val="000000"/>
          <w:sz w:val="28"/>
          <w:szCs w:val="28"/>
          <w:lang w:val="vi-VN"/>
        </w:rPr>
        <w:t xml:space="preserve"> thải rắn sinh hoạt</w:t>
      </w:r>
      <w:r w:rsidRPr="0035052D">
        <w:rPr>
          <w:rFonts w:ascii="Times New Roman" w:hAnsi="Times New Roman" w:cs="Times New Roman"/>
          <w:i/>
          <w:iCs/>
          <w:color w:val="000000"/>
          <w:sz w:val="28"/>
          <w:szCs w:val="28"/>
        </w:rPr>
        <w:t xml:space="preserve"> vi phạm các quy định về điều</w:t>
      </w:r>
      <w:r w:rsidR="00D16C96" w:rsidRPr="0035052D">
        <w:rPr>
          <w:rFonts w:ascii="Times New Roman" w:hAnsi="Times New Roman" w:cs="Times New Roman"/>
          <w:i/>
          <w:iCs/>
          <w:color w:val="000000"/>
          <w:sz w:val="28"/>
          <w:szCs w:val="28"/>
          <w:lang w:val="vi-VN"/>
        </w:rPr>
        <w:t xml:space="preserve"> </w:t>
      </w:r>
      <w:r w:rsidRPr="0035052D">
        <w:rPr>
          <w:rFonts w:ascii="Times New Roman" w:hAnsi="Times New Roman" w:cs="Times New Roman"/>
          <w:i/>
          <w:iCs/>
          <w:color w:val="000000"/>
          <w:sz w:val="28"/>
          <w:szCs w:val="28"/>
        </w:rPr>
        <w:t>kiện hoạt động.</w:t>
      </w:r>
      <w:bookmarkEnd w:id="103"/>
    </w:p>
    <w:p w:rsidR="00EE4CEB" w:rsidRPr="0035052D" w:rsidRDefault="00EE4CEB" w:rsidP="007A737A">
      <w:pPr>
        <w:spacing w:before="120" w:after="120" w:line="312" w:lineRule="auto"/>
        <w:jc w:val="both"/>
        <w:rPr>
          <w:i/>
          <w:iCs/>
          <w:color w:val="000000"/>
          <w:sz w:val="26"/>
          <w:szCs w:val="26"/>
          <w:lang w:val="vi-VN"/>
        </w:rPr>
      </w:pPr>
      <w:r w:rsidRPr="0035052D">
        <w:rPr>
          <w:i/>
          <w:iCs/>
          <w:color w:val="000000"/>
          <w:sz w:val="26"/>
          <w:szCs w:val="26"/>
          <w:lang w:val="vi-VN"/>
        </w:rPr>
        <w:t xml:space="preserve">a) Quy định xử phạt doanh nghiệp cung ứng dịch vụ </w:t>
      </w:r>
      <w:r w:rsidR="0058085F" w:rsidRPr="0035052D">
        <w:rPr>
          <w:i/>
          <w:iCs/>
          <w:color w:val="000000"/>
          <w:sz w:val="26"/>
          <w:szCs w:val="26"/>
          <w:lang w:val="en-US"/>
        </w:rPr>
        <w:t>c</w:t>
      </w:r>
      <w:r w:rsidR="007A737A" w:rsidRPr="0035052D">
        <w:rPr>
          <w:i/>
          <w:iCs/>
          <w:color w:val="000000"/>
          <w:sz w:val="26"/>
          <w:szCs w:val="26"/>
          <w:lang w:val="en-US"/>
        </w:rPr>
        <w:t>hất thải rắn sinh hoạt</w:t>
      </w:r>
      <w:r w:rsidR="007A737A" w:rsidRPr="0035052D">
        <w:rPr>
          <w:i/>
          <w:iCs/>
          <w:color w:val="000000"/>
          <w:sz w:val="26"/>
          <w:szCs w:val="26"/>
          <w:lang w:val="vi-VN"/>
        </w:rPr>
        <w:t xml:space="preserve"> </w:t>
      </w:r>
      <w:r w:rsidRPr="0035052D">
        <w:rPr>
          <w:i/>
          <w:iCs/>
          <w:color w:val="000000"/>
          <w:sz w:val="26"/>
          <w:szCs w:val="26"/>
        </w:rPr>
        <w:t>vi phạm các quy định về điều kiện hoạt động</w:t>
      </w:r>
      <w:r w:rsidRPr="0035052D">
        <w:rPr>
          <w:i/>
          <w:iCs/>
          <w:color w:val="000000"/>
          <w:sz w:val="26"/>
          <w:szCs w:val="26"/>
          <w:lang w:val="vi-VN"/>
        </w:rPr>
        <w:t>.</w:t>
      </w:r>
    </w:p>
    <w:p w:rsidR="00EE4CEB" w:rsidRPr="0035052D" w:rsidRDefault="00EE4CEB" w:rsidP="00CB04A1">
      <w:pPr>
        <w:shd w:val="clear" w:color="auto" w:fill="FFFFFF"/>
        <w:spacing w:before="120" w:after="120" w:line="312" w:lineRule="auto"/>
        <w:ind w:firstLine="567"/>
        <w:jc w:val="both"/>
        <w:rPr>
          <w:color w:val="000000"/>
          <w:sz w:val="26"/>
          <w:szCs w:val="26"/>
          <w:lang w:val="vi-VN"/>
        </w:rPr>
      </w:pPr>
      <w:r w:rsidRPr="0035052D">
        <w:rPr>
          <w:color w:val="000000"/>
          <w:sz w:val="26"/>
          <w:szCs w:val="26"/>
          <w:lang w:val="vi-VN"/>
        </w:rPr>
        <w:t xml:space="preserve">Giai đoạn từ năm 2008 đến nay, đã có 4 Nghị định của Chính phủ quy định về việc xử phạt trong lĩnh vực BVMT, cụ thể như sau: </w:t>
      </w:r>
      <w:r w:rsidR="00CB04A1" w:rsidRPr="0035052D">
        <w:rPr>
          <w:color w:val="000000"/>
          <w:sz w:val="26"/>
          <w:szCs w:val="26"/>
          <w:lang w:val="vi-VN"/>
        </w:rPr>
        <w:t xml:space="preserve">1) </w:t>
      </w:r>
      <w:r w:rsidRPr="0035052D">
        <w:rPr>
          <w:color w:val="000000"/>
          <w:sz w:val="26"/>
          <w:szCs w:val="26"/>
          <w:lang w:val="vi-VN"/>
        </w:rPr>
        <w:t>Nghị định số 117/2009/NĐ-CP ngày 31 tháng 12 năm 2009 của Thủ tướng Chính phủ về xử lý vi phạm pháp luật trong lĩnh vực BVMT</w:t>
      </w:r>
      <w:r w:rsidR="007A737A" w:rsidRPr="0035052D">
        <w:rPr>
          <w:color w:val="000000"/>
          <w:sz w:val="26"/>
          <w:szCs w:val="26"/>
          <w:lang w:val="en-US"/>
        </w:rPr>
        <w:t xml:space="preserve">; </w:t>
      </w:r>
      <w:r w:rsidR="00CB04A1" w:rsidRPr="0035052D">
        <w:rPr>
          <w:color w:val="000000"/>
          <w:sz w:val="26"/>
          <w:szCs w:val="26"/>
          <w:lang w:val="vi-VN"/>
        </w:rPr>
        <w:t xml:space="preserve">2) </w:t>
      </w:r>
      <w:r w:rsidRPr="0035052D">
        <w:rPr>
          <w:color w:val="000000"/>
          <w:sz w:val="26"/>
          <w:szCs w:val="26"/>
          <w:lang w:val="vi-VN"/>
        </w:rPr>
        <w:t>Nghị định số 179/2013/NĐ-CP ngày 14 tháng 11 năm 2013 của Thủ tướng Chính phủ quy định về xử phạt vi phạm hành chính trong lĩnh vực BVMT</w:t>
      </w:r>
      <w:r w:rsidR="007A737A" w:rsidRPr="0035052D">
        <w:rPr>
          <w:color w:val="000000"/>
          <w:sz w:val="26"/>
          <w:szCs w:val="26"/>
          <w:lang w:val="en-US"/>
        </w:rPr>
        <w:t xml:space="preserve">; </w:t>
      </w:r>
      <w:r w:rsidR="00CB04A1" w:rsidRPr="0035052D">
        <w:rPr>
          <w:color w:val="000000"/>
          <w:sz w:val="26"/>
          <w:szCs w:val="26"/>
          <w:lang w:val="vi-VN"/>
        </w:rPr>
        <w:t xml:space="preserve">3) </w:t>
      </w:r>
      <w:r w:rsidRPr="0035052D">
        <w:rPr>
          <w:color w:val="000000"/>
          <w:sz w:val="26"/>
          <w:szCs w:val="26"/>
          <w:lang w:val="vi-VN"/>
        </w:rPr>
        <w:t>Nghị định số 155/2016/NĐ-CP ngày 18 tháng 11 năm 2016 của Thủ tướng Chính phủ quy định về xử phạt vi phạm hành chính trong lĩnh vực BVMT</w:t>
      </w:r>
      <w:r w:rsidR="007A737A" w:rsidRPr="0035052D">
        <w:rPr>
          <w:color w:val="000000"/>
          <w:sz w:val="26"/>
          <w:szCs w:val="26"/>
          <w:lang w:val="en-US"/>
        </w:rPr>
        <w:t xml:space="preserve">; và </w:t>
      </w:r>
      <w:r w:rsidR="00CB04A1" w:rsidRPr="0035052D">
        <w:rPr>
          <w:color w:val="000000"/>
          <w:sz w:val="26"/>
          <w:szCs w:val="26"/>
          <w:lang w:val="vi-VN"/>
        </w:rPr>
        <w:t xml:space="preserve">4) </w:t>
      </w:r>
      <w:r w:rsidRPr="0035052D">
        <w:rPr>
          <w:color w:val="000000"/>
          <w:sz w:val="26"/>
          <w:szCs w:val="26"/>
          <w:lang w:val="vi-VN"/>
        </w:rPr>
        <w:t xml:space="preserve">Nghị định số 55/2021/NĐ-CP ngày 24 tháng 5 năm 2021 của Thủ tướng Chính phủ sửa đổi, bổ sung một số điều của Nghị định số 155/2016/NĐ-CP về xử lý vi phạm pháp luật trong lĩnh vực BVMT. </w:t>
      </w:r>
    </w:p>
    <w:p w:rsidR="00EE4CEB" w:rsidRPr="0035052D" w:rsidRDefault="0058085F" w:rsidP="00EE4CEB">
      <w:pPr>
        <w:shd w:val="clear" w:color="auto" w:fill="FFFFFF"/>
        <w:spacing w:before="120" w:after="120" w:line="312" w:lineRule="auto"/>
        <w:ind w:firstLine="720"/>
        <w:jc w:val="both"/>
        <w:rPr>
          <w:color w:val="000000"/>
          <w:sz w:val="26"/>
          <w:szCs w:val="26"/>
          <w:lang w:val="vi-VN"/>
        </w:rPr>
      </w:pPr>
      <w:r w:rsidRPr="0035052D">
        <w:rPr>
          <w:color w:val="000000"/>
          <w:sz w:val="26"/>
          <w:szCs w:val="26"/>
          <w:lang w:val="en-US"/>
        </w:rPr>
        <w:t xml:space="preserve">1) </w:t>
      </w:r>
      <w:r w:rsidR="00EE4CEB" w:rsidRPr="0035052D">
        <w:rPr>
          <w:color w:val="000000"/>
          <w:sz w:val="26"/>
          <w:szCs w:val="26"/>
          <w:lang w:val="vi-VN"/>
        </w:rPr>
        <w:t xml:space="preserve">Quy định xử phạt doanh nghiệp cung ứng dịch vụ CTRSH </w:t>
      </w:r>
      <w:r w:rsidR="00EE4CEB" w:rsidRPr="0035052D">
        <w:rPr>
          <w:color w:val="000000"/>
          <w:sz w:val="26"/>
          <w:szCs w:val="26"/>
        </w:rPr>
        <w:t>vi phạm các quy định về điều kiện hoạt động</w:t>
      </w:r>
      <w:r w:rsidR="00EE4CEB" w:rsidRPr="0035052D">
        <w:rPr>
          <w:color w:val="000000"/>
          <w:sz w:val="26"/>
          <w:szCs w:val="26"/>
          <w:lang w:val="vi-VN"/>
        </w:rPr>
        <w:t>, cụ thể như sau:</w:t>
      </w:r>
    </w:p>
    <w:p w:rsidR="00EE4CEB" w:rsidRPr="0035052D" w:rsidRDefault="0058085F" w:rsidP="00EE4CEB">
      <w:pPr>
        <w:spacing w:before="120" w:after="120" w:line="312" w:lineRule="auto"/>
        <w:ind w:firstLine="567"/>
        <w:rPr>
          <w:color w:val="000000"/>
          <w:sz w:val="26"/>
          <w:szCs w:val="26"/>
        </w:rPr>
      </w:pPr>
      <w:r w:rsidRPr="0035052D">
        <w:rPr>
          <w:color w:val="000000"/>
          <w:sz w:val="26"/>
          <w:szCs w:val="26"/>
          <w:lang w:val="en-US"/>
        </w:rPr>
        <w:t>Một là</w:t>
      </w:r>
      <w:r w:rsidR="00EE4CEB" w:rsidRPr="0035052D">
        <w:rPr>
          <w:color w:val="000000"/>
          <w:sz w:val="26"/>
          <w:szCs w:val="26"/>
          <w:lang w:val="vi-VN"/>
        </w:rPr>
        <w:t xml:space="preserve"> </w:t>
      </w:r>
      <w:r w:rsidR="00EE4CEB" w:rsidRPr="0035052D">
        <w:rPr>
          <w:color w:val="000000"/>
          <w:sz w:val="26"/>
          <w:szCs w:val="26"/>
        </w:rPr>
        <w:t>Đối</w:t>
      </w:r>
      <w:r w:rsidR="00EE4CEB" w:rsidRPr="0035052D">
        <w:rPr>
          <w:color w:val="000000"/>
          <w:sz w:val="26"/>
          <w:szCs w:val="26"/>
          <w:lang w:val="vi-VN"/>
        </w:rPr>
        <w:t xml:space="preserve"> với </w:t>
      </w:r>
      <w:r w:rsidR="00EE4CEB" w:rsidRPr="0035052D">
        <w:rPr>
          <w:color w:val="000000"/>
          <w:sz w:val="28"/>
          <w:szCs w:val="28"/>
          <w:lang w:val="vi-VN"/>
        </w:rPr>
        <w:t>h</w:t>
      </w:r>
      <w:r w:rsidR="00EE4CEB" w:rsidRPr="0035052D">
        <w:rPr>
          <w:color w:val="000000"/>
          <w:sz w:val="28"/>
          <w:szCs w:val="28"/>
        </w:rPr>
        <w:t xml:space="preserve">ành vi vi phạm trong hoạt động thu gom, vận chuyển chất thải rắn </w:t>
      </w:r>
      <w:r w:rsidR="00EE4CEB" w:rsidRPr="0035052D">
        <w:rPr>
          <w:color w:val="000000"/>
          <w:sz w:val="26"/>
          <w:szCs w:val="26"/>
        </w:rPr>
        <w:t>sinh hoạt và chất thải rắn công nghiệp thông thường bị xử phạt như sau</w:t>
      </w:r>
      <w:r w:rsidR="00EE4CEB" w:rsidRPr="0035052D">
        <w:rPr>
          <w:color w:val="000000"/>
          <w:sz w:val="26"/>
          <w:szCs w:val="26"/>
          <w:lang w:val="vi-VN"/>
        </w:rPr>
        <w:t xml:space="preserve"> [Khoản 6, Điều 20, </w:t>
      </w:r>
      <w:r w:rsidR="008967BA" w:rsidRPr="0035052D">
        <w:rPr>
          <w:color w:val="000000"/>
          <w:sz w:val="26"/>
          <w:szCs w:val="26"/>
          <w:lang w:val="vi-VN"/>
        </w:rPr>
        <w:t>5</w:t>
      </w:r>
      <w:r w:rsidR="00D93ED5" w:rsidRPr="0035052D">
        <w:rPr>
          <w:color w:val="000000"/>
          <w:sz w:val="26"/>
          <w:szCs w:val="26"/>
          <w:lang w:val="vi-VN"/>
        </w:rPr>
        <w:t>8</w:t>
      </w:r>
      <w:r w:rsidR="00EE4CEB" w:rsidRPr="0035052D">
        <w:rPr>
          <w:color w:val="000000"/>
          <w:sz w:val="26"/>
          <w:szCs w:val="26"/>
          <w:lang w:val="vi-VN"/>
        </w:rPr>
        <w:t>]</w:t>
      </w:r>
      <w:r w:rsidR="00EE4CEB" w:rsidRPr="0035052D">
        <w:rPr>
          <w:color w:val="000000"/>
          <w:sz w:val="26"/>
          <w:szCs w:val="26"/>
        </w:rPr>
        <w:t>:</w:t>
      </w:r>
    </w:p>
    <w:p w:rsidR="00EE4CEB" w:rsidRPr="0035052D" w:rsidRDefault="00EE4CEB" w:rsidP="00EE4CEB">
      <w:pPr>
        <w:spacing w:before="120" w:after="120" w:line="312" w:lineRule="auto"/>
        <w:ind w:left="567"/>
        <w:jc w:val="both"/>
        <w:rPr>
          <w:color w:val="000000"/>
          <w:sz w:val="26"/>
          <w:szCs w:val="26"/>
        </w:rPr>
      </w:pPr>
      <w:r w:rsidRPr="0035052D">
        <w:rPr>
          <w:color w:val="000000"/>
          <w:sz w:val="26"/>
          <w:szCs w:val="26"/>
        </w:rPr>
        <w:t>Phạt tiền từ 3.000.000 đồng đến 5.000.000 đồng đối với hành vi không có biên bản bàn giao rác thải sinh hoạt, chất thải rắn công nghiệp thông thường theo quy định;</w:t>
      </w:r>
    </w:p>
    <w:p w:rsidR="00EE4CEB" w:rsidRPr="0035052D" w:rsidRDefault="00EE4CEB" w:rsidP="00EE4CEB">
      <w:pPr>
        <w:spacing w:before="120" w:after="120" w:line="312" w:lineRule="auto"/>
        <w:ind w:left="567"/>
        <w:jc w:val="both"/>
        <w:rPr>
          <w:color w:val="000000"/>
          <w:sz w:val="26"/>
          <w:szCs w:val="26"/>
        </w:rPr>
      </w:pPr>
      <w:r w:rsidRPr="0035052D">
        <w:rPr>
          <w:color w:val="000000"/>
          <w:sz w:val="26"/>
          <w:szCs w:val="26"/>
        </w:rPr>
        <w:t xml:space="preserve">Phạt tiền từ 5.000.000 đồng đến 10.000.000 đồng đối với hành vi không có báo cáo định kỳ hàng năm về tình hình thu gom, vận chuyển chất thải rắn sinh hoạt và chất thải rắn công nghiệp thông thường gửi cơ quan chức năng theo quy định; </w:t>
      </w:r>
    </w:p>
    <w:p w:rsidR="00EE4CEB" w:rsidRPr="0035052D" w:rsidRDefault="00EE4CEB" w:rsidP="00EE4CEB">
      <w:pPr>
        <w:spacing w:before="120" w:after="120" w:line="312" w:lineRule="auto"/>
        <w:ind w:left="567"/>
        <w:jc w:val="both"/>
        <w:rPr>
          <w:color w:val="000000"/>
          <w:sz w:val="26"/>
          <w:szCs w:val="26"/>
        </w:rPr>
      </w:pPr>
      <w:r w:rsidRPr="0035052D">
        <w:rPr>
          <w:color w:val="000000"/>
          <w:sz w:val="26"/>
          <w:szCs w:val="26"/>
        </w:rPr>
        <w:t xml:space="preserve">Phạt tiền từ 10.000.000 đồng đến 20.000.000 đồng đối với hành vi vận chuyển chất thải rắn sinh hoạt và chất thải rắn công nghiệp thông thường không đến điểm tập kết, trạm trung chuyển và cơ sở xử lý chất thải theo quy định; </w:t>
      </w:r>
    </w:p>
    <w:p w:rsidR="00EE4CEB" w:rsidRPr="0035052D" w:rsidRDefault="00EE4CEB" w:rsidP="00EE4CEB">
      <w:pPr>
        <w:spacing w:before="120" w:after="120" w:line="312" w:lineRule="auto"/>
        <w:ind w:left="567"/>
        <w:jc w:val="both"/>
        <w:rPr>
          <w:color w:val="000000"/>
          <w:sz w:val="26"/>
          <w:szCs w:val="26"/>
        </w:rPr>
      </w:pPr>
      <w:r w:rsidRPr="0035052D">
        <w:rPr>
          <w:color w:val="000000"/>
          <w:sz w:val="26"/>
          <w:szCs w:val="26"/>
        </w:rPr>
        <w:t xml:space="preserve">Phạt tiền từ 20.000.000 đồng đến 30.000.000 đồng đối với hành vi không bố trí các thiết bị lưu chứa phù hợp để thu gom, vận chuyển chất thải rắn sinh hoạt hoặc chất thải rắn công nghiệp thông thường theo quy định; </w:t>
      </w:r>
    </w:p>
    <w:p w:rsidR="00EE4CEB" w:rsidRPr="0035052D" w:rsidRDefault="00EE4CEB" w:rsidP="00EE4CEB">
      <w:pPr>
        <w:spacing w:before="120" w:after="120" w:line="312" w:lineRule="auto"/>
        <w:ind w:left="567"/>
        <w:jc w:val="both"/>
        <w:rPr>
          <w:color w:val="000000"/>
          <w:sz w:val="26"/>
          <w:szCs w:val="26"/>
        </w:rPr>
      </w:pPr>
      <w:r w:rsidRPr="0035052D">
        <w:rPr>
          <w:color w:val="000000"/>
          <w:sz w:val="26"/>
          <w:szCs w:val="26"/>
        </w:rPr>
        <w:t xml:space="preserve">Phạt tiền từ 30.000.000 đồng đến 40.000.000 đồng đối với hành vi sử dụng các phương tiện, thiết bị vận chuyển </w:t>
      </w:r>
      <w:r w:rsidR="007A737A" w:rsidRPr="0035052D">
        <w:rPr>
          <w:color w:val="000000"/>
          <w:sz w:val="26"/>
          <w:szCs w:val="26"/>
          <w:lang w:val="en-US"/>
        </w:rPr>
        <w:t>CTRSH</w:t>
      </w:r>
      <w:r w:rsidRPr="0035052D">
        <w:rPr>
          <w:color w:val="000000"/>
          <w:sz w:val="26"/>
          <w:szCs w:val="26"/>
        </w:rPr>
        <w:t xml:space="preserve"> không đáp ứng yêu cầu kỹ thuật quy định; bố trí thiết bị lưu chứa, khu vực lưu giữ tạm thời hoặc trạm trung chuyển, phương tiện vận chuyển chất thải rắn công nghiệp thông thường không đáp ứng yêu cầu kỹ thuật và quy trình quản lý theo quy định; để rơi vãi chất thải rắn sinh hoạt, chất thải rắn công nghiệp thông thường trong quá trình vận chuyển. </w:t>
      </w:r>
    </w:p>
    <w:p w:rsidR="00EE4CEB" w:rsidRPr="0035052D" w:rsidRDefault="0058085F" w:rsidP="0058085F">
      <w:pPr>
        <w:spacing w:before="120" w:after="120" w:line="312" w:lineRule="auto"/>
        <w:ind w:firstLine="567"/>
        <w:jc w:val="both"/>
        <w:rPr>
          <w:color w:val="000000"/>
          <w:sz w:val="26"/>
          <w:szCs w:val="26"/>
        </w:rPr>
      </w:pPr>
      <w:bookmarkStart w:id="104" w:name="khoan_20_7"/>
      <w:r w:rsidRPr="0035052D">
        <w:rPr>
          <w:color w:val="000000"/>
          <w:sz w:val="26"/>
          <w:szCs w:val="26"/>
          <w:lang w:val="en-US"/>
        </w:rPr>
        <w:t>Hai là</w:t>
      </w:r>
      <w:r w:rsidR="00EE4CEB" w:rsidRPr="0035052D">
        <w:rPr>
          <w:color w:val="000000"/>
          <w:sz w:val="26"/>
          <w:szCs w:val="26"/>
          <w:lang w:val="vi-VN"/>
        </w:rPr>
        <w:t xml:space="preserve"> Đối với</w:t>
      </w:r>
      <w:r w:rsidR="00EE4CEB" w:rsidRPr="0035052D">
        <w:rPr>
          <w:color w:val="000000"/>
          <w:sz w:val="26"/>
          <w:szCs w:val="26"/>
        </w:rPr>
        <w:t xml:space="preserve"> </w:t>
      </w:r>
      <w:r w:rsidR="00EE4CEB" w:rsidRPr="0035052D">
        <w:rPr>
          <w:color w:val="000000"/>
          <w:sz w:val="26"/>
          <w:szCs w:val="26"/>
          <w:lang w:val="vi-VN"/>
        </w:rPr>
        <w:t>h</w:t>
      </w:r>
      <w:r w:rsidR="00EE4CEB" w:rsidRPr="0035052D">
        <w:rPr>
          <w:color w:val="000000"/>
          <w:sz w:val="26"/>
          <w:szCs w:val="26"/>
        </w:rPr>
        <w:t>ành vi vi phạm trong hoạt động xử lý chất thải rắn sinh hoạt bị xử phạt như sau</w:t>
      </w:r>
      <w:r w:rsidR="00EE4CEB" w:rsidRPr="0035052D">
        <w:rPr>
          <w:color w:val="000000"/>
          <w:sz w:val="26"/>
          <w:szCs w:val="26"/>
          <w:lang w:val="vi-VN"/>
        </w:rPr>
        <w:t xml:space="preserve"> [Khoản 7, Điều 20, </w:t>
      </w:r>
      <w:r w:rsidR="008967BA" w:rsidRPr="0035052D">
        <w:rPr>
          <w:color w:val="000000"/>
          <w:sz w:val="26"/>
          <w:szCs w:val="26"/>
          <w:lang w:val="vi-VN"/>
        </w:rPr>
        <w:t>5</w:t>
      </w:r>
      <w:r w:rsidR="00D93ED5" w:rsidRPr="0035052D">
        <w:rPr>
          <w:color w:val="000000"/>
          <w:sz w:val="26"/>
          <w:szCs w:val="26"/>
          <w:lang w:val="vi-VN"/>
        </w:rPr>
        <w:t>8</w:t>
      </w:r>
      <w:r w:rsidR="00EE4CEB" w:rsidRPr="0035052D">
        <w:rPr>
          <w:color w:val="000000"/>
          <w:sz w:val="26"/>
          <w:szCs w:val="26"/>
          <w:lang w:val="vi-VN"/>
        </w:rPr>
        <w:t>]</w:t>
      </w:r>
      <w:r w:rsidR="00EE4CEB" w:rsidRPr="0035052D">
        <w:rPr>
          <w:color w:val="000000"/>
          <w:sz w:val="26"/>
          <w:szCs w:val="26"/>
        </w:rPr>
        <w:t>:</w:t>
      </w:r>
    </w:p>
    <w:p w:rsidR="00EE4CEB" w:rsidRPr="0035052D" w:rsidRDefault="00EE4CEB" w:rsidP="00EE4CEB">
      <w:pPr>
        <w:pStyle w:val="NormalWeb"/>
        <w:spacing w:before="120" w:beforeAutospacing="0" w:after="120" w:afterAutospacing="0" w:line="312" w:lineRule="auto"/>
        <w:ind w:left="567"/>
        <w:jc w:val="both"/>
        <w:rPr>
          <w:color w:val="000000"/>
          <w:sz w:val="22"/>
          <w:szCs w:val="22"/>
        </w:rPr>
      </w:pPr>
      <w:r w:rsidRPr="0035052D">
        <w:rPr>
          <w:color w:val="000000"/>
          <w:sz w:val="26"/>
          <w:szCs w:val="26"/>
        </w:rPr>
        <w:t xml:space="preserve">Phạt tiền từ 10.000.000 đồng đến 30.000.000 đồng đối với hành vi không lập báo cáo, hồ sơ, tài liệu, nhật ký liên quan đến công tác quản lý, xử lý chất thải rắn sinh hoạt theo quy định; </w:t>
      </w:r>
    </w:p>
    <w:p w:rsidR="00EE4CEB" w:rsidRPr="0035052D" w:rsidRDefault="00EE4CEB" w:rsidP="00EE4CEB">
      <w:pPr>
        <w:pStyle w:val="NormalWeb"/>
        <w:spacing w:before="120" w:beforeAutospacing="0" w:after="120" w:afterAutospacing="0" w:line="312" w:lineRule="auto"/>
        <w:ind w:left="567"/>
        <w:jc w:val="both"/>
        <w:rPr>
          <w:color w:val="000000"/>
          <w:sz w:val="22"/>
          <w:szCs w:val="22"/>
        </w:rPr>
      </w:pPr>
      <w:r w:rsidRPr="0035052D">
        <w:rPr>
          <w:color w:val="000000"/>
          <w:sz w:val="26"/>
          <w:szCs w:val="26"/>
        </w:rPr>
        <w:t xml:space="preserve">Phạt tiền từ 30.000.000 đồng đến 50.000.000 đồng đối với hành vi hệ thống, thiết bị xử lý (kể cả sơ chế, tái chế, đồng xử lý, thu hồi năng lượng), khu vực lưu giữ tạm thời chất thải rắn sinh hoạt không đáp ứng yêu cầu kỹ thuật, quy trình quản lý theo quy định; </w:t>
      </w:r>
    </w:p>
    <w:p w:rsidR="00EE4CEB" w:rsidRPr="0035052D" w:rsidRDefault="00EE4CEB" w:rsidP="00EE4CEB">
      <w:pPr>
        <w:pStyle w:val="NormalWeb"/>
        <w:spacing w:before="120" w:beforeAutospacing="0" w:after="120" w:afterAutospacing="0" w:line="312" w:lineRule="auto"/>
        <w:ind w:left="567"/>
        <w:jc w:val="both"/>
        <w:rPr>
          <w:color w:val="000000"/>
          <w:sz w:val="22"/>
          <w:szCs w:val="22"/>
        </w:rPr>
      </w:pPr>
      <w:r w:rsidRPr="0035052D">
        <w:rPr>
          <w:color w:val="000000"/>
          <w:sz w:val="26"/>
          <w:szCs w:val="26"/>
        </w:rPr>
        <w:t xml:space="preserve">Phạt tiền từ 50.000.000 đồng đến 70.000.000 đồng đối với hành vi thực hiện không đúng một trong các nội dung trong phương án xử lý chất thải rắn sinh hoạt được cơ quan có thẩm quyền chấp thuận, trừ trường hợp vi phạm quy định về thực hiện quan trắc, giám sát môi trường xung quanh; </w:t>
      </w:r>
    </w:p>
    <w:p w:rsidR="00EE4CEB" w:rsidRPr="0035052D" w:rsidRDefault="00EE4CEB" w:rsidP="00EE4CEB">
      <w:pPr>
        <w:pStyle w:val="NormalWeb"/>
        <w:spacing w:before="120" w:beforeAutospacing="0" w:after="120" w:afterAutospacing="0" w:line="312" w:lineRule="auto"/>
        <w:ind w:left="567"/>
        <w:jc w:val="both"/>
        <w:rPr>
          <w:color w:val="000000"/>
          <w:sz w:val="22"/>
          <w:szCs w:val="22"/>
        </w:rPr>
      </w:pPr>
      <w:r w:rsidRPr="0035052D">
        <w:rPr>
          <w:color w:val="000000"/>
          <w:sz w:val="26"/>
          <w:szCs w:val="26"/>
        </w:rPr>
        <w:t xml:space="preserve">Phạt tiền từ 70.000.000 đồng đến 100.000.000 đồng đối với hành vi không thực hiện một trong các nội dung trong phương án xử lý chất thải rắn sinh hoạt được cơ quan có thẩm quyền chấp thuận, trừ trường hợp vi phạm quy định về thực hiện quan trắc, giám sát môi trường xung quanh; </w:t>
      </w:r>
    </w:p>
    <w:p w:rsidR="00EE4CEB" w:rsidRPr="0035052D" w:rsidRDefault="00EE4CEB" w:rsidP="00EE4CEB">
      <w:pPr>
        <w:pStyle w:val="NormalWeb"/>
        <w:spacing w:before="120" w:beforeAutospacing="0" w:after="120" w:afterAutospacing="0" w:line="312" w:lineRule="auto"/>
        <w:ind w:left="567"/>
        <w:jc w:val="both"/>
        <w:rPr>
          <w:color w:val="000000"/>
          <w:sz w:val="22"/>
          <w:szCs w:val="22"/>
        </w:rPr>
      </w:pPr>
      <w:r w:rsidRPr="0035052D">
        <w:rPr>
          <w:color w:val="000000"/>
          <w:position w:val="10"/>
          <w:sz w:val="16"/>
          <w:szCs w:val="16"/>
        </w:rPr>
        <w:t xml:space="preserve"> </w:t>
      </w:r>
      <w:r w:rsidRPr="0035052D">
        <w:rPr>
          <w:color w:val="000000"/>
          <w:sz w:val="26"/>
          <w:szCs w:val="26"/>
        </w:rPr>
        <w:t xml:space="preserve">Phạt tiền từ 140.000.000 đồng đến 160.000.000 đồng đối với hành vi không có phương án xử lý </w:t>
      </w:r>
      <w:r w:rsidR="007A737A" w:rsidRPr="0035052D">
        <w:rPr>
          <w:color w:val="000000"/>
          <w:sz w:val="26"/>
          <w:szCs w:val="26"/>
        </w:rPr>
        <w:t>CTRSH</w:t>
      </w:r>
      <w:r w:rsidRPr="0035052D">
        <w:rPr>
          <w:color w:val="000000"/>
          <w:sz w:val="26"/>
          <w:szCs w:val="26"/>
        </w:rPr>
        <w:t xml:space="preserve"> được cơ quan có thẩm quyền chấp thuận theo quy định. </w:t>
      </w:r>
    </w:p>
    <w:p w:rsidR="00EE4CEB" w:rsidRPr="0035052D" w:rsidRDefault="0058085F" w:rsidP="00EE4CEB">
      <w:pPr>
        <w:pStyle w:val="NormalWeb"/>
        <w:spacing w:before="120" w:beforeAutospacing="0" w:after="120" w:afterAutospacing="0" w:line="312" w:lineRule="auto"/>
        <w:ind w:firstLine="567"/>
        <w:jc w:val="both"/>
        <w:rPr>
          <w:color w:val="000000"/>
          <w:sz w:val="26"/>
          <w:szCs w:val="26"/>
        </w:rPr>
      </w:pPr>
      <w:r w:rsidRPr="0035052D">
        <w:rPr>
          <w:color w:val="000000"/>
          <w:sz w:val="26"/>
          <w:szCs w:val="26"/>
        </w:rPr>
        <w:t>Ba là</w:t>
      </w:r>
      <w:r w:rsidR="00EE4CEB" w:rsidRPr="0035052D">
        <w:rPr>
          <w:color w:val="000000"/>
          <w:sz w:val="26"/>
          <w:szCs w:val="26"/>
          <w:lang w:val="vi-VN"/>
        </w:rPr>
        <w:t xml:space="preserve"> </w:t>
      </w:r>
      <w:r w:rsidR="00EE4CEB" w:rsidRPr="0035052D">
        <w:rPr>
          <w:color w:val="000000"/>
          <w:sz w:val="26"/>
          <w:szCs w:val="26"/>
        </w:rPr>
        <w:t>Hành vi chuyển giao, cho, bán chất thải rắn sinh hoạt</w:t>
      </w:r>
      <w:r w:rsidR="00EE4CEB" w:rsidRPr="0035052D">
        <w:rPr>
          <w:color w:val="000000"/>
          <w:sz w:val="26"/>
          <w:szCs w:val="26"/>
          <w:lang w:val="vi-VN"/>
        </w:rPr>
        <w:t xml:space="preserve"> </w:t>
      </w:r>
      <w:r w:rsidR="00EE4CEB" w:rsidRPr="0035052D">
        <w:rPr>
          <w:color w:val="000000"/>
          <w:sz w:val="26"/>
          <w:szCs w:val="26"/>
        </w:rPr>
        <w:t>trái quy định về bảo vệ môi trường, trừ các trường hợp hành vi tội phạm về môi trường; tiếp nhận chất thải rắn sinh hoạt</w:t>
      </w:r>
      <w:r w:rsidR="00EE4CEB" w:rsidRPr="0035052D">
        <w:rPr>
          <w:color w:val="000000"/>
          <w:sz w:val="26"/>
          <w:szCs w:val="26"/>
          <w:lang w:val="vi-VN"/>
        </w:rPr>
        <w:t xml:space="preserve"> </w:t>
      </w:r>
      <w:r w:rsidR="00EE4CEB" w:rsidRPr="0035052D">
        <w:rPr>
          <w:color w:val="000000"/>
          <w:sz w:val="26"/>
          <w:szCs w:val="26"/>
        </w:rPr>
        <w:t>hoặc không chuyển giao cho đơn vị có chức năng xử lý theo quy định bị xử</w:t>
      </w:r>
      <w:bookmarkStart w:id="105" w:name="khoan_20_9"/>
      <w:bookmarkEnd w:id="104"/>
      <w:r w:rsidR="00EE4CEB" w:rsidRPr="0035052D">
        <w:rPr>
          <w:color w:val="000000"/>
          <w:sz w:val="26"/>
          <w:szCs w:val="26"/>
          <w:lang w:val="vi-VN"/>
        </w:rPr>
        <w:t xml:space="preserve"> p</w:t>
      </w:r>
      <w:r w:rsidR="00EE4CEB" w:rsidRPr="0035052D">
        <w:rPr>
          <w:color w:val="000000"/>
          <w:sz w:val="26"/>
          <w:szCs w:val="26"/>
        </w:rPr>
        <w:t xml:space="preserve">hạt tiền từ 2.000.000 đồng đến 250.000.000 </w:t>
      </w:r>
      <w:bookmarkStart w:id="106" w:name="khoan_20_10"/>
      <w:bookmarkEnd w:id="105"/>
      <w:r w:rsidR="00EE4CEB" w:rsidRPr="0035052D">
        <w:rPr>
          <w:color w:val="000000"/>
          <w:sz w:val="26"/>
          <w:szCs w:val="26"/>
          <w:lang w:val="vi-VN"/>
        </w:rPr>
        <w:t xml:space="preserve">[Khoản 9, Điều 20, </w:t>
      </w:r>
      <w:r w:rsidR="008967BA" w:rsidRPr="0035052D">
        <w:rPr>
          <w:color w:val="000000"/>
          <w:sz w:val="26"/>
          <w:szCs w:val="26"/>
          <w:lang w:val="vi-VN"/>
        </w:rPr>
        <w:t>5</w:t>
      </w:r>
      <w:r w:rsidR="00D93ED5" w:rsidRPr="0035052D">
        <w:rPr>
          <w:color w:val="000000"/>
          <w:sz w:val="26"/>
          <w:szCs w:val="26"/>
          <w:lang w:val="vi-VN"/>
        </w:rPr>
        <w:t>8</w:t>
      </w:r>
      <w:r w:rsidR="00EE4CEB" w:rsidRPr="0035052D">
        <w:rPr>
          <w:color w:val="000000"/>
          <w:sz w:val="26"/>
          <w:szCs w:val="26"/>
          <w:lang w:val="vi-VN"/>
        </w:rPr>
        <w:t>];</w:t>
      </w:r>
      <w:r w:rsidR="00EE4CEB" w:rsidRPr="0035052D">
        <w:rPr>
          <w:color w:val="000000"/>
          <w:sz w:val="26"/>
          <w:szCs w:val="26"/>
        </w:rPr>
        <w:t xml:space="preserve"> bị phạt tăng thêm từ 40% đến 50% số tiền nói trên trong trường hợp gây ô nhiễm môi trường hoặc có chứa các thông số môi trường nguy hại vượt quy chuẩn kỹ thuật môi trường xung quanh, tổng mức phạt đối với mỗi hành vi vi phạm không quá 1.000.000.000 đồng</w:t>
      </w:r>
      <w:bookmarkEnd w:id="106"/>
      <w:r w:rsidR="00EE4CEB" w:rsidRPr="0035052D">
        <w:rPr>
          <w:color w:val="000000"/>
          <w:sz w:val="26"/>
          <w:szCs w:val="26"/>
        </w:rPr>
        <w:t xml:space="preserve"> </w:t>
      </w:r>
      <w:r w:rsidR="00EE4CEB" w:rsidRPr="0035052D">
        <w:rPr>
          <w:color w:val="000000"/>
          <w:sz w:val="26"/>
          <w:szCs w:val="26"/>
          <w:lang w:val="vi-VN"/>
        </w:rPr>
        <w:t xml:space="preserve">[Khoản 10, Điều 20, </w:t>
      </w:r>
      <w:r w:rsidR="008967BA" w:rsidRPr="0035052D">
        <w:rPr>
          <w:color w:val="000000"/>
          <w:sz w:val="26"/>
          <w:szCs w:val="26"/>
          <w:lang w:val="vi-VN"/>
        </w:rPr>
        <w:t>5</w:t>
      </w:r>
      <w:r w:rsidR="00D93ED5" w:rsidRPr="0035052D">
        <w:rPr>
          <w:color w:val="000000"/>
          <w:sz w:val="26"/>
          <w:szCs w:val="26"/>
          <w:lang w:val="vi-VN"/>
        </w:rPr>
        <w:t>8</w:t>
      </w:r>
      <w:r w:rsidR="00EE4CEB" w:rsidRPr="0035052D">
        <w:rPr>
          <w:color w:val="000000"/>
          <w:sz w:val="26"/>
          <w:szCs w:val="26"/>
          <w:lang w:val="vi-VN"/>
        </w:rPr>
        <w:t>].</w:t>
      </w:r>
    </w:p>
    <w:p w:rsidR="00EE4CEB" w:rsidRPr="0035052D" w:rsidRDefault="0058085F" w:rsidP="00EE4CEB">
      <w:pPr>
        <w:pStyle w:val="NormalWeb"/>
        <w:spacing w:before="120" w:beforeAutospacing="0" w:after="120" w:afterAutospacing="0" w:line="312" w:lineRule="auto"/>
        <w:ind w:firstLine="567"/>
        <w:jc w:val="both"/>
        <w:rPr>
          <w:color w:val="000000"/>
          <w:sz w:val="26"/>
          <w:szCs w:val="26"/>
          <w:lang w:val="vi-VN"/>
        </w:rPr>
      </w:pPr>
      <w:bookmarkStart w:id="107" w:name="khoan_20_12"/>
      <w:r w:rsidRPr="0035052D">
        <w:rPr>
          <w:color w:val="000000"/>
          <w:sz w:val="26"/>
          <w:szCs w:val="26"/>
        </w:rPr>
        <w:t>Bốn là</w:t>
      </w:r>
      <w:r w:rsidR="00EE4CEB" w:rsidRPr="0035052D">
        <w:rPr>
          <w:color w:val="000000"/>
          <w:sz w:val="26"/>
          <w:szCs w:val="26"/>
        </w:rPr>
        <w:t xml:space="preserve"> Hình thức xử phạt bổ sung</w:t>
      </w:r>
      <w:bookmarkStart w:id="108" w:name="diem_20_12_a"/>
      <w:bookmarkEnd w:id="107"/>
      <w:r w:rsidR="00EE4CEB" w:rsidRPr="0035052D">
        <w:rPr>
          <w:color w:val="000000"/>
          <w:sz w:val="26"/>
          <w:szCs w:val="26"/>
        </w:rPr>
        <w:t>, đình chỉ hoạt động của cơ sở xử lý CTRSH từ 03 tháng đến 06 tháng đối với trường hợp vi phạm được</w:t>
      </w:r>
      <w:r w:rsidR="00EE4CEB" w:rsidRPr="0035052D">
        <w:rPr>
          <w:color w:val="000000"/>
          <w:sz w:val="26"/>
          <w:szCs w:val="26"/>
          <w:lang w:val="vi-VN"/>
        </w:rPr>
        <w:t xml:space="preserve"> </w:t>
      </w:r>
      <w:r w:rsidR="00EE4CEB" w:rsidRPr="0035052D">
        <w:rPr>
          <w:color w:val="000000"/>
          <w:sz w:val="26"/>
          <w:szCs w:val="26"/>
        </w:rPr>
        <w:t>quy định</w:t>
      </w:r>
      <w:bookmarkEnd w:id="108"/>
      <w:r w:rsidR="00EE4CEB" w:rsidRPr="0035052D">
        <w:rPr>
          <w:color w:val="000000"/>
          <w:sz w:val="26"/>
          <w:szCs w:val="26"/>
        </w:rPr>
        <w:t xml:space="preserve"> chi</w:t>
      </w:r>
      <w:r w:rsidR="00EE4CEB" w:rsidRPr="0035052D">
        <w:rPr>
          <w:color w:val="000000"/>
          <w:sz w:val="26"/>
          <w:szCs w:val="26"/>
          <w:lang w:val="vi-VN"/>
        </w:rPr>
        <w:t xml:space="preserve"> tiết tại k</w:t>
      </w:r>
      <w:r w:rsidR="00EE4CEB" w:rsidRPr="0035052D">
        <w:rPr>
          <w:color w:val="000000"/>
          <w:sz w:val="26"/>
          <w:szCs w:val="26"/>
        </w:rPr>
        <w:t>hoản</w:t>
      </w:r>
      <w:r w:rsidR="00EE4CEB" w:rsidRPr="0035052D">
        <w:rPr>
          <w:color w:val="000000"/>
          <w:sz w:val="26"/>
          <w:szCs w:val="26"/>
          <w:lang w:val="vi-VN"/>
        </w:rPr>
        <w:t xml:space="preserve"> 12 [Điều 20, </w:t>
      </w:r>
      <w:r w:rsidR="008967BA" w:rsidRPr="0035052D">
        <w:rPr>
          <w:color w:val="000000"/>
          <w:sz w:val="26"/>
          <w:szCs w:val="26"/>
          <w:lang w:val="vi-VN"/>
        </w:rPr>
        <w:t>5</w:t>
      </w:r>
      <w:r w:rsidR="00D93ED5" w:rsidRPr="0035052D">
        <w:rPr>
          <w:color w:val="000000"/>
          <w:sz w:val="26"/>
          <w:szCs w:val="26"/>
          <w:lang w:val="vi-VN"/>
        </w:rPr>
        <w:t>8</w:t>
      </w:r>
      <w:r w:rsidR="00EE4CEB" w:rsidRPr="0035052D">
        <w:rPr>
          <w:color w:val="000000"/>
          <w:sz w:val="26"/>
          <w:szCs w:val="26"/>
          <w:lang w:val="vi-VN"/>
        </w:rPr>
        <w:t>].</w:t>
      </w:r>
    </w:p>
    <w:p w:rsidR="00EE4CEB" w:rsidRPr="0035052D" w:rsidRDefault="0058085F" w:rsidP="00EE4CEB">
      <w:pPr>
        <w:shd w:val="clear" w:color="auto" w:fill="FFFFFF"/>
        <w:spacing w:before="120" w:after="120" w:line="312" w:lineRule="auto"/>
        <w:ind w:firstLine="567"/>
        <w:jc w:val="both"/>
        <w:rPr>
          <w:color w:val="000000"/>
          <w:sz w:val="26"/>
          <w:szCs w:val="26"/>
        </w:rPr>
      </w:pPr>
      <w:r w:rsidRPr="0035052D">
        <w:rPr>
          <w:color w:val="000000"/>
          <w:sz w:val="26"/>
          <w:szCs w:val="26"/>
          <w:lang w:val="en-US"/>
        </w:rPr>
        <w:t xml:space="preserve">Năm là </w:t>
      </w:r>
      <w:r w:rsidR="00EE4CEB" w:rsidRPr="0035052D">
        <w:rPr>
          <w:color w:val="000000"/>
          <w:sz w:val="26"/>
          <w:szCs w:val="26"/>
        </w:rPr>
        <w:t>Biện pháp khắc phục hậu quả</w:t>
      </w:r>
      <w:r w:rsidR="00EE4CEB" w:rsidRPr="0035052D">
        <w:rPr>
          <w:color w:val="000000"/>
          <w:sz w:val="26"/>
          <w:szCs w:val="26"/>
          <w:lang w:val="vi-VN"/>
        </w:rPr>
        <w:t xml:space="preserve"> quy định chi tiết tại k</w:t>
      </w:r>
      <w:r w:rsidR="00EE4CEB" w:rsidRPr="0035052D">
        <w:rPr>
          <w:color w:val="000000"/>
          <w:sz w:val="26"/>
          <w:szCs w:val="26"/>
        </w:rPr>
        <w:t>hoản</w:t>
      </w:r>
      <w:r w:rsidR="00EE4CEB" w:rsidRPr="0035052D">
        <w:rPr>
          <w:color w:val="000000"/>
          <w:sz w:val="26"/>
          <w:szCs w:val="26"/>
          <w:lang w:val="vi-VN"/>
        </w:rPr>
        <w:t xml:space="preserve"> 13 [Điều 20, </w:t>
      </w:r>
      <w:r w:rsidR="008967BA" w:rsidRPr="0035052D">
        <w:rPr>
          <w:color w:val="000000"/>
          <w:sz w:val="26"/>
          <w:szCs w:val="26"/>
          <w:lang w:val="vi-VN"/>
        </w:rPr>
        <w:t>5</w:t>
      </w:r>
      <w:r w:rsidR="00D93ED5" w:rsidRPr="0035052D">
        <w:rPr>
          <w:color w:val="000000"/>
          <w:sz w:val="26"/>
          <w:szCs w:val="26"/>
          <w:lang w:val="vi-VN"/>
        </w:rPr>
        <w:t>8</w:t>
      </w:r>
      <w:r w:rsidR="00EE4CEB" w:rsidRPr="0035052D">
        <w:rPr>
          <w:color w:val="000000"/>
          <w:sz w:val="26"/>
          <w:szCs w:val="26"/>
        </w:rPr>
        <w:t>].</w:t>
      </w:r>
    </w:p>
    <w:p w:rsidR="00EE4CEB" w:rsidRPr="0035052D" w:rsidRDefault="00EE4CEB" w:rsidP="00EE4CEB">
      <w:pPr>
        <w:spacing w:before="120" w:after="120" w:line="312" w:lineRule="auto"/>
        <w:jc w:val="both"/>
        <w:rPr>
          <w:i/>
          <w:iCs/>
          <w:color w:val="000000"/>
          <w:sz w:val="26"/>
          <w:szCs w:val="26"/>
        </w:rPr>
      </w:pPr>
      <w:r w:rsidRPr="0035052D">
        <w:rPr>
          <w:i/>
          <w:iCs/>
          <w:color w:val="000000"/>
          <w:sz w:val="26"/>
          <w:szCs w:val="26"/>
          <w:lang w:val="vi-VN"/>
        </w:rPr>
        <w:t xml:space="preserve">b) Thực trạng xử phạt doanh nghiệp cung ứng dịch vụ </w:t>
      </w:r>
      <w:r w:rsidR="0058085F" w:rsidRPr="0035052D">
        <w:rPr>
          <w:i/>
          <w:iCs/>
          <w:color w:val="000000"/>
          <w:sz w:val="26"/>
          <w:szCs w:val="26"/>
          <w:lang w:val="en-US"/>
        </w:rPr>
        <w:t>c</w:t>
      </w:r>
      <w:r w:rsidR="007A737A" w:rsidRPr="0035052D">
        <w:rPr>
          <w:i/>
          <w:iCs/>
          <w:color w:val="000000"/>
          <w:sz w:val="26"/>
          <w:szCs w:val="26"/>
          <w:lang w:val="en-US"/>
        </w:rPr>
        <w:t>hất thải rắn sinh hoạt</w:t>
      </w:r>
      <w:r w:rsidR="007A737A" w:rsidRPr="0035052D">
        <w:rPr>
          <w:i/>
          <w:iCs/>
          <w:color w:val="000000"/>
          <w:sz w:val="26"/>
          <w:szCs w:val="26"/>
          <w:lang w:val="vi-VN"/>
        </w:rPr>
        <w:t xml:space="preserve"> </w:t>
      </w:r>
      <w:r w:rsidRPr="0035052D">
        <w:rPr>
          <w:i/>
          <w:iCs/>
          <w:color w:val="000000"/>
          <w:sz w:val="26"/>
          <w:szCs w:val="26"/>
        </w:rPr>
        <w:t>vi phạm các quy định về điều kiện hoạt động</w:t>
      </w:r>
    </w:p>
    <w:p w:rsidR="00EE4CEB" w:rsidRPr="0035052D" w:rsidRDefault="00EE4CEB" w:rsidP="00EE4CEB">
      <w:pPr>
        <w:spacing w:before="120" w:after="120" w:line="312" w:lineRule="auto"/>
        <w:ind w:firstLine="720"/>
        <w:jc w:val="both"/>
        <w:rPr>
          <w:color w:val="000000"/>
          <w:sz w:val="26"/>
          <w:szCs w:val="26"/>
          <w:lang w:val="vi-VN"/>
        </w:rPr>
      </w:pPr>
      <w:r w:rsidRPr="0035052D">
        <w:rPr>
          <w:color w:val="000000"/>
          <w:sz w:val="26"/>
          <w:szCs w:val="26"/>
          <w:lang w:val="vi-VN"/>
        </w:rPr>
        <w:t xml:space="preserve">Đến nay, NCS chưa </w:t>
      </w:r>
      <w:r w:rsidR="00CB04A1" w:rsidRPr="0035052D">
        <w:rPr>
          <w:color w:val="000000"/>
          <w:sz w:val="26"/>
          <w:szCs w:val="26"/>
          <w:lang w:val="vi-VN"/>
        </w:rPr>
        <w:t>tiếp cận được</w:t>
      </w:r>
      <w:r w:rsidRPr="0035052D">
        <w:rPr>
          <w:color w:val="000000"/>
          <w:sz w:val="26"/>
          <w:szCs w:val="26"/>
          <w:lang w:val="vi-VN"/>
        </w:rPr>
        <w:t xml:space="preserve"> tài liệu nào công khai </w:t>
      </w:r>
      <w:r w:rsidR="00CB04A1" w:rsidRPr="0035052D">
        <w:rPr>
          <w:color w:val="000000"/>
          <w:sz w:val="26"/>
          <w:szCs w:val="26"/>
          <w:lang w:val="vi-VN"/>
        </w:rPr>
        <w:t xml:space="preserve">về </w:t>
      </w:r>
      <w:r w:rsidRPr="0035052D">
        <w:rPr>
          <w:color w:val="000000"/>
          <w:sz w:val="26"/>
          <w:szCs w:val="26"/>
          <w:lang w:val="vi-VN"/>
        </w:rPr>
        <w:t xml:space="preserve">các kết quả xử phạt doanh nghiệp cung ứng dịch vụ CTRSH </w:t>
      </w:r>
      <w:r w:rsidRPr="0035052D">
        <w:rPr>
          <w:color w:val="000000"/>
          <w:sz w:val="26"/>
          <w:szCs w:val="26"/>
        </w:rPr>
        <w:t>vi phạm các quy định về điều kiện hoạt động</w:t>
      </w:r>
      <w:r w:rsidRPr="0035052D">
        <w:rPr>
          <w:i/>
          <w:iCs/>
          <w:color w:val="000000"/>
          <w:sz w:val="26"/>
          <w:szCs w:val="26"/>
          <w:lang w:val="vi-VN"/>
        </w:rPr>
        <w:t xml:space="preserve">. </w:t>
      </w:r>
      <w:r w:rsidRPr="0035052D">
        <w:rPr>
          <w:color w:val="000000"/>
          <w:sz w:val="26"/>
          <w:szCs w:val="26"/>
          <w:lang w:val="vi-VN"/>
        </w:rPr>
        <w:t>Trong Báo cáo công tác BVMT năm 2018 và 2019 của UBND TP. Hà Nội, công tác thanh tra, kiểm tra hoạt động VSMT trên địa bàn T</w:t>
      </w:r>
      <w:r w:rsidR="0058085F" w:rsidRPr="0035052D">
        <w:rPr>
          <w:color w:val="000000"/>
          <w:sz w:val="26"/>
          <w:szCs w:val="26"/>
          <w:lang w:val="en-US"/>
        </w:rPr>
        <w:t>P</w:t>
      </w:r>
      <w:r w:rsidRPr="0035052D">
        <w:rPr>
          <w:color w:val="000000"/>
          <w:sz w:val="26"/>
          <w:szCs w:val="26"/>
          <w:lang w:val="vi-VN"/>
        </w:rPr>
        <w:t xml:space="preserve"> chỉ tóm lược thành nội dung</w:t>
      </w:r>
      <w:r w:rsidR="00D93ED5" w:rsidRPr="0035052D">
        <w:rPr>
          <w:color w:val="000000"/>
          <w:sz w:val="26"/>
          <w:szCs w:val="26"/>
          <w:lang w:val="vi-VN"/>
        </w:rPr>
        <w:t xml:space="preserve"> là</w:t>
      </w:r>
      <w:r w:rsidRPr="0035052D">
        <w:rPr>
          <w:color w:val="000000"/>
          <w:sz w:val="26"/>
          <w:szCs w:val="26"/>
          <w:lang w:val="vi-VN"/>
        </w:rPr>
        <w:t xml:space="preserve"> đã chỉ đạo thành lập các đoàn kiểm tra liên nghành theo lịch và đột xuất về công tác thực hiện duy trì VSMT trên địa bàn 30 quận, huyện, thị xã; tăng cường kiểm tra đánh gía năng lực thực hiện của các đơn vị VSMT, đã chỉ ra các vấn đề tồn tại để khắc phục. </w:t>
      </w:r>
    </w:p>
    <w:p w:rsidR="00EE4CEB" w:rsidRPr="0035052D" w:rsidRDefault="00EE4CEB" w:rsidP="00EE4CEB">
      <w:pPr>
        <w:pStyle w:val="Heading3"/>
        <w:spacing w:before="120" w:after="120" w:line="312" w:lineRule="auto"/>
        <w:jc w:val="both"/>
        <w:rPr>
          <w:rFonts w:ascii="Times New Roman" w:hAnsi="Times New Roman" w:cs="Times New Roman"/>
          <w:i/>
          <w:iCs/>
          <w:color w:val="000000"/>
          <w:sz w:val="28"/>
          <w:szCs w:val="28"/>
        </w:rPr>
      </w:pPr>
      <w:bookmarkStart w:id="109" w:name="_Toc96072695"/>
      <w:r w:rsidRPr="0035052D">
        <w:rPr>
          <w:rFonts w:ascii="Times New Roman" w:hAnsi="Times New Roman" w:cs="Times New Roman"/>
          <w:i/>
          <w:iCs/>
          <w:color w:val="000000"/>
          <w:sz w:val="28"/>
          <w:szCs w:val="28"/>
        </w:rPr>
        <w:t>2.</w:t>
      </w:r>
      <w:r w:rsidR="009373A7" w:rsidRPr="0035052D">
        <w:rPr>
          <w:rFonts w:ascii="Times New Roman" w:hAnsi="Times New Roman" w:cs="Times New Roman"/>
          <w:i/>
          <w:iCs/>
          <w:color w:val="000000"/>
          <w:sz w:val="28"/>
          <w:szCs w:val="28"/>
          <w:lang w:val="vi-VN"/>
        </w:rPr>
        <w:t>6</w:t>
      </w:r>
      <w:r w:rsidRPr="0035052D">
        <w:rPr>
          <w:rFonts w:ascii="Times New Roman" w:hAnsi="Times New Roman" w:cs="Times New Roman"/>
          <w:i/>
          <w:iCs/>
          <w:color w:val="000000"/>
          <w:sz w:val="28"/>
          <w:szCs w:val="28"/>
        </w:rPr>
        <w:t>.</w:t>
      </w:r>
      <w:r w:rsidRPr="0035052D">
        <w:rPr>
          <w:rFonts w:ascii="Times New Roman" w:hAnsi="Times New Roman" w:cs="Times New Roman"/>
          <w:i/>
          <w:iCs/>
          <w:color w:val="000000"/>
          <w:sz w:val="28"/>
          <w:szCs w:val="28"/>
          <w:lang w:val="vi-VN"/>
        </w:rPr>
        <w:t>3</w:t>
      </w:r>
      <w:r w:rsidR="00E27A68" w:rsidRPr="0035052D">
        <w:rPr>
          <w:rFonts w:ascii="Times New Roman" w:hAnsi="Times New Roman" w:cs="Times New Roman"/>
          <w:i/>
          <w:iCs/>
          <w:color w:val="000000"/>
          <w:sz w:val="28"/>
          <w:szCs w:val="28"/>
          <w:lang w:val="vi-VN"/>
        </w:rPr>
        <w:t>.</w:t>
      </w:r>
      <w:r w:rsidRPr="0035052D">
        <w:rPr>
          <w:rFonts w:ascii="Times New Roman" w:hAnsi="Times New Roman" w:cs="Times New Roman"/>
          <w:i/>
          <w:iCs/>
          <w:color w:val="000000"/>
          <w:sz w:val="28"/>
          <w:szCs w:val="28"/>
        </w:rPr>
        <w:t xml:space="preserve"> Quy chuẩn kỹ thuật quốc gia về môi trường đối với </w:t>
      </w:r>
      <w:r w:rsidR="0058085F" w:rsidRPr="0035052D">
        <w:rPr>
          <w:rFonts w:ascii="Times New Roman" w:hAnsi="Times New Roman" w:cs="Times New Roman"/>
          <w:i/>
          <w:iCs/>
          <w:color w:val="000000"/>
          <w:sz w:val="28"/>
          <w:szCs w:val="28"/>
          <w:lang w:val="en-US"/>
        </w:rPr>
        <w:t>c</w:t>
      </w:r>
      <w:r w:rsidR="007A737A" w:rsidRPr="0035052D">
        <w:rPr>
          <w:rFonts w:ascii="Times New Roman" w:hAnsi="Times New Roman" w:cs="Times New Roman"/>
          <w:i/>
          <w:iCs/>
          <w:color w:val="000000"/>
          <w:sz w:val="28"/>
          <w:szCs w:val="28"/>
        </w:rPr>
        <w:t>hất thải rắn sinh hoạt</w:t>
      </w:r>
      <w:bookmarkEnd w:id="109"/>
      <w:r w:rsidR="007A737A" w:rsidRPr="0035052D">
        <w:rPr>
          <w:rFonts w:ascii="Times New Roman" w:hAnsi="Times New Roman" w:cs="Times New Roman"/>
          <w:i/>
          <w:iCs/>
          <w:color w:val="000000"/>
          <w:sz w:val="28"/>
          <w:szCs w:val="28"/>
        </w:rPr>
        <w:t xml:space="preserve"> </w:t>
      </w:r>
    </w:p>
    <w:p w:rsidR="00EE4CEB" w:rsidRPr="0035052D" w:rsidRDefault="00EE4CEB" w:rsidP="00EE4CEB">
      <w:pPr>
        <w:shd w:val="clear" w:color="auto" w:fill="FFFFFF"/>
        <w:spacing w:before="120" w:after="120" w:line="312" w:lineRule="auto"/>
        <w:ind w:firstLine="720"/>
        <w:jc w:val="both"/>
        <w:rPr>
          <w:color w:val="000000"/>
          <w:sz w:val="26"/>
          <w:szCs w:val="26"/>
        </w:rPr>
      </w:pPr>
      <w:r w:rsidRPr="0035052D">
        <w:rPr>
          <w:color w:val="000000"/>
          <w:sz w:val="26"/>
          <w:szCs w:val="26"/>
        </w:rPr>
        <w:t>Theo Luật BVMT năm 2014, Quy chuẩn kỹ thuật môi trường là mức giới hạn của các thông số về chất lượng môi trường xung quanh, hàm lượng của các chất gây ô nhiễm có trong chất thải, các yêu cầu kỹ thuật và quản lý được cơ quan nhà nước có thẩm quyền ban hành dưới dạng văn bản bắt buộc áp dụng để bảo vệ môi trường</w:t>
      </w:r>
      <w:r w:rsidRPr="0035052D">
        <w:rPr>
          <w:color w:val="000000"/>
          <w:sz w:val="26"/>
          <w:szCs w:val="26"/>
          <w:lang w:val="vi-VN"/>
        </w:rPr>
        <w:t xml:space="preserve"> [</w:t>
      </w:r>
      <w:r w:rsidRPr="0035052D">
        <w:rPr>
          <w:color w:val="000000"/>
          <w:sz w:val="26"/>
          <w:szCs w:val="26"/>
        </w:rPr>
        <w:t>Khoản 6</w:t>
      </w:r>
      <w:r w:rsidRPr="0035052D">
        <w:rPr>
          <w:color w:val="000000"/>
          <w:sz w:val="26"/>
          <w:szCs w:val="26"/>
          <w:lang w:val="vi-VN"/>
        </w:rPr>
        <w:t>,</w:t>
      </w:r>
      <w:r w:rsidRPr="0035052D">
        <w:rPr>
          <w:color w:val="000000"/>
          <w:sz w:val="26"/>
          <w:szCs w:val="26"/>
        </w:rPr>
        <w:t xml:space="preserve"> Điều</w:t>
      </w:r>
      <w:r w:rsidRPr="0035052D">
        <w:rPr>
          <w:color w:val="000000"/>
          <w:sz w:val="26"/>
          <w:szCs w:val="26"/>
          <w:lang w:val="vi-VN"/>
        </w:rPr>
        <w:t xml:space="preserve"> 3;</w:t>
      </w:r>
      <w:r w:rsidRPr="0035052D">
        <w:rPr>
          <w:color w:val="000000"/>
          <w:sz w:val="26"/>
          <w:szCs w:val="26"/>
        </w:rPr>
        <w:t xml:space="preserve"> </w:t>
      </w:r>
      <w:r w:rsidR="00B83A35" w:rsidRPr="0035052D">
        <w:rPr>
          <w:color w:val="000000"/>
          <w:sz w:val="26"/>
          <w:szCs w:val="26"/>
          <w:lang w:val="vi-VN"/>
        </w:rPr>
        <w:t>9</w:t>
      </w:r>
      <w:r w:rsidR="00D93ED5" w:rsidRPr="0035052D">
        <w:rPr>
          <w:color w:val="000000"/>
          <w:sz w:val="26"/>
          <w:szCs w:val="26"/>
          <w:lang w:val="vi-VN"/>
        </w:rPr>
        <w:t>5</w:t>
      </w:r>
      <w:r w:rsidRPr="0035052D">
        <w:rPr>
          <w:color w:val="000000"/>
          <w:sz w:val="26"/>
          <w:szCs w:val="26"/>
          <w:lang w:val="vi-VN"/>
        </w:rPr>
        <w:t>]. Y</w:t>
      </w:r>
      <w:r w:rsidRPr="0035052D">
        <w:rPr>
          <w:color w:val="000000"/>
          <w:sz w:val="26"/>
          <w:szCs w:val="26"/>
        </w:rPr>
        <w:t xml:space="preserve">êu cầu đối với QCKT </w:t>
      </w:r>
      <w:r w:rsidRPr="0035052D">
        <w:rPr>
          <w:color w:val="000000"/>
          <w:sz w:val="26"/>
          <w:szCs w:val="26"/>
          <w:lang w:val="vi-VN"/>
        </w:rPr>
        <w:t xml:space="preserve">môi trường </w:t>
      </w:r>
      <w:r w:rsidRPr="0035052D">
        <w:rPr>
          <w:color w:val="000000"/>
          <w:sz w:val="26"/>
          <w:szCs w:val="26"/>
        </w:rPr>
        <w:t xml:space="preserve">về chất thải: 1) Phải quy định cụ thể hàm lượng tối đa của các chất gây ô nhiễm có trong chất thải bảo đảm không gây ô nhiễm môi trường; 2) Hàm lượng chất gây ô nhiễm có trong chất thải được xác định căn cứ vào tính chất độc hại, khối lượng chất thải phát sinh và sức chịu tải của môi trường tiếp nhận chất thải; và 3) QCKT về chất thải phải có chỉ dẫn phương pháp chuẩn về lấy mẫu, đo đạc và phân tích để xác định hàm lượng các chất gây ô nhiễm [Điều 117, </w:t>
      </w:r>
      <w:r w:rsidR="00B83A35" w:rsidRPr="0035052D">
        <w:rPr>
          <w:color w:val="000000"/>
          <w:sz w:val="26"/>
          <w:szCs w:val="26"/>
          <w:lang w:val="vi-VN"/>
        </w:rPr>
        <w:t>9</w:t>
      </w:r>
      <w:r w:rsidR="00D93ED5" w:rsidRPr="0035052D">
        <w:rPr>
          <w:color w:val="000000"/>
          <w:sz w:val="26"/>
          <w:szCs w:val="26"/>
          <w:lang w:val="vi-VN"/>
        </w:rPr>
        <w:t>5</w:t>
      </w:r>
      <w:r w:rsidRPr="0035052D">
        <w:rPr>
          <w:color w:val="000000"/>
          <w:sz w:val="26"/>
          <w:szCs w:val="26"/>
        </w:rPr>
        <w:t xml:space="preserve">]. </w:t>
      </w:r>
    </w:p>
    <w:p w:rsidR="00EE4CEB" w:rsidRPr="0035052D" w:rsidRDefault="00EE4CEB" w:rsidP="00EE4CEB">
      <w:pPr>
        <w:shd w:val="clear" w:color="auto" w:fill="FFFFFF"/>
        <w:spacing w:before="120" w:after="120" w:line="312" w:lineRule="auto"/>
        <w:ind w:firstLine="709"/>
        <w:jc w:val="both"/>
        <w:rPr>
          <w:color w:val="000000"/>
          <w:sz w:val="26"/>
          <w:szCs w:val="26"/>
        </w:rPr>
      </w:pPr>
      <w:r w:rsidRPr="0035052D">
        <w:rPr>
          <w:color w:val="000000"/>
          <w:sz w:val="26"/>
          <w:szCs w:val="26"/>
        </w:rPr>
        <w:t>Trong</w:t>
      </w:r>
      <w:r w:rsidRPr="0035052D">
        <w:rPr>
          <w:color w:val="000000"/>
          <w:sz w:val="26"/>
          <w:szCs w:val="26"/>
          <w:lang w:val="vi-VN"/>
        </w:rPr>
        <w:t xml:space="preserve"> Luật BVMT 2020,</w:t>
      </w:r>
      <w:r w:rsidRPr="0035052D">
        <w:rPr>
          <w:i/>
          <w:iCs/>
          <w:color w:val="000000"/>
          <w:sz w:val="26"/>
          <w:szCs w:val="26"/>
          <w:lang w:val="en-US"/>
        </w:rPr>
        <w:t xml:space="preserve"> </w:t>
      </w:r>
      <w:r w:rsidRPr="0035052D">
        <w:rPr>
          <w:color w:val="000000"/>
          <w:sz w:val="26"/>
          <w:szCs w:val="26"/>
          <w:lang w:val="en-US"/>
        </w:rPr>
        <w:t>Quy chuẩn kỹ thuật môi trường là quy định bắt buộc áp dụng mức giới hạn của thông số về chất lượng môi trường, hàm lượng của chất ô nhiễm có trong nguyên</w:t>
      </w:r>
      <w:r w:rsidRPr="0035052D">
        <w:rPr>
          <w:color w:val="000000"/>
          <w:sz w:val="26"/>
          <w:szCs w:val="26"/>
          <w:lang w:val="vi-VN"/>
        </w:rPr>
        <w:t xml:space="preserve"> liệu, nhiên liệu, vật liệu, thiết bị, sản phẩm, hàng hoá,</w:t>
      </w:r>
      <w:r w:rsidRPr="0035052D">
        <w:rPr>
          <w:color w:val="000000"/>
          <w:sz w:val="26"/>
          <w:szCs w:val="26"/>
          <w:lang w:val="en-US"/>
        </w:rPr>
        <w:t xml:space="preserve"> chất thải, các yêu cầu kỹ thuật và quản lý được cơ quan nhà nước có thẩm quyền ban hành theo quy định của pháp luật về tiêu chuẩn và quy chuẩn kỹ thuật</w:t>
      </w:r>
      <w:r w:rsidRPr="0035052D">
        <w:rPr>
          <w:color w:val="000000"/>
          <w:sz w:val="26"/>
          <w:szCs w:val="26"/>
          <w:lang w:val="vi-VN"/>
        </w:rPr>
        <w:t xml:space="preserve"> [Khoản 10, Điều 3, </w:t>
      </w:r>
      <w:r w:rsidR="00B83A35" w:rsidRPr="0035052D">
        <w:rPr>
          <w:color w:val="000000"/>
          <w:sz w:val="26"/>
          <w:szCs w:val="26"/>
          <w:lang w:val="vi-VN"/>
        </w:rPr>
        <w:t>9</w:t>
      </w:r>
      <w:r w:rsidR="00D93ED5" w:rsidRPr="0035052D">
        <w:rPr>
          <w:color w:val="000000"/>
          <w:sz w:val="26"/>
          <w:szCs w:val="26"/>
          <w:lang w:val="vi-VN"/>
        </w:rPr>
        <w:t>7</w:t>
      </w:r>
      <w:r w:rsidRPr="0035052D">
        <w:rPr>
          <w:color w:val="000000"/>
          <w:sz w:val="26"/>
          <w:szCs w:val="26"/>
          <w:lang w:val="vi-VN"/>
        </w:rPr>
        <w:t>].</w:t>
      </w:r>
    </w:p>
    <w:p w:rsidR="00EE4CEB" w:rsidRPr="0035052D" w:rsidRDefault="00EE4CEB" w:rsidP="00802077">
      <w:pPr>
        <w:tabs>
          <w:tab w:val="left" w:pos="1134"/>
        </w:tabs>
        <w:spacing w:before="120" w:after="120" w:line="312" w:lineRule="auto"/>
        <w:ind w:firstLine="709"/>
        <w:jc w:val="both"/>
        <w:rPr>
          <w:color w:val="000000"/>
          <w:sz w:val="26"/>
          <w:szCs w:val="26"/>
          <w:lang w:val="vi-VN"/>
        </w:rPr>
      </w:pPr>
      <w:r w:rsidRPr="0035052D">
        <w:rPr>
          <w:color w:val="000000"/>
          <w:sz w:val="26"/>
          <w:szCs w:val="26"/>
        </w:rPr>
        <w:t>Đến</w:t>
      </w:r>
      <w:r w:rsidRPr="0035052D">
        <w:rPr>
          <w:color w:val="000000"/>
          <w:sz w:val="26"/>
          <w:szCs w:val="26"/>
          <w:lang w:val="vi-VN"/>
        </w:rPr>
        <w:t xml:space="preserve"> </w:t>
      </w:r>
      <w:r w:rsidRPr="0035052D">
        <w:rPr>
          <w:color w:val="000000"/>
          <w:sz w:val="26"/>
          <w:szCs w:val="26"/>
        </w:rPr>
        <w:t xml:space="preserve">nay, Việt Nam đã ban hành </w:t>
      </w:r>
      <w:r w:rsidRPr="0035052D">
        <w:rPr>
          <w:color w:val="000000"/>
          <w:sz w:val="26"/>
          <w:szCs w:val="26"/>
          <w:lang w:val="vi-VN"/>
        </w:rPr>
        <w:t>29</w:t>
      </w:r>
      <w:r w:rsidRPr="0035052D">
        <w:rPr>
          <w:color w:val="000000"/>
          <w:sz w:val="26"/>
          <w:szCs w:val="26"/>
        </w:rPr>
        <w:t xml:space="preserve"> QCKT quốc gia về môi trường đối với chất thải nhưng</w:t>
      </w:r>
      <w:r w:rsidRPr="0035052D">
        <w:rPr>
          <w:color w:val="000000"/>
          <w:sz w:val="26"/>
          <w:szCs w:val="26"/>
          <w:lang w:val="vi-VN"/>
        </w:rPr>
        <w:t xml:space="preserve"> chưa có QCKT quốc gia về môi trường đối với CTRSH</w:t>
      </w:r>
      <w:r w:rsidR="00802077" w:rsidRPr="0035052D">
        <w:rPr>
          <w:color w:val="000000"/>
          <w:sz w:val="26"/>
          <w:szCs w:val="26"/>
          <w:lang w:val="vi-VN"/>
        </w:rPr>
        <w:t xml:space="preserve"> (mới có </w:t>
      </w:r>
      <w:r w:rsidR="00802077" w:rsidRPr="0035052D">
        <w:rPr>
          <w:color w:val="000000"/>
          <w:sz w:val="26"/>
          <w:szCs w:val="26"/>
        </w:rPr>
        <w:t xml:space="preserve">Quy chuẩn kỹ thuật quốc gia về lò đốt CTRSH </w:t>
      </w:r>
      <w:r w:rsidR="00802077" w:rsidRPr="0035052D">
        <w:rPr>
          <w:color w:val="000000"/>
          <w:sz w:val="26"/>
          <w:szCs w:val="26"/>
          <w:lang w:val="vi-VN"/>
        </w:rPr>
        <w:t xml:space="preserve">- </w:t>
      </w:r>
      <w:r w:rsidR="00802077" w:rsidRPr="0035052D">
        <w:rPr>
          <w:color w:val="000000"/>
          <w:sz w:val="26"/>
          <w:szCs w:val="26"/>
        </w:rPr>
        <w:t>QCVN 61-MT:2016/BTNMT)</w:t>
      </w:r>
      <w:r w:rsidR="00CA701E" w:rsidRPr="0035052D">
        <w:rPr>
          <w:color w:val="000000"/>
          <w:sz w:val="26"/>
          <w:szCs w:val="26"/>
          <w:lang w:val="vi-VN"/>
        </w:rPr>
        <w:t xml:space="preserve"> [</w:t>
      </w:r>
      <w:r w:rsidR="00B83A35" w:rsidRPr="0035052D">
        <w:rPr>
          <w:color w:val="000000"/>
          <w:sz w:val="26"/>
          <w:szCs w:val="26"/>
          <w:lang w:val="vi-VN"/>
        </w:rPr>
        <w:t>1</w:t>
      </w:r>
      <w:r w:rsidR="00D93ED5" w:rsidRPr="0035052D">
        <w:rPr>
          <w:color w:val="000000"/>
          <w:sz w:val="26"/>
          <w:szCs w:val="26"/>
          <w:lang w:val="vi-VN"/>
        </w:rPr>
        <w:t>20</w:t>
      </w:r>
      <w:r w:rsidR="00CA701E" w:rsidRPr="0035052D">
        <w:rPr>
          <w:color w:val="000000"/>
          <w:sz w:val="26"/>
          <w:szCs w:val="26"/>
          <w:lang w:val="vi-VN"/>
        </w:rPr>
        <w:t>]</w:t>
      </w:r>
      <w:r w:rsidRPr="0035052D">
        <w:rPr>
          <w:color w:val="000000"/>
          <w:sz w:val="26"/>
          <w:szCs w:val="26"/>
          <w:lang w:val="vi-VN"/>
        </w:rPr>
        <w:t xml:space="preserve">; TP. Hà Nội có </w:t>
      </w:r>
      <w:r w:rsidRPr="0035052D">
        <w:rPr>
          <w:color w:val="000000"/>
          <w:sz w:val="26"/>
          <w:szCs w:val="26"/>
        </w:rPr>
        <w:t>05 QCKT</w:t>
      </w:r>
      <w:r w:rsidRPr="0035052D">
        <w:rPr>
          <w:color w:val="000000"/>
          <w:sz w:val="26"/>
          <w:szCs w:val="26"/>
          <w:lang w:val="vi-VN"/>
        </w:rPr>
        <w:t xml:space="preserve"> </w:t>
      </w:r>
      <w:r w:rsidRPr="0035052D">
        <w:rPr>
          <w:color w:val="000000"/>
          <w:sz w:val="26"/>
          <w:szCs w:val="26"/>
        </w:rPr>
        <w:t>về môi trường</w:t>
      </w:r>
      <w:r w:rsidRPr="0035052D">
        <w:rPr>
          <w:color w:val="000000"/>
          <w:sz w:val="26"/>
          <w:szCs w:val="26"/>
          <w:lang w:val="vi-VN"/>
        </w:rPr>
        <w:t xml:space="preserve"> gồm:</w:t>
      </w:r>
      <w:r w:rsidRPr="0035052D">
        <w:rPr>
          <w:color w:val="000000"/>
          <w:sz w:val="26"/>
          <w:szCs w:val="26"/>
        </w:rPr>
        <w:t xml:space="preserve"> 1</w:t>
      </w:r>
      <w:r w:rsidRPr="0035052D">
        <w:rPr>
          <w:color w:val="000000"/>
          <w:sz w:val="26"/>
          <w:szCs w:val="26"/>
          <w:lang w:val="vi-VN"/>
        </w:rPr>
        <w:t>)</w:t>
      </w:r>
      <w:r w:rsidRPr="0035052D">
        <w:rPr>
          <w:color w:val="000000"/>
          <w:sz w:val="26"/>
          <w:szCs w:val="26"/>
        </w:rPr>
        <w:t xml:space="preserve"> QCKT về khí thải công nghiệp đối với bụi và các chất vô cơ trên địa bàn Thủ đô Hà Nội</w:t>
      </w:r>
      <w:r w:rsidRPr="0035052D">
        <w:rPr>
          <w:color w:val="000000"/>
          <w:sz w:val="26"/>
          <w:szCs w:val="26"/>
          <w:lang w:val="vi-VN"/>
        </w:rPr>
        <w:t>;</w:t>
      </w:r>
      <w:r w:rsidRPr="0035052D">
        <w:rPr>
          <w:color w:val="000000"/>
          <w:sz w:val="26"/>
          <w:szCs w:val="26"/>
        </w:rPr>
        <w:t xml:space="preserve"> 2</w:t>
      </w:r>
      <w:r w:rsidRPr="0035052D">
        <w:rPr>
          <w:color w:val="000000"/>
          <w:sz w:val="26"/>
          <w:szCs w:val="26"/>
          <w:lang w:val="vi-VN"/>
        </w:rPr>
        <w:t>)</w:t>
      </w:r>
      <w:r w:rsidRPr="0035052D">
        <w:rPr>
          <w:color w:val="000000"/>
          <w:sz w:val="26"/>
          <w:szCs w:val="26"/>
        </w:rPr>
        <w:t xml:space="preserve"> QCKT về nước thải công nghiệp</w:t>
      </w:r>
      <w:r w:rsidRPr="0035052D">
        <w:rPr>
          <w:color w:val="000000"/>
          <w:sz w:val="26"/>
          <w:szCs w:val="26"/>
          <w:lang w:val="vi-VN"/>
        </w:rPr>
        <w:t xml:space="preserve">; </w:t>
      </w:r>
      <w:r w:rsidRPr="0035052D">
        <w:rPr>
          <w:color w:val="000000"/>
          <w:sz w:val="26"/>
          <w:szCs w:val="26"/>
        </w:rPr>
        <w:t>3</w:t>
      </w:r>
      <w:r w:rsidRPr="0035052D">
        <w:rPr>
          <w:color w:val="000000"/>
          <w:sz w:val="26"/>
          <w:szCs w:val="26"/>
          <w:lang w:val="vi-VN"/>
        </w:rPr>
        <w:t>)</w:t>
      </w:r>
      <w:r w:rsidRPr="0035052D">
        <w:rPr>
          <w:color w:val="000000"/>
          <w:sz w:val="26"/>
          <w:szCs w:val="26"/>
        </w:rPr>
        <w:t xml:space="preserve"> QCKT về khí thải công nghiệp sản xuất xi măng</w:t>
      </w:r>
      <w:r w:rsidRPr="0035052D">
        <w:rPr>
          <w:color w:val="000000"/>
          <w:sz w:val="26"/>
          <w:szCs w:val="26"/>
          <w:lang w:val="vi-VN"/>
        </w:rPr>
        <w:t xml:space="preserve">; </w:t>
      </w:r>
      <w:r w:rsidRPr="0035052D">
        <w:rPr>
          <w:color w:val="000000"/>
          <w:sz w:val="26"/>
          <w:szCs w:val="26"/>
        </w:rPr>
        <w:t>4</w:t>
      </w:r>
      <w:r w:rsidRPr="0035052D">
        <w:rPr>
          <w:color w:val="000000"/>
          <w:sz w:val="26"/>
          <w:szCs w:val="26"/>
          <w:lang w:val="vi-VN"/>
        </w:rPr>
        <w:t>)</w:t>
      </w:r>
      <w:r w:rsidRPr="0035052D">
        <w:rPr>
          <w:color w:val="000000"/>
          <w:sz w:val="26"/>
          <w:szCs w:val="26"/>
        </w:rPr>
        <w:t xml:space="preserve"> QCKT về nước thải công nghiệp dệt may</w:t>
      </w:r>
      <w:r w:rsidRPr="0035052D">
        <w:rPr>
          <w:color w:val="000000"/>
          <w:sz w:val="26"/>
          <w:szCs w:val="26"/>
          <w:lang w:val="vi-VN"/>
        </w:rPr>
        <w:t xml:space="preserve">; và </w:t>
      </w:r>
      <w:r w:rsidRPr="0035052D">
        <w:rPr>
          <w:color w:val="000000"/>
          <w:sz w:val="26"/>
          <w:szCs w:val="26"/>
        </w:rPr>
        <w:t>5</w:t>
      </w:r>
      <w:r w:rsidRPr="0035052D">
        <w:rPr>
          <w:color w:val="000000"/>
          <w:sz w:val="26"/>
          <w:szCs w:val="26"/>
          <w:lang w:val="vi-VN"/>
        </w:rPr>
        <w:t>)</w:t>
      </w:r>
      <w:r w:rsidRPr="0035052D">
        <w:rPr>
          <w:color w:val="000000"/>
          <w:sz w:val="26"/>
          <w:szCs w:val="26"/>
        </w:rPr>
        <w:t xml:space="preserve"> QCKT về nước thải công nghiệp giấy và bột giấy</w:t>
      </w:r>
      <w:r w:rsidRPr="0035052D">
        <w:rPr>
          <w:color w:val="000000"/>
          <w:sz w:val="26"/>
          <w:szCs w:val="26"/>
          <w:lang w:val="vi-VN"/>
        </w:rPr>
        <w:t>; nhưng cũng chưa xây dựng QCKT về môi trường đối với CTRSH.</w:t>
      </w:r>
      <w:r w:rsidR="00802077" w:rsidRPr="0035052D">
        <w:rPr>
          <w:color w:val="000000"/>
          <w:sz w:val="26"/>
          <w:szCs w:val="26"/>
          <w:lang w:val="vi-VN"/>
        </w:rPr>
        <w:t xml:space="preserve"> </w:t>
      </w:r>
    </w:p>
    <w:p w:rsidR="00EE4CEB" w:rsidRPr="0035052D" w:rsidRDefault="00EE4CEB" w:rsidP="00EE4CEB">
      <w:pPr>
        <w:spacing w:before="120" w:after="120" w:line="312" w:lineRule="auto"/>
        <w:ind w:firstLine="567"/>
        <w:jc w:val="both"/>
        <w:rPr>
          <w:color w:val="000000"/>
          <w:sz w:val="26"/>
          <w:szCs w:val="26"/>
          <w:lang w:val="vi-VN"/>
        </w:rPr>
      </w:pPr>
      <w:r w:rsidRPr="0035052D">
        <w:rPr>
          <w:color w:val="000000"/>
          <w:sz w:val="26"/>
          <w:szCs w:val="26"/>
        </w:rPr>
        <w:t>Như</w:t>
      </w:r>
      <w:r w:rsidRPr="0035052D">
        <w:rPr>
          <w:color w:val="000000"/>
          <w:sz w:val="26"/>
          <w:szCs w:val="26"/>
          <w:lang w:val="vi-VN"/>
        </w:rPr>
        <w:t xml:space="preserve"> vậy, để có căn cứ xác định chất lượng môi trường nói chung hay chất lượng dịch vụ CTRSH nói riêng, bên cạnh việc hoàn thiện các điều kiện hoạt động đối với doanh nghiệp cung ứng dịch vụ CTRSH; c</w:t>
      </w:r>
      <w:r w:rsidRPr="0035052D">
        <w:rPr>
          <w:color w:val="000000"/>
          <w:sz w:val="26"/>
          <w:szCs w:val="26"/>
        </w:rPr>
        <w:t xml:space="preserve">hế tài xử lý đối với </w:t>
      </w:r>
      <w:r w:rsidRPr="0035052D">
        <w:rPr>
          <w:color w:val="000000"/>
          <w:sz w:val="26"/>
          <w:szCs w:val="26"/>
          <w:lang w:val="vi-VN"/>
        </w:rPr>
        <w:t>doanh nghiệp cung ứng dịch vụ CTRSH</w:t>
      </w:r>
      <w:r w:rsidRPr="0035052D">
        <w:rPr>
          <w:color w:val="000000"/>
          <w:sz w:val="26"/>
          <w:szCs w:val="26"/>
        </w:rPr>
        <w:t xml:space="preserve"> vi phạm các quy định về điều kiện hoạt động</w:t>
      </w:r>
      <w:r w:rsidRPr="0035052D">
        <w:rPr>
          <w:color w:val="000000"/>
          <w:sz w:val="26"/>
          <w:szCs w:val="26"/>
          <w:lang w:val="vi-VN"/>
        </w:rPr>
        <w:t xml:space="preserve"> thì việc xây dựng và ban hành </w:t>
      </w:r>
      <w:r w:rsidRPr="0035052D">
        <w:rPr>
          <w:color w:val="000000"/>
          <w:sz w:val="26"/>
          <w:szCs w:val="26"/>
        </w:rPr>
        <w:t xml:space="preserve">Quy chuẩn kỹ thuật quốc gia về môi trường đối với </w:t>
      </w:r>
      <w:r w:rsidRPr="0035052D">
        <w:rPr>
          <w:color w:val="000000"/>
          <w:sz w:val="26"/>
          <w:szCs w:val="26"/>
          <w:lang w:val="vi-VN"/>
        </w:rPr>
        <w:t>CTRSH là cần thiết, cấp bách và cần phải hoàn thiện sớm.</w:t>
      </w:r>
    </w:p>
    <w:p w:rsidR="00F81745" w:rsidRPr="0035052D" w:rsidRDefault="00F81745" w:rsidP="00F81745">
      <w:pPr>
        <w:pStyle w:val="Heading3"/>
        <w:spacing w:before="120" w:after="120" w:line="312" w:lineRule="auto"/>
        <w:jc w:val="both"/>
        <w:rPr>
          <w:rFonts w:ascii="Times New Roman" w:hAnsi="Times New Roman" w:cs="Times New Roman"/>
          <w:i/>
          <w:iCs/>
          <w:color w:val="000000"/>
          <w:sz w:val="28"/>
          <w:szCs w:val="28"/>
          <w:lang w:val="vi-VN"/>
        </w:rPr>
      </w:pPr>
      <w:bookmarkStart w:id="110" w:name="_Toc96072696"/>
      <w:r w:rsidRPr="0035052D">
        <w:rPr>
          <w:rFonts w:ascii="Times New Roman" w:hAnsi="Times New Roman" w:cs="Times New Roman"/>
          <w:i/>
          <w:iCs/>
          <w:color w:val="000000"/>
          <w:sz w:val="28"/>
          <w:szCs w:val="28"/>
        </w:rPr>
        <w:t>2.</w:t>
      </w:r>
      <w:r w:rsidR="009373A7" w:rsidRPr="0035052D">
        <w:rPr>
          <w:rFonts w:ascii="Times New Roman" w:hAnsi="Times New Roman" w:cs="Times New Roman"/>
          <w:i/>
          <w:iCs/>
          <w:color w:val="000000"/>
          <w:sz w:val="28"/>
          <w:szCs w:val="28"/>
          <w:lang w:val="vi-VN"/>
        </w:rPr>
        <w:t>6</w:t>
      </w:r>
      <w:r w:rsidRPr="0035052D">
        <w:rPr>
          <w:rFonts w:ascii="Times New Roman" w:hAnsi="Times New Roman" w:cs="Times New Roman"/>
          <w:i/>
          <w:iCs/>
          <w:color w:val="000000"/>
          <w:sz w:val="28"/>
          <w:szCs w:val="28"/>
        </w:rPr>
        <w:t>.</w:t>
      </w:r>
      <w:r w:rsidRPr="0035052D">
        <w:rPr>
          <w:rFonts w:ascii="Times New Roman" w:hAnsi="Times New Roman" w:cs="Times New Roman"/>
          <w:i/>
          <w:iCs/>
          <w:color w:val="000000"/>
          <w:sz w:val="28"/>
          <w:szCs w:val="28"/>
          <w:lang w:val="vi-VN"/>
        </w:rPr>
        <w:t xml:space="preserve">4. Một số vấn đề cần hoàn thiện để nâng cao chất lượng dịch vụ thu gom, vận chuyển, tái chế, xử lý </w:t>
      </w:r>
      <w:r w:rsidR="0058085F" w:rsidRPr="0035052D">
        <w:rPr>
          <w:rFonts w:ascii="Times New Roman" w:hAnsi="Times New Roman" w:cs="Times New Roman"/>
          <w:i/>
          <w:iCs/>
          <w:color w:val="000000"/>
          <w:sz w:val="28"/>
          <w:szCs w:val="28"/>
          <w:lang w:val="en-US"/>
        </w:rPr>
        <w:t>c</w:t>
      </w:r>
      <w:r w:rsidRPr="0035052D">
        <w:rPr>
          <w:rFonts w:ascii="Times New Roman" w:hAnsi="Times New Roman" w:cs="Times New Roman"/>
          <w:i/>
          <w:iCs/>
          <w:color w:val="000000"/>
          <w:sz w:val="28"/>
          <w:szCs w:val="28"/>
          <w:lang w:val="vi-VN"/>
        </w:rPr>
        <w:t>hất thải rắn sinh hoạt</w:t>
      </w:r>
      <w:bookmarkEnd w:id="110"/>
    </w:p>
    <w:p w:rsidR="00F81745" w:rsidRPr="0035052D" w:rsidRDefault="00E42EF6" w:rsidP="00E42EF6">
      <w:pPr>
        <w:spacing w:before="120" w:after="120" w:line="312" w:lineRule="auto"/>
        <w:jc w:val="both"/>
        <w:rPr>
          <w:i/>
          <w:iCs/>
          <w:color w:val="000000"/>
          <w:sz w:val="28"/>
          <w:szCs w:val="28"/>
          <w:lang w:val="vi-VN"/>
        </w:rPr>
      </w:pPr>
      <w:r w:rsidRPr="0035052D">
        <w:rPr>
          <w:i/>
          <w:iCs/>
          <w:color w:val="000000"/>
          <w:sz w:val="28"/>
          <w:szCs w:val="28"/>
          <w:lang w:val="vi-VN"/>
        </w:rPr>
        <w:t xml:space="preserve">a) Một số </w:t>
      </w:r>
      <w:r w:rsidR="004523D2" w:rsidRPr="0035052D">
        <w:rPr>
          <w:i/>
          <w:iCs/>
          <w:color w:val="000000"/>
          <w:sz w:val="28"/>
          <w:szCs w:val="28"/>
          <w:lang w:val="vi-VN"/>
        </w:rPr>
        <w:t xml:space="preserve">hạn chế trong quy định về điều kiện hoạt động của doanh nghiệp cung ứng dịch vụ </w:t>
      </w:r>
      <w:r w:rsidR="0058085F" w:rsidRPr="0035052D">
        <w:rPr>
          <w:i/>
          <w:iCs/>
          <w:color w:val="000000"/>
          <w:sz w:val="28"/>
          <w:szCs w:val="28"/>
          <w:lang w:val="en-US"/>
        </w:rPr>
        <w:t>chất thải rắn sinh hoạt</w:t>
      </w:r>
      <w:r w:rsidR="0058085F" w:rsidRPr="0035052D">
        <w:rPr>
          <w:i/>
          <w:iCs/>
          <w:color w:val="000000"/>
          <w:sz w:val="28"/>
          <w:szCs w:val="28"/>
          <w:lang w:val="vi-VN"/>
        </w:rPr>
        <w:t xml:space="preserve"> </w:t>
      </w:r>
      <w:r w:rsidR="004523D2" w:rsidRPr="0035052D">
        <w:rPr>
          <w:i/>
          <w:iCs/>
          <w:color w:val="000000"/>
          <w:sz w:val="28"/>
          <w:szCs w:val="28"/>
          <w:lang w:val="vi-VN"/>
        </w:rPr>
        <w:t xml:space="preserve">và quy định xử phạt doanh nghiệp cung ứng dịch vụ </w:t>
      </w:r>
      <w:r w:rsidR="0058085F" w:rsidRPr="0035052D">
        <w:rPr>
          <w:i/>
          <w:iCs/>
          <w:color w:val="000000"/>
          <w:sz w:val="28"/>
          <w:szCs w:val="28"/>
          <w:lang w:val="en-US"/>
        </w:rPr>
        <w:t>chất thải rắn sinh hoạt</w:t>
      </w:r>
      <w:r w:rsidR="0058085F" w:rsidRPr="0035052D">
        <w:rPr>
          <w:i/>
          <w:iCs/>
          <w:color w:val="000000"/>
          <w:sz w:val="28"/>
          <w:szCs w:val="28"/>
          <w:lang w:val="vi-VN"/>
        </w:rPr>
        <w:t xml:space="preserve"> </w:t>
      </w:r>
      <w:r w:rsidR="00CE4B95" w:rsidRPr="0035052D">
        <w:rPr>
          <w:i/>
          <w:iCs/>
          <w:color w:val="000000"/>
          <w:sz w:val="28"/>
          <w:szCs w:val="28"/>
          <w:lang w:val="vi-VN"/>
        </w:rPr>
        <w:t xml:space="preserve"> </w:t>
      </w:r>
    </w:p>
    <w:p w:rsidR="00E42EF6" w:rsidRPr="0035052D" w:rsidRDefault="0058085F" w:rsidP="00CE4B95">
      <w:pPr>
        <w:tabs>
          <w:tab w:val="left" w:pos="1909"/>
        </w:tabs>
        <w:spacing w:before="120" w:after="120" w:line="312" w:lineRule="auto"/>
        <w:ind w:right="136" w:firstLine="567"/>
        <w:jc w:val="both"/>
        <w:rPr>
          <w:color w:val="000000"/>
          <w:sz w:val="26"/>
          <w:szCs w:val="26"/>
          <w:lang w:val="vi-VN"/>
        </w:rPr>
      </w:pPr>
      <w:r w:rsidRPr="0035052D">
        <w:rPr>
          <w:color w:val="000000"/>
          <w:sz w:val="26"/>
          <w:szCs w:val="26"/>
          <w:lang w:val="en-US"/>
        </w:rPr>
        <w:t>1)</w:t>
      </w:r>
      <w:r w:rsidR="004523D2" w:rsidRPr="0035052D">
        <w:rPr>
          <w:color w:val="000000"/>
          <w:sz w:val="26"/>
          <w:szCs w:val="26"/>
          <w:lang w:val="vi-VN"/>
        </w:rPr>
        <w:t xml:space="preserve"> </w:t>
      </w:r>
      <w:r w:rsidR="00E42EF6" w:rsidRPr="0035052D">
        <w:rPr>
          <w:color w:val="000000"/>
          <w:sz w:val="26"/>
          <w:szCs w:val="26"/>
          <w:lang w:val="vi-VN"/>
        </w:rPr>
        <w:t xml:space="preserve">Quy định về điều kiện hoạt động của doanh nghiệp cung ứng dịch vụ CTRSH cơ bản là phù hợp với điều kiện phát triển </w:t>
      </w:r>
      <w:r w:rsidR="004523D2" w:rsidRPr="0035052D">
        <w:rPr>
          <w:color w:val="000000"/>
          <w:sz w:val="26"/>
          <w:szCs w:val="26"/>
          <w:lang w:val="vi-VN"/>
        </w:rPr>
        <w:t xml:space="preserve">KTXH ở </w:t>
      </w:r>
      <w:r w:rsidR="00E42EF6" w:rsidRPr="0035052D">
        <w:rPr>
          <w:color w:val="000000"/>
          <w:sz w:val="26"/>
          <w:szCs w:val="26"/>
          <w:lang w:val="vi-VN"/>
        </w:rPr>
        <w:t xml:space="preserve">trong nước; tuy nhiên, các </w:t>
      </w:r>
      <w:r w:rsidR="004523D2" w:rsidRPr="0035052D">
        <w:rPr>
          <w:color w:val="000000"/>
          <w:sz w:val="26"/>
          <w:szCs w:val="26"/>
          <w:lang w:val="vi-VN"/>
        </w:rPr>
        <w:t xml:space="preserve">quy định về </w:t>
      </w:r>
      <w:r w:rsidR="00E42EF6" w:rsidRPr="0035052D">
        <w:rPr>
          <w:color w:val="000000"/>
          <w:sz w:val="26"/>
          <w:szCs w:val="26"/>
          <w:lang w:val="vi-VN"/>
        </w:rPr>
        <w:t xml:space="preserve">điều kiện hoạt động của doanh nghiệp </w:t>
      </w:r>
      <w:r w:rsidR="004523D2" w:rsidRPr="0035052D">
        <w:rPr>
          <w:color w:val="000000"/>
          <w:sz w:val="26"/>
          <w:szCs w:val="26"/>
          <w:lang w:val="vi-VN"/>
        </w:rPr>
        <w:t xml:space="preserve">cung ứng dịch vụ CTRSH </w:t>
      </w:r>
      <w:r w:rsidR="00E42EF6" w:rsidRPr="0035052D">
        <w:rPr>
          <w:color w:val="000000"/>
          <w:sz w:val="26"/>
          <w:szCs w:val="26"/>
          <w:lang w:val="vi-VN"/>
        </w:rPr>
        <w:t>mới chỉ dừng lại ở quy định chung theo hạng mục công việc phải đáp ứng, chưa cụ thể từng nội dung yêu cầu</w:t>
      </w:r>
      <w:r w:rsidR="00AF0843" w:rsidRPr="0035052D">
        <w:rPr>
          <w:color w:val="000000"/>
          <w:sz w:val="26"/>
          <w:szCs w:val="26"/>
          <w:lang w:val="en-US"/>
        </w:rPr>
        <w:t xml:space="preserve">, </w:t>
      </w:r>
      <w:r w:rsidR="00E42EF6" w:rsidRPr="0035052D">
        <w:rPr>
          <w:color w:val="000000"/>
          <w:sz w:val="26"/>
          <w:szCs w:val="26"/>
          <w:lang w:val="vi-VN"/>
        </w:rPr>
        <w:t>dẫn đến tình trạng thiếu lượng và kém chất</w:t>
      </w:r>
      <w:r w:rsidR="00AF0843" w:rsidRPr="0035052D">
        <w:rPr>
          <w:color w:val="000000"/>
          <w:sz w:val="26"/>
          <w:szCs w:val="26"/>
          <w:lang w:val="en-US"/>
        </w:rPr>
        <w:t xml:space="preserve"> </w:t>
      </w:r>
      <w:r w:rsidR="00E42EF6" w:rsidRPr="0035052D">
        <w:rPr>
          <w:color w:val="000000"/>
          <w:sz w:val="26"/>
          <w:szCs w:val="26"/>
          <w:lang w:val="vi-VN"/>
        </w:rPr>
        <w:t>đối với CSHT cung ứng dịch vụ CTRSH</w:t>
      </w:r>
      <w:r w:rsidR="004523D2" w:rsidRPr="0035052D">
        <w:rPr>
          <w:color w:val="000000"/>
          <w:sz w:val="26"/>
          <w:szCs w:val="26"/>
          <w:lang w:val="vi-VN"/>
        </w:rPr>
        <w:t>; quyền lợi người lao động làm việc trong các doanh nghiệp cung ứng dịch vụ CTRSH chưa được quan tâm đúng mức</w:t>
      </w:r>
      <w:r w:rsidR="00E42EF6" w:rsidRPr="0035052D">
        <w:rPr>
          <w:color w:val="000000"/>
          <w:sz w:val="26"/>
          <w:szCs w:val="26"/>
          <w:lang w:val="vi-VN"/>
        </w:rPr>
        <w:t xml:space="preserve">. Các </w:t>
      </w:r>
      <w:r w:rsidR="004523D2" w:rsidRPr="0035052D">
        <w:rPr>
          <w:color w:val="000000"/>
          <w:sz w:val="26"/>
          <w:szCs w:val="26"/>
          <w:lang w:val="vi-VN"/>
        </w:rPr>
        <w:t>quy định về điều kiện hoạt động của doanh nghiệp cung ứng dịch vụ CTRSH</w:t>
      </w:r>
      <w:r w:rsidR="00E42EF6" w:rsidRPr="0035052D">
        <w:rPr>
          <w:color w:val="000000"/>
          <w:sz w:val="26"/>
          <w:szCs w:val="26"/>
          <w:lang w:val="vi-VN"/>
        </w:rPr>
        <w:t xml:space="preserve"> không hoàn thiện đồng bộ nên dẫn đến tình trạng tốt ở quy trình dịch vụ này nhưng lại chưa đáp ứng ở quy trình dịch vụ khác khiến chất lượng dịch vụ CTRSH nói chung chưa đáp ứng yêu cầu</w:t>
      </w:r>
      <w:r w:rsidR="004523D2" w:rsidRPr="0035052D">
        <w:rPr>
          <w:color w:val="000000"/>
          <w:sz w:val="26"/>
          <w:szCs w:val="26"/>
          <w:lang w:val="vi-VN"/>
        </w:rPr>
        <w:t xml:space="preserve"> về</w:t>
      </w:r>
      <w:r w:rsidR="00E42EF6" w:rsidRPr="0035052D">
        <w:rPr>
          <w:color w:val="000000"/>
          <w:sz w:val="26"/>
          <w:szCs w:val="26"/>
          <w:lang w:val="vi-VN"/>
        </w:rPr>
        <w:t xml:space="preserve"> BVMT. </w:t>
      </w:r>
    </w:p>
    <w:p w:rsidR="006537C4" w:rsidRPr="0035052D" w:rsidRDefault="0058085F" w:rsidP="00CE4B95">
      <w:pPr>
        <w:spacing w:before="120" w:after="120" w:line="312" w:lineRule="auto"/>
        <w:ind w:firstLine="567"/>
        <w:jc w:val="both"/>
        <w:rPr>
          <w:color w:val="000000"/>
          <w:sz w:val="26"/>
          <w:szCs w:val="26"/>
          <w:lang w:val="vi-VN"/>
        </w:rPr>
      </w:pPr>
      <w:r w:rsidRPr="0035052D">
        <w:rPr>
          <w:color w:val="000000"/>
          <w:sz w:val="26"/>
          <w:szCs w:val="26"/>
          <w:lang w:val="en-US"/>
        </w:rPr>
        <w:t>2)</w:t>
      </w:r>
      <w:r w:rsidR="006537C4" w:rsidRPr="0035052D">
        <w:rPr>
          <w:color w:val="000000"/>
          <w:sz w:val="26"/>
          <w:szCs w:val="26"/>
          <w:lang w:val="vi-VN"/>
        </w:rPr>
        <w:t xml:space="preserve"> Quy định xử phạt doanh nghiệp cung ứng dịch vụ CTRSH </w:t>
      </w:r>
      <w:r w:rsidR="006537C4" w:rsidRPr="0035052D">
        <w:rPr>
          <w:color w:val="000000"/>
          <w:sz w:val="26"/>
          <w:szCs w:val="26"/>
        </w:rPr>
        <w:t>vi phạm các quy định về điều kiện hoạt động</w:t>
      </w:r>
      <w:r w:rsidR="004523D2" w:rsidRPr="0035052D">
        <w:rPr>
          <w:color w:val="000000"/>
          <w:sz w:val="26"/>
          <w:szCs w:val="26"/>
          <w:lang w:val="vi-VN"/>
        </w:rPr>
        <w:t>:</w:t>
      </w:r>
      <w:r w:rsidR="00AF0843" w:rsidRPr="0035052D">
        <w:rPr>
          <w:color w:val="000000"/>
          <w:sz w:val="26"/>
          <w:szCs w:val="26"/>
          <w:lang w:val="en-US"/>
        </w:rPr>
        <w:t xml:space="preserve"> </w:t>
      </w:r>
      <w:r w:rsidR="004523D2" w:rsidRPr="0035052D">
        <w:rPr>
          <w:color w:val="000000"/>
          <w:sz w:val="26"/>
          <w:szCs w:val="26"/>
          <w:lang w:val="vi-VN"/>
        </w:rPr>
        <w:t>C</w:t>
      </w:r>
      <w:r w:rsidR="006537C4" w:rsidRPr="0035052D">
        <w:rPr>
          <w:color w:val="000000"/>
          <w:sz w:val="26"/>
          <w:szCs w:val="26"/>
          <w:lang w:val="vi-VN"/>
        </w:rPr>
        <w:t xml:space="preserve">ơ bản các mức phạt được giữ nguyên, tuy nhiên các hành vi vi phạm của doanh nghiệp cung ứng dịch vụ CTRSH được rút gọn vào trong nội dung “phương án xử lý CTRSH” (trong Nghị định số 155/2016/NĐ-CP quy định trong nội dung </w:t>
      </w:r>
      <w:r w:rsidR="006537C4" w:rsidRPr="0035052D">
        <w:rPr>
          <w:color w:val="000000"/>
          <w:sz w:val="26"/>
          <w:szCs w:val="26"/>
        </w:rPr>
        <w:t>Giấy xác nhận bảo đảm yêu cầu BVMT hoặc phương án xử lý CTRSH</w:t>
      </w:r>
      <w:r w:rsidR="006537C4" w:rsidRPr="0035052D">
        <w:rPr>
          <w:color w:val="000000"/>
          <w:sz w:val="26"/>
          <w:szCs w:val="26"/>
          <w:lang w:val="vi-VN"/>
        </w:rPr>
        <w:t xml:space="preserve">) và nội dung này cũng không được quy định rõ ràng trong Nghị định mới này. NCS cho rằng việc loại bỏ các </w:t>
      </w:r>
      <w:r w:rsidR="006537C4" w:rsidRPr="0035052D">
        <w:rPr>
          <w:color w:val="000000"/>
          <w:sz w:val="26"/>
          <w:szCs w:val="26"/>
        </w:rPr>
        <w:t xml:space="preserve">hành vi thực hiện không đúng trong Giấy xác nhận bảo đảm yêu cầu BVMT </w:t>
      </w:r>
      <w:r w:rsidR="006537C4" w:rsidRPr="0035052D">
        <w:rPr>
          <w:color w:val="000000"/>
          <w:sz w:val="26"/>
          <w:szCs w:val="26"/>
          <w:lang w:val="vi-VN"/>
        </w:rPr>
        <w:t>là việc nới lỏng hoạt động cho các doanh nghiệp cung ứng dịch vụ CTRSH, từ đó sẽ ảnh hưởng đến chất lượng dịch vụ CTRSH và có nhiều tác động đến hoạt động BVMT.</w:t>
      </w:r>
    </w:p>
    <w:p w:rsidR="006537C4" w:rsidRPr="0035052D" w:rsidRDefault="006537C4" w:rsidP="004523D2">
      <w:pPr>
        <w:pStyle w:val="NormalWeb"/>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 xml:space="preserve">Quy định về việc </w:t>
      </w:r>
      <w:r w:rsidRPr="0035052D">
        <w:rPr>
          <w:color w:val="000000"/>
          <w:sz w:val="26"/>
          <w:szCs w:val="26"/>
        </w:rPr>
        <w:t>đình chỉ hoạt động đối</w:t>
      </w:r>
      <w:r w:rsidRPr="0035052D">
        <w:rPr>
          <w:color w:val="000000"/>
          <w:sz w:val="26"/>
          <w:szCs w:val="26"/>
          <w:lang w:val="vi-VN"/>
        </w:rPr>
        <w:t xml:space="preserve"> với doanh nghiệp cung ứng dịch vụ CTRSH chủ yếu về nội dung: </w:t>
      </w:r>
      <w:r w:rsidR="00F94EA1" w:rsidRPr="0035052D">
        <w:rPr>
          <w:color w:val="000000"/>
          <w:sz w:val="26"/>
          <w:szCs w:val="26"/>
          <w:lang w:val="vi-VN"/>
        </w:rPr>
        <w:t>K</w:t>
      </w:r>
      <w:r w:rsidRPr="0035052D">
        <w:rPr>
          <w:color w:val="000000"/>
          <w:sz w:val="26"/>
          <w:szCs w:val="26"/>
          <w:lang w:val="vi-VN"/>
        </w:rPr>
        <w:t xml:space="preserve">hông </w:t>
      </w:r>
      <w:r w:rsidRPr="0035052D">
        <w:rPr>
          <w:color w:val="000000"/>
          <w:sz w:val="26"/>
          <w:szCs w:val="26"/>
        </w:rPr>
        <w:t>có phương án xử lý rác thải sinh hoạt được cơ quan có thẩm quyền chấp thuận theo quy định</w:t>
      </w:r>
      <w:r w:rsidRPr="0035052D">
        <w:rPr>
          <w:color w:val="000000"/>
          <w:sz w:val="26"/>
          <w:szCs w:val="26"/>
          <w:lang w:val="vi-VN"/>
        </w:rPr>
        <w:t xml:space="preserve">; và </w:t>
      </w:r>
      <w:r w:rsidR="00F94EA1" w:rsidRPr="0035052D">
        <w:rPr>
          <w:color w:val="000000"/>
          <w:sz w:val="26"/>
          <w:szCs w:val="26"/>
          <w:lang w:val="vi-VN"/>
        </w:rPr>
        <w:t>H</w:t>
      </w:r>
      <w:r w:rsidRPr="0035052D">
        <w:rPr>
          <w:color w:val="000000"/>
          <w:sz w:val="26"/>
          <w:szCs w:val="26"/>
        </w:rPr>
        <w:t>ành vi chuyển giao, cho, bán CTRSH</w:t>
      </w:r>
      <w:r w:rsidRPr="0035052D">
        <w:rPr>
          <w:color w:val="000000"/>
          <w:sz w:val="26"/>
          <w:szCs w:val="26"/>
          <w:lang w:val="vi-VN"/>
        </w:rPr>
        <w:t xml:space="preserve"> </w:t>
      </w:r>
      <w:r w:rsidRPr="0035052D">
        <w:rPr>
          <w:color w:val="000000"/>
          <w:sz w:val="26"/>
          <w:szCs w:val="26"/>
        </w:rPr>
        <w:t>trái quy định về BVMT</w:t>
      </w:r>
      <w:r w:rsidR="004523D2" w:rsidRPr="0035052D">
        <w:rPr>
          <w:color w:val="000000"/>
          <w:sz w:val="26"/>
          <w:szCs w:val="26"/>
          <w:lang w:val="vi-VN"/>
        </w:rPr>
        <w:t>.</w:t>
      </w:r>
      <w:r w:rsidRPr="0035052D">
        <w:rPr>
          <w:color w:val="000000"/>
          <w:sz w:val="26"/>
          <w:szCs w:val="26"/>
          <w:lang w:val="vi-VN"/>
        </w:rPr>
        <w:t xml:space="preserve"> </w:t>
      </w:r>
      <w:r w:rsidR="004523D2" w:rsidRPr="0035052D">
        <w:rPr>
          <w:color w:val="000000"/>
          <w:sz w:val="26"/>
          <w:szCs w:val="26"/>
          <w:lang w:val="vi-VN"/>
        </w:rPr>
        <w:t>Đ</w:t>
      </w:r>
      <w:r w:rsidRPr="0035052D">
        <w:rPr>
          <w:color w:val="000000"/>
          <w:sz w:val="26"/>
          <w:szCs w:val="26"/>
          <w:lang w:val="vi-VN"/>
        </w:rPr>
        <w:t xml:space="preserve">iều này sẽ nới lỏng cho doanh nghiệp cung ứng dịch vụ CTRSH trong việc chấp hành các quy định về điều kiện hoạt động; trên thực tế, đối với doanh nghiệp cung ứng dịch vụ tái chế, xử lý CTRSH được cấp phép hoạt động đều có </w:t>
      </w:r>
      <w:r w:rsidRPr="0035052D">
        <w:rPr>
          <w:color w:val="000000"/>
          <w:sz w:val="26"/>
          <w:szCs w:val="26"/>
        </w:rPr>
        <w:t>phương án xử lý CTRSH</w:t>
      </w:r>
      <w:r w:rsidRPr="0035052D">
        <w:rPr>
          <w:color w:val="000000"/>
          <w:sz w:val="26"/>
          <w:szCs w:val="26"/>
          <w:lang w:val="vi-VN"/>
        </w:rPr>
        <w:t>, CTRSH thường có giá trị kinh tế thấp, khó trao đổi nên rất khó hình thành h</w:t>
      </w:r>
      <w:r w:rsidRPr="0035052D">
        <w:rPr>
          <w:color w:val="000000"/>
          <w:sz w:val="26"/>
          <w:szCs w:val="26"/>
        </w:rPr>
        <w:t>ành vi chuyển giao, cho, bán CTRSH</w:t>
      </w:r>
      <w:r w:rsidRPr="0035052D">
        <w:rPr>
          <w:color w:val="000000"/>
          <w:sz w:val="26"/>
          <w:szCs w:val="26"/>
          <w:lang w:val="vi-VN"/>
        </w:rPr>
        <w:t xml:space="preserve"> từ các các doanh nghiệp cung ứng dịch vụ thu gom, vận chuyển CTRSH.</w:t>
      </w:r>
    </w:p>
    <w:p w:rsidR="006537C4" w:rsidRPr="0035052D" w:rsidRDefault="00AF0843" w:rsidP="006537C4">
      <w:pPr>
        <w:spacing w:before="120" w:after="120" w:line="312" w:lineRule="auto"/>
        <w:ind w:firstLine="720"/>
        <w:jc w:val="both"/>
        <w:rPr>
          <w:color w:val="000000"/>
          <w:sz w:val="26"/>
          <w:szCs w:val="26"/>
          <w:lang w:val="vi-VN"/>
        </w:rPr>
      </w:pPr>
      <w:r w:rsidRPr="0035052D">
        <w:rPr>
          <w:color w:val="000000"/>
          <w:sz w:val="26"/>
          <w:szCs w:val="26"/>
          <w:lang w:val="en-US"/>
        </w:rPr>
        <w:t>3)</w:t>
      </w:r>
      <w:r w:rsidR="004523D2" w:rsidRPr="0035052D">
        <w:rPr>
          <w:color w:val="000000"/>
          <w:sz w:val="26"/>
          <w:szCs w:val="26"/>
          <w:lang w:val="vi-VN"/>
        </w:rPr>
        <w:t xml:space="preserve"> </w:t>
      </w:r>
      <w:r w:rsidR="006537C4" w:rsidRPr="0035052D">
        <w:rPr>
          <w:color w:val="000000"/>
          <w:sz w:val="26"/>
          <w:szCs w:val="26"/>
          <w:lang w:val="vi-VN"/>
        </w:rPr>
        <w:t>Hoạt động thanh tra, kiểm tra xử lý các vi phạm hành chính được Nhà nước thực hiện theo kế hoạch nên chưa thể phát hiện kịp thời các vi phạm của doanh nghiệp cung ứng dịch vụ CTRSH trong quá trình hoạt động.</w:t>
      </w:r>
    </w:p>
    <w:p w:rsidR="006537C4" w:rsidRPr="0035052D" w:rsidRDefault="00AF0843" w:rsidP="006537C4">
      <w:pPr>
        <w:spacing w:before="120" w:after="120" w:line="312" w:lineRule="auto"/>
        <w:ind w:firstLine="720"/>
        <w:jc w:val="both"/>
        <w:rPr>
          <w:color w:val="000000"/>
          <w:sz w:val="26"/>
          <w:szCs w:val="26"/>
          <w:lang w:val="vi-VN"/>
        </w:rPr>
      </w:pPr>
      <w:r w:rsidRPr="0035052D">
        <w:rPr>
          <w:color w:val="000000"/>
          <w:sz w:val="26"/>
          <w:szCs w:val="26"/>
          <w:lang w:val="en-US"/>
        </w:rPr>
        <w:t>4)</w:t>
      </w:r>
      <w:r w:rsidR="004523D2" w:rsidRPr="0035052D">
        <w:rPr>
          <w:color w:val="000000"/>
          <w:sz w:val="26"/>
          <w:szCs w:val="26"/>
          <w:lang w:val="vi-VN"/>
        </w:rPr>
        <w:t xml:space="preserve"> </w:t>
      </w:r>
      <w:r w:rsidR="006537C4" w:rsidRPr="0035052D">
        <w:rPr>
          <w:color w:val="000000"/>
          <w:sz w:val="26"/>
          <w:szCs w:val="26"/>
          <w:lang w:val="vi-VN"/>
        </w:rPr>
        <w:t>Chưa có cơ chế giám sát từ cộng đồng dân cư để hình thành mạng lưới cung cấp thông tin về doanh nghiệp cung ứng dịch vụ CTRSH trong việc tuân thủ các điều kiện hoạt động.</w:t>
      </w:r>
    </w:p>
    <w:p w:rsidR="00AC2755" w:rsidRPr="0035052D" w:rsidRDefault="00AC2755" w:rsidP="00AC2755">
      <w:pPr>
        <w:spacing w:before="120" w:after="120" w:line="312" w:lineRule="auto"/>
        <w:jc w:val="both"/>
        <w:rPr>
          <w:i/>
          <w:iCs/>
          <w:color w:val="000000"/>
          <w:sz w:val="26"/>
          <w:szCs w:val="26"/>
          <w:lang w:val="vi-VN"/>
        </w:rPr>
      </w:pPr>
      <w:r w:rsidRPr="0035052D">
        <w:rPr>
          <w:i/>
          <w:iCs/>
          <w:color w:val="000000"/>
          <w:sz w:val="26"/>
          <w:szCs w:val="26"/>
          <w:lang w:val="vi-VN"/>
        </w:rPr>
        <w:t xml:space="preserve">b) </w:t>
      </w:r>
      <w:r w:rsidR="00E5549E" w:rsidRPr="0035052D">
        <w:rPr>
          <w:i/>
          <w:iCs/>
          <w:color w:val="000000"/>
          <w:sz w:val="26"/>
          <w:szCs w:val="26"/>
          <w:lang w:val="vi-VN"/>
        </w:rPr>
        <w:t>Đề xuất m</w:t>
      </w:r>
      <w:r w:rsidRPr="0035052D">
        <w:rPr>
          <w:i/>
          <w:iCs/>
          <w:color w:val="000000"/>
          <w:sz w:val="26"/>
          <w:szCs w:val="26"/>
          <w:lang w:val="vi-VN"/>
        </w:rPr>
        <w:t xml:space="preserve">ột số vấn đề cần hoàn thiện để nâng cao chất lượng dịch vụ </w:t>
      </w:r>
      <w:r w:rsidR="00AF0843" w:rsidRPr="0035052D">
        <w:rPr>
          <w:i/>
          <w:iCs/>
          <w:color w:val="000000"/>
          <w:sz w:val="26"/>
          <w:szCs w:val="26"/>
          <w:lang w:val="en-US"/>
        </w:rPr>
        <w:t>c</w:t>
      </w:r>
      <w:r w:rsidR="00CE4B95" w:rsidRPr="0035052D">
        <w:rPr>
          <w:i/>
          <w:iCs/>
          <w:color w:val="000000"/>
          <w:sz w:val="26"/>
          <w:szCs w:val="26"/>
          <w:lang w:val="en-US"/>
        </w:rPr>
        <w:t>hất thải rắn sinh hoạt</w:t>
      </w:r>
      <w:r w:rsidR="00CE4B95" w:rsidRPr="0035052D">
        <w:rPr>
          <w:i/>
          <w:iCs/>
          <w:color w:val="000000"/>
          <w:sz w:val="26"/>
          <w:szCs w:val="26"/>
          <w:lang w:val="vi-VN"/>
        </w:rPr>
        <w:t xml:space="preserve"> </w:t>
      </w:r>
    </w:p>
    <w:p w:rsidR="000D6C36" w:rsidRPr="0035052D" w:rsidRDefault="000D6C36" w:rsidP="00E5549E">
      <w:pPr>
        <w:spacing w:before="120" w:after="120" w:line="312" w:lineRule="auto"/>
        <w:ind w:firstLine="720"/>
        <w:jc w:val="both"/>
        <w:rPr>
          <w:color w:val="000000"/>
          <w:sz w:val="26"/>
          <w:szCs w:val="26"/>
          <w:lang w:val="vi-VN"/>
        </w:rPr>
      </w:pPr>
      <w:r w:rsidRPr="0035052D">
        <w:rPr>
          <w:color w:val="000000"/>
          <w:sz w:val="26"/>
          <w:szCs w:val="26"/>
          <w:lang w:val="vi-VN"/>
        </w:rPr>
        <w:t xml:space="preserve">Đối chiếu với tiêu chí </w:t>
      </w:r>
      <w:r w:rsidR="00F94EA1" w:rsidRPr="0035052D">
        <w:rPr>
          <w:rFonts w:eastAsia="Calibri"/>
          <w:color w:val="000000"/>
          <w:sz w:val="26"/>
          <w:szCs w:val="26"/>
          <w:lang w:val="vi-VN"/>
        </w:rPr>
        <w:t>n</w:t>
      </w:r>
      <w:r w:rsidRPr="0035052D">
        <w:rPr>
          <w:rFonts w:eastAsia="Calibri"/>
          <w:color w:val="000000"/>
          <w:sz w:val="26"/>
          <w:szCs w:val="26"/>
          <w:lang w:val="vi-VN"/>
        </w:rPr>
        <w:t>âng cao chất lượng dịch vụ CTRSH đã được NCS xây dựng tại Chương 1 (mục 1.5) và thực trạng chất lượng dịch vụ CTRSH được NCS nghiên cứu, phân tích</w:t>
      </w:r>
      <w:r w:rsidR="00E5549E" w:rsidRPr="0035052D">
        <w:rPr>
          <w:rFonts w:eastAsia="Calibri"/>
          <w:color w:val="000000"/>
          <w:sz w:val="26"/>
          <w:szCs w:val="26"/>
          <w:lang w:val="vi-VN"/>
        </w:rPr>
        <w:t>;</w:t>
      </w:r>
      <w:r w:rsidRPr="0035052D">
        <w:rPr>
          <w:rFonts w:eastAsia="Calibri"/>
          <w:color w:val="000000"/>
          <w:sz w:val="26"/>
          <w:szCs w:val="26"/>
          <w:lang w:val="vi-VN"/>
        </w:rPr>
        <w:t xml:space="preserve"> theo đó</w:t>
      </w:r>
      <w:r w:rsidR="00E5549E" w:rsidRPr="0035052D">
        <w:rPr>
          <w:rFonts w:eastAsia="Calibri"/>
          <w:color w:val="000000"/>
          <w:sz w:val="26"/>
          <w:szCs w:val="26"/>
          <w:lang w:val="vi-VN"/>
        </w:rPr>
        <w:t>,</w:t>
      </w:r>
      <w:r w:rsidRPr="0035052D">
        <w:rPr>
          <w:rFonts w:eastAsia="Calibri"/>
          <w:color w:val="000000"/>
          <w:sz w:val="26"/>
          <w:szCs w:val="26"/>
          <w:lang w:val="vi-VN"/>
        </w:rPr>
        <w:t xml:space="preserve"> NCS đề xuất một số vấn đề như sau:</w:t>
      </w:r>
    </w:p>
    <w:p w:rsidR="00AC2755" w:rsidRPr="0035052D" w:rsidRDefault="000D6C36" w:rsidP="003F784D">
      <w:pPr>
        <w:spacing w:before="120" w:after="120" w:line="312" w:lineRule="auto"/>
        <w:ind w:firstLine="567"/>
        <w:jc w:val="both"/>
        <w:rPr>
          <w:color w:val="000000"/>
          <w:sz w:val="26"/>
          <w:szCs w:val="22"/>
          <w:lang w:val="vi-VN"/>
        </w:rPr>
      </w:pPr>
      <w:r w:rsidRPr="0035052D">
        <w:rPr>
          <w:color w:val="000000"/>
          <w:sz w:val="26"/>
          <w:szCs w:val="22"/>
          <w:lang w:val="vi-VN"/>
        </w:rPr>
        <w:t>1) Q</w:t>
      </w:r>
      <w:r w:rsidR="00AC2755" w:rsidRPr="0035052D">
        <w:rPr>
          <w:color w:val="000000"/>
          <w:sz w:val="26"/>
          <w:szCs w:val="22"/>
          <w:lang w:val="vi-VN"/>
        </w:rPr>
        <w:t xml:space="preserve">uy định chi tiết về </w:t>
      </w:r>
      <w:r w:rsidR="00E07AA4" w:rsidRPr="0035052D">
        <w:rPr>
          <w:color w:val="000000"/>
          <w:sz w:val="26"/>
          <w:szCs w:val="22"/>
          <w:lang w:val="vi-VN"/>
        </w:rPr>
        <w:t xml:space="preserve">năng lực doanh nghiệp, công nghệ - thiết bị trong </w:t>
      </w:r>
      <w:r w:rsidR="00AC2755" w:rsidRPr="0035052D">
        <w:rPr>
          <w:color w:val="000000"/>
          <w:sz w:val="26"/>
          <w:szCs w:val="22"/>
          <w:lang w:val="vi-VN"/>
        </w:rPr>
        <w:t>điều kiện hoạt động của doanh nghiệp cung ứng dịch vụ CTRSH trên từng địa bàn và khu vực xử lý CTRSH.</w:t>
      </w:r>
    </w:p>
    <w:p w:rsidR="00AC2755" w:rsidRPr="0035052D" w:rsidRDefault="000D6C36" w:rsidP="003F784D">
      <w:pPr>
        <w:spacing w:before="120" w:after="120" w:line="312" w:lineRule="auto"/>
        <w:ind w:firstLine="567"/>
        <w:jc w:val="both"/>
        <w:rPr>
          <w:color w:val="000000"/>
          <w:sz w:val="26"/>
          <w:szCs w:val="26"/>
          <w:lang w:val="vi-VN"/>
        </w:rPr>
      </w:pPr>
      <w:r w:rsidRPr="0035052D">
        <w:rPr>
          <w:color w:val="000000"/>
          <w:sz w:val="26"/>
          <w:szCs w:val="26"/>
          <w:lang w:val="vi-VN"/>
        </w:rPr>
        <w:t xml:space="preserve">2) </w:t>
      </w:r>
      <w:r w:rsidR="00AC2755" w:rsidRPr="0035052D">
        <w:rPr>
          <w:color w:val="000000"/>
          <w:sz w:val="26"/>
          <w:szCs w:val="26"/>
          <w:lang w:val="vi-VN"/>
        </w:rPr>
        <w:t xml:space="preserve">Công khai thông tin về </w:t>
      </w:r>
      <w:r w:rsidRPr="0035052D">
        <w:rPr>
          <w:color w:val="000000"/>
          <w:sz w:val="26"/>
          <w:szCs w:val="26"/>
          <w:lang w:val="vi-VN"/>
        </w:rPr>
        <w:t xml:space="preserve">năng lực </w:t>
      </w:r>
      <w:r w:rsidR="00AC2755" w:rsidRPr="0035052D">
        <w:rPr>
          <w:color w:val="000000"/>
          <w:sz w:val="26"/>
          <w:szCs w:val="26"/>
          <w:lang w:val="vi-VN"/>
        </w:rPr>
        <w:t>doanh nghiệp cung ứng dịch vụ CTRSH</w:t>
      </w:r>
      <w:r w:rsidR="00E5549E" w:rsidRPr="0035052D">
        <w:rPr>
          <w:color w:val="000000"/>
          <w:sz w:val="26"/>
          <w:szCs w:val="26"/>
          <w:lang w:val="vi-VN"/>
        </w:rPr>
        <w:t>,</w:t>
      </w:r>
      <w:r w:rsidRPr="0035052D">
        <w:rPr>
          <w:color w:val="000000"/>
          <w:sz w:val="26"/>
          <w:szCs w:val="26"/>
          <w:lang w:val="vi-VN"/>
        </w:rPr>
        <w:t xml:space="preserve"> </w:t>
      </w:r>
      <w:r w:rsidR="00AC2755" w:rsidRPr="0035052D">
        <w:rPr>
          <w:color w:val="000000"/>
          <w:sz w:val="26"/>
          <w:szCs w:val="26"/>
        </w:rPr>
        <w:t>vi phạm các quy định về điều kiện hoạt động</w:t>
      </w:r>
      <w:r w:rsidRPr="0035052D">
        <w:rPr>
          <w:color w:val="000000"/>
          <w:sz w:val="26"/>
          <w:szCs w:val="26"/>
          <w:lang w:val="vi-VN"/>
        </w:rPr>
        <w:t xml:space="preserve"> (nếu có)</w:t>
      </w:r>
      <w:r w:rsidR="00AC2755" w:rsidRPr="0035052D">
        <w:rPr>
          <w:color w:val="000000"/>
          <w:sz w:val="26"/>
          <w:szCs w:val="26"/>
          <w:lang w:val="vi-VN"/>
        </w:rPr>
        <w:t xml:space="preserve">. </w:t>
      </w:r>
    </w:p>
    <w:p w:rsidR="00AC2755" w:rsidRPr="0035052D" w:rsidRDefault="000D6C36" w:rsidP="003F784D">
      <w:pPr>
        <w:spacing w:before="120" w:after="120" w:line="312" w:lineRule="auto"/>
        <w:ind w:firstLine="567"/>
        <w:jc w:val="both"/>
        <w:rPr>
          <w:color w:val="000000"/>
          <w:sz w:val="26"/>
          <w:szCs w:val="26"/>
          <w:lang w:val="vi-VN"/>
        </w:rPr>
      </w:pPr>
      <w:r w:rsidRPr="0035052D">
        <w:rPr>
          <w:color w:val="000000"/>
          <w:sz w:val="26"/>
          <w:szCs w:val="26"/>
          <w:lang w:val="vi-VN"/>
        </w:rPr>
        <w:t xml:space="preserve">3) Bổ sung </w:t>
      </w:r>
      <w:r w:rsidR="00AC2755" w:rsidRPr="0035052D">
        <w:rPr>
          <w:color w:val="000000"/>
          <w:sz w:val="26"/>
          <w:szCs w:val="26"/>
          <w:lang w:val="vi-VN"/>
        </w:rPr>
        <w:t xml:space="preserve">quy định về đình </w:t>
      </w:r>
      <w:r w:rsidR="00AC2755" w:rsidRPr="0035052D">
        <w:rPr>
          <w:color w:val="000000"/>
          <w:sz w:val="26"/>
          <w:szCs w:val="26"/>
        </w:rPr>
        <w:t>chỉ hoạt động</w:t>
      </w:r>
      <w:r w:rsidR="00AC2755" w:rsidRPr="0035052D">
        <w:rPr>
          <w:color w:val="000000"/>
          <w:sz w:val="26"/>
          <w:szCs w:val="26"/>
          <w:lang w:val="vi-VN"/>
        </w:rPr>
        <w:t>, cơ chế tham gia đấu thầu</w:t>
      </w:r>
      <w:r w:rsidR="00AC2755" w:rsidRPr="0035052D">
        <w:rPr>
          <w:color w:val="000000"/>
          <w:sz w:val="26"/>
          <w:szCs w:val="26"/>
        </w:rPr>
        <w:t xml:space="preserve"> đối</w:t>
      </w:r>
      <w:r w:rsidR="00AC2755" w:rsidRPr="0035052D">
        <w:rPr>
          <w:color w:val="000000"/>
          <w:sz w:val="26"/>
          <w:szCs w:val="26"/>
          <w:lang w:val="vi-VN"/>
        </w:rPr>
        <w:t xml:space="preserve"> với doanh nghiệp cung ứng dịch vụ CTRSH </w:t>
      </w:r>
      <w:r w:rsidR="00AC2755" w:rsidRPr="0035052D">
        <w:rPr>
          <w:color w:val="000000"/>
          <w:sz w:val="26"/>
          <w:szCs w:val="26"/>
        </w:rPr>
        <w:t>vi phạm quy định về điều kiện hoạt động</w:t>
      </w:r>
      <w:r w:rsidR="00AC2755" w:rsidRPr="0035052D">
        <w:rPr>
          <w:color w:val="000000"/>
          <w:sz w:val="26"/>
          <w:szCs w:val="26"/>
          <w:lang w:val="vi-VN"/>
        </w:rPr>
        <w:t>.</w:t>
      </w:r>
    </w:p>
    <w:p w:rsidR="00AC2755" w:rsidRPr="0035052D" w:rsidRDefault="000D6C36" w:rsidP="003F784D">
      <w:pPr>
        <w:spacing w:before="120" w:after="120" w:line="312" w:lineRule="auto"/>
        <w:ind w:firstLine="567"/>
        <w:jc w:val="both"/>
        <w:rPr>
          <w:color w:val="000000"/>
          <w:sz w:val="26"/>
          <w:szCs w:val="26"/>
          <w:lang w:val="vi-VN"/>
        </w:rPr>
      </w:pPr>
      <w:r w:rsidRPr="0035052D">
        <w:rPr>
          <w:color w:val="000000"/>
          <w:sz w:val="26"/>
          <w:szCs w:val="26"/>
          <w:lang w:val="vi-VN"/>
        </w:rPr>
        <w:t xml:space="preserve">4) </w:t>
      </w:r>
      <w:r w:rsidR="00AC2755" w:rsidRPr="0035052D">
        <w:rPr>
          <w:color w:val="000000"/>
          <w:sz w:val="26"/>
          <w:szCs w:val="26"/>
          <w:lang w:val="vi-VN"/>
        </w:rPr>
        <w:t xml:space="preserve">Ban hành quy </w:t>
      </w:r>
      <w:r w:rsidR="00AC2755" w:rsidRPr="0035052D">
        <w:rPr>
          <w:color w:val="000000"/>
          <w:sz w:val="26"/>
          <w:szCs w:val="26"/>
        </w:rPr>
        <w:t>chuẩn kỹ thuật quốc</w:t>
      </w:r>
      <w:r w:rsidR="00AC2755" w:rsidRPr="0035052D">
        <w:rPr>
          <w:color w:val="000000"/>
          <w:sz w:val="26"/>
          <w:szCs w:val="26"/>
          <w:lang w:val="vi-VN"/>
        </w:rPr>
        <w:t xml:space="preserve"> gia về </w:t>
      </w:r>
      <w:r w:rsidR="00AC2755" w:rsidRPr="0035052D">
        <w:rPr>
          <w:color w:val="000000"/>
          <w:sz w:val="26"/>
          <w:szCs w:val="26"/>
        </w:rPr>
        <w:t>môi trường</w:t>
      </w:r>
      <w:r w:rsidR="00AC2755" w:rsidRPr="0035052D">
        <w:rPr>
          <w:color w:val="000000"/>
          <w:sz w:val="26"/>
          <w:szCs w:val="26"/>
          <w:lang w:val="vi-VN"/>
        </w:rPr>
        <w:t xml:space="preserve"> đối với CTRSH.</w:t>
      </w:r>
    </w:p>
    <w:p w:rsidR="000810B5" w:rsidRPr="0035052D" w:rsidRDefault="00AB00DE" w:rsidP="00AB00DE">
      <w:pPr>
        <w:pStyle w:val="Heading2"/>
        <w:spacing w:before="120" w:after="120" w:line="312" w:lineRule="auto"/>
        <w:jc w:val="both"/>
        <w:rPr>
          <w:rFonts w:ascii="Times New Roman" w:hAnsi="Times New Roman" w:cs="Times New Roman"/>
          <w:i w:val="0"/>
          <w:iCs w:val="0"/>
          <w:color w:val="000000"/>
          <w:lang w:val="vi-VN"/>
        </w:rPr>
      </w:pPr>
      <w:bookmarkStart w:id="111" w:name="_Toc96072697"/>
      <w:r w:rsidRPr="0035052D">
        <w:rPr>
          <w:rFonts w:ascii="Times New Roman" w:hAnsi="Times New Roman" w:cs="Times New Roman"/>
          <w:i w:val="0"/>
          <w:iCs w:val="0"/>
          <w:color w:val="000000"/>
          <w:lang w:val="vi-VN"/>
        </w:rPr>
        <w:t>2.</w:t>
      </w:r>
      <w:r w:rsidR="00B80B58" w:rsidRPr="0035052D">
        <w:rPr>
          <w:rFonts w:ascii="Times New Roman" w:hAnsi="Times New Roman" w:cs="Times New Roman"/>
          <w:i w:val="0"/>
          <w:iCs w:val="0"/>
          <w:color w:val="000000"/>
          <w:lang w:val="vi-VN"/>
        </w:rPr>
        <w:t>7</w:t>
      </w:r>
      <w:r w:rsidRPr="0035052D">
        <w:rPr>
          <w:rFonts w:ascii="Times New Roman" w:hAnsi="Times New Roman" w:cs="Times New Roman"/>
          <w:i w:val="0"/>
          <w:iCs w:val="0"/>
          <w:color w:val="000000"/>
          <w:lang w:val="vi-VN"/>
        </w:rPr>
        <w:t xml:space="preserve"> Thực trạng cạnh tranh giữa các doanh nghiệp cung ứng dịch vụ thu gom, vận chuyển, tái chế, xử lý </w:t>
      </w:r>
      <w:r w:rsidR="00AF0843" w:rsidRPr="0035052D">
        <w:rPr>
          <w:rFonts w:ascii="Times New Roman" w:hAnsi="Times New Roman" w:cs="Times New Roman"/>
          <w:i w:val="0"/>
          <w:iCs w:val="0"/>
          <w:color w:val="000000"/>
          <w:lang w:val="en-US"/>
        </w:rPr>
        <w:t>c</w:t>
      </w:r>
      <w:r w:rsidRPr="0035052D">
        <w:rPr>
          <w:rFonts w:ascii="Times New Roman" w:hAnsi="Times New Roman" w:cs="Times New Roman"/>
          <w:i w:val="0"/>
          <w:iCs w:val="0"/>
          <w:color w:val="000000"/>
          <w:lang w:val="vi-VN"/>
        </w:rPr>
        <w:t>hất thải rắn sinh hoạt</w:t>
      </w:r>
      <w:bookmarkEnd w:id="111"/>
    </w:p>
    <w:p w:rsidR="00607148" w:rsidRPr="0035052D" w:rsidRDefault="00165AA7" w:rsidP="000E4B1A">
      <w:pPr>
        <w:pStyle w:val="Heading3"/>
        <w:spacing w:before="120" w:after="120" w:line="312" w:lineRule="auto"/>
        <w:rPr>
          <w:rFonts w:ascii="Times New Roman" w:hAnsi="Times New Roman" w:cs="Times New Roman"/>
          <w:i/>
          <w:color w:val="000000"/>
          <w:sz w:val="28"/>
          <w:szCs w:val="28"/>
          <w:lang w:val="vi-VN"/>
        </w:rPr>
      </w:pPr>
      <w:bookmarkStart w:id="112" w:name="_Toc96072698"/>
      <w:r w:rsidRPr="0035052D">
        <w:rPr>
          <w:rFonts w:ascii="Times New Roman" w:hAnsi="Times New Roman" w:cs="Times New Roman"/>
          <w:i/>
          <w:color w:val="000000"/>
          <w:sz w:val="28"/>
          <w:szCs w:val="28"/>
          <w:lang w:val="vi-VN"/>
        </w:rPr>
        <w:t>2</w:t>
      </w:r>
      <w:r w:rsidRPr="0035052D">
        <w:rPr>
          <w:rFonts w:ascii="Times New Roman" w:hAnsi="Times New Roman" w:cs="Times New Roman"/>
          <w:i/>
          <w:color w:val="000000"/>
          <w:sz w:val="28"/>
          <w:szCs w:val="28"/>
        </w:rPr>
        <w:t>.</w:t>
      </w:r>
      <w:r w:rsidR="004C4CF6" w:rsidRPr="0035052D">
        <w:rPr>
          <w:rFonts w:ascii="Times New Roman" w:hAnsi="Times New Roman" w:cs="Times New Roman"/>
          <w:i/>
          <w:color w:val="000000"/>
          <w:sz w:val="28"/>
          <w:szCs w:val="28"/>
          <w:lang w:val="vi-VN"/>
        </w:rPr>
        <w:t>7</w:t>
      </w:r>
      <w:r w:rsidRPr="0035052D">
        <w:rPr>
          <w:rFonts w:ascii="Times New Roman" w:hAnsi="Times New Roman" w:cs="Times New Roman"/>
          <w:i/>
          <w:color w:val="000000"/>
          <w:sz w:val="28"/>
          <w:szCs w:val="28"/>
        </w:rPr>
        <w:t>.1</w:t>
      </w:r>
      <w:r w:rsidR="00AF0843" w:rsidRPr="0035052D">
        <w:rPr>
          <w:rFonts w:ascii="Times New Roman" w:hAnsi="Times New Roman" w:cs="Times New Roman"/>
          <w:i/>
          <w:color w:val="000000"/>
          <w:sz w:val="28"/>
          <w:szCs w:val="28"/>
          <w:lang w:val="en-US"/>
        </w:rPr>
        <w:t>.</w:t>
      </w:r>
      <w:r w:rsidRPr="0035052D">
        <w:rPr>
          <w:rFonts w:ascii="Times New Roman" w:hAnsi="Times New Roman" w:cs="Times New Roman"/>
          <w:i/>
          <w:color w:val="000000"/>
          <w:sz w:val="28"/>
          <w:szCs w:val="28"/>
        </w:rPr>
        <w:t xml:space="preserve"> Thông tin thị trường</w:t>
      </w:r>
      <w:r w:rsidR="0012039D" w:rsidRPr="0035052D">
        <w:rPr>
          <w:rFonts w:ascii="Times New Roman" w:hAnsi="Times New Roman" w:cs="Times New Roman"/>
          <w:i/>
          <w:color w:val="000000"/>
          <w:sz w:val="28"/>
          <w:szCs w:val="28"/>
        </w:rPr>
        <w:t xml:space="preserve"> dịch vụ thu gom, vận chuyển</w:t>
      </w:r>
      <w:r w:rsidR="00AF2AB0" w:rsidRPr="0035052D">
        <w:rPr>
          <w:rFonts w:ascii="Times New Roman" w:hAnsi="Times New Roman" w:cs="Times New Roman"/>
          <w:i/>
          <w:color w:val="000000"/>
          <w:sz w:val="28"/>
          <w:szCs w:val="28"/>
          <w:lang w:val="vi-VN"/>
        </w:rPr>
        <w:t>,</w:t>
      </w:r>
      <w:r w:rsidR="0012039D" w:rsidRPr="0035052D">
        <w:rPr>
          <w:rFonts w:ascii="Times New Roman" w:hAnsi="Times New Roman" w:cs="Times New Roman"/>
          <w:i/>
          <w:color w:val="000000"/>
          <w:sz w:val="28"/>
          <w:szCs w:val="28"/>
        </w:rPr>
        <w:t xml:space="preserve"> tái chế, xử lý </w:t>
      </w:r>
      <w:r w:rsidR="00AF0843" w:rsidRPr="0035052D">
        <w:rPr>
          <w:rFonts w:ascii="Times New Roman" w:hAnsi="Times New Roman" w:cs="Times New Roman"/>
          <w:i/>
          <w:color w:val="000000"/>
          <w:sz w:val="28"/>
          <w:szCs w:val="28"/>
          <w:lang w:val="en-US"/>
        </w:rPr>
        <w:t>c</w:t>
      </w:r>
      <w:r w:rsidR="0012039D" w:rsidRPr="0035052D">
        <w:rPr>
          <w:rFonts w:ascii="Times New Roman" w:hAnsi="Times New Roman" w:cs="Times New Roman"/>
          <w:i/>
          <w:color w:val="000000"/>
          <w:sz w:val="28"/>
          <w:szCs w:val="28"/>
        </w:rPr>
        <w:t>hất thải rắn sinh hoạt</w:t>
      </w:r>
      <w:bookmarkEnd w:id="112"/>
    </w:p>
    <w:p w:rsidR="002629E8" w:rsidRPr="0035052D" w:rsidRDefault="00257A2F" w:rsidP="00F50BAD">
      <w:pPr>
        <w:spacing w:before="120" w:after="120" w:line="312" w:lineRule="auto"/>
        <w:ind w:firstLine="567"/>
        <w:jc w:val="both"/>
        <w:rPr>
          <w:color w:val="000000"/>
          <w:sz w:val="26"/>
          <w:szCs w:val="26"/>
          <w:lang w:val="vi-VN"/>
        </w:rPr>
      </w:pPr>
      <w:r w:rsidRPr="0035052D">
        <w:rPr>
          <w:color w:val="000000"/>
          <w:sz w:val="26"/>
          <w:szCs w:val="26"/>
          <w:lang w:val="vi-VN"/>
        </w:rPr>
        <w:t xml:space="preserve">Trước khi Luật BVMT 2020 có hiệu lực, </w:t>
      </w:r>
      <w:r w:rsidR="002629E8" w:rsidRPr="0035052D">
        <w:rPr>
          <w:color w:val="000000"/>
          <w:sz w:val="26"/>
          <w:szCs w:val="26"/>
          <w:lang w:val="vi-VN"/>
        </w:rPr>
        <w:t xml:space="preserve">Bộ TNMT </w:t>
      </w:r>
      <w:r w:rsidRPr="0035052D">
        <w:rPr>
          <w:color w:val="000000"/>
          <w:sz w:val="26"/>
          <w:szCs w:val="26"/>
          <w:lang w:val="vi-VN"/>
        </w:rPr>
        <w:t>c</w:t>
      </w:r>
      <w:r w:rsidR="002629E8" w:rsidRPr="0035052D">
        <w:rPr>
          <w:color w:val="000000"/>
          <w:sz w:val="26"/>
          <w:szCs w:val="26"/>
          <w:lang w:val="vi-VN"/>
        </w:rPr>
        <w:t>hủ trì và phối hợp với Bộ Xây dựng tổ chức xây dựng cơ sở dữ liệu về CTRSH, quản lý, khai thác, trao đổi, cung cấp thông tin có liên quan đến quản lý CTRSH [điểm đ, điều 27, 4</w:t>
      </w:r>
      <w:r w:rsidR="00F94EA1" w:rsidRPr="0035052D">
        <w:rPr>
          <w:color w:val="000000"/>
          <w:sz w:val="26"/>
          <w:szCs w:val="26"/>
          <w:lang w:val="vi-VN"/>
        </w:rPr>
        <w:t>7</w:t>
      </w:r>
      <w:r w:rsidR="002629E8" w:rsidRPr="0035052D">
        <w:rPr>
          <w:color w:val="000000"/>
          <w:sz w:val="26"/>
          <w:szCs w:val="26"/>
          <w:lang w:val="vi-VN"/>
        </w:rPr>
        <w:t>]</w:t>
      </w:r>
      <w:r w:rsidRPr="0035052D">
        <w:rPr>
          <w:color w:val="000000"/>
          <w:sz w:val="26"/>
          <w:szCs w:val="26"/>
          <w:lang w:val="vi-VN"/>
        </w:rPr>
        <w:t>;</w:t>
      </w:r>
      <w:r w:rsidR="002629E8" w:rsidRPr="0035052D">
        <w:rPr>
          <w:color w:val="000000"/>
          <w:sz w:val="26"/>
          <w:szCs w:val="26"/>
          <w:lang w:val="vi-VN"/>
        </w:rPr>
        <w:t xml:space="preserve"> Bên cạnh đó, t</w:t>
      </w:r>
      <w:r w:rsidR="003A707A" w:rsidRPr="0035052D">
        <w:rPr>
          <w:rFonts w:eastAsia="Calibri"/>
          <w:color w:val="000000"/>
          <w:sz w:val="26"/>
          <w:szCs w:val="26"/>
        </w:rPr>
        <w:t>rong</w:t>
      </w:r>
      <w:r w:rsidR="003A707A" w:rsidRPr="0035052D">
        <w:rPr>
          <w:rFonts w:eastAsia="Calibri"/>
          <w:color w:val="000000"/>
          <w:sz w:val="26"/>
          <w:szCs w:val="26"/>
          <w:lang w:val="vi-VN"/>
        </w:rPr>
        <w:t xml:space="preserve"> </w:t>
      </w:r>
      <w:r w:rsidR="003A707A" w:rsidRPr="0035052D">
        <w:rPr>
          <w:rFonts w:eastAsia="Calibri"/>
          <w:color w:val="000000"/>
          <w:sz w:val="26"/>
          <w:szCs w:val="26"/>
        </w:rPr>
        <w:t>Quyết định số 1463/QĐ-TTg ngày 22 tháng 7 năm 2016</w:t>
      </w:r>
      <w:r w:rsidR="003A707A" w:rsidRPr="0035052D">
        <w:rPr>
          <w:rFonts w:eastAsia="Calibri"/>
          <w:color w:val="000000"/>
          <w:sz w:val="26"/>
          <w:szCs w:val="26"/>
          <w:lang w:val="vi-VN"/>
        </w:rPr>
        <w:t xml:space="preserve"> của Thủ tướng Chính phủ </w:t>
      </w:r>
      <w:r w:rsidR="003A707A" w:rsidRPr="0035052D">
        <w:rPr>
          <w:rFonts w:eastAsia="Calibri"/>
          <w:color w:val="000000"/>
          <w:sz w:val="26"/>
          <w:szCs w:val="26"/>
        </w:rPr>
        <w:t>phê duyệt Đề án phát triển mạng lưới doanh nghiệp DVMT đến năm 2020</w:t>
      </w:r>
      <w:r w:rsidR="003A707A" w:rsidRPr="0035052D">
        <w:rPr>
          <w:rFonts w:eastAsia="Calibri"/>
          <w:color w:val="000000"/>
          <w:sz w:val="26"/>
          <w:szCs w:val="26"/>
          <w:lang w:val="vi-VN"/>
        </w:rPr>
        <w:t xml:space="preserve"> đã quy định</w:t>
      </w:r>
      <w:r w:rsidR="00775106" w:rsidRPr="0035052D">
        <w:rPr>
          <w:rFonts w:eastAsia="Calibri"/>
          <w:color w:val="000000"/>
          <w:sz w:val="26"/>
          <w:szCs w:val="26"/>
          <w:lang w:val="vi-VN"/>
        </w:rPr>
        <w:t xml:space="preserve"> về việc xây dựng</w:t>
      </w:r>
      <w:r w:rsidR="003A707A" w:rsidRPr="0035052D">
        <w:rPr>
          <w:rFonts w:eastAsia="Calibri"/>
          <w:color w:val="000000"/>
          <w:sz w:val="26"/>
          <w:szCs w:val="26"/>
          <w:lang w:val="vi-VN"/>
        </w:rPr>
        <w:t xml:space="preserve"> </w:t>
      </w:r>
      <w:r w:rsidR="003A707A" w:rsidRPr="0035052D">
        <w:rPr>
          <w:color w:val="000000"/>
          <w:sz w:val="26"/>
          <w:szCs w:val="26"/>
          <w:lang w:val="vi-VN"/>
        </w:rPr>
        <w:t>chương trình tích h</w:t>
      </w:r>
      <w:r w:rsidR="003A707A" w:rsidRPr="0035052D">
        <w:rPr>
          <w:color w:val="000000"/>
          <w:sz w:val="26"/>
          <w:szCs w:val="26"/>
        </w:rPr>
        <w:t>ợ</w:t>
      </w:r>
      <w:r w:rsidR="003A707A" w:rsidRPr="0035052D">
        <w:rPr>
          <w:color w:val="000000"/>
          <w:sz w:val="26"/>
          <w:szCs w:val="26"/>
          <w:lang w:val="vi-VN"/>
        </w:rPr>
        <w:t xml:space="preserve">p cơ sở dữ liệu thông tin về doanh nghiệp DVMT, loại hình DVMT cần thu hút đầu tư trong hệ thống thông tin của </w:t>
      </w:r>
      <w:r w:rsidR="00CE000D" w:rsidRPr="0035052D">
        <w:rPr>
          <w:color w:val="000000"/>
          <w:sz w:val="26"/>
          <w:szCs w:val="26"/>
          <w:lang w:val="vi-VN"/>
        </w:rPr>
        <w:t xml:space="preserve">Liên đoàn Thương mại và Công nghiệp Việt Nam (trước đây là </w:t>
      </w:r>
      <w:r w:rsidR="003A707A" w:rsidRPr="0035052D">
        <w:rPr>
          <w:color w:val="000000"/>
          <w:sz w:val="26"/>
          <w:szCs w:val="26"/>
          <w:lang w:val="vi-VN"/>
        </w:rPr>
        <w:t>Phòng Thương mại và Công nghiệp Việt Nam [Khoản d, Mục 3, Điều 1</w:t>
      </w:r>
      <w:r w:rsidR="00EB2ADE" w:rsidRPr="0035052D">
        <w:rPr>
          <w:color w:val="000000"/>
          <w:sz w:val="26"/>
          <w:szCs w:val="26"/>
          <w:lang w:val="vi-VN"/>
        </w:rPr>
        <w:t xml:space="preserve">; </w:t>
      </w:r>
      <w:r w:rsidR="00EB2ADE" w:rsidRPr="0035052D">
        <w:rPr>
          <w:color w:val="000000"/>
          <w:sz w:val="26"/>
          <w:szCs w:val="26"/>
          <w:lang w:val="en-US"/>
        </w:rPr>
        <w:t>5</w:t>
      </w:r>
      <w:r w:rsidR="00F94EA1" w:rsidRPr="0035052D">
        <w:rPr>
          <w:color w:val="000000"/>
          <w:sz w:val="26"/>
          <w:szCs w:val="26"/>
          <w:lang w:val="vi-VN"/>
        </w:rPr>
        <w:t>1</w:t>
      </w:r>
      <w:r w:rsidR="003A707A" w:rsidRPr="0035052D">
        <w:rPr>
          <w:color w:val="000000"/>
          <w:sz w:val="26"/>
          <w:szCs w:val="26"/>
          <w:lang w:val="vi-VN"/>
        </w:rPr>
        <w:t>]</w:t>
      </w:r>
      <w:r w:rsidR="00775106" w:rsidRPr="0035052D">
        <w:rPr>
          <w:color w:val="000000"/>
          <w:sz w:val="26"/>
          <w:szCs w:val="26"/>
          <w:lang w:val="vi-VN"/>
        </w:rPr>
        <w:t xml:space="preserve">. </w:t>
      </w:r>
    </w:p>
    <w:p w:rsidR="004249D1" w:rsidRPr="0035052D" w:rsidRDefault="00257A2F" w:rsidP="00B80B58">
      <w:pPr>
        <w:spacing w:before="120" w:after="120" w:line="312" w:lineRule="auto"/>
        <w:ind w:firstLine="567"/>
        <w:jc w:val="both"/>
        <w:rPr>
          <w:color w:val="000000"/>
          <w:sz w:val="26"/>
          <w:szCs w:val="26"/>
          <w:lang w:val="vi-VN"/>
        </w:rPr>
      </w:pPr>
      <w:r w:rsidRPr="0035052D">
        <w:rPr>
          <w:color w:val="000000"/>
          <w:sz w:val="26"/>
          <w:szCs w:val="26"/>
          <w:lang w:val="vi-VN"/>
        </w:rPr>
        <w:t xml:space="preserve">Đến nay, </w:t>
      </w:r>
      <w:r w:rsidRPr="0035052D">
        <w:rPr>
          <w:rStyle w:val="Vnbnnidung"/>
          <w:color w:val="000000"/>
          <w:sz w:val="26"/>
          <w:szCs w:val="26"/>
        </w:rPr>
        <w:t>Bộ TNMT</w:t>
      </w:r>
      <w:r w:rsidRPr="0035052D">
        <w:rPr>
          <w:rStyle w:val="Vnbnnidung"/>
          <w:color w:val="000000"/>
          <w:sz w:val="26"/>
          <w:szCs w:val="26"/>
          <w:lang w:val="vi-VN"/>
        </w:rPr>
        <w:t xml:space="preserve"> </w:t>
      </w:r>
      <w:r w:rsidRPr="0035052D">
        <w:rPr>
          <w:rStyle w:val="Vnbnnidung"/>
          <w:color w:val="000000"/>
          <w:sz w:val="26"/>
          <w:szCs w:val="26"/>
        </w:rPr>
        <w:t>xây dựng các quy định kỹ thuật, hướng dẫn triển khai xây dựng, quản lý, vận hành hệ thống thông tin, cơ sở dữ liệu môi trường các cấp; kiểm tra, giám sát quá trình kết nối, chia sẻ dữ liệu đối với cơ sở dữ liệu môi trường theo quy định của pháp luật</w:t>
      </w:r>
      <w:r w:rsidRPr="0035052D">
        <w:rPr>
          <w:rStyle w:val="Vnbnnidung"/>
          <w:color w:val="000000"/>
          <w:sz w:val="26"/>
          <w:szCs w:val="26"/>
          <w:lang w:val="vi-VN"/>
        </w:rPr>
        <w:t xml:space="preserve"> [ Khoản 4, Điều 104, </w:t>
      </w:r>
      <w:r w:rsidR="00B80B58" w:rsidRPr="0035052D">
        <w:rPr>
          <w:rStyle w:val="Vnbnnidung"/>
          <w:color w:val="000000"/>
          <w:sz w:val="26"/>
          <w:szCs w:val="26"/>
          <w:lang w:val="vi-VN"/>
        </w:rPr>
        <w:t>59</w:t>
      </w:r>
      <w:r w:rsidRPr="0035052D">
        <w:rPr>
          <w:rStyle w:val="Vnbnnidung"/>
          <w:color w:val="000000"/>
          <w:sz w:val="26"/>
          <w:szCs w:val="26"/>
          <w:lang w:val="vi-VN"/>
        </w:rPr>
        <w:t xml:space="preserve">]; </w:t>
      </w:r>
      <w:r w:rsidRPr="0035052D">
        <w:rPr>
          <w:rStyle w:val="Vnbnnidung"/>
          <w:color w:val="000000"/>
          <w:sz w:val="26"/>
          <w:szCs w:val="26"/>
        </w:rPr>
        <w:t>thông tin liên quan đến CTRSH, bao gồm: khối lượng CTRSH</w:t>
      </w:r>
      <w:r w:rsidRPr="0035052D">
        <w:rPr>
          <w:rStyle w:val="Vnbnnidung"/>
          <w:color w:val="000000"/>
          <w:sz w:val="26"/>
          <w:szCs w:val="26"/>
          <w:lang w:val="vi-VN"/>
        </w:rPr>
        <w:t xml:space="preserve"> </w:t>
      </w:r>
      <w:r w:rsidRPr="0035052D">
        <w:rPr>
          <w:rStyle w:val="Vnbnnidung"/>
          <w:color w:val="000000"/>
          <w:sz w:val="26"/>
          <w:szCs w:val="26"/>
        </w:rPr>
        <w:t>phát sinh; thu gom</w:t>
      </w:r>
      <w:r w:rsidRPr="0035052D">
        <w:rPr>
          <w:rStyle w:val="Vnbnnidung"/>
          <w:color w:val="000000"/>
          <w:sz w:val="26"/>
          <w:szCs w:val="26"/>
          <w:lang w:val="vi-VN"/>
        </w:rPr>
        <w:t xml:space="preserve"> CTRSH</w:t>
      </w:r>
      <w:r w:rsidRPr="0035052D">
        <w:rPr>
          <w:rStyle w:val="Vnbnnidung"/>
          <w:color w:val="000000"/>
          <w:sz w:val="26"/>
          <w:szCs w:val="26"/>
        </w:rPr>
        <w:t>; xử lý, tái chế, tái sử dụng</w:t>
      </w:r>
      <w:r w:rsidRPr="0035052D">
        <w:rPr>
          <w:rStyle w:val="Vnbnnidung"/>
          <w:color w:val="000000"/>
          <w:sz w:val="26"/>
          <w:szCs w:val="26"/>
          <w:lang w:val="vi-VN"/>
        </w:rPr>
        <w:t xml:space="preserve"> CTRSH</w:t>
      </w:r>
      <w:r w:rsidRPr="0035052D">
        <w:rPr>
          <w:rStyle w:val="Vnbnnidung"/>
          <w:color w:val="000000"/>
          <w:sz w:val="26"/>
          <w:szCs w:val="26"/>
        </w:rPr>
        <w:t xml:space="preserve"> đối với từng loại hình [Mục b, khoản 1, Điều 99, </w:t>
      </w:r>
      <w:r w:rsidR="00B80B58" w:rsidRPr="0035052D">
        <w:rPr>
          <w:rStyle w:val="Vnbnnidung"/>
          <w:color w:val="000000"/>
          <w:sz w:val="26"/>
          <w:szCs w:val="26"/>
          <w:lang w:val="vi-VN"/>
        </w:rPr>
        <w:t>59</w:t>
      </w:r>
      <w:r w:rsidRPr="0035052D">
        <w:rPr>
          <w:rStyle w:val="Vnbnnidung"/>
          <w:color w:val="000000"/>
          <w:sz w:val="26"/>
          <w:szCs w:val="26"/>
        </w:rPr>
        <w:t>]</w:t>
      </w:r>
      <w:r w:rsidRPr="0035052D">
        <w:rPr>
          <w:rStyle w:val="Vnbnnidung"/>
          <w:color w:val="000000"/>
          <w:sz w:val="26"/>
          <w:szCs w:val="26"/>
          <w:lang w:val="vi-VN"/>
        </w:rPr>
        <w:t>.</w:t>
      </w:r>
    </w:p>
    <w:p w:rsidR="003A707A" w:rsidRPr="0035052D" w:rsidRDefault="00423290" w:rsidP="00F50BAD">
      <w:pPr>
        <w:spacing w:before="120" w:after="120" w:line="312" w:lineRule="auto"/>
        <w:ind w:firstLine="567"/>
        <w:jc w:val="both"/>
        <w:rPr>
          <w:color w:val="000000"/>
          <w:sz w:val="26"/>
          <w:szCs w:val="26"/>
        </w:rPr>
      </w:pPr>
      <w:r w:rsidRPr="0035052D">
        <w:rPr>
          <w:color w:val="000000"/>
          <w:sz w:val="26"/>
          <w:szCs w:val="26"/>
          <w:lang w:val="vi-VN"/>
        </w:rPr>
        <w:t xml:space="preserve">UBND TP. Hà Nội </w:t>
      </w:r>
      <w:r w:rsidR="00DC6E5A" w:rsidRPr="0035052D">
        <w:rPr>
          <w:color w:val="000000"/>
          <w:sz w:val="26"/>
          <w:szCs w:val="26"/>
          <w:lang w:val="vi-VN"/>
        </w:rPr>
        <w:t>đã</w:t>
      </w:r>
      <w:r w:rsidRPr="0035052D">
        <w:rPr>
          <w:color w:val="000000"/>
          <w:sz w:val="26"/>
          <w:szCs w:val="26"/>
          <w:lang w:val="vi-VN"/>
        </w:rPr>
        <w:t xml:space="preserve"> ban hành Kế hoạch số </w:t>
      </w:r>
      <w:hyperlink r:id="rId27" w:tgtFrame="_blank" w:tooltip="Văn bản khác 221/KH-UBND" w:history="1">
        <w:r w:rsidRPr="0035052D">
          <w:rPr>
            <w:color w:val="000000"/>
            <w:sz w:val="26"/>
            <w:szCs w:val="26"/>
          </w:rPr>
          <w:t>221/KH-UBND</w:t>
        </w:r>
      </w:hyperlink>
      <w:r w:rsidRPr="0035052D">
        <w:rPr>
          <w:color w:val="000000"/>
          <w:sz w:val="26"/>
          <w:szCs w:val="26"/>
          <w:lang w:val="vi-VN"/>
        </w:rPr>
        <w:t> ngày 21 tháng 12 năm 2015 về việc thực hiện Chiến lược BVMT Quốc gia đến năm 2020, tầm nhìn đến năm 2030 trên địa bàn</w:t>
      </w:r>
      <w:r w:rsidR="00AF2AB0" w:rsidRPr="0035052D">
        <w:rPr>
          <w:color w:val="000000"/>
          <w:sz w:val="26"/>
          <w:szCs w:val="26"/>
          <w:lang w:val="vi-VN"/>
        </w:rPr>
        <w:t>,</w:t>
      </w:r>
      <w:r w:rsidRPr="0035052D">
        <w:rPr>
          <w:color w:val="000000"/>
          <w:sz w:val="26"/>
          <w:szCs w:val="26"/>
          <w:lang w:val="vi-VN"/>
        </w:rPr>
        <w:t xml:space="preserve"> </w:t>
      </w:r>
      <w:r w:rsidR="00F50BAD" w:rsidRPr="0035052D">
        <w:rPr>
          <w:color w:val="000000"/>
          <w:sz w:val="26"/>
          <w:szCs w:val="26"/>
          <w:lang w:val="vi-VN"/>
        </w:rPr>
        <w:t xml:space="preserve">trong đó có </w:t>
      </w:r>
      <w:r w:rsidRPr="0035052D">
        <w:rPr>
          <w:color w:val="000000"/>
          <w:sz w:val="26"/>
          <w:szCs w:val="26"/>
          <w:lang w:val="vi-VN"/>
        </w:rPr>
        <w:t>nhiệm vụ c</w:t>
      </w:r>
      <w:r w:rsidR="003A707A" w:rsidRPr="0035052D">
        <w:rPr>
          <w:color w:val="000000"/>
          <w:sz w:val="26"/>
          <w:szCs w:val="26"/>
          <w:shd w:val="clear" w:color="auto" w:fill="FFFFFF"/>
        </w:rPr>
        <w:t xml:space="preserve">ập nhật và nâng cấp cơ sở dữ liệu môi trường trên địa bàn </w:t>
      </w:r>
      <w:r w:rsidRPr="0035052D">
        <w:rPr>
          <w:color w:val="000000"/>
          <w:sz w:val="26"/>
          <w:szCs w:val="26"/>
          <w:shd w:val="clear" w:color="auto" w:fill="FFFFFF"/>
        </w:rPr>
        <w:t>TP</w:t>
      </w:r>
      <w:r w:rsidRPr="0035052D">
        <w:rPr>
          <w:color w:val="000000"/>
          <w:sz w:val="26"/>
          <w:szCs w:val="26"/>
          <w:shd w:val="clear" w:color="auto" w:fill="FFFFFF"/>
          <w:lang w:val="vi-VN"/>
        </w:rPr>
        <w:t>.</w:t>
      </w:r>
      <w:r w:rsidR="003A707A" w:rsidRPr="0035052D">
        <w:rPr>
          <w:color w:val="000000"/>
          <w:sz w:val="26"/>
          <w:szCs w:val="26"/>
          <w:shd w:val="clear" w:color="auto" w:fill="FFFFFF"/>
        </w:rPr>
        <w:t xml:space="preserve"> Hà Nội nhằm cập nhật dữ liệu </w:t>
      </w:r>
      <w:r w:rsidRPr="0035052D">
        <w:rPr>
          <w:color w:val="000000"/>
          <w:sz w:val="26"/>
          <w:szCs w:val="26"/>
          <w:shd w:val="clear" w:color="auto" w:fill="FFFFFF"/>
        </w:rPr>
        <w:t>TNMT</w:t>
      </w:r>
      <w:r w:rsidR="003A707A" w:rsidRPr="0035052D">
        <w:rPr>
          <w:color w:val="000000"/>
          <w:sz w:val="26"/>
          <w:szCs w:val="26"/>
          <w:shd w:val="clear" w:color="auto" w:fill="FFFFFF"/>
        </w:rPr>
        <w:t xml:space="preserve"> của toàn ngành</w:t>
      </w:r>
      <w:r w:rsidR="00AF2AB0" w:rsidRPr="0035052D">
        <w:rPr>
          <w:color w:val="000000"/>
          <w:sz w:val="26"/>
          <w:szCs w:val="26"/>
          <w:shd w:val="clear" w:color="auto" w:fill="FFFFFF"/>
          <w:lang w:val="vi-VN"/>
        </w:rPr>
        <w:t>,</w:t>
      </w:r>
      <w:r w:rsidR="003A707A" w:rsidRPr="0035052D">
        <w:rPr>
          <w:color w:val="000000"/>
          <w:sz w:val="26"/>
          <w:szCs w:val="26"/>
          <w:shd w:val="clear" w:color="auto" w:fill="FFFFFF"/>
        </w:rPr>
        <w:t xml:space="preserve"> tạo sự liên kết giữa cơ sở dữ liệu cấp thành phố với hệ thống cơ sở dữ liệu cấp quận, huyện, thị xã</w:t>
      </w:r>
      <w:r w:rsidR="00F50BAD" w:rsidRPr="0035052D">
        <w:rPr>
          <w:color w:val="000000"/>
          <w:sz w:val="26"/>
          <w:szCs w:val="26"/>
          <w:shd w:val="clear" w:color="auto" w:fill="FFFFFF"/>
          <w:lang w:val="vi-VN"/>
        </w:rPr>
        <w:t>;</w:t>
      </w:r>
      <w:r w:rsidR="003A707A" w:rsidRPr="0035052D">
        <w:rPr>
          <w:color w:val="000000"/>
          <w:sz w:val="26"/>
          <w:szCs w:val="26"/>
          <w:shd w:val="clear" w:color="auto" w:fill="FFFFFF"/>
        </w:rPr>
        <w:t xml:space="preserve"> cung cấp kịp thời những thông tin cần thiết về môi trường cho các cơ quan quản lý Nhà nước để phục vụ phát triển kinh tế - xã hội và công tác kiểm tra, thanh tra, xử lý vi phạm pháp luật về môi trường</w:t>
      </w:r>
      <w:r w:rsidRPr="0035052D">
        <w:rPr>
          <w:color w:val="000000"/>
          <w:sz w:val="26"/>
          <w:szCs w:val="26"/>
          <w:shd w:val="clear" w:color="auto" w:fill="FFFFFF"/>
          <w:lang w:val="vi-VN"/>
        </w:rPr>
        <w:t xml:space="preserve"> được hình thành và phát triển.</w:t>
      </w:r>
      <w:r w:rsidR="00F50BAD" w:rsidRPr="0035052D">
        <w:rPr>
          <w:color w:val="000000"/>
          <w:sz w:val="26"/>
          <w:szCs w:val="26"/>
          <w:shd w:val="clear" w:color="auto" w:fill="FFFFFF"/>
          <w:lang w:val="vi-VN"/>
        </w:rPr>
        <w:t xml:space="preserve"> Kế tiếp, </w:t>
      </w:r>
      <w:r w:rsidR="00F50BAD" w:rsidRPr="0035052D">
        <w:rPr>
          <w:color w:val="000000"/>
          <w:sz w:val="26"/>
          <w:szCs w:val="26"/>
          <w:lang w:val="vi-VN"/>
        </w:rPr>
        <w:t>UBND TP. Hà Nội đã ban hành Kế hoạch số 05/KH-UBND ngày 10 tháng 1 năm 2017 triển khai Đề án “Phát triển mạng lưới doanh nghiệp DVMT đến năm 2020, tầm nhìn đến năm 2030” theo Quyết định số 1463/QĐ-TTg ngày 22 tháng 7 năm 2016 của Thủ tướng Chính phủ, theo đó, chương trình xây dựng cơ sở dữ liệu và website cung cấp thông tin về doanh nghiệp DVMT và loại hình dịch vụ môi trường cần thu hút đầu tư trên địa bàn đã được thực hiện trong cơ sở dữ liệu của Sở TNMT</w:t>
      </w:r>
      <w:r w:rsidR="0038694E" w:rsidRPr="0035052D">
        <w:rPr>
          <w:color w:val="000000"/>
          <w:sz w:val="26"/>
          <w:szCs w:val="26"/>
          <w:lang w:val="vi-VN"/>
        </w:rPr>
        <w:t>.</w:t>
      </w:r>
    </w:p>
    <w:p w:rsidR="00574B37" w:rsidRPr="0035052D" w:rsidRDefault="00574B37" w:rsidP="00B80B58">
      <w:pPr>
        <w:pStyle w:val="Heading3"/>
        <w:spacing w:before="120" w:after="120" w:line="312" w:lineRule="auto"/>
        <w:jc w:val="both"/>
        <w:rPr>
          <w:rFonts w:ascii="Times New Roman" w:hAnsi="Times New Roman" w:cs="Times New Roman"/>
          <w:i/>
          <w:color w:val="000000"/>
          <w:sz w:val="28"/>
          <w:szCs w:val="28"/>
          <w:lang w:val="vi-VN"/>
        </w:rPr>
      </w:pPr>
      <w:bookmarkStart w:id="113" w:name="_Toc96072699"/>
      <w:r w:rsidRPr="0035052D">
        <w:rPr>
          <w:rFonts w:ascii="Times New Roman" w:hAnsi="Times New Roman" w:cs="Times New Roman"/>
          <w:i/>
          <w:color w:val="000000"/>
          <w:sz w:val="28"/>
          <w:szCs w:val="28"/>
          <w:lang w:val="vi-VN"/>
        </w:rPr>
        <w:t>2</w:t>
      </w:r>
      <w:r w:rsidRPr="0035052D">
        <w:rPr>
          <w:rFonts w:ascii="Times New Roman" w:hAnsi="Times New Roman" w:cs="Times New Roman"/>
          <w:i/>
          <w:color w:val="000000"/>
          <w:sz w:val="28"/>
          <w:szCs w:val="28"/>
        </w:rPr>
        <w:t>.</w:t>
      </w:r>
      <w:r w:rsidR="004C4CF6" w:rsidRPr="0035052D">
        <w:rPr>
          <w:rFonts w:ascii="Times New Roman" w:hAnsi="Times New Roman" w:cs="Times New Roman"/>
          <w:i/>
          <w:color w:val="000000"/>
          <w:sz w:val="28"/>
          <w:szCs w:val="28"/>
          <w:lang w:val="vi-VN"/>
        </w:rPr>
        <w:t>7</w:t>
      </w:r>
      <w:r w:rsidRPr="0035052D">
        <w:rPr>
          <w:rFonts w:ascii="Times New Roman" w:hAnsi="Times New Roman" w:cs="Times New Roman"/>
          <w:i/>
          <w:color w:val="000000"/>
          <w:sz w:val="28"/>
          <w:szCs w:val="28"/>
        </w:rPr>
        <w:t>.</w:t>
      </w:r>
      <w:r w:rsidRPr="0035052D">
        <w:rPr>
          <w:rFonts w:ascii="Times New Roman" w:hAnsi="Times New Roman" w:cs="Times New Roman"/>
          <w:i/>
          <w:color w:val="000000"/>
          <w:sz w:val="28"/>
          <w:szCs w:val="28"/>
          <w:lang w:val="vi-VN"/>
        </w:rPr>
        <w:t>2</w:t>
      </w:r>
      <w:r w:rsidR="00640AED" w:rsidRPr="0035052D">
        <w:rPr>
          <w:rFonts w:ascii="Times New Roman" w:hAnsi="Times New Roman" w:cs="Times New Roman"/>
          <w:i/>
          <w:color w:val="000000"/>
          <w:sz w:val="28"/>
          <w:szCs w:val="28"/>
          <w:lang w:val="en-US"/>
        </w:rPr>
        <w:t>.</w:t>
      </w:r>
      <w:r w:rsidRPr="0035052D">
        <w:rPr>
          <w:rFonts w:ascii="Times New Roman" w:hAnsi="Times New Roman" w:cs="Times New Roman"/>
          <w:i/>
          <w:color w:val="000000"/>
          <w:sz w:val="28"/>
          <w:szCs w:val="28"/>
        </w:rPr>
        <w:t xml:space="preserve"> </w:t>
      </w:r>
      <w:r w:rsidR="000B4F78" w:rsidRPr="0035052D">
        <w:rPr>
          <w:rFonts w:ascii="Times New Roman" w:hAnsi="Times New Roman" w:cs="Times New Roman"/>
          <w:i/>
          <w:color w:val="000000"/>
          <w:sz w:val="28"/>
          <w:szCs w:val="28"/>
          <w:lang w:val="vi-VN"/>
        </w:rPr>
        <w:t>Quản lý p</w:t>
      </w:r>
      <w:r w:rsidRPr="0035052D">
        <w:rPr>
          <w:rFonts w:ascii="Times New Roman" w:hAnsi="Times New Roman" w:cs="Times New Roman"/>
          <w:i/>
          <w:color w:val="000000"/>
          <w:sz w:val="28"/>
          <w:szCs w:val="28"/>
          <w:lang w:val="vi-VN"/>
        </w:rPr>
        <w:t xml:space="preserve">hương thức cung ứng dịch vụ </w:t>
      </w:r>
      <w:r w:rsidRPr="0035052D">
        <w:rPr>
          <w:rFonts w:ascii="Times New Roman" w:hAnsi="Times New Roman" w:cs="Times New Roman"/>
          <w:i/>
          <w:color w:val="000000"/>
          <w:sz w:val="28"/>
          <w:szCs w:val="28"/>
        </w:rPr>
        <w:t>thu gom, vận chuyển</w:t>
      </w:r>
      <w:r w:rsidRPr="0035052D">
        <w:rPr>
          <w:rFonts w:ascii="Times New Roman" w:hAnsi="Times New Roman" w:cs="Times New Roman"/>
          <w:i/>
          <w:color w:val="000000"/>
          <w:sz w:val="28"/>
          <w:szCs w:val="28"/>
          <w:lang w:val="vi-VN"/>
        </w:rPr>
        <w:t>,</w:t>
      </w:r>
      <w:r w:rsidRPr="0035052D">
        <w:rPr>
          <w:rFonts w:ascii="Times New Roman" w:hAnsi="Times New Roman" w:cs="Times New Roman"/>
          <w:i/>
          <w:color w:val="000000"/>
          <w:sz w:val="28"/>
          <w:szCs w:val="28"/>
        </w:rPr>
        <w:t xml:space="preserve"> tái chế, xử lý </w:t>
      </w:r>
      <w:r w:rsidR="00AF0843" w:rsidRPr="0035052D">
        <w:rPr>
          <w:rFonts w:ascii="Times New Roman" w:hAnsi="Times New Roman" w:cs="Times New Roman"/>
          <w:i/>
          <w:color w:val="000000"/>
          <w:sz w:val="28"/>
          <w:szCs w:val="28"/>
          <w:lang w:val="en-US"/>
        </w:rPr>
        <w:t>c</w:t>
      </w:r>
      <w:r w:rsidRPr="0035052D">
        <w:rPr>
          <w:rFonts w:ascii="Times New Roman" w:hAnsi="Times New Roman" w:cs="Times New Roman"/>
          <w:i/>
          <w:color w:val="000000"/>
          <w:sz w:val="28"/>
          <w:szCs w:val="28"/>
        </w:rPr>
        <w:t>hất thải rắn sinh hoạt</w:t>
      </w:r>
      <w:bookmarkEnd w:id="113"/>
    </w:p>
    <w:p w:rsidR="00282DA7" w:rsidRPr="0035052D" w:rsidRDefault="00F120A9" w:rsidP="0032017A">
      <w:pPr>
        <w:spacing w:before="120" w:after="120" w:line="312" w:lineRule="auto"/>
        <w:ind w:firstLine="720"/>
        <w:jc w:val="both"/>
        <w:rPr>
          <w:b/>
          <w:bCs/>
          <w:i/>
          <w:iCs/>
          <w:color w:val="000000"/>
          <w:sz w:val="26"/>
          <w:szCs w:val="26"/>
          <w:lang w:val="vi-VN"/>
        </w:rPr>
      </w:pPr>
      <w:r w:rsidRPr="0035052D">
        <w:rPr>
          <w:color w:val="000000"/>
          <w:sz w:val="26"/>
          <w:szCs w:val="26"/>
          <w:lang w:val="vi-VN"/>
        </w:rPr>
        <w:t>Hiện nay</w:t>
      </w:r>
      <w:r w:rsidR="002D05E2" w:rsidRPr="0035052D">
        <w:rPr>
          <w:color w:val="000000"/>
          <w:sz w:val="26"/>
          <w:szCs w:val="26"/>
          <w:lang w:val="vi-VN"/>
        </w:rPr>
        <w:t>,</w:t>
      </w:r>
      <w:r w:rsidRPr="0035052D">
        <w:rPr>
          <w:b/>
          <w:bCs/>
          <w:i/>
          <w:iCs/>
          <w:color w:val="000000"/>
          <w:sz w:val="26"/>
          <w:szCs w:val="26"/>
          <w:lang w:val="vi-VN"/>
        </w:rPr>
        <w:t xml:space="preserve"> </w:t>
      </w:r>
      <w:r w:rsidR="002D05E2" w:rsidRPr="0035052D">
        <w:rPr>
          <w:color w:val="000000"/>
          <w:sz w:val="26"/>
          <w:szCs w:val="26"/>
          <w:lang w:val="vi-VN"/>
        </w:rPr>
        <w:t>p</w:t>
      </w:r>
      <w:r w:rsidRPr="0035052D">
        <w:rPr>
          <w:color w:val="000000"/>
          <w:sz w:val="26"/>
          <w:szCs w:val="26"/>
        </w:rPr>
        <w:t>hương thức cung</w:t>
      </w:r>
      <w:r w:rsidRPr="0035052D">
        <w:rPr>
          <w:color w:val="000000"/>
          <w:sz w:val="26"/>
          <w:szCs w:val="26"/>
          <w:lang w:val="vi-VN"/>
        </w:rPr>
        <w:t xml:space="preserve"> ứng dịch vụ thu gom, vận chuyển</w:t>
      </w:r>
      <w:r w:rsidR="002D05E2" w:rsidRPr="0035052D">
        <w:rPr>
          <w:color w:val="000000"/>
          <w:sz w:val="26"/>
          <w:szCs w:val="26"/>
          <w:lang w:val="vi-VN"/>
        </w:rPr>
        <w:t>, tái chế, xử lý</w:t>
      </w:r>
      <w:r w:rsidRPr="0035052D">
        <w:rPr>
          <w:color w:val="000000"/>
          <w:sz w:val="26"/>
          <w:szCs w:val="26"/>
          <w:lang w:val="vi-VN"/>
        </w:rPr>
        <w:t xml:space="preserve"> CTRSH đã được các địa phương ưu tiên</w:t>
      </w:r>
      <w:r w:rsidR="002D05E2" w:rsidRPr="0035052D">
        <w:rPr>
          <w:color w:val="000000"/>
          <w:sz w:val="26"/>
          <w:szCs w:val="26"/>
          <w:lang w:val="vi-VN"/>
        </w:rPr>
        <w:t xml:space="preserve"> sử dụng thông qua hình thức đấu thầu, hạn chế dần cơ chế đặt hàng. Tại TP. Hà Nội, p</w:t>
      </w:r>
      <w:r w:rsidR="00360400" w:rsidRPr="0035052D">
        <w:rPr>
          <w:color w:val="000000"/>
          <w:sz w:val="26"/>
          <w:szCs w:val="26"/>
        </w:rPr>
        <w:t xml:space="preserve">hương thức </w:t>
      </w:r>
      <w:r w:rsidR="000B380C" w:rsidRPr="0035052D">
        <w:rPr>
          <w:color w:val="000000"/>
          <w:sz w:val="26"/>
          <w:szCs w:val="26"/>
        </w:rPr>
        <w:t>cung</w:t>
      </w:r>
      <w:r w:rsidR="000B380C" w:rsidRPr="0035052D">
        <w:rPr>
          <w:color w:val="000000"/>
          <w:sz w:val="26"/>
          <w:szCs w:val="26"/>
          <w:lang w:val="vi-VN"/>
        </w:rPr>
        <w:t xml:space="preserve"> ứng dịch vụ CTRSH</w:t>
      </w:r>
      <w:r w:rsidR="00360400" w:rsidRPr="0035052D">
        <w:rPr>
          <w:color w:val="000000"/>
          <w:sz w:val="26"/>
          <w:szCs w:val="26"/>
        </w:rPr>
        <w:t xml:space="preserve"> đã được </w:t>
      </w:r>
      <w:r w:rsidR="000B380C" w:rsidRPr="0035052D">
        <w:rPr>
          <w:color w:val="000000"/>
          <w:sz w:val="26"/>
          <w:szCs w:val="26"/>
        </w:rPr>
        <w:t>UBND</w:t>
      </w:r>
      <w:r w:rsidR="000B380C" w:rsidRPr="0035052D">
        <w:rPr>
          <w:color w:val="000000"/>
          <w:sz w:val="26"/>
          <w:szCs w:val="26"/>
          <w:lang w:val="vi-VN"/>
        </w:rPr>
        <w:t xml:space="preserve"> TP. Hà Nội</w:t>
      </w:r>
      <w:r w:rsidR="00360400" w:rsidRPr="0035052D">
        <w:rPr>
          <w:color w:val="000000"/>
          <w:sz w:val="26"/>
          <w:szCs w:val="26"/>
        </w:rPr>
        <w:t xml:space="preserve"> thay đổi từ cơ chế đặt hàng</w:t>
      </w:r>
      <w:r w:rsidR="000B380C" w:rsidRPr="0035052D">
        <w:rPr>
          <w:color w:val="000000"/>
          <w:sz w:val="26"/>
          <w:szCs w:val="26"/>
          <w:lang w:val="vi-VN"/>
        </w:rPr>
        <w:t xml:space="preserve"> và đấu thầu một phần</w:t>
      </w:r>
      <w:r w:rsidR="00360400" w:rsidRPr="0035052D">
        <w:rPr>
          <w:color w:val="000000"/>
          <w:sz w:val="26"/>
          <w:szCs w:val="26"/>
        </w:rPr>
        <w:t xml:space="preserve"> sang thực hiện cơ chế đấu thầu </w:t>
      </w:r>
      <w:r w:rsidR="00B77930" w:rsidRPr="0035052D">
        <w:rPr>
          <w:color w:val="000000"/>
          <w:sz w:val="26"/>
          <w:szCs w:val="26"/>
        </w:rPr>
        <w:t>trên</w:t>
      </w:r>
      <w:r w:rsidR="00B77930" w:rsidRPr="0035052D">
        <w:rPr>
          <w:color w:val="000000"/>
          <w:sz w:val="26"/>
          <w:szCs w:val="26"/>
          <w:lang w:val="vi-VN"/>
        </w:rPr>
        <w:t xml:space="preserve"> toàn Thành phố</w:t>
      </w:r>
      <w:r w:rsidR="004C4CF6" w:rsidRPr="0035052D">
        <w:rPr>
          <w:color w:val="000000"/>
          <w:sz w:val="26"/>
          <w:szCs w:val="26"/>
          <w:lang w:val="vi-VN"/>
        </w:rPr>
        <w:t>, cụ thể như sau:</w:t>
      </w:r>
    </w:p>
    <w:p w:rsidR="00282DA7" w:rsidRPr="0035052D" w:rsidRDefault="00F66ED0" w:rsidP="002D05E2">
      <w:pPr>
        <w:shd w:val="clear" w:color="auto" w:fill="FFFFFF"/>
        <w:spacing w:before="120" w:after="120" w:line="312" w:lineRule="auto"/>
        <w:ind w:firstLine="720"/>
        <w:jc w:val="both"/>
        <w:rPr>
          <w:color w:val="000000"/>
          <w:sz w:val="26"/>
          <w:szCs w:val="26"/>
          <w:lang w:val="vi-VN"/>
        </w:rPr>
      </w:pPr>
      <w:r w:rsidRPr="0035052D">
        <w:rPr>
          <w:color w:val="000000"/>
          <w:sz w:val="26"/>
          <w:szCs w:val="26"/>
          <w:lang w:val="en-US"/>
        </w:rPr>
        <w:t>1</w:t>
      </w:r>
      <w:r w:rsidR="00282DA7" w:rsidRPr="0035052D">
        <w:rPr>
          <w:color w:val="000000"/>
          <w:sz w:val="26"/>
          <w:szCs w:val="26"/>
          <w:lang w:val="vi-VN"/>
        </w:rPr>
        <w:t>)</w:t>
      </w:r>
      <w:r w:rsidR="00360400" w:rsidRPr="0035052D">
        <w:rPr>
          <w:color w:val="000000"/>
          <w:sz w:val="26"/>
          <w:szCs w:val="26"/>
        </w:rPr>
        <w:t xml:space="preserve"> </w:t>
      </w:r>
      <w:r w:rsidR="00B77930" w:rsidRPr="0035052D">
        <w:rPr>
          <w:color w:val="000000"/>
          <w:sz w:val="26"/>
          <w:szCs w:val="26"/>
        </w:rPr>
        <w:t>Đấu</w:t>
      </w:r>
      <w:r w:rsidR="00B77930" w:rsidRPr="0035052D">
        <w:rPr>
          <w:color w:val="000000"/>
          <w:sz w:val="26"/>
          <w:szCs w:val="26"/>
          <w:lang w:val="vi-VN"/>
        </w:rPr>
        <w:t xml:space="preserve"> thầu </w:t>
      </w:r>
      <w:r w:rsidR="00B77930" w:rsidRPr="0035052D">
        <w:rPr>
          <w:color w:val="000000"/>
          <w:sz w:val="26"/>
          <w:szCs w:val="26"/>
        </w:rPr>
        <w:t>tập trung</w:t>
      </w:r>
      <w:r w:rsidR="00B77930" w:rsidRPr="0035052D">
        <w:rPr>
          <w:color w:val="000000"/>
          <w:sz w:val="26"/>
          <w:szCs w:val="26"/>
          <w:lang w:val="vi-VN"/>
        </w:rPr>
        <w:t xml:space="preserve"> v</w:t>
      </w:r>
      <w:r w:rsidR="000B380C" w:rsidRPr="0035052D">
        <w:rPr>
          <w:color w:val="000000"/>
          <w:sz w:val="26"/>
          <w:szCs w:val="26"/>
        </w:rPr>
        <w:t>ới</w:t>
      </w:r>
      <w:r w:rsidR="000B380C" w:rsidRPr="0035052D">
        <w:rPr>
          <w:color w:val="000000"/>
          <w:sz w:val="26"/>
          <w:szCs w:val="26"/>
          <w:lang w:val="vi-VN"/>
        </w:rPr>
        <w:t xml:space="preserve"> 26</w:t>
      </w:r>
      <w:r w:rsidR="00360400" w:rsidRPr="0035052D">
        <w:rPr>
          <w:color w:val="000000"/>
          <w:sz w:val="26"/>
          <w:szCs w:val="26"/>
        </w:rPr>
        <w:t xml:space="preserve"> gói thầu</w:t>
      </w:r>
      <w:r w:rsidR="000B380C" w:rsidRPr="0035052D">
        <w:rPr>
          <w:color w:val="000000"/>
          <w:sz w:val="26"/>
          <w:szCs w:val="26"/>
          <w:lang w:val="vi-VN"/>
        </w:rPr>
        <w:t xml:space="preserve"> cung</w:t>
      </w:r>
      <w:r w:rsidR="00360400" w:rsidRPr="0035052D">
        <w:rPr>
          <w:color w:val="000000"/>
          <w:sz w:val="26"/>
          <w:szCs w:val="26"/>
        </w:rPr>
        <w:t xml:space="preserve"> </w:t>
      </w:r>
      <w:r w:rsidR="000B380C" w:rsidRPr="0035052D">
        <w:rPr>
          <w:color w:val="000000"/>
          <w:sz w:val="26"/>
          <w:szCs w:val="26"/>
          <w:lang w:val="vi-VN"/>
        </w:rPr>
        <w:t>ứng dịch vụ thu gom, vận chuyển CTRSH</w:t>
      </w:r>
      <w:r w:rsidR="00360400" w:rsidRPr="0035052D">
        <w:rPr>
          <w:color w:val="000000"/>
          <w:sz w:val="26"/>
          <w:szCs w:val="26"/>
        </w:rPr>
        <w:t xml:space="preserve"> (</w:t>
      </w:r>
      <w:r w:rsidR="000B380C" w:rsidRPr="0035052D">
        <w:rPr>
          <w:color w:val="000000"/>
          <w:sz w:val="26"/>
          <w:szCs w:val="26"/>
        </w:rPr>
        <w:t>thực</w:t>
      </w:r>
      <w:r w:rsidR="000B380C" w:rsidRPr="0035052D">
        <w:rPr>
          <w:color w:val="000000"/>
          <w:sz w:val="26"/>
          <w:szCs w:val="26"/>
          <w:lang w:val="vi-VN"/>
        </w:rPr>
        <w:t xml:space="preserve"> </w:t>
      </w:r>
      <w:r w:rsidR="000B380C" w:rsidRPr="0035052D">
        <w:rPr>
          <w:color w:val="000000"/>
          <w:sz w:val="26"/>
          <w:szCs w:val="26"/>
        </w:rPr>
        <w:t>hiện trong 3 năm 10 tháng</w:t>
      </w:r>
      <w:r w:rsidR="000B380C" w:rsidRPr="0035052D">
        <w:rPr>
          <w:color w:val="000000"/>
          <w:sz w:val="26"/>
          <w:szCs w:val="26"/>
          <w:lang w:val="vi-VN"/>
        </w:rPr>
        <w:t xml:space="preserve">, kể </w:t>
      </w:r>
      <w:r w:rsidR="000B380C" w:rsidRPr="0035052D">
        <w:rPr>
          <w:color w:val="000000"/>
          <w:sz w:val="26"/>
          <w:szCs w:val="26"/>
        </w:rPr>
        <w:t>từ quý I</w:t>
      </w:r>
      <w:r w:rsidR="000B380C" w:rsidRPr="0035052D">
        <w:rPr>
          <w:color w:val="000000"/>
          <w:sz w:val="26"/>
          <w:szCs w:val="26"/>
          <w:lang w:val="vi-VN"/>
        </w:rPr>
        <w:t xml:space="preserve"> </w:t>
      </w:r>
      <w:r w:rsidR="000B380C" w:rsidRPr="0035052D">
        <w:rPr>
          <w:color w:val="000000"/>
          <w:sz w:val="26"/>
          <w:szCs w:val="26"/>
        </w:rPr>
        <w:t>năm 2017</w:t>
      </w:r>
      <w:r w:rsidR="000B380C" w:rsidRPr="0035052D">
        <w:rPr>
          <w:color w:val="000000"/>
          <w:sz w:val="26"/>
          <w:szCs w:val="26"/>
          <w:lang w:val="vi-VN"/>
        </w:rPr>
        <w:t xml:space="preserve"> </w:t>
      </w:r>
      <w:r w:rsidR="000B380C" w:rsidRPr="0035052D">
        <w:rPr>
          <w:color w:val="000000"/>
          <w:sz w:val="26"/>
          <w:szCs w:val="26"/>
        </w:rPr>
        <w:t>đến hết năm 2020)</w:t>
      </w:r>
      <w:r w:rsidR="00B77930" w:rsidRPr="0035052D">
        <w:rPr>
          <w:color w:val="000000"/>
          <w:sz w:val="26"/>
          <w:szCs w:val="26"/>
          <w:lang w:val="vi-VN"/>
        </w:rPr>
        <w:t>;</w:t>
      </w:r>
      <w:r w:rsidR="00360400" w:rsidRPr="0035052D">
        <w:rPr>
          <w:color w:val="000000"/>
          <w:sz w:val="26"/>
          <w:szCs w:val="26"/>
        </w:rPr>
        <w:t xml:space="preserve"> </w:t>
      </w:r>
      <w:r w:rsidR="00B77930" w:rsidRPr="0035052D">
        <w:rPr>
          <w:color w:val="000000"/>
          <w:sz w:val="26"/>
          <w:szCs w:val="26"/>
          <w:lang w:val="vi-VN"/>
        </w:rPr>
        <w:t>q</w:t>
      </w:r>
      <w:r w:rsidR="00360400" w:rsidRPr="0035052D">
        <w:rPr>
          <w:color w:val="000000"/>
          <w:sz w:val="26"/>
          <w:szCs w:val="26"/>
        </w:rPr>
        <w:t>ua 3 lần tổ chức đã đấu thầu thành công</w:t>
      </w:r>
      <w:r w:rsidR="00B77930" w:rsidRPr="0035052D">
        <w:rPr>
          <w:color w:val="000000"/>
          <w:sz w:val="26"/>
          <w:szCs w:val="26"/>
          <w:lang w:val="vi-VN"/>
        </w:rPr>
        <w:t xml:space="preserve">, </w:t>
      </w:r>
      <w:r w:rsidR="007D2FE3" w:rsidRPr="0035052D">
        <w:rPr>
          <w:color w:val="000000"/>
          <w:sz w:val="26"/>
          <w:szCs w:val="26"/>
          <w:lang w:val="vi-VN"/>
        </w:rPr>
        <w:t>k</w:t>
      </w:r>
      <w:r w:rsidR="00360400" w:rsidRPr="0035052D">
        <w:rPr>
          <w:color w:val="000000"/>
          <w:sz w:val="26"/>
          <w:szCs w:val="26"/>
        </w:rPr>
        <w:t>ết quả đấu thầu đã tiết giảm được kinh phí, tỷ lệ chênh lệch giữa giá trúng thầu và giá gói thầu là 0,36%, tỷ lệ chênh lệch giữa giá trúng thầu và đăng ký nhu cầu của đơn vị là 3,67%. Đối với một số khối lượng công việc không có trong gói thầu tập trung do đề xuất thiếu hoặc do đặc thù được thực hiện theo phương thức đặt hàng</w:t>
      </w:r>
      <w:r w:rsidR="00360400" w:rsidRPr="0035052D">
        <w:rPr>
          <w:color w:val="000000"/>
          <w:sz w:val="26"/>
          <w:szCs w:val="26"/>
          <w:lang w:val="vi-VN"/>
        </w:rPr>
        <w:t xml:space="preserve"> [</w:t>
      </w:r>
      <w:r w:rsidR="00640AED" w:rsidRPr="0035052D">
        <w:rPr>
          <w:color w:val="000000"/>
          <w:sz w:val="26"/>
          <w:szCs w:val="26"/>
          <w:lang w:val="en-US"/>
        </w:rPr>
        <w:t>76</w:t>
      </w:r>
      <w:r w:rsidR="00360400" w:rsidRPr="0035052D">
        <w:rPr>
          <w:color w:val="000000"/>
          <w:sz w:val="26"/>
          <w:szCs w:val="26"/>
          <w:lang w:val="vi-VN"/>
        </w:rPr>
        <w:t>].</w:t>
      </w:r>
      <w:r w:rsidR="002D05E2" w:rsidRPr="0035052D">
        <w:rPr>
          <w:color w:val="000000"/>
          <w:sz w:val="26"/>
          <w:szCs w:val="26"/>
          <w:lang w:val="vi-VN"/>
        </w:rPr>
        <w:t xml:space="preserve"> </w:t>
      </w:r>
      <w:r w:rsidR="00282DA7" w:rsidRPr="0035052D">
        <w:rPr>
          <w:color w:val="000000"/>
          <w:sz w:val="26"/>
          <w:szCs w:val="26"/>
        </w:rPr>
        <w:t>Từ ngày 1/1/2021, Hà Nội giao lại cho các quận, huyện, thị xã làm chủ đầu tư lựa chọn nhà thầu cung</w:t>
      </w:r>
      <w:r w:rsidR="00282DA7" w:rsidRPr="0035052D">
        <w:rPr>
          <w:color w:val="000000"/>
          <w:sz w:val="26"/>
          <w:szCs w:val="26"/>
          <w:lang w:val="vi-VN"/>
        </w:rPr>
        <w:t xml:space="preserve"> ứng dịch vụ thu gom, vận chuyển CTRSH</w:t>
      </w:r>
      <w:r w:rsidR="00B77930" w:rsidRPr="0035052D">
        <w:rPr>
          <w:color w:val="000000"/>
          <w:sz w:val="26"/>
          <w:szCs w:val="26"/>
          <w:lang w:val="vi-VN"/>
        </w:rPr>
        <w:t>.</w:t>
      </w:r>
    </w:p>
    <w:p w:rsidR="007D2FE3" w:rsidRPr="0035052D" w:rsidRDefault="00F66ED0" w:rsidP="006E21E0">
      <w:pPr>
        <w:spacing w:before="120" w:after="120" w:line="312" w:lineRule="auto"/>
        <w:ind w:firstLine="720"/>
        <w:jc w:val="both"/>
        <w:rPr>
          <w:color w:val="000000"/>
          <w:sz w:val="26"/>
          <w:szCs w:val="26"/>
          <w:shd w:val="clear" w:color="auto" w:fill="FFFFFF"/>
          <w:lang w:val="vi-VN"/>
        </w:rPr>
      </w:pPr>
      <w:r w:rsidRPr="0035052D">
        <w:rPr>
          <w:color w:val="000000"/>
          <w:sz w:val="26"/>
          <w:szCs w:val="26"/>
          <w:lang w:val="en-US"/>
        </w:rPr>
        <w:t>2</w:t>
      </w:r>
      <w:r w:rsidR="002D05E2" w:rsidRPr="0035052D">
        <w:rPr>
          <w:color w:val="000000"/>
          <w:sz w:val="26"/>
          <w:szCs w:val="26"/>
          <w:lang w:val="vi-VN"/>
        </w:rPr>
        <w:t xml:space="preserve">) </w:t>
      </w:r>
      <w:r w:rsidR="007D2FE3" w:rsidRPr="0035052D">
        <w:rPr>
          <w:color w:val="000000"/>
          <w:sz w:val="26"/>
          <w:szCs w:val="26"/>
        </w:rPr>
        <w:t>Phương thức quản lý cung</w:t>
      </w:r>
      <w:r w:rsidR="007D2FE3" w:rsidRPr="0035052D">
        <w:rPr>
          <w:color w:val="000000"/>
          <w:sz w:val="26"/>
          <w:szCs w:val="26"/>
          <w:lang w:val="vi-VN"/>
        </w:rPr>
        <w:t xml:space="preserve"> ứng dịch vụ tái chế, xử lý CTRSH tại </w:t>
      </w:r>
      <w:r w:rsidR="007D2FE3" w:rsidRPr="0035052D">
        <w:rPr>
          <w:color w:val="000000"/>
          <w:sz w:val="26"/>
          <w:szCs w:val="26"/>
          <w:shd w:val="clear" w:color="auto" w:fill="FFFFFF"/>
        </w:rPr>
        <w:t>Khu liên hợp Xử lý chất thải Nam Sơn (huyện Sóc Sơn) và Khu Xử lý chất thải Xuân Sơn (thị xã Sơn Tây)</w:t>
      </w:r>
      <w:r w:rsidR="007D2FE3" w:rsidRPr="0035052D">
        <w:rPr>
          <w:color w:val="000000"/>
          <w:sz w:val="26"/>
          <w:szCs w:val="26"/>
          <w:shd w:val="clear" w:color="auto" w:fill="FFFFFF"/>
          <w:lang w:val="vi-VN"/>
        </w:rPr>
        <w:t xml:space="preserve"> s</w:t>
      </w:r>
      <w:r w:rsidR="007D2FE3" w:rsidRPr="0035052D">
        <w:rPr>
          <w:color w:val="000000"/>
          <w:sz w:val="26"/>
          <w:szCs w:val="26"/>
          <w:shd w:val="clear" w:color="auto" w:fill="FFFFFF"/>
        </w:rPr>
        <w:t xml:space="preserve">au thời gian dài áp dụng cơ chế đặt hàng, </w:t>
      </w:r>
      <w:r w:rsidR="00F85B0B" w:rsidRPr="0035052D">
        <w:rPr>
          <w:color w:val="000000"/>
          <w:sz w:val="26"/>
          <w:szCs w:val="26"/>
          <w:shd w:val="clear" w:color="auto" w:fill="FFFFFF"/>
        </w:rPr>
        <w:t>đến</w:t>
      </w:r>
      <w:r w:rsidR="00F85B0B" w:rsidRPr="0035052D">
        <w:rPr>
          <w:color w:val="000000"/>
          <w:sz w:val="26"/>
          <w:szCs w:val="26"/>
          <w:shd w:val="clear" w:color="auto" w:fill="FFFFFF"/>
          <w:lang w:val="vi-VN"/>
        </w:rPr>
        <w:t xml:space="preserve"> nay, </w:t>
      </w:r>
      <w:r w:rsidR="007D2FE3" w:rsidRPr="0035052D">
        <w:rPr>
          <w:color w:val="000000"/>
          <w:sz w:val="26"/>
          <w:szCs w:val="26"/>
          <w:shd w:val="clear" w:color="auto" w:fill="FFFFFF"/>
        </w:rPr>
        <w:t>Ban Duy tu các công trình hạ tầng kỹ thuật đô thị thuộc Sở Xây dựng TP</w:t>
      </w:r>
      <w:r w:rsidR="007D2FE3" w:rsidRPr="0035052D">
        <w:rPr>
          <w:color w:val="000000"/>
          <w:sz w:val="26"/>
          <w:szCs w:val="26"/>
          <w:shd w:val="clear" w:color="auto" w:fill="FFFFFF"/>
          <w:lang w:val="vi-VN"/>
        </w:rPr>
        <w:t>.</w:t>
      </w:r>
      <w:r w:rsidR="007D2FE3" w:rsidRPr="0035052D">
        <w:rPr>
          <w:color w:val="000000"/>
          <w:sz w:val="26"/>
          <w:szCs w:val="26"/>
          <w:shd w:val="clear" w:color="auto" w:fill="FFFFFF"/>
        </w:rPr>
        <w:t xml:space="preserve"> Hà Nội </w:t>
      </w:r>
      <w:r w:rsidR="00F85B0B" w:rsidRPr="0035052D">
        <w:rPr>
          <w:color w:val="000000"/>
          <w:sz w:val="26"/>
          <w:szCs w:val="26"/>
          <w:shd w:val="clear" w:color="auto" w:fill="FFFFFF"/>
        </w:rPr>
        <w:t>đã</w:t>
      </w:r>
      <w:r w:rsidR="00F85B0B" w:rsidRPr="0035052D">
        <w:rPr>
          <w:color w:val="000000"/>
          <w:sz w:val="26"/>
          <w:szCs w:val="26"/>
          <w:shd w:val="clear" w:color="auto" w:fill="FFFFFF"/>
          <w:lang w:val="vi-VN"/>
        </w:rPr>
        <w:t xml:space="preserve"> </w:t>
      </w:r>
      <w:r w:rsidR="007D2FE3" w:rsidRPr="0035052D">
        <w:rPr>
          <w:color w:val="000000"/>
          <w:sz w:val="26"/>
          <w:szCs w:val="26"/>
          <w:shd w:val="clear" w:color="auto" w:fill="FFFFFF"/>
        </w:rPr>
        <w:t>tổ chức đấu thầu rộng</w:t>
      </w:r>
      <w:r w:rsidR="007D2FE3" w:rsidRPr="0035052D">
        <w:rPr>
          <w:color w:val="000000"/>
          <w:sz w:val="26"/>
          <w:szCs w:val="26"/>
          <w:shd w:val="clear" w:color="auto" w:fill="FFFFFF"/>
          <w:lang w:val="vi-VN"/>
        </w:rPr>
        <w:t xml:space="preserve"> rãi thành công, </w:t>
      </w:r>
      <w:r w:rsidR="007D2FE3" w:rsidRPr="0035052D">
        <w:rPr>
          <w:color w:val="000000"/>
          <w:sz w:val="26"/>
          <w:szCs w:val="26"/>
          <w:shd w:val="clear" w:color="auto" w:fill="FFFFFF"/>
        </w:rPr>
        <w:t>lựa chọn nhà thầu là</w:t>
      </w:r>
      <w:r w:rsidR="007D2FE3" w:rsidRPr="0035052D">
        <w:rPr>
          <w:color w:val="000000"/>
          <w:sz w:val="26"/>
          <w:szCs w:val="26"/>
          <w:shd w:val="clear" w:color="auto" w:fill="FFFFFF"/>
          <w:lang w:val="vi-VN"/>
        </w:rPr>
        <w:t xml:space="preserve"> </w:t>
      </w:r>
      <w:r w:rsidR="007D2FE3" w:rsidRPr="0035052D">
        <w:rPr>
          <w:color w:val="000000"/>
          <w:sz w:val="26"/>
          <w:szCs w:val="26"/>
          <w:shd w:val="clear" w:color="auto" w:fill="FFFFFF"/>
        </w:rPr>
        <w:t>Công ty TNHH MTV Môi trường đô thị Hà Nội (URENCO) làm đơn vị quản lý vận hành 2 bãi rác lớn nhất Hà Nội</w:t>
      </w:r>
      <w:r w:rsidR="00F85B0B" w:rsidRPr="0035052D">
        <w:rPr>
          <w:color w:val="000000"/>
          <w:sz w:val="26"/>
          <w:szCs w:val="26"/>
          <w:shd w:val="clear" w:color="auto" w:fill="FFFFFF"/>
          <w:lang w:val="vi-VN"/>
        </w:rPr>
        <w:t>, giá trị hai gói thầu là 403.256 tỷ đồng</w:t>
      </w:r>
      <w:r w:rsidR="0038694E" w:rsidRPr="0035052D">
        <w:rPr>
          <w:color w:val="000000"/>
          <w:sz w:val="26"/>
          <w:szCs w:val="26"/>
          <w:shd w:val="clear" w:color="auto" w:fill="FFFFFF"/>
          <w:lang w:val="vi-VN"/>
        </w:rPr>
        <w:t xml:space="preserve"> [</w:t>
      </w:r>
      <w:r w:rsidR="00640AED" w:rsidRPr="0035052D">
        <w:rPr>
          <w:color w:val="000000"/>
          <w:sz w:val="26"/>
          <w:szCs w:val="26"/>
          <w:shd w:val="clear" w:color="auto" w:fill="FFFFFF"/>
          <w:lang w:val="vi-VN"/>
        </w:rPr>
        <w:t>11</w:t>
      </w:r>
      <w:r w:rsidR="00F94EA1" w:rsidRPr="0035052D">
        <w:rPr>
          <w:color w:val="000000"/>
          <w:sz w:val="26"/>
          <w:szCs w:val="26"/>
          <w:shd w:val="clear" w:color="auto" w:fill="FFFFFF"/>
          <w:lang w:val="vi-VN"/>
        </w:rPr>
        <w:t>9</w:t>
      </w:r>
      <w:r w:rsidR="0038694E" w:rsidRPr="0035052D">
        <w:rPr>
          <w:color w:val="000000"/>
          <w:sz w:val="26"/>
          <w:szCs w:val="26"/>
          <w:shd w:val="clear" w:color="auto" w:fill="FFFFFF"/>
          <w:lang w:val="vi-VN"/>
        </w:rPr>
        <w:t>].</w:t>
      </w:r>
    </w:p>
    <w:p w:rsidR="00677C46" w:rsidRPr="0035052D" w:rsidRDefault="000D6F45" w:rsidP="000E4B1A">
      <w:pPr>
        <w:pStyle w:val="Heading3"/>
        <w:spacing w:before="120" w:after="120" w:line="312" w:lineRule="auto"/>
        <w:jc w:val="both"/>
        <w:rPr>
          <w:rFonts w:ascii="Times New Roman" w:hAnsi="Times New Roman" w:cs="Times New Roman"/>
          <w:i/>
          <w:color w:val="000000"/>
          <w:sz w:val="28"/>
          <w:szCs w:val="28"/>
          <w:lang w:val="vi-VN"/>
        </w:rPr>
      </w:pPr>
      <w:bookmarkStart w:id="114" w:name="_Toc96072700"/>
      <w:r w:rsidRPr="0035052D">
        <w:rPr>
          <w:rFonts w:ascii="Times New Roman" w:hAnsi="Times New Roman" w:cs="Times New Roman"/>
          <w:i/>
          <w:color w:val="000000"/>
          <w:sz w:val="28"/>
          <w:szCs w:val="28"/>
          <w:lang w:val="vi-VN"/>
        </w:rPr>
        <w:t>2</w:t>
      </w:r>
      <w:r w:rsidRPr="0035052D">
        <w:rPr>
          <w:rFonts w:ascii="Times New Roman" w:hAnsi="Times New Roman" w:cs="Times New Roman"/>
          <w:i/>
          <w:color w:val="000000"/>
          <w:sz w:val="28"/>
          <w:szCs w:val="28"/>
        </w:rPr>
        <w:t>.</w:t>
      </w:r>
      <w:r w:rsidR="004C4CF6" w:rsidRPr="0035052D">
        <w:rPr>
          <w:rFonts w:ascii="Times New Roman" w:hAnsi="Times New Roman" w:cs="Times New Roman"/>
          <w:i/>
          <w:color w:val="000000"/>
          <w:sz w:val="28"/>
          <w:szCs w:val="28"/>
          <w:lang w:val="vi-VN"/>
        </w:rPr>
        <w:t>7</w:t>
      </w:r>
      <w:r w:rsidRPr="0035052D">
        <w:rPr>
          <w:rFonts w:ascii="Times New Roman" w:hAnsi="Times New Roman" w:cs="Times New Roman"/>
          <w:i/>
          <w:color w:val="000000"/>
          <w:sz w:val="28"/>
          <w:szCs w:val="28"/>
        </w:rPr>
        <w:t>.</w:t>
      </w:r>
      <w:r w:rsidRPr="0035052D">
        <w:rPr>
          <w:rFonts w:ascii="Times New Roman" w:hAnsi="Times New Roman" w:cs="Times New Roman"/>
          <w:i/>
          <w:color w:val="000000"/>
          <w:sz w:val="28"/>
          <w:szCs w:val="28"/>
          <w:lang w:val="vi-VN"/>
        </w:rPr>
        <w:t>3. Một số vấn đề cần hoàn thiện để nâng cao hiệu quả cạnh tranh</w:t>
      </w:r>
      <w:r w:rsidRPr="0035052D">
        <w:rPr>
          <w:rFonts w:ascii="Times New Roman" w:hAnsi="Times New Roman" w:cs="Times New Roman"/>
          <w:i/>
          <w:color w:val="000000"/>
          <w:sz w:val="28"/>
          <w:szCs w:val="28"/>
        </w:rPr>
        <w:t xml:space="preserve"> trong</w:t>
      </w:r>
      <w:r w:rsidRPr="0035052D">
        <w:rPr>
          <w:rFonts w:ascii="Times New Roman" w:hAnsi="Times New Roman" w:cs="Times New Roman"/>
          <w:i/>
          <w:color w:val="000000"/>
          <w:sz w:val="28"/>
          <w:szCs w:val="28"/>
          <w:lang w:val="vi-VN"/>
        </w:rPr>
        <w:t xml:space="preserve"> thị trường dịch vụ </w:t>
      </w:r>
      <w:r w:rsidRPr="0035052D">
        <w:rPr>
          <w:rFonts w:ascii="Times New Roman" w:hAnsi="Times New Roman" w:cs="Times New Roman"/>
          <w:i/>
          <w:color w:val="000000"/>
          <w:sz w:val="28"/>
          <w:szCs w:val="28"/>
        </w:rPr>
        <w:t>thu gom, vận chuyển</w:t>
      </w:r>
      <w:r w:rsidRPr="0035052D">
        <w:rPr>
          <w:rFonts w:ascii="Times New Roman" w:hAnsi="Times New Roman" w:cs="Times New Roman"/>
          <w:i/>
          <w:color w:val="000000"/>
          <w:sz w:val="28"/>
          <w:szCs w:val="28"/>
          <w:lang w:val="vi-VN"/>
        </w:rPr>
        <w:t>,</w:t>
      </w:r>
      <w:r w:rsidRPr="0035052D">
        <w:rPr>
          <w:rFonts w:ascii="Times New Roman" w:hAnsi="Times New Roman" w:cs="Times New Roman"/>
          <w:i/>
          <w:color w:val="000000"/>
          <w:sz w:val="28"/>
          <w:szCs w:val="28"/>
        </w:rPr>
        <w:t xml:space="preserve"> tái chế, xử lý </w:t>
      </w:r>
      <w:r w:rsidR="00AF0843" w:rsidRPr="0035052D">
        <w:rPr>
          <w:rFonts w:ascii="Times New Roman" w:hAnsi="Times New Roman" w:cs="Times New Roman"/>
          <w:i/>
          <w:color w:val="000000"/>
          <w:sz w:val="28"/>
          <w:szCs w:val="28"/>
          <w:lang w:val="en-US"/>
        </w:rPr>
        <w:t>c</w:t>
      </w:r>
      <w:r w:rsidRPr="0035052D">
        <w:rPr>
          <w:rFonts w:ascii="Times New Roman" w:hAnsi="Times New Roman" w:cs="Times New Roman"/>
          <w:i/>
          <w:color w:val="000000"/>
          <w:sz w:val="28"/>
          <w:szCs w:val="28"/>
        </w:rPr>
        <w:t>hất thải rắn sinh hoạt</w:t>
      </w:r>
      <w:bookmarkEnd w:id="114"/>
    </w:p>
    <w:p w:rsidR="004C4CF6" w:rsidRPr="0035052D" w:rsidRDefault="004C4CF6" w:rsidP="004C4CF6">
      <w:pPr>
        <w:spacing w:before="120" w:after="120" w:line="312" w:lineRule="auto"/>
        <w:jc w:val="both"/>
        <w:rPr>
          <w:i/>
          <w:iCs/>
          <w:color w:val="000000"/>
          <w:sz w:val="26"/>
          <w:szCs w:val="26"/>
          <w:lang w:val="vi-VN"/>
        </w:rPr>
      </w:pPr>
      <w:r w:rsidRPr="0035052D">
        <w:rPr>
          <w:i/>
          <w:iCs/>
          <w:color w:val="000000"/>
          <w:sz w:val="26"/>
          <w:szCs w:val="26"/>
          <w:lang w:val="vi-VN"/>
        </w:rPr>
        <w:t xml:space="preserve">a) Một số hạn chế liên quan đến hiệu quả cạnh tranh trong thị trường dịch vụ </w:t>
      </w:r>
      <w:r w:rsidR="00AF0843" w:rsidRPr="0035052D">
        <w:rPr>
          <w:i/>
          <w:iCs/>
          <w:color w:val="000000"/>
          <w:sz w:val="26"/>
          <w:szCs w:val="26"/>
          <w:lang w:val="en-US"/>
        </w:rPr>
        <w:t>chất thải rắn sinh hoạt</w:t>
      </w:r>
      <w:r w:rsidR="00AF0843" w:rsidRPr="0035052D">
        <w:rPr>
          <w:i/>
          <w:iCs/>
          <w:color w:val="000000"/>
          <w:sz w:val="26"/>
          <w:szCs w:val="26"/>
          <w:lang w:val="vi-VN"/>
        </w:rPr>
        <w:t xml:space="preserve"> </w:t>
      </w:r>
    </w:p>
    <w:p w:rsidR="004C4CF6" w:rsidRPr="0035052D" w:rsidRDefault="00AF0843" w:rsidP="00257A2F">
      <w:pPr>
        <w:spacing w:before="120" w:after="120" w:line="312" w:lineRule="auto"/>
        <w:ind w:firstLine="720"/>
        <w:jc w:val="both"/>
        <w:rPr>
          <w:color w:val="000000"/>
          <w:sz w:val="26"/>
          <w:szCs w:val="26"/>
          <w:lang w:val="vi-VN"/>
        </w:rPr>
      </w:pPr>
      <w:r w:rsidRPr="0035052D">
        <w:rPr>
          <w:color w:val="000000"/>
          <w:sz w:val="26"/>
          <w:szCs w:val="26"/>
          <w:lang w:val="en-US"/>
        </w:rPr>
        <w:t>1)</w:t>
      </w:r>
      <w:r w:rsidR="004C4CF6" w:rsidRPr="0035052D">
        <w:rPr>
          <w:color w:val="000000"/>
          <w:sz w:val="26"/>
          <w:szCs w:val="26"/>
          <w:lang w:val="vi-VN"/>
        </w:rPr>
        <w:t xml:space="preserve"> Thông tin thị trường dịch vụ </w:t>
      </w:r>
      <w:r w:rsidRPr="0035052D">
        <w:rPr>
          <w:color w:val="000000"/>
          <w:sz w:val="26"/>
          <w:szCs w:val="26"/>
          <w:lang w:val="en-US"/>
        </w:rPr>
        <w:t>chất thải rắn sinh hoạt</w:t>
      </w:r>
      <w:r w:rsidR="004C4CF6" w:rsidRPr="0035052D">
        <w:rPr>
          <w:color w:val="000000"/>
          <w:sz w:val="26"/>
          <w:szCs w:val="26"/>
          <w:lang w:val="vi-VN"/>
        </w:rPr>
        <w:t>:</w:t>
      </w:r>
    </w:p>
    <w:p w:rsidR="004C4CF6" w:rsidRPr="0035052D" w:rsidRDefault="00257A2F" w:rsidP="00257A2F">
      <w:pPr>
        <w:spacing w:before="120" w:after="120" w:line="312" w:lineRule="auto"/>
        <w:ind w:firstLine="720"/>
        <w:jc w:val="both"/>
        <w:rPr>
          <w:rStyle w:val="Vnbnnidung"/>
          <w:color w:val="000000"/>
          <w:sz w:val="26"/>
          <w:szCs w:val="26"/>
          <w:lang w:val="vi-VN"/>
        </w:rPr>
      </w:pPr>
      <w:r w:rsidRPr="0035052D">
        <w:rPr>
          <w:color w:val="000000"/>
          <w:sz w:val="26"/>
          <w:szCs w:val="26"/>
          <w:lang w:val="vi-VN"/>
        </w:rPr>
        <w:t>Mặc dù đã được quy định trong luật BVMT 2020 nhưng c</w:t>
      </w:r>
      <w:r w:rsidR="00677C46" w:rsidRPr="0035052D">
        <w:rPr>
          <w:color w:val="000000"/>
          <w:sz w:val="26"/>
          <w:szCs w:val="26"/>
          <w:lang w:val="vi-VN"/>
        </w:rPr>
        <w:t xml:space="preserve">ơ sở dữ liệu thông tin </w:t>
      </w:r>
      <w:r w:rsidRPr="0035052D">
        <w:rPr>
          <w:color w:val="000000"/>
          <w:sz w:val="26"/>
          <w:szCs w:val="26"/>
          <w:lang w:val="vi-VN"/>
        </w:rPr>
        <w:t>liên quan đến thị trường dịch vụ</w:t>
      </w:r>
      <w:r w:rsidR="00677C46" w:rsidRPr="0035052D">
        <w:rPr>
          <w:color w:val="000000"/>
          <w:sz w:val="26"/>
          <w:szCs w:val="26"/>
          <w:lang w:val="vi-VN"/>
        </w:rPr>
        <w:t xml:space="preserve"> CTRSH</w:t>
      </w:r>
      <w:r w:rsidRPr="0035052D">
        <w:rPr>
          <w:color w:val="000000"/>
          <w:sz w:val="26"/>
          <w:szCs w:val="26"/>
          <w:lang w:val="vi-VN"/>
        </w:rPr>
        <w:t xml:space="preserve"> vẫn chưa có những quy định cụ thể liên quan đến các yếu tố hình thành thị trường dịch vụ CTRSH; </w:t>
      </w:r>
      <w:r w:rsidRPr="0035052D">
        <w:rPr>
          <w:rStyle w:val="Vnbnnidung"/>
          <w:color w:val="000000"/>
          <w:sz w:val="26"/>
          <w:szCs w:val="26"/>
        </w:rPr>
        <w:t>nội dung công khai thông tin môi trường không có đối tượng là các cơ sở cung ứng dịch vụ CTRSH; giá dịch vụ</w:t>
      </w:r>
      <w:r w:rsidRPr="0035052D">
        <w:rPr>
          <w:rStyle w:val="Vnbnnidung"/>
          <w:color w:val="000000"/>
          <w:sz w:val="26"/>
          <w:szCs w:val="26"/>
          <w:lang w:val="vi-VN"/>
        </w:rPr>
        <w:t>; chủ nguồn thải CTRSH…</w:t>
      </w:r>
    </w:p>
    <w:p w:rsidR="004C4CF6" w:rsidRPr="0035052D" w:rsidRDefault="004C4CF6" w:rsidP="00257A2F">
      <w:pPr>
        <w:spacing w:before="120" w:after="120" w:line="312" w:lineRule="auto"/>
        <w:ind w:firstLine="720"/>
        <w:jc w:val="both"/>
        <w:rPr>
          <w:color w:val="000000"/>
          <w:sz w:val="26"/>
          <w:szCs w:val="26"/>
          <w:shd w:val="clear" w:color="auto" w:fill="FFFFFF"/>
          <w:lang w:val="vi-VN"/>
        </w:rPr>
      </w:pPr>
      <w:r w:rsidRPr="0035052D">
        <w:rPr>
          <w:color w:val="000000"/>
          <w:sz w:val="26"/>
          <w:szCs w:val="26"/>
          <w:lang w:val="vi-VN"/>
        </w:rPr>
        <w:t>V</w:t>
      </w:r>
      <w:r w:rsidR="00257A2F" w:rsidRPr="0035052D">
        <w:rPr>
          <w:color w:val="000000"/>
          <w:sz w:val="26"/>
          <w:szCs w:val="26"/>
          <w:shd w:val="clear" w:color="auto" w:fill="FFFFFF"/>
          <w:lang w:val="vi-VN"/>
        </w:rPr>
        <w:t xml:space="preserve">iệc kết nối, chia sẻ, liên thông giữa cơ sở dữ liệu môi trường của bộ, cơ quan ngang bộ, cấp tỉnh với cơ sở dữ liệu môi trường quốc gia được thực hiện thông qua tài khoản kết nối với hình thức định danh và xác thực phù hợp theo quy định của pháp luật. [Khoản 2, Điều 59, </w:t>
      </w:r>
      <w:r w:rsidR="00B80B58" w:rsidRPr="0035052D">
        <w:rPr>
          <w:color w:val="000000"/>
          <w:sz w:val="26"/>
          <w:szCs w:val="26"/>
          <w:shd w:val="clear" w:color="auto" w:fill="FFFFFF"/>
          <w:lang w:val="vi-VN"/>
        </w:rPr>
        <w:t>30</w:t>
      </w:r>
      <w:r w:rsidR="00257A2F" w:rsidRPr="0035052D">
        <w:rPr>
          <w:color w:val="000000"/>
          <w:sz w:val="26"/>
          <w:szCs w:val="26"/>
          <w:shd w:val="clear" w:color="auto" w:fill="FFFFFF"/>
          <w:lang w:val="vi-VN"/>
        </w:rPr>
        <w:t xml:space="preserve">]. </w:t>
      </w:r>
    </w:p>
    <w:p w:rsidR="00257A2F" w:rsidRPr="0035052D" w:rsidRDefault="004C4CF6" w:rsidP="00257A2F">
      <w:pPr>
        <w:spacing w:before="120" w:after="120" w:line="312" w:lineRule="auto"/>
        <w:ind w:firstLine="720"/>
        <w:jc w:val="both"/>
        <w:rPr>
          <w:color w:val="000000"/>
          <w:sz w:val="26"/>
          <w:szCs w:val="26"/>
          <w:shd w:val="clear" w:color="auto" w:fill="FFFFFF"/>
          <w:lang w:val="vi-VN"/>
        </w:rPr>
      </w:pPr>
      <w:r w:rsidRPr="0035052D">
        <w:rPr>
          <w:color w:val="000000"/>
          <w:sz w:val="26"/>
          <w:szCs w:val="26"/>
          <w:shd w:val="clear" w:color="auto" w:fill="FFFFFF"/>
          <w:lang w:val="vi-VN"/>
        </w:rPr>
        <w:t xml:space="preserve">Từ những hạn chế nói trên, </w:t>
      </w:r>
      <w:r w:rsidR="00257A2F" w:rsidRPr="0035052D">
        <w:rPr>
          <w:color w:val="000000"/>
          <w:sz w:val="26"/>
          <w:szCs w:val="26"/>
          <w:shd w:val="clear" w:color="auto" w:fill="FFFFFF"/>
          <w:lang w:val="vi-VN"/>
        </w:rPr>
        <w:t>làm hạn chế đối tượng truy cập để tiếp cận thông tin với thị trường dịch vụ CTRSH, trong trường hợp có quyền truy cập thì cũng không đủ thông tin để phân tích về thị trường dịch vụ CTRSH, điều này vừa làm hạn chế trong công tác quản lý nhà nước về CTRSH, vừa tác động không tốt đến các hoạt động đầu tư của doanh nghiệp cung ứng dịch vụ CTRSH</w:t>
      </w:r>
      <w:r w:rsidR="00B80B58" w:rsidRPr="0035052D">
        <w:rPr>
          <w:color w:val="000000"/>
          <w:sz w:val="26"/>
          <w:szCs w:val="26"/>
          <w:shd w:val="clear" w:color="auto" w:fill="FFFFFF"/>
          <w:lang w:val="vi-VN"/>
        </w:rPr>
        <w:t xml:space="preserve"> và cộng đồng dân cư.</w:t>
      </w:r>
    </w:p>
    <w:p w:rsidR="004C4CF6" w:rsidRPr="0035052D" w:rsidRDefault="00AF0843" w:rsidP="00257A2F">
      <w:pPr>
        <w:spacing w:before="120" w:after="120" w:line="312" w:lineRule="auto"/>
        <w:ind w:firstLine="720"/>
        <w:jc w:val="both"/>
        <w:rPr>
          <w:color w:val="000000"/>
          <w:sz w:val="26"/>
          <w:szCs w:val="26"/>
          <w:shd w:val="clear" w:color="auto" w:fill="FFFFFF"/>
          <w:lang w:val="en-US"/>
        </w:rPr>
      </w:pPr>
      <w:r w:rsidRPr="0035052D">
        <w:rPr>
          <w:color w:val="000000"/>
          <w:sz w:val="26"/>
          <w:szCs w:val="26"/>
          <w:shd w:val="clear" w:color="auto" w:fill="FFFFFF"/>
          <w:lang w:val="en-US"/>
        </w:rPr>
        <w:t xml:space="preserve">2) </w:t>
      </w:r>
      <w:r w:rsidR="004C4CF6" w:rsidRPr="0035052D">
        <w:rPr>
          <w:color w:val="000000"/>
          <w:sz w:val="26"/>
          <w:szCs w:val="26"/>
          <w:shd w:val="clear" w:color="auto" w:fill="FFFFFF"/>
          <w:lang w:val="vi-VN"/>
        </w:rPr>
        <w:t>Phương thức cung ứng dịch vụ</w:t>
      </w:r>
      <w:r w:rsidR="004C4CF6" w:rsidRPr="0035052D">
        <w:rPr>
          <w:i/>
          <w:iCs/>
          <w:color w:val="000000"/>
          <w:sz w:val="26"/>
          <w:szCs w:val="26"/>
          <w:shd w:val="clear" w:color="auto" w:fill="FFFFFF"/>
          <w:lang w:val="vi-VN"/>
        </w:rPr>
        <w:t xml:space="preserve"> </w:t>
      </w:r>
      <w:r w:rsidRPr="0035052D">
        <w:rPr>
          <w:i/>
          <w:iCs/>
          <w:color w:val="000000"/>
          <w:sz w:val="26"/>
          <w:szCs w:val="26"/>
          <w:lang w:val="en-US"/>
        </w:rPr>
        <w:t>chất thải rắn sinh hoạt</w:t>
      </w:r>
      <w:r w:rsidRPr="0035052D">
        <w:rPr>
          <w:i/>
          <w:iCs/>
          <w:color w:val="000000"/>
          <w:sz w:val="26"/>
          <w:szCs w:val="26"/>
          <w:shd w:val="clear" w:color="auto" w:fill="FFFFFF"/>
          <w:lang w:val="en-US"/>
        </w:rPr>
        <w:t xml:space="preserve">: </w:t>
      </w:r>
    </w:p>
    <w:p w:rsidR="004C4CF6" w:rsidRPr="0035052D" w:rsidRDefault="004C4CF6" w:rsidP="00257A2F">
      <w:pPr>
        <w:spacing w:before="120" w:after="120" w:line="312" w:lineRule="auto"/>
        <w:ind w:firstLine="720"/>
        <w:jc w:val="both"/>
        <w:rPr>
          <w:color w:val="000000"/>
          <w:sz w:val="26"/>
          <w:szCs w:val="26"/>
          <w:lang w:val="vi-VN"/>
        </w:rPr>
      </w:pPr>
      <w:r w:rsidRPr="0035052D">
        <w:rPr>
          <w:color w:val="000000"/>
          <w:sz w:val="26"/>
          <w:szCs w:val="26"/>
          <w:lang w:val="vi-VN"/>
        </w:rPr>
        <w:t>Qua thực tế triển khai hoạt động đấu thầu cung ứng dịch vụ CTRSH tại TP. Hà Nội, NCS thấy rằng, TP. Hà Nội đã quyết tâm, thống nhất lựa chọn p</w:t>
      </w:r>
      <w:r w:rsidRPr="0035052D">
        <w:rPr>
          <w:color w:val="000000"/>
          <w:sz w:val="26"/>
          <w:szCs w:val="26"/>
        </w:rPr>
        <w:t>hương thức quản lý cung</w:t>
      </w:r>
      <w:r w:rsidRPr="0035052D">
        <w:rPr>
          <w:color w:val="000000"/>
          <w:sz w:val="26"/>
          <w:szCs w:val="26"/>
          <w:lang w:val="vi-VN"/>
        </w:rPr>
        <w:t xml:space="preserve"> ứng dịch vụ CTRSH</w:t>
      </w:r>
      <w:r w:rsidRPr="0035052D">
        <w:rPr>
          <w:color w:val="000000"/>
          <w:sz w:val="26"/>
          <w:szCs w:val="26"/>
        </w:rPr>
        <w:t xml:space="preserve"> bằng</w:t>
      </w:r>
      <w:r w:rsidRPr="0035052D">
        <w:rPr>
          <w:color w:val="000000"/>
          <w:sz w:val="26"/>
          <w:szCs w:val="26"/>
          <w:lang w:val="vi-VN"/>
        </w:rPr>
        <w:t xml:space="preserve"> hình thức đấu thầu (đối với cả doanh nghiệp Nhà nước) trên toàn địa bàn Thành phố, </w:t>
      </w:r>
      <w:r w:rsidRPr="0035052D">
        <w:rPr>
          <w:color w:val="000000"/>
          <w:sz w:val="26"/>
          <w:szCs w:val="26"/>
        </w:rPr>
        <w:t>đảm bảo tập trung, lựa chọn nhà thầu đủ năng lực, tiết</w:t>
      </w:r>
      <w:r w:rsidRPr="0035052D">
        <w:rPr>
          <w:color w:val="000000"/>
          <w:sz w:val="26"/>
          <w:szCs w:val="26"/>
          <w:lang w:val="vi-VN"/>
        </w:rPr>
        <w:t xml:space="preserve"> kiệm ngân sách Nhà nước, </w:t>
      </w:r>
      <w:r w:rsidRPr="0035052D">
        <w:rPr>
          <w:color w:val="000000"/>
          <w:sz w:val="26"/>
          <w:szCs w:val="26"/>
        </w:rPr>
        <w:t xml:space="preserve">tăng tính công khai, minh bạch và khả năng cạnh tranh của các nhà thầu cung ứng dịch vụ </w:t>
      </w:r>
      <w:r w:rsidRPr="0035052D">
        <w:rPr>
          <w:color w:val="000000"/>
          <w:sz w:val="26"/>
          <w:szCs w:val="26"/>
          <w:lang w:val="vi-VN"/>
        </w:rPr>
        <w:t>CTRSH. Tuy nhiên, đa số các địa phương đang áp dụng song song cả hai phương thức cung ứng dịch vụ CTRSH, đối với doanh nghiệp môi trường Nhà nước thường áp dụng hình thức đặt hàng.</w:t>
      </w:r>
    </w:p>
    <w:p w:rsidR="004C4CF6" w:rsidRPr="0035052D" w:rsidRDefault="004C4CF6" w:rsidP="004C4CF6">
      <w:pPr>
        <w:spacing w:before="120" w:after="120" w:line="312" w:lineRule="auto"/>
        <w:jc w:val="both"/>
        <w:rPr>
          <w:i/>
          <w:iCs/>
          <w:color w:val="000000"/>
          <w:sz w:val="26"/>
          <w:szCs w:val="26"/>
          <w:shd w:val="clear" w:color="auto" w:fill="FFFFFF"/>
          <w:lang w:val="vi-VN"/>
        </w:rPr>
      </w:pPr>
      <w:r w:rsidRPr="0035052D">
        <w:rPr>
          <w:i/>
          <w:iCs/>
          <w:color w:val="000000"/>
          <w:sz w:val="26"/>
          <w:szCs w:val="26"/>
          <w:lang w:val="vi-VN"/>
        </w:rPr>
        <w:t xml:space="preserve">b) Đề xuất một số vấn đề cần hoàn thiện để nâng cao hiệu quả cạnh tranh trong thị trường dịch vụ </w:t>
      </w:r>
      <w:r w:rsidR="00AF0843" w:rsidRPr="0035052D">
        <w:rPr>
          <w:i/>
          <w:iCs/>
          <w:color w:val="000000"/>
          <w:sz w:val="26"/>
          <w:szCs w:val="26"/>
          <w:lang w:val="en-US"/>
        </w:rPr>
        <w:t>chất thải rắn sinh hoạt</w:t>
      </w:r>
      <w:r w:rsidR="00AF0843" w:rsidRPr="0035052D">
        <w:rPr>
          <w:i/>
          <w:iCs/>
          <w:color w:val="000000"/>
          <w:sz w:val="26"/>
          <w:szCs w:val="26"/>
          <w:lang w:val="vi-VN"/>
        </w:rPr>
        <w:t xml:space="preserve"> </w:t>
      </w:r>
    </w:p>
    <w:p w:rsidR="00257A2F" w:rsidRPr="0035052D" w:rsidRDefault="00257A2F" w:rsidP="00754018">
      <w:pPr>
        <w:spacing w:before="120" w:after="120" w:line="312" w:lineRule="auto"/>
        <w:ind w:firstLine="567"/>
        <w:jc w:val="both"/>
        <w:rPr>
          <w:rStyle w:val="Vnbnnidung"/>
          <w:color w:val="000000"/>
          <w:sz w:val="26"/>
          <w:szCs w:val="26"/>
          <w:lang w:val="vi-VN"/>
        </w:rPr>
      </w:pPr>
      <w:r w:rsidRPr="0035052D">
        <w:rPr>
          <w:color w:val="000000"/>
          <w:sz w:val="26"/>
          <w:szCs w:val="26"/>
          <w:lang w:val="vi-VN"/>
        </w:rPr>
        <w:t xml:space="preserve">Đối chiếu với chỉ tiêu về </w:t>
      </w:r>
      <w:r w:rsidRPr="0035052D">
        <w:rPr>
          <w:rFonts w:eastAsia="Calibri"/>
          <w:color w:val="000000"/>
          <w:sz w:val="26"/>
          <w:szCs w:val="26"/>
          <w:lang w:val="vi-VN"/>
        </w:rPr>
        <w:t>thông tin thị trường dịch vụ CTRSH, để thông tin thị trường dịch vụ CTRSH</w:t>
      </w:r>
      <w:r w:rsidRPr="0035052D">
        <w:rPr>
          <w:color w:val="000000"/>
          <w:sz w:val="26"/>
          <w:szCs w:val="26"/>
        </w:rPr>
        <w:t xml:space="preserve"> đầy</w:t>
      </w:r>
      <w:r w:rsidRPr="0035052D">
        <w:rPr>
          <w:color w:val="000000"/>
          <w:sz w:val="26"/>
          <w:szCs w:val="26"/>
          <w:lang w:val="vi-VN"/>
        </w:rPr>
        <w:t xml:space="preserve"> đủ, </w:t>
      </w:r>
      <w:r w:rsidRPr="0035052D">
        <w:rPr>
          <w:color w:val="000000"/>
          <w:sz w:val="26"/>
          <w:szCs w:val="26"/>
        </w:rPr>
        <w:t>công khai, minh bạch trong hệ thống cơ sở dữ liệu môi trường quốc gia và của địa phương</w:t>
      </w:r>
      <w:r w:rsidRPr="0035052D">
        <w:rPr>
          <w:color w:val="000000"/>
          <w:sz w:val="26"/>
          <w:szCs w:val="26"/>
          <w:lang w:val="vi-VN"/>
        </w:rPr>
        <w:t xml:space="preserve"> và đ</w:t>
      </w:r>
      <w:r w:rsidR="00677C46" w:rsidRPr="0035052D">
        <w:rPr>
          <w:color w:val="000000"/>
          <w:sz w:val="26"/>
          <w:szCs w:val="26"/>
          <w:lang w:val="vi-VN"/>
        </w:rPr>
        <w:t xml:space="preserve">ể khắc phục một số hạn chế về thông tin thị trường dịch vụ CTRSH, NCS đề xuất </w:t>
      </w:r>
      <w:r w:rsidRPr="0035052D">
        <w:rPr>
          <w:color w:val="000000"/>
          <w:sz w:val="26"/>
          <w:szCs w:val="26"/>
          <w:lang w:val="vi-VN"/>
        </w:rPr>
        <w:t xml:space="preserve">cần xây dựng </w:t>
      </w:r>
      <w:r w:rsidRPr="0035052D">
        <w:rPr>
          <w:rStyle w:val="Vnbnnidung"/>
          <w:color w:val="000000"/>
          <w:sz w:val="26"/>
          <w:szCs w:val="26"/>
        </w:rPr>
        <w:t>cơ sở dữ liệu môi trường chuyên ngành về thị trường dịch</w:t>
      </w:r>
      <w:r w:rsidRPr="0035052D">
        <w:rPr>
          <w:rStyle w:val="Vnbnnidung"/>
          <w:color w:val="000000"/>
          <w:sz w:val="26"/>
          <w:szCs w:val="26"/>
          <w:lang w:val="vi-VN"/>
        </w:rPr>
        <w:t xml:space="preserve"> vụ </w:t>
      </w:r>
      <w:r w:rsidRPr="0035052D">
        <w:rPr>
          <w:rStyle w:val="Vnbnnidung"/>
          <w:color w:val="000000"/>
          <w:sz w:val="26"/>
          <w:szCs w:val="26"/>
        </w:rPr>
        <w:t>CTRSH</w:t>
      </w:r>
      <w:r w:rsidR="00B80B58" w:rsidRPr="0035052D">
        <w:rPr>
          <w:rStyle w:val="Vnbnnidung"/>
          <w:color w:val="000000"/>
          <w:sz w:val="26"/>
          <w:szCs w:val="26"/>
          <w:lang w:val="vi-VN"/>
        </w:rPr>
        <w:t>.</w:t>
      </w:r>
    </w:p>
    <w:p w:rsidR="000D6F45" w:rsidRPr="0035052D" w:rsidRDefault="00677C46" w:rsidP="00754018">
      <w:pPr>
        <w:shd w:val="clear" w:color="auto" w:fill="FFFFFF"/>
        <w:spacing w:before="120" w:after="120" w:line="312" w:lineRule="auto"/>
        <w:ind w:firstLine="567"/>
        <w:jc w:val="both"/>
        <w:rPr>
          <w:color w:val="000000"/>
          <w:sz w:val="26"/>
          <w:szCs w:val="26"/>
          <w:lang w:val="vi-VN"/>
        </w:rPr>
      </w:pPr>
      <w:r w:rsidRPr="0035052D">
        <w:rPr>
          <w:color w:val="000000"/>
          <w:sz w:val="26"/>
          <w:szCs w:val="26"/>
          <w:lang w:val="vi-VN"/>
        </w:rPr>
        <w:t>NCS kiến nghị đ</w:t>
      </w:r>
      <w:r w:rsidRPr="0035052D">
        <w:rPr>
          <w:rFonts w:eastAsia="Calibri"/>
          <w:color w:val="000000"/>
          <w:sz w:val="26"/>
          <w:szCs w:val="26"/>
          <w:lang w:val="vi-VN"/>
        </w:rPr>
        <w:t>ổi mới phương thức cung ứng dịch vụ CTRSH chủ yếu bằng hình thức đấu thầu</w:t>
      </w:r>
      <w:r w:rsidR="00257A2F" w:rsidRPr="0035052D">
        <w:rPr>
          <w:rFonts w:eastAsia="Calibri"/>
          <w:color w:val="000000"/>
          <w:sz w:val="26"/>
          <w:szCs w:val="26"/>
          <w:lang w:val="vi-VN"/>
        </w:rPr>
        <w:t>, theo đó,</w:t>
      </w:r>
      <w:r w:rsidRPr="0035052D">
        <w:rPr>
          <w:rFonts w:eastAsia="Calibri"/>
          <w:color w:val="000000"/>
          <w:sz w:val="26"/>
          <w:szCs w:val="26"/>
          <w:lang w:val="vi-VN"/>
        </w:rPr>
        <w:t xml:space="preserve"> </w:t>
      </w:r>
      <w:r w:rsidR="004C4CF6" w:rsidRPr="0035052D">
        <w:rPr>
          <w:color w:val="000000"/>
          <w:sz w:val="26"/>
          <w:szCs w:val="26"/>
          <w:lang w:val="vi-VN"/>
        </w:rPr>
        <w:t xml:space="preserve">NCS đề xuất </w:t>
      </w:r>
      <w:r w:rsidRPr="0035052D">
        <w:rPr>
          <w:rFonts w:eastAsia="Calibri"/>
          <w:color w:val="000000"/>
          <w:sz w:val="26"/>
          <w:szCs w:val="26"/>
          <w:lang w:val="vi-VN"/>
        </w:rPr>
        <w:t xml:space="preserve">Nhà nước cần ban hành tiêu chí đối với các trường hợp phải đặt hàng dịch vụ CTRSH. </w:t>
      </w:r>
    </w:p>
    <w:p w:rsidR="00A4040A" w:rsidRPr="0035052D" w:rsidRDefault="00A4040A" w:rsidP="00A4040A">
      <w:pPr>
        <w:pStyle w:val="Heading2"/>
        <w:spacing w:before="120" w:after="120" w:line="312" w:lineRule="auto"/>
        <w:jc w:val="both"/>
        <w:rPr>
          <w:rFonts w:ascii="Times New Roman" w:hAnsi="Times New Roman" w:cs="Times New Roman"/>
          <w:i w:val="0"/>
          <w:iCs w:val="0"/>
          <w:color w:val="000000"/>
          <w:lang w:val="vi-VN"/>
        </w:rPr>
      </w:pPr>
      <w:bookmarkStart w:id="115" w:name="_Toc96072701"/>
      <w:r w:rsidRPr="0035052D">
        <w:rPr>
          <w:rFonts w:ascii="Times New Roman" w:hAnsi="Times New Roman" w:cs="Times New Roman"/>
          <w:i w:val="0"/>
          <w:iCs w:val="0"/>
          <w:color w:val="000000"/>
          <w:lang w:val="vi-VN"/>
        </w:rPr>
        <w:t>2.8 Tiểu kết Chương 2</w:t>
      </w:r>
      <w:bookmarkEnd w:id="115"/>
    </w:p>
    <w:p w:rsidR="00303E4E" w:rsidRPr="0035052D" w:rsidRDefault="00303E4E" w:rsidP="00303E4E">
      <w:pPr>
        <w:shd w:val="clear" w:color="auto" w:fill="FFFFFF"/>
        <w:spacing w:before="120" w:after="120" w:line="312" w:lineRule="auto"/>
        <w:jc w:val="both"/>
        <w:rPr>
          <w:i/>
          <w:iCs/>
          <w:color w:val="000000"/>
          <w:sz w:val="26"/>
          <w:szCs w:val="26"/>
          <w:lang w:val="vi-VN"/>
        </w:rPr>
      </w:pPr>
      <w:r w:rsidRPr="0035052D">
        <w:rPr>
          <w:i/>
          <w:iCs/>
          <w:color w:val="000000"/>
          <w:sz w:val="26"/>
          <w:szCs w:val="26"/>
        </w:rPr>
        <w:t>a) Những nội dung đã thực hiện nghiên cứu</w:t>
      </w:r>
    </w:p>
    <w:p w:rsidR="00B27591" w:rsidRPr="0035052D" w:rsidRDefault="00B27591" w:rsidP="00B27591">
      <w:pPr>
        <w:pStyle w:val="Default"/>
        <w:spacing w:before="120" w:after="120" w:line="312" w:lineRule="auto"/>
        <w:ind w:firstLine="720"/>
        <w:jc w:val="both"/>
        <w:rPr>
          <w:bCs/>
          <w:sz w:val="26"/>
          <w:szCs w:val="26"/>
          <w:lang w:val="vi-VN"/>
        </w:rPr>
      </w:pPr>
      <w:r w:rsidRPr="0035052D">
        <w:rPr>
          <w:bCs/>
          <w:sz w:val="26"/>
          <w:szCs w:val="26"/>
          <w:lang w:val="vi-VN"/>
        </w:rPr>
        <w:t xml:space="preserve">Luận án đã tập trung nghiên cứu, phân tích thực trạng </w:t>
      </w:r>
      <w:r w:rsidRPr="0035052D">
        <w:rPr>
          <w:sz w:val="26"/>
          <w:szCs w:val="26"/>
        </w:rPr>
        <w:t>thị trường dịch</w:t>
      </w:r>
      <w:r w:rsidRPr="0035052D">
        <w:rPr>
          <w:sz w:val="26"/>
          <w:szCs w:val="26"/>
          <w:lang w:val="vi-VN"/>
        </w:rPr>
        <w:t xml:space="preserve"> vụ CTRSH</w:t>
      </w:r>
      <w:r w:rsidRPr="0035052D">
        <w:rPr>
          <w:sz w:val="26"/>
          <w:szCs w:val="26"/>
        </w:rPr>
        <w:t xml:space="preserve"> ở Việt Nam trong bối cảnh hội nhập KTQT</w:t>
      </w:r>
      <w:r w:rsidRPr="0035052D">
        <w:rPr>
          <w:sz w:val="26"/>
          <w:szCs w:val="26"/>
          <w:lang w:val="vi-VN"/>
        </w:rPr>
        <w:t xml:space="preserve"> trên </w:t>
      </w:r>
      <w:r w:rsidR="00AF0843" w:rsidRPr="0035052D">
        <w:rPr>
          <w:sz w:val="26"/>
          <w:szCs w:val="26"/>
        </w:rPr>
        <w:t xml:space="preserve">với </w:t>
      </w:r>
      <w:r w:rsidR="00283474" w:rsidRPr="0035052D">
        <w:rPr>
          <w:sz w:val="26"/>
          <w:szCs w:val="26"/>
          <w:lang w:val="vi-VN"/>
        </w:rPr>
        <w:t>các nội dung</w:t>
      </w:r>
      <w:r w:rsidR="00FD69AA" w:rsidRPr="0035052D">
        <w:rPr>
          <w:sz w:val="26"/>
          <w:szCs w:val="26"/>
          <w:lang w:val="vi-VN"/>
        </w:rPr>
        <w:t xml:space="preserve">: 1) </w:t>
      </w:r>
      <w:r w:rsidR="00F94EA1" w:rsidRPr="0035052D">
        <w:rPr>
          <w:sz w:val="26"/>
          <w:szCs w:val="26"/>
          <w:lang w:val="vi-VN"/>
        </w:rPr>
        <w:t>T</w:t>
      </w:r>
      <w:r w:rsidR="00632C4A" w:rsidRPr="0035052D">
        <w:rPr>
          <w:sz w:val="26"/>
          <w:szCs w:val="26"/>
          <w:lang w:val="vi-VN"/>
        </w:rPr>
        <w:t xml:space="preserve">ác động từ </w:t>
      </w:r>
      <w:r w:rsidR="00FD69AA" w:rsidRPr="0035052D">
        <w:rPr>
          <w:sz w:val="26"/>
          <w:szCs w:val="26"/>
          <w:lang w:val="vi-VN"/>
        </w:rPr>
        <w:t xml:space="preserve">quá trình phát triển </w:t>
      </w:r>
      <w:r w:rsidR="00632C4A" w:rsidRPr="0035052D">
        <w:rPr>
          <w:sz w:val="26"/>
          <w:szCs w:val="26"/>
          <w:lang w:val="vi-VN"/>
        </w:rPr>
        <w:t>KTXH</w:t>
      </w:r>
      <w:r w:rsidR="00FD69AA" w:rsidRPr="0035052D">
        <w:rPr>
          <w:sz w:val="26"/>
          <w:szCs w:val="26"/>
          <w:lang w:val="vi-VN"/>
        </w:rPr>
        <w:t xml:space="preserve">; 2) </w:t>
      </w:r>
      <w:r w:rsidR="00F94EA1" w:rsidRPr="0035052D">
        <w:rPr>
          <w:sz w:val="26"/>
          <w:szCs w:val="26"/>
          <w:lang w:val="vi-VN"/>
        </w:rPr>
        <w:t>T</w:t>
      </w:r>
      <w:r w:rsidR="00FD69AA" w:rsidRPr="0035052D">
        <w:rPr>
          <w:sz w:val="26"/>
          <w:szCs w:val="26"/>
          <w:lang w:val="vi-VN"/>
        </w:rPr>
        <w:t>ác động từ quá trình hội nhập KTQT; và 3)</w:t>
      </w:r>
      <w:r w:rsidRPr="0035052D">
        <w:rPr>
          <w:bCs/>
          <w:sz w:val="26"/>
          <w:szCs w:val="26"/>
          <w:lang w:val="vi-VN"/>
        </w:rPr>
        <w:t xml:space="preserve"> </w:t>
      </w:r>
      <w:r w:rsidR="00F94EA1" w:rsidRPr="0035052D">
        <w:rPr>
          <w:bCs/>
          <w:sz w:val="26"/>
          <w:szCs w:val="26"/>
          <w:lang w:val="vi-VN"/>
        </w:rPr>
        <w:t>C</w:t>
      </w:r>
      <w:r w:rsidRPr="0035052D">
        <w:rPr>
          <w:bCs/>
          <w:sz w:val="26"/>
          <w:szCs w:val="26"/>
          <w:lang w:val="vi-VN"/>
        </w:rPr>
        <w:t xml:space="preserve">ác </w:t>
      </w:r>
      <w:r w:rsidR="00632C4A" w:rsidRPr="0035052D">
        <w:rPr>
          <w:bCs/>
          <w:sz w:val="26"/>
          <w:szCs w:val="26"/>
          <w:lang w:val="vi-VN"/>
        </w:rPr>
        <w:t xml:space="preserve">nội dung phát triển </w:t>
      </w:r>
      <w:r w:rsidRPr="0035052D">
        <w:rPr>
          <w:bCs/>
          <w:sz w:val="26"/>
          <w:szCs w:val="26"/>
          <w:lang w:val="vi-VN"/>
        </w:rPr>
        <w:t>thị trường dịch vụ CTRSH</w:t>
      </w:r>
      <w:r w:rsidR="00FD69AA" w:rsidRPr="0035052D">
        <w:rPr>
          <w:sz w:val="26"/>
          <w:szCs w:val="26"/>
          <w:lang w:val="vi-VN"/>
        </w:rPr>
        <w:t xml:space="preserve">. </w:t>
      </w:r>
      <w:r w:rsidR="00F66ED0" w:rsidRPr="0035052D">
        <w:rPr>
          <w:sz w:val="26"/>
          <w:szCs w:val="26"/>
        </w:rPr>
        <w:t>M</w:t>
      </w:r>
      <w:r w:rsidRPr="0035052D">
        <w:rPr>
          <w:sz w:val="26"/>
          <w:szCs w:val="26"/>
          <w:lang w:val="vi-VN"/>
        </w:rPr>
        <w:t xml:space="preserve">ỗi nội dung nghiên cứu, </w:t>
      </w:r>
      <w:r w:rsidR="00FD69AA" w:rsidRPr="0035052D">
        <w:rPr>
          <w:sz w:val="26"/>
          <w:szCs w:val="26"/>
          <w:lang w:val="vi-VN"/>
        </w:rPr>
        <w:t xml:space="preserve">NCS </w:t>
      </w:r>
      <w:r w:rsidRPr="0035052D">
        <w:rPr>
          <w:sz w:val="26"/>
          <w:szCs w:val="26"/>
          <w:lang w:val="vi-VN"/>
        </w:rPr>
        <w:t>đã đánh giá, phân tích</w:t>
      </w:r>
      <w:r w:rsidR="00FD69AA" w:rsidRPr="0035052D">
        <w:rPr>
          <w:sz w:val="26"/>
          <w:szCs w:val="26"/>
          <w:lang w:val="vi-VN"/>
        </w:rPr>
        <w:t xml:space="preserve"> thực trạng, thành tựu, hạn chế,</w:t>
      </w:r>
      <w:r w:rsidRPr="0035052D">
        <w:rPr>
          <w:sz w:val="26"/>
          <w:szCs w:val="26"/>
          <w:lang w:val="vi-VN"/>
        </w:rPr>
        <w:t xml:space="preserve"> nguyên nhân tồn tại và </w:t>
      </w:r>
      <w:r w:rsidR="00283474" w:rsidRPr="0035052D">
        <w:rPr>
          <w:sz w:val="26"/>
          <w:szCs w:val="26"/>
          <w:lang w:val="vi-VN"/>
        </w:rPr>
        <w:t xml:space="preserve">chỉ rõ </w:t>
      </w:r>
      <w:r w:rsidRPr="0035052D">
        <w:rPr>
          <w:sz w:val="26"/>
          <w:szCs w:val="26"/>
          <w:lang w:val="vi-VN"/>
        </w:rPr>
        <w:t xml:space="preserve">một số vấn đề cần hoàn thiện làm căn cứ đề xuất các giải pháp phát triển thị trường dịch vụ CTRSH </w:t>
      </w:r>
      <w:r w:rsidR="00FD69AA" w:rsidRPr="0035052D">
        <w:rPr>
          <w:sz w:val="26"/>
          <w:szCs w:val="26"/>
        </w:rPr>
        <w:t>ở Việt Nam trong bối cảnh hội nhập KTQT</w:t>
      </w:r>
      <w:r w:rsidR="00FD69AA" w:rsidRPr="0035052D">
        <w:rPr>
          <w:sz w:val="26"/>
          <w:szCs w:val="26"/>
          <w:lang w:val="vi-VN"/>
        </w:rPr>
        <w:t xml:space="preserve"> </w:t>
      </w:r>
      <w:r w:rsidRPr="0035052D">
        <w:rPr>
          <w:sz w:val="26"/>
          <w:szCs w:val="26"/>
          <w:lang w:val="vi-VN"/>
        </w:rPr>
        <w:t>tại Chương III luận án này.</w:t>
      </w:r>
    </w:p>
    <w:p w:rsidR="00303E4E" w:rsidRPr="0035052D" w:rsidRDefault="00303E4E" w:rsidP="00303E4E">
      <w:pPr>
        <w:spacing w:before="120" w:after="120" w:line="312" w:lineRule="auto"/>
        <w:jc w:val="both"/>
        <w:rPr>
          <w:i/>
          <w:iCs/>
          <w:color w:val="000000"/>
          <w:sz w:val="26"/>
          <w:szCs w:val="26"/>
          <w:shd w:val="clear" w:color="auto" w:fill="FFFFFF"/>
          <w:lang w:val="vi-VN"/>
        </w:rPr>
      </w:pPr>
      <w:r w:rsidRPr="0035052D">
        <w:rPr>
          <w:i/>
          <w:iCs/>
          <w:color w:val="000000"/>
          <w:sz w:val="26"/>
          <w:szCs w:val="26"/>
          <w:shd w:val="clear" w:color="auto" w:fill="FFFFFF"/>
        </w:rPr>
        <w:t>b) Một</w:t>
      </w:r>
      <w:r w:rsidRPr="0035052D">
        <w:rPr>
          <w:i/>
          <w:iCs/>
          <w:color w:val="000000"/>
          <w:sz w:val="26"/>
          <w:szCs w:val="26"/>
          <w:shd w:val="clear" w:color="auto" w:fill="FFFFFF"/>
          <w:lang w:val="vi-VN"/>
        </w:rPr>
        <w:t xml:space="preserve"> số n</w:t>
      </w:r>
      <w:r w:rsidRPr="0035052D">
        <w:rPr>
          <w:i/>
          <w:iCs/>
          <w:color w:val="000000"/>
          <w:sz w:val="26"/>
          <w:szCs w:val="26"/>
          <w:shd w:val="clear" w:color="auto" w:fill="FFFFFF"/>
        </w:rPr>
        <w:t>hận xét về</w:t>
      </w:r>
      <w:r w:rsidRPr="0035052D">
        <w:rPr>
          <w:i/>
          <w:iCs/>
          <w:color w:val="000000"/>
          <w:sz w:val="26"/>
          <w:szCs w:val="26"/>
          <w:shd w:val="clear" w:color="auto" w:fill="FFFFFF"/>
          <w:lang w:val="vi-VN"/>
        </w:rPr>
        <w:t xml:space="preserve"> </w:t>
      </w:r>
      <w:r w:rsidRPr="0035052D">
        <w:rPr>
          <w:i/>
          <w:iCs/>
          <w:color w:val="000000"/>
          <w:sz w:val="26"/>
          <w:szCs w:val="26"/>
          <w:shd w:val="clear" w:color="auto" w:fill="FFFFFF"/>
        </w:rPr>
        <w:t xml:space="preserve">thị trường dịch vụ </w:t>
      </w:r>
      <w:r w:rsidR="00AF0843" w:rsidRPr="0035052D">
        <w:rPr>
          <w:i/>
          <w:iCs/>
          <w:color w:val="000000"/>
          <w:sz w:val="26"/>
          <w:szCs w:val="26"/>
          <w:lang w:val="en-US"/>
        </w:rPr>
        <w:t>c</w:t>
      </w:r>
      <w:r w:rsidR="00F66ED0" w:rsidRPr="0035052D">
        <w:rPr>
          <w:i/>
          <w:iCs/>
          <w:color w:val="000000"/>
          <w:sz w:val="26"/>
          <w:szCs w:val="26"/>
          <w:lang w:val="en-US"/>
        </w:rPr>
        <w:t>hất thải rắn sinh hoạt</w:t>
      </w:r>
      <w:r w:rsidR="00F66ED0" w:rsidRPr="0035052D">
        <w:rPr>
          <w:i/>
          <w:iCs/>
          <w:color w:val="000000"/>
          <w:sz w:val="26"/>
          <w:szCs w:val="26"/>
          <w:shd w:val="clear" w:color="auto" w:fill="FFFFFF"/>
        </w:rPr>
        <w:t xml:space="preserve"> </w:t>
      </w:r>
    </w:p>
    <w:p w:rsidR="00303E4E" w:rsidRPr="0035052D" w:rsidRDefault="00303E4E" w:rsidP="00F52648">
      <w:pPr>
        <w:spacing w:before="120" w:after="120" w:line="312" w:lineRule="auto"/>
        <w:ind w:firstLine="720"/>
        <w:jc w:val="both"/>
        <w:rPr>
          <w:color w:val="000000"/>
          <w:sz w:val="26"/>
          <w:szCs w:val="26"/>
          <w:lang w:val="vi-VN"/>
        </w:rPr>
      </w:pPr>
      <w:r w:rsidRPr="0035052D">
        <w:rPr>
          <w:color w:val="000000"/>
          <w:sz w:val="26"/>
          <w:szCs w:val="26"/>
          <w:shd w:val="clear" w:color="auto" w:fill="FFFFFF"/>
        </w:rPr>
        <w:t>Trong thời gian qua, thị trường dịch vụ CTRSH cơ bản mới giải quyết được nhu cầu</w:t>
      </w:r>
      <w:r w:rsidR="00B33625" w:rsidRPr="0035052D">
        <w:rPr>
          <w:color w:val="000000"/>
          <w:sz w:val="26"/>
          <w:szCs w:val="26"/>
          <w:shd w:val="clear" w:color="auto" w:fill="FFFFFF"/>
          <w:lang w:val="vi-VN"/>
        </w:rPr>
        <w:t xml:space="preserve"> </w:t>
      </w:r>
      <w:r w:rsidR="00F52648" w:rsidRPr="0035052D">
        <w:rPr>
          <w:color w:val="000000"/>
          <w:sz w:val="26"/>
          <w:szCs w:val="26"/>
          <w:shd w:val="clear" w:color="auto" w:fill="FFFFFF"/>
          <w:lang w:val="vi-VN"/>
        </w:rPr>
        <w:t xml:space="preserve">VSMT; </w:t>
      </w:r>
      <w:r w:rsidR="00B33625" w:rsidRPr="0035052D">
        <w:rPr>
          <w:color w:val="000000"/>
          <w:sz w:val="26"/>
          <w:szCs w:val="26"/>
          <w:shd w:val="clear" w:color="auto" w:fill="FFFFFF"/>
        </w:rPr>
        <w:t>chưa</w:t>
      </w:r>
      <w:r w:rsidR="00B33625" w:rsidRPr="0035052D">
        <w:rPr>
          <w:color w:val="000000"/>
          <w:sz w:val="26"/>
          <w:szCs w:val="26"/>
          <w:shd w:val="clear" w:color="auto" w:fill="FFFFFF"/>
          <w:lang w:val="vi-VN"/>
        </w:rPr>
        <w:t xml:space="preserve"> đạt được </w:t>
      </w:r>
      <w:r w:rsidRPr="0035052D">
        <w:rPr>
          <w:color w:val="000000"/>
          <w:sz w:val="26"/>
          <w:szCs w:val="26"/>
          <w:shd w:val="clear" w:color="auto" w:fill="FFFFFF"/>
        </w:rPr>
        <w:t>các lợi ích về kinh</w:t>
      </w:r>
      <w:r w:rsidRPr="0035052D">
        <w:rPr>
          <w:color w:val="000000"/>
          <w:sz w:val="26"/>
          <w:szCs w:val="26"/>
          <w:shd w:val="clear" w:color="auto" w:fill="FFFFFF"/>
          <w:lang w:val="vi-VN"/>
        </w:rPr>
        <w:t xml:space="preserve"> tế</w:t>
      </w:r>
      <w:r w:rsidR="00F52648" w:rsidRPr="0035052D">
        <w:rPr>
          <w:color w:val="000000"/>
          <w:sz w:val="26"/>
          <w:szCs w:val="26"/>
          <w:shd w:val="clear" w:color="auto" w:fill="FFFFFF"/>
          <w:lang w:val="vi-VN"/>
        </w:rPr>
        <w:t>,</w:t>
      </w:r>
      <w:r w:rsidR="00F52648" w:rsidRPr="0035052D">
        <w:rPr>
          <w:color w:val="000000"/>
          <w:spacing w:val="-4"/>
          <w:sz w:val="26"/>
          <w:szCs w:val="26"/>
          <w:lang w:val="vi-VN"/>
        </w:rPr>
        <w:t xml:space="preserve"> vì chưa hình thành các sản phẩm tái chế có giá trị kinh tế từ quá trình xử lý CTRSH; chưa đáp ứng các lợi ích</w:t>
      </w:r>
      <w:r w:rsidRPr="0035052D">
        <w:rPr>
          <w:color w:val="000000"/>
          <w:sz w:val="26"/>
          <w:szCs w:val="26"/>
          <w:shd w:val="clear" w:color="auto" w:fill="FFFFFF"/>
          <w:lang w:val="vi-VN"/>
        </w:rPr>
        <w:t xml:space="preserve"> v</w:t>
      </w:r>
      <w:r w:rsidR="00F52648" w:rsidRPr="0035052D">
        <w:rPr>
          <w:color w:val="000000"/>
          <w:sz w:val="26"/>
          <w:szCs w:val="26"/>
          <w:shd w:val="clear" w:color="auto" w:fill="FFFFFF"/>
          <w:lang w:val="vi-VN"/>
        </w:rPr>
        <w:t>ề</w:t>
      </w:r>
      <w:r w:rsidRPr="0035052D">
        <w:rPr>
          <w:color w:val="000000"/>
          <w:sz w:val="26"/>
          <w:szCs w:val="26"/>
          <w:shd w:val="clear" w:color="auto" w:fill="FFFFFF"/>
          <w:lang w:val="vi-VN"/>
        </w:rPr>
        <w:t xml:space="preserve"> </w:t>
      </w:r>
      <w:r w:rsidRPr="0035052D">
        <w:rPr>
          <w:color w:val="000000"/>
          <w:sz w:val="26"/>
          <w:szCs w:val="26"/>
          <w:shd w:val="clear" w:color="auto" w:fill="FFFFFF"/>
        </w:rPr>
        <w:t>xã hội</w:t>
      </w:r>
      <w:r w:rsidR="00F52648" w:rsidRPr="0035052D">
        <w:rPr>
          <w:color w:val="000000"/>
          <w:sz w:val="26"/>
          <w:szCs w:val="26"/>
          <w:shd w:val="clear" w:color="auto" w:fill="FFFFFF"/>
          <w:lang w:val="vi-VN"/>
        </w:rPr>
        <w:t xml:space="preserve"> vì những tác động từ ô nhiễm môi trường tại các khu xử lý CTRSH và lượng CTRSH ngoài cộng đồng, bên cạnh đó là các xung đột xã hội </w:t>
      </w:r>
      <w:r w:rsidR="00F52648" w:rsidRPr="0035052D">
        <w:rPr>
          <w:color w:val="000000"/>
          <w:sz w:val="26"/>
          <w:szCs w:val="26"/>
        </w:rPr>
        <w:t>có nguyên nhân từ CTRSH vẫn thường xuyên diễn ra</w:t>
      </w:r>
      <w:r w:rsidR="00F52648" w:rsidRPr="0035052D">
        <w:rPr>
          <w:color w:val="000000"/>
          <w:sz w:val="26"/>
          <w:szCs w:val="26"/>
          <w:lang w:val="vi-VN"/>
        </w:rPr>
        <w:t>.</w:t>
      </w:r>
    </w:p>
    <w:p w:rsidR="00303E4E" w:rsidRPr="0035052D" w:rsidRDefault="00303E4E" w:rsidP="00303E4E">
      <w:pPr>
        <w:spacing w:before="120" w:after="120" w:line="312" w:lineRule="auto"/>
        <w:ind w:firstLine="720"/>
        <w:jc w:val="both"/>
        <w:rPr>
          <w:color w:val="000000"/>
          <w:sz w:val="26"/>
          <w:szCs w:val="26"/>
          <w:shd w:val="clear" w:color="auto" w:fill="FFFFFF"/>
          <w:lang w:val="vi-VN"/>
        </w:rPr>
      </w:pPr>
      <w:r w:rsidRPr="0035052D">
        <w:rPr>
          <w:color w:val="000000"/>
          <w:sz w:val="26"/>
          <w:szCs w:val="26"/>
          <w:shd w:val="clear" w:color="auto" w:fill="FFFFFF"/>
        </w:rPr>
        <w:t>Thị trường dịch vụ CTRSH có nhiều tiềm năng để phát triển</w:t>
      </w:r>
      <w:r w:rsidRPr="0035052D">
        <w:rPr>
          <w:color w:val="000000"/>
          <w:sz w:val="26"/>
          <w:szCs w:val="26"/>
          <w:shd w:val="clear" w:color="auto" w:fill="FFFFFF"/>
          <w:lang w:val="vi-VN"/>
        </w:rPr>
        <w:t xml:space="preserve">, NCS phân tích trên cơ sở một số yếu tố như sau: </w:t>
      </w:r>
      <w:r w:rsidR="00F66ED0" w:rsidRPr="0035052D">
        <w:rPr>
          <w:color w:val="000000"/>
          <w:sz w:val="26"/>
          <w:szCs w:val="26"/>
          <w:shd w:val="clear" w:color="auto" w:fill="FFFFFF"/>
          <w:lang w:val="en-US"/>
        </w:rPr>
        <w:t>1</w:t>
      </w:r>
      <w:r w:rsidRPr="0035052D">
        <w:rPr>
          <w:color w:val="000000"/>
          <w:sz w:val="26"/>
          <w:szCs w:val="26"/>
          <w:shd w:val="clear" w:color="auto" w:fill="FFFFFF"/>
          <w:lang w:val="vi-VN"/>
        </w:rPr>
        <w:t xml:space="preserve">) </w:t>
      </w:r>
      <w:r w:rsidRPr="0035052D">
        <w:rPr>
          <w:color w:val="000000"/>
          <w:sz w:val="26"/>
          <w:szCs w:val="26"/>
          <w:shd w:val="clear" w:color="auto" w:fill="FFFFFF"/>
        </w:rPr>
        <w:t xml:space="preserve">Quản lý </w:t>
      </w:r>
      <w:r w:rsidRPr="0035052D">
        <w:rPr>
          <w:color w:val="000000"/>
          <w:sz w:val="26"/>
          <w:szCs w:val="26"/>
          <w:shd w:val="clear" w:color="auto" w:fill="FFFFFF"/>
          <w:lang w:val="vi-VN"/>
        </w:rPr>
        <w:t>N</w:t>
      </w:r>
      <w:r w:rsidRPr="0035052D">
        <w:rPr>
          <w:color w:val="000000"/>
          <w:sz w:val="26"/>
          <w:szCs w:val="26"/>
          <w:shd w:val="clear" w:color="auto" w:fill="FFFFFF"/>
        </w:rPr>
        <w:t>hà nước về thị</w:t>
      </w:r>
      <w:r w:rsidRPr="0035052D">
        <w:rPr>
          <w:color w:val="000000"/>
          <w:sz w:val="26"/>
          <w:szCs w:val="26"/>
          <w:shd w:val="clear" w:color="auto" w:fill="FFFFFF"/>
          <w:lang w:val="vi-VN"/>
        </w:rPr>
        <w:t xml:space="preserve"> trường dịch vụ </w:t>
      </w:r>
      <w:r w:rsidRPr="0035052D">
        <w:rPr>
          <w:color w:val="000000"/>
          <w:sz w:val="26"/>
          <w:szCs w:val="26"/>
          <w:shd w:val="clear" w:color="auto" w:fill="FFFFFF"/>
        </w:rPr>
        <w:t>CTRSH ngày</w:t>
      </w:r>
      <w:r w:rsidRPr="0035052D">
        <w:rPr>
          <w:color w:val="000000"/>
          <w:sz w:val="26"/>
          <w:szCs w:val="26"/>
          <w:shd w:val="clear" w:color="auto" w:fill="FFFFFF"/>
          <w:lang w:val="vi-VN"/>
        </w:rPr>
        <w:t xml:space="preserve"> càng được hoàn thiện theo hướng cơ chế thị trường</w:t>
      </w:r>
      <w:r w:rsidRPr="0035052D">
        <w:rPr>
          <w:color w:val="000000"/>
          <w:sz w:val="26"/>
          <w:szCs w:val="26"/>
          <w:shd w:val="clear" w:color="auto" w:fill="FFFFFF"/>
        </w:rPr>
        <w:t>, trong đó đẩy mạnh việc áp dụng các công cụ kinh tế trong quản lý</w:t>
      </w:r>
      <w:r w:rsidR="00F66ED0" w:rsidRPr="0035052D">
        <w:rPr>
          <w:color w:val="000000"/>
          <w:sz w:val="26"/>
          <w:szCs w:val="26"/>
          <w:shd w:val="clear" w:color="auto" w:fill="FFFFFF"/>
          <w:lang w:val="en-US"/>
        </w:rPr>
        <w:t>; 2</w:t>
      </w:r>
      <w:r w:rsidRPr="0035052D">
        <w:rPr>
          <w:color w:val="000000"/>
          <w:sz w:val="26"/>
          <w:szCs w:val="26"/>
          <w:shd w:val="clear" w:color="auto" w:fill="FFFFFF"/>
          <w:lang w:val="vi-VN"/>
        </w:rPr>
        <w:t>) C</w:t>
      </w:r>
      <w:r w:rsidRPr="0035052D">
        <w:rPr>
          <w:color w:val="000000"/>
          <w:sz w:val="26"/>
          <w:szCs w:val="26"/>
          <w:shd w:val="clear" w:color="auto" w:fill="FFFFFF"/>
        </w:rPr>
        <w:t xml:space="preserve">ùng </w:t>
      </w:r>
      <w:r w:rsidR="00386E53" w:rsidRPr="0035052D">
        <w:rPr>
          <w:color w:val="000000"/>
          <w:sz w:val="26"/>
          <w:szCs w:val="26"/>
          <w:shd w:val="clear" w:color="auto" w:fill="FFFFFF"/>
        </w:rPr>
        <w:t>với</w:t>
      </w:r>
      <w:r w:rsidR="00386E53" w:rsidRPr="0035052D">
        <w:rPr>
          <w:color w:val="000000"/>
          <w:sz w:val="26"/>
          <w:szCs w:val="26"/>
          <w:shd w:val="clear" w:color="auto" w:fill="FFFFFF"/>
          <w:lang w:val="vi-VN"/>
        </w:rPr>
        <w:t xml:space="preserve"> </w:t>
      </w:r>
      <w:r w:rsidRPr="0035052D">
        <w:rPr>
          <w:color w:val="000000"/>
          <w:sz w:val="26"/>
          <w:szCs w:val="26"/>
          <w:shd w:val="clear" w:color="auto" w:fill="FFFFFF"/>
        </w:rPr>
        <w:t>quá</w:t>
      </w:r>
      <w:r w:rsidRPr="0035052D">
        <w:rPr>
          <w:color w:val="000000"/>
          <w:sz w:val="26"/>
          <w:szCs w:val="26"/>
          <w:shd w:val="clear" w:color="auto" w:fill="FFFFFF"/>
          <w:lang w:val="vi-VN"/>
        </w:rPr>
        <w:t xml:space="preserve"> trình</w:t>
      </w:r>
      <w:r w:rsidRPr="0035052D">
        <w:rPr>
          <w:color w:val="000000"/>
          <w:sz w:val="26"/>
          <w:szCs w:val="26"/>
          <w:shd w:val="clear" w:color="auto" w:fill="FFFFFF"/>
        </w:rPr>
        <w:t xml:space="preserve"> phát triển </w:t>
      </w:r>
      <w:r w:rsidR="00386E53" w:rsidRPr="0035052D">
        <w:rPr>
          <w:color w:val="000000"/>
          <w:sz w:val="26"/>
          <w:szCs w:val="26"/>
          <w:shd w:val="clear" w:color="auto" w:fill="FFFFFF"/>
        </w:rPr>
        <w:t>KTXH</w:t>
      </w:r>
      <w:r w:rsidR="00386E53" w:rsidRPr="0035052D">
        <w:rPr>
          <w:color w:val="000000"/>
          <w:sz w:val="26"/>
          <w:szCs w:val="26"/>
          <w:shd w:val="clear" w:color="auto" w:fill="FFFFFF"/>
          <w:lang w:val="vi-VN"/>
        </w:rPr>
        <w:t xml:space="preserve">, </w:t>
      </w:r>
      <w:r w:rsidRPr="0035052D">
        <w:rPr>
          <w:color w:val="000000"/>
          <w:sz w:val="26"/>
          <w:szCs w:val="26"/>
          <w:shd w:val="clear" w:color="auto" w:fill="FFFFFF"/>
          <w:lang w:val="vi-VN"/>
        </w:rPr>
        <w:t>k</w:t>
      </w:r>
      <w:r w:rsidRPr="0035052D">
        <w:rPr>
          <w:color w:val="000000"/>
          <w:sz w:val="26"/>
          <w:szCs w:val="26"/>
          <w:shd w:val="clear" w:color="auto" w:fill="FFFFFF"/>
        </w:rPr>
        <w:t xml:space="preserve">hối lượng CTRSH tiếp tục </w:t>
      </w:r>
      <w:r w:rsidR="00386E53" w:rsidRPr="0035052D">
        <w:rPr>
          <w:color w:val="000000"/>
          <w:sz w:val="26"/>
          <w:szCs w:val="26"/>
          <w:shd w:val="clear" w:color="auto" w:fill="FFFFFF"/>
        </w:rPr>
        <w:t>phát</w:t>
      </w:r>
      <w:r w:rsidR="00386E53" w:rsidRPr="0035052D">
        <w:rPr>
          <w:color w:val="000000"/>
          <w:sz w:val="26"/>
          <w:szCs w:val="26"/>
          <w:shd w:val="clear" w:color="auto" w:fill="FFFFFF"/>
          <w:lang w:val="vi-VN"/>
        </w:rPr>
        <w:t xml:space="preserve"> sinh </w:t>
      </w:r>
      <w:r w:rsidRPr="0035052D">
        <w:rPr>
          <w:color w:val="000000"/>
          <w:sz w:val="26"/>
          <w:szCs w:val="26"/>
          <w:shd w:val="clear" w:color="auto" w:fill="FFFFFF"/>
          <w:lang w:val="vi-VN"/>
        </w:rPr>
        <w:t>đòi hỏi nguồn cung trong thị trường dịch vụ CTRSH phải đáp ứng về nhu cầu xử lý và chất lượng dịch vụ</w:t>
      </w:r>
      <w:r w:rsidR="00F66ED0" w:rsidRPr="0035052D">
        <w:rPr>
          <w:color w:val="000000"/>
          <w:sz w:val="26"/>
          <w:szCs w:val="26"/>
          <w:shd w:val="clear" w:color="auto" w:fill="FFFFFF"/>
          <w:lang w:val="en-US"/>
        </w:rPr>
        <w:t xml:space="preserve">; </w:t>
      </w:r>
      <w:r w:rsidR="00E73188" w:rsidRPr="0035052D">
        <w:rPr>
          <w:color w:val="000000"/>
          <w:sz w:val="26"/>
          <w:szCs w:val="26"/>
          <w:shd w:val="clear" w:color="auto" w:fill="FFFFFF"/>
          <w:lang w:val="en-US"/>
        </w:rPr>
        <w:t>và</w:t>
      </w:r>
      <w:r w:rsidR="00E73188" w:rsidRPr="0035052D">
        <w:rPr>
          <w:color w:val="000000"/>
          <w:sz w:val="26"/>
          <w:szCs w:val="26"/>
          <w:shd w:val="clear" w:color="auto" w:fill="FFFFFF"/>
          <w:lang w:val="vi-VN"/>
        </w:rPr>
        <w:t xml:space="preserve"> </w:t>
      </w:r>
      <w:r w:rsidR="00F66ED0" w:rsidRPr="0035052D">
        <w:rPr>
          <w:color w:val="000000"/>
          <w:sz w:val="26"/>
          <w:szCs w:val="26"/>
          <w:shd w:val="clear" w:color="auto" w:fill="FFFFFF"/>
          <w:lang w:val="en-US"/>
        </w:rPr>
        <w:t>3</w:t>
      </w:r>
      <w:r w:rsidRPr="0035052D">
        <w:rPr>
          <w:color w:val="000000"/>
          <w:sz w:val="26"/>
          <w:szCs w:val="26"/>
          <w:shd w:val="clear" w:color="auto" w:fill="FFFFFF"/>
          <w:lang w:val="vi-VN"/>
        </w:rPr>
        <w:t xml:space="preserve">) </w:t>
      </w:r>
      <w:r w:rsidRPr="0035052D">
        <w:rPr>
          <w:color w:val="000000"/>
          <w:sz w:val="26"/>
          <w:szCs w:val="26"/>
          <w:shd w:val="clear" w:color="auto" w:fill="FFFFFF"/>
        </w:rPr>
        <w:t>Quy mô thị trường ngày càng mở rộng thông qua sự hình thành và phát triển các tổ chức cung ứng dịch vụ CTRSH</w:t>
      </w:r>
      <w:r w:rsidRPr="0035052D">
        <w:rPr>
          <w:color w:val="000000"/>
          <w:sz w:val="26"/>
          <w:szCs w:val="26"/>
          <w:shd w:val="clear" w:color="auto" w:fill="FFFFFF"/>
          <w:lang w:val="vi-VN"/>
        </w:rPr>
        <w:t xml:space="preserve">, trong đó </w:t>
      </w:r>
      <w:r w:rsidRPr="0035052D">
        <w:rPr>
          <w:color w:val="000000"/>
          <w:sz w:val="26"/>
          <w:szCs w:val="26"/>
          <w:shd w:val="clear" w:color="auto" w:fill="FFFFFF"/>
        </w:rPr>
        <w:t>CSHT</w:t>
      </w:r>
      <w:r w:rsidRPr="0035052D">
        <w:rPr>
          <w:color w:val="000000"/>
          <w:sz w:val="26"/>
          <w:szCs w:val="26"/>
          <w:shd w:val="clear" w:color="auto" w:fill="FFFFFF"/>
          <w:lang w:val="vi-VN"/>
        </w:rPr>
        <w:t xml:space="preserve"> cung ứng dịch vụ CTRSH ngày càng được đầu tư, phát triển, hoàn thiện, tiếp cận với công nghệ hiện đại.</w:t>
      </w:r>
    </w:p>
    <w:p w:rsidR="00F52648" w:rsidRPr="0035052D" w:rsidRDefault="00F52648" w:rsidP="00303E4E">
      <w:pPr>
        <w:spacing w:before="120" w:after="120" w:line="312" w:lineRule="auto"/>
        <w:ind w:firstLine="720"/>
        <w:jc w:val="both"/>
        <w:rPr>
          <w:color w:val="000000"/>
          <w:sz w:val="26"/>
          <w:szCs w:val="26"/>
          <w:shd w:val="clear" w:color="auto" w:fill="FFFFFF"/>
          <w:lang w:val="vi-VN"/>
        </w:rPr>
      </w:pPr>
      <w:r w:rsidRPr="0035052D">
        <w:rPr>
          <w:color w:val="000000"/>
          <w:sz w:val="26"/>
          <w:szCs w:val="26"/>
          <w:shd w:val="clear" w:color="auto" w:fill="FFFFFF"/>
          <w:lang w:val="vi-VN"/>
        </w:rPr>
        <w:t>Từ những phân tích nói trên, NCS cho rằng phải cấp thiết có những giải pháp để phát triển thị trường dịch vụ CTRSH, để những giá trị đóng góp của thị trường dịch vụ CTRSH đáp ứng đồng bộ ba yếu tố là môi trường, xã hội và kinh tế.</w:t>
      </w:r>
    </w:p>
    <w:p w:rsidR="0032013B" w:rsidRPr="0035052D" w:rsidRDefault="00303E4E" w:rsidP="00D3234E">
      <w:pPr>
        <w:pStyle w:val="Heading1"/>
        <w:spacing w:before="0" w:after="0" w:line="312" w:lineRule="auto"/>
        <w:jc w:val="center"/>
        <w:rPr>
          <w:rFonts w:ascii="Times New Roman" w:hAnsi="Times New Roman" w:cs="Times New Roman"/>
          <w:color w:val="000000"/>
          <w:sz w:val="28"/>
          <w:szCs w:val="28"/>
          <w:lang w:val="en-US"/>
        </w:rPr>
      </w:pPr>
      <w:r w:rsidRPr="0035052D">
        <w:rPr>
          <w:rFonts w:ascii="Times New Roman" w:hAnsi="Times New Roman" w:cs="Times New Roman"/>
          <w:color w:val="000000"/>
          <w:sz w:val="28"/>
          <w:szCs w:val="28"/>
        </w:rPr>
        <w:br w:type="page"/>
      </w:r>
      <w:bookmarkStart w:id="116" w:name="_Toc96072702"/>
      <w:r w:rsidR="00746052" w:rsidRPr="0035052D">
        <w:rPr>
          <w:rFonts w:ascii="Times New Roman" w:hAnsi="Times New Roman" w:cs="Times New Roman"/>
          <w:color w:val="000000"/>
          <w:sz w:val="28"/>
          <w:szCs w:val="28"/>
        </w:rPr>
        <w:t>CHƯƠNG 3</w:t>
      </w:r>
      <w:r w:rsidR="0032013B" w:rsidRPr="0035052D">
        <w:rPr>
          <w:rFonts w:ascii="Times New Roman" w:hAnsi="Times New Roman" w:cs="Times New Roman"/>
          <w:color w:val="000000"/>
          <w:sz w:val="28"/>
          <w:szCs w:val="28"/>
          <w:lang w:val="en-US"/>
        </w:rPr>
        <w:t>.</w:t>
      </w:r>
      <w:bookmarkEnd w:id="116"/>
    </w:p>
    <w:p w:rsidR="00746052" w:rsidRPr="0035052D" w:rsidRDefault="007E14B6" w:rsidP="00065193">
      <w:pPr>
        <w:pStyle w:val="Heading1"/>
        <w:spacing w:before="0" w:after="0" w:line="312" w:lineRule="auto"/>
        <w:jc w:val="center"/>
        <w:rPr>
          <w:rFonts w:ascii="Times New Roman" w:hAnsi="Times New Roman" w:cs="Times New Roman"/>
          <w:color w:val="000000"/>
          <w:sz w:val="26"/>
          <w:szCs w:val="26"/>
        </w:rPr>
      </w:pPr>
      <w:r w:rsidRPr="0035052D">
        <w:rPr>
          <w:rFonts w:ascii="Times New Roman" w:hAnsi="Times New Roman" w:cs="Times New Roman"/>
          <w:color w:val="000000"/>
          <w:sz w:val="28"/>
          <w:szCs w:val="28"/>
          <w:lang w:val="en-US"/>
        </w:rPr>
        <w:t xml:space="preserve"> </w:t>
      </w:r>
      <w:bookmarkStart w:id="117" w:name="_Toc96072703"/>
      <w:r w:rsidR="00746052" w:rsidRPr="0035052D">
        <w:rPr>
          <w:rFonts w:ascii="Times New Roman" w:hAnsi="Times New Roman" w:cs="Times New Roman"/>
          <w:color w:val="000000"/>
          <w:sz w:val="28"/>
          <w:szCs w:val="28"/>
        </w:rPr>
        <w:t>ĐỀ XUẤT GIẢI PHÁP PHÁT TRIỂN THỊ TRƯỜNG</w:t>
      </w:r>
      <w:r w:rsidR="0032013B" w:rsidRPr="0035052D">
        <w:rPr>
          <w:rFonts w:ascii="Times New Roman" w:hAnsi="Times New Roman" w:cs="Times New Roman"/>
          <w:color w:val="000000"/>
          <w:sz w:val="28"/>
          <w:szCs w:val="28"/>
          <w:lang w:val="en-US"/>
        </w:rPr>
        <w:t xml:space="preserve">                               </w:t>
      </w:r>
      <w:r w:rsidR="00746052" w:rsidRPr="0035052D">
        <w:rPr>
          <w:rFonts w:ascii="Times New Roman" w:hAnsi="Times New Roman" w:cs="Times New Roman"/>
          <w:color w:val="000000"/>
          <w:sz w:val="28"/>
          <w:szCs w:val="28"/>
        </w:rPr>
        <w:t xml:space="preserve">DỊCH VỤ MÔI TRƯỜNG Ở VIỆT NAM </w:t>
      </w:r>
      <w:r w:rsidR="0032013B" w:rsidRPr="0035052D">
        <w:rPr>
          <w:rFonts w:ascii="Times New Roman" w:hAnsi="Times New Roman" w:cs="Times New Roman"/>
          <w:color w:val="000000"/>
          <w:sz w:val="28"/>
          <w:szCs w:val="28"/>
          <w:lang w:val="en-US"/>
        </w:rPr>
        <w:t xml:space="preserve">                                                            </w:t>
      </w:r>
      <w:r w:rsidR="00746052" w:rsidRPr="0035052D">
        <w:rPr>
          <w:rFonts w:ascii="Times New Roman" w:hAnsi="Times New Roman" w:cs="Times New Roman"/>
          <w:color w:val="000000"/>
          <w:sz w:val="28"/>
          <w:szCs w:val="28"/>
        </w:rPr>
        <w:t>TRONG BỐI CẢNH HỘI NHẬP KINH TẾ QUỐC TẾ</w:t>
      </w:r>
      <w:bookmarkEnd w:id="117"/>
    </w:p>
    <w:p w:rsidR="004D2029" w:rsidRPr="0035052D" w:rsidRDefault="00746052" w:rsidP="00AA6B66">
      <w:pPr>
        <w:pStyle w:val="Heading2"/>
        <w:spacing w:before="120" w:after="120" w:line="312" w:lineRule="auto"/>
        <w:jc w:val="both"/>
        <w:rPr>
          <w:rFonts w:ascii="Times New Roman" w:hAnsi="Times New Roman" w:cs="Times New Roman"/>
          <w:i w:val="0"/>
          <w:iCs w:val="0"/>
          <w:color w:val="000000"/>
          <w:szCs w:val="26"/>
          <w:lang w:val="vi-VN"/>
        </w:rPr>
      </w:pPr>
      <w:bookmarkStart w:id="118" w:name="_Toc96072704"/>
      <w:r w:rsidRPr="0035052D">
        <w:rPr>
          <w:rFonts w:ascii="Times New Roman" w:hAnsi="Times New Roman" w:cs="Times New Roman"/>
          <w:i w:val="0"/>
          <w:iCs w:val="0"/>
          <w:color w:val="000000"/>
          <w:szCs w:val="26"/>
        </w:rPr>
        <w:t>3.1</w:t>
      </w:r>
      <w:r w:rsidR="004D3591" w:rsidRPr="0035052D">
        <w:rPr>
          <w:rFonts w:ascii="Times New Roman" w:hAnsi="Times New Roman" w:cs="Times New Roman"/>
          <w:i w:val="0"/>
          <w:iCs w:val="0"/>
          <w:color w:val="000000"/>
          <w:szCs w:val="26"/>
          <w:lang w:val="vi-VN"/>
        </w:rPr>
        <w:t xml:space="preserve"> </w:t>
      </w:r>
      <w:r w:rsidRPr="0035052D">
        <w:rPr>
          <w:rFonts w:ascii="Times New Roman" w:hAnsi="Times New Roman" w:cs="Times New Roman"/>
          <w:i w:val="0"/>
          <w:iCs w:val="0"/>
          <w:color w:val="000000"/>
          <w:szCs w:val="26"/>
        </w:rPr>
        <w:t xml:space="preserve">Bối cảnh tác động đến thị trường dịch vụ thu gom, vận chuyển, tái chế, xử lý </w:t>
      </w:r>
      <w:r w:rsidR="00F033D7" w:rsidRPr="0035052D">
        <w:rPr>
          <w:rFonts w:ascii="Times New Roman" w:hAnsi="Times New Roman" w:cs="Times New Roman"/>
          <w:i w:val="0"/>
          <w:iCs w:val="0"/>
          <w:color w:val="000000"/>
          <w:szCs w:val="26"/>
          <w:lang w:val="en-US"/>
        </w:rPr>
        <w:t>c</w:t>
      </w:r>
      <w:r w:rsidR="004D2029" w:rsidRPr="0035052D">
        <w:rPr>
          <w:rFonts w:ascii="Times New Roman" w:hAnsi="Times New Roman" w:cs="Times New Roman"/>
          <w:i w:val="0"/>
          <w:iCs w:val="0"/>
          <w:color w:val="000000"/>
          <w:szCs w:val="26"/>
        </w:rPr>
        <w:t>hất thải rắn sinh hoạt</w:t>
      </w:r>
      <w:bookmarkEnd w:id="118"/>
    </w:p>
    <w:p w:rsidR="00746052" w:rsidRPr="0035052D" w:rsidRDefault="00746052" w:rsidP="009B3508">
      <w:pPr>
        <w:pStyle w:val="Heading3"/>
        <w:spacing w:before="120" w:after="120" w:line="312" w:lineRule="auto"/>
        <w:rPr>
          <w:rFonts w:ascii="Times New Roman" w:hAnsi="Times New Roman" w:cs="Times New Roman"/>
          <w:i/>
          <w:iCs/>
          <w:color w:val="000000"/>
          <w:sz w:val="28"/>
          <w:szCs w:val="28"/>
          <w:lang w:val="vi-VN"/>
        </w:rPr>
      </w:pPr>
      <w:bookmarkStart w:id="119" w:name="_Toc96072705"/>
      <w:r w:rsidRPr="0035052D">
        <w:rPr>
          <w:rFonts w:ascii="Times New Roman" w:hAnsi="Times New Roman" w:cs="Times New Roman"/>
          <w:i/>
          <w:iCs/>
          <w:color w:val="000000"/>
          <w:sz w:val="30"/>
          <w:szCs w:val="28"/>
        </w:rPr>
        <w:t>3</w:t>
      </w:r>
      <w:r w:rsidRPr="0035052D">
        <w:rPr>
          <w:rFonts w:ascii="Times New Roman" w:hAnsi="Times New Roman" w:cs="Times New Roman"/>
          <w:i/>
          <w:iCs/>
          <w:color w:val="000000"/>
          <w:sz w:val="28"/>
          <w:szCs w:val="28"/>
        </w:rPr>
        <w:t>.1.1</w:t>
      </w:r>
      <w:r w:rsidR="004D2029" w:rsidRPr="0035052D">
        <w:rPr>
          <w:rFonts w:ascii="Times New Roman" w:hAnsi="Times New Roman" w:cs="Times New Roman"/>
          <w:i/>
          <w:iCs/>
          <w:color w:val="000000"/>
          <w:sz w:val="28"/>
          <w:szCs w:val="28"/>
        </w:rPr>
        <w:t>.</w:t>
      </w:r>
      <w:r w:rsidRPr="0035052D">
        <w:rPr>
          <w:rFonts w:ascii="Times New Roman" w:hAnsi="Times New Roman" w:cs="Times New Roman"/>
          <w:i/>
          <w:iCs/>
          <w:color w:val="000000"/>
          <w:sz w:val="28"/>
          <w:szCs w:val="28"/>
        </w:rPr>
        <w:t xml:space="preserve"> Bối cảnh trong nước</w:t>
      </w:r>
      <w:bookmarkEnd w:id="119"/>
    </w:p>
    <w:p w:rsidR="00746052" w:rsidRPr="0035052D" w:rsidRDefault="00B92F79" w:rsidP="00746052">
      <w:pPr>
        <w:spacing w:before="120" w:after="120" w:line="312" w:lineRule="auto"/>
        <w:jc w:val="both"/>
        <w:rPr>
          <w:color w:val="000000"/>
          <w:sz w:val="26"/>
          <w:szCs w:val="26"/>
          <w:lang w:val="vi-VN"/>
        </w:rPr>
      </w:pPr>
      <w:r w:rsidRPr="0035052D">
        <w:rPr>
          <w:i/>
          <w:iCs/>
          <w:color w:val="000000"/>
          <w:sz w:val="26"/>
          <w:szCs w:val="26"/>
        </w:rPr>
        <w:t>a)</w:t>
      </w:r>
      <w:r w:rsidR="00746052" w:rsidRPr="0035052D">
        <w:rPr>
          <w:i/>
          <w:iCs/>
          <w:color w:val="000000"/>
          <w:sz w:val="26"/>
          <w:szCs w:val="26"/>
        </w:rPr>
        <w:t xml:space="preserve"> Các hoạt động hướng đến phát triển bền vững</w:t>
      </w:r>
    </w:p>
    <w:p w:rsidR="00746052" w:rsidRPr="0035052D" w:rsidRDefault="00746052" w:rsidP="00EB7D60">
      <w:pPr>
        <w:shd w:val="clear" w:color="auto" w:fill="FFFFFF"/>
        <w:spacing w:before="120" w:after="120" w:line="312" w:lineRule="auto"/>
        <w:ind w:firstLine="720"/>
        <w:jc w:val="both"/>
        <w:rPr>
          <w:iCs/>
          <w:color w:val="000000"/>
          <w:sz w:val="26"/>
          <w:szCs w:val="26"/>
        </w:rPr>
      </w:pPr>
      <w:r w:rsidRPr="0035052D">
        <w:rPr>
          <w:color w:val="000000"/>
          <w:sz w:val="26"/>
          <w:szCs w:val="26"/>
        </w:rPr>
        <w:t xml:space="preserve">Để thực hiện mục tiêu PTBV đất nước như Nghị quyết của Đại hội Đảng toàn quốc lần thứ IX đã đề ra và thực hiện cam kết quốc tế, </w:t>
      </w:r>
      <w:r w:rsidRPr="0035052D">
        <w:rPr>
          <w:iCs/>
          <w:color w:val="000000"/>
          <w:sz w:val="26"/>
          <w:szCs w:val="26"/>
        </w:rPr>
        <w:t xml:space="preserve">năm 2004, </w:t>
      </w:r>
      <w:r w:rsidRPr="0035052D">
        <w:rPr>
          <w:color w:val="000000"/>
          <w:sz w:val="26"/>
          <w:szCs w:val="26"/>
        </w:rPr>
        <w:t>Chính phủ đã ban hành </w:t>
      </w:r>
      <w:r w:rsidRPr="0035052D">
        <w:rPr>
          <w:iCs/>
          <w:color w:val="000000"/>
          <w:sz w:val="26"/>
          <w:szCs w:val="26"/>
        </w:rPr>
        <w:t xml:space="preserve">"Định hướng chiến lược </w:t>
      </w:r>
      <w:r w:rsidR="00001F57" w:rsidRPr="0035052D">
        <w:rPr>
          <w:iCs/>
          <w:color w:val="000000"/>
          <w:sz w:val="26"/>
          <w:szCs w:val="26"/>
        </w:rPr>
        <w:t>PTBV</w:t>
      </w:r>
      <w:r w:rsidRPr="0035052D">
        <w:rPr>
          <w:iCs/>
          <w:color w:val="000000"/>
          <w:sz w:val="26"/>
          <w:szCs w:val="26"/>
        </w:rPr>
        <w:t xml:space="preserve"> ở Việt Nam";</w:t>
      </w:r>
      <w:r w:rsidRPr="0035052D">
        <w:rPr>
          <w:i/>
          <w:iCs/>
          <w:color w:val="000000"/>
          <w:sz w:val="26"/>
          <w:szCs w:val="26"/>
        </w:rPr>
        <w:t xml:space="preserve"> </w:t>
      </w:r>
      <w:r w:rsidR="0078391F" w:rsidRPr="0035052D">
        <w:rPr>
          <w:iCs/>
          <w:color w:val="000000"/>
          <w:sz w:val="26"/>
          <w:szCs w:val="26"/>
          <w:lang w:val="vi-VN"/>
        </w:rPr>
        <w:t>n</w:t>
      </w:r>
      <w:r w:rsidRPr="0035052D">
        <w:rPr>
          <w:iCs/>
          <w:color w:val="000000"/>
          <w:sz w:val="26"/>
          <w:szCs w:val="26"/>
        </w:rPr>
        <w:t>ăm 2012, Chính phủ</w:t>
      </w:r>
      <w:r w:rsidRPr="0035052D">
        <w:rPr>
          <w:i/>
          <w:iCs/>
          <w:color w:val="000000"/>
          <w:sz w:val="26"/>
          <w:szCs w:val="26"/>
        </w:rPr>
        <w:t xml:space="preserve"> </w:t>
      </w:r>
      <w:r w:rsidRPr="0035052D">
        <w:rPr>
          <w:bCs/>
          <w:color w:val="000000"/>
          <w:sz w:val="26"/>
          <w:szCs w:val="26"/>
        </w:rPr>
        <w:t xml:space="preserve">phê duyệt Chiến lược </w:t>
      </w:r>
      <w:r w:rsidR="00F92922" w:rsidRPr="0035052D">
        <w:rPr>
          <w:bCs/>
          <w:color w:val="000000"/>
          <w:sz w:val="26"/>
          <w:szCs w:val="26"/>
        </w:rPr>
        <w:t>PTBV</w:t>
      </w:r>
      <w:r w:rsidRPr="0035052D">
        <w:rPr>
          <w:bCs/>
          <w:color w:val="000000"/>
          <w:sz w:val="26"/>
          <w:szCs w:val="26"/>
        </w:rPr>
        <w:t xml:space="preserve"> Việt Nam</w:t>
      </w:r>
      <w:r w:rsidRPr="0035052D">
        <w:rPr>
          <w:color w:val="000000"/>
          <w:sz w:val="26"/>
          <w:szCs w:val="26"/>
        </w:rPr>
        <w:t xml:space="preserve"> </w:t>
      </w:r>
      <w:r w:rsidRPr="0035052D">
        <w:rPr>
          <w:bCs/>
          <w:color w:val="000000"/>
          <w:sz w:val="26"/>
          <w:szCs w:val="26"/>
        </w:rPr>
        <w:t>giai đoạn 2011-2020</w:t>
      </w:r>
      <w:r w:rsidRPr="0035052D">
        <w:rPr>
          <w:i/>
          <w:iCs/>
          <w:color w:val="000000"/>
          <w:sz w:val="26"/>
          <w:szCs w:val="26"/>
        </w:rPr>
        <w:t xml:space="preserve"> </w:t>
      </w:r>
      <w:r w:rsidRPr="0035052D">
        <w:rPr>
          <w:color w:val="000000"/>
          <w:sz w:val="26"/>
          <w:szCs w:val="26"/>
        </w:rPr>
        <w:t>[</w:t>
      </w:r>
      <w:r w:rsidR="002A490E" w:rsidRPr="0035052D">
        <w:rPr>
          <w:color w:val="000000"/>
          <w:sz w:val="26"/>
          <w:szCs w:val="26"/>
          <w:lang w:val="vi-VN"/>
        </w:rPr>
        <w:t>3</w:t>
      </w:r>
      <w:r w:rsidR="00F94EA1" w:rsidRPr="0035052D">
        <w:rPr>
          <w:color w:val="000000"/>
          <w:sz w:val="26"/>
          <w:szCs w:val="26"/>
          <w:lang w:val="vi-VN"/>
        </w:rPr>
        <w:t>7</w:t>
      </w:r>
      <w:r w:rsidRPr="0035052D">
        <w:rPr>
          <w:bCs/>
          <w:color w:val="000000"/>
          <w:sz w:val="26"/>
          <w:szCs w:val="26"/>
        </w:rPr>
        <w:t xml:space="preserve">]; </w:t>
      </w:r>
      <w:r w:rsidR="000D3651" w:rsidRPr="0035052D">
        <w:rPr>
          <w:bCs/>
          <w:color w:val="000000"/>
          <w:sz w:val="26"/>
          <w:szCs w:val="26"/>
          <w:lang w:val="vi-VN"/>
        </w:rPr>
        <w:t>n</w:t>
      </w:r>
      <w:r w:rsidRPr="0035052D">
        <w:rPr>
          <w:bCs/>
          <w:color w:val="000000"/>
          <w:sz w:val="26"/>
          <w:szCs w:val="26"/>
        </w:rPr>
        <w:t xml:space="preserve">ăm 2017, Chính phủ </w:t>
      </w:r>
      <w:r w:rsidRPr="0035052D">
        <w:rPr>
          <w:color w:val="000000"/>
          <w:sz w:val="26"/>
          <w:szCs w:val="26"/>
        </w:rPr>
        <w:t xml:space="preserve">ban hành </w:t>
      </w:r>
      <w:r w:rsidR="00001F57" w:rsidRPr="0035052D">
        <w:rPr>
          <w:color w:val="000000"/>
          <w:sz w:val="26"/>
          <w:szCs w:val="26"/>
          <w:lang w:val="vi-VN"/>
        </w:rPr>
        <w:t>K</w:t>
      </w:r>
      <w:r w:rsidRPr="0035052D">
        <w:rPr>
          <w:color w:val="000000"/>
          <w:sz w:val="26"/>
          <w:szCs w:val="26"/>
        </w:rPr>
        <w:t>ế hoạch hành động quốc gia thực hiện chương trình nghị sự 2030 vì sự PTBV [</w:t>
      </w:r>
      <w:r w:rsidR="002A490E" w:rsidRPr="0035052D">
        <w:rPr>
          <w:color w:val="000000"/>
          <w:sz w:val="26"/>
          <w:szCs w:val="26"/>
          <w:lang w:val="vi-VN"/>
        </w:rPr>
        <w:t>5</w:t>
      </w:r>
      <w:r w:rsidR="00F94EA1" w:rsidRPr="0035052D">
        <w:rPr>
          <w:color w:val="000000"/>
          <w:sz w:val="26"/>
          <w:szCs w:val="26"/>
          <w:lang w:val="vi-VN"/>
        </w:rPr>
        <w:t>2</w:t>
      </w:r>
      <w:r w:rsidR="00F5032B" w:rsidRPr="0035052D">
        <w:rPr>
          <w:color w:val="000000"/>
          <w:sz w:val="26"/>
          <w:szCs w:val="26"/>
        </w:rPr>
        <w:t>]</w:t>
      </w:r>
      <w:r w:rsidR="000D3651" w:rsidRPr="0035052D">
        <w:rPr>
          <w:color w:val="000000"/>
          <w:sz w:val="26"/>
          <w:szCs w:val="26"/>
          <w:lang w:val="vi-VN"/>
        </w:rPr>
        <w:t>;</w:t>
      </w:r>
      <w:r w:rsidRPr="0035052D">
        <w:rPr>
          <w:bCs/>
          <w:color w:val="000000"/>
          <w:sz w:val="26"/>
          <w:szCs w:val="26"/>
        </w:rPr>
        <w:t xml:space="preserve"> </w:t>
      </w:r>
      <w:r w:rsidR="000D3651" w:rsidRPr="0035052D">
        <w:rPr>
          <w:color w:val="000000"/>
          <w:sz w:val="26"/>
          <w:szCs w:val="26"/>
          <w:lang w:val="vi-VN"/>
        </w:rPr>
        <w:t>n</w:t>
      </w:r>
      <w:r w:rsidRPr="0035052D">
        <w:rPr>
          <w:color w:val="000000"/>
          <w:sz w:val="26"/>
          <w:szCs w:val="26"/>
        </w:rPr>
        <w:t xml:space="preserve">ăm 2019, Chính phủ ban hành </w:t>
      </w:r>
      <w:r w:rsidRPr="0035052D">
        <w:rPr>
          <w:iCs/>
          <w:color w:val="000000"/>
          <w:sz w:val="26"/>
          <w:szCs w:val="26"/>
        </w:rPr>
        <w:t>lộ trình thực hiện các mục tiêu PTBV Việt Nam đến năm 2030 [</w:t>
      </w:r>
      <w:r w:rsidR="002A490E" w:rsidRPr="0035052D">
        <w:rPr>
          <w:iCs/>
          <w:color w:val="000000"/>
          <w:sz w:val="26"/>
          <w:szCs w:val="26"/>
          <w:lang w:val="vi-VN"/>
        </w:rPr>
        <w:t>5</w:t>
      </w:r>
      <w:r w:rsidR="00F94EA1" w:rsidRPr="0035052D">
        <w:rPr>
          <w:iCs/>
          <w:color w:val="000000"/>
          <w:sz w:val="26"/>
          <w:szCs w:val="26"/>
          <w:lang w:val="vi-VN"/>
        </w:rPr>
        <w:t>5</w:t>
      </w:r>
      <w:r w:rsidRPr="0035052D">
        <w:rPr>
          <w:iCs/>
          <w:color w:val="000000"/>
          <w:sz w:val="26"/>
          <w:szCs w:val="26"/>
        </w:rPr>
        <w:t>].</w:t>
      </w:r>
      <w:r w:rsidR="00EB7D60" w:rsidRPr="0035052D">
        <w:rPr>
          <w:iCs/>
          <w:color w:val="000000"/>
          <w:sz w:val="26"/>
          <w:szCs w:val="26"/>
          <w:lang w:val="vi-VN"/>
        </w:rPr>
        <w:t xml:space="preserve"> </w:t>
      </w:r>
      <w:r w:rsidRPr="0035052D">
        <w:rPr>
          <w:bCs/>
          <w:color w:val="000000"/>
          <w:sz w:val="26"/>
          <w:szCs w:val="26"/>
        </w:rPr>
        <w:t xml:space="preserve">Xuyên xuốt các chương trình PTBV tại Việt Nam đều </w:t>
      </w:r>
      <w:r w:rsidRPr="0035052D">
        <w:rPr>
          <w:color w:val="000000"/>
          <w:sz w:val="26"/>
          <w:szCs w:val="26"/>
        </w:rPr>
        <w:t xml:space="preserve">lấy con người là trung tâm của </w:t>
      </w:r>
      <w:r w:rsidR="00E57904" w:rsidRPr="0035052D">
        <w:rPr>
          <w:color w:val="000000"/>
          <w:sz w:val="26"/>
          <w:szCs w:val="26"/>
        </w:rPr>
        <w:t>PTBV,</w:t>
      </w:r>
      <w:r w:rsidRPr="0035052D">
        <w:rPr>
          <w:color w:val="000000"/>
          <w:sz w:val="26"/>
          <w:szCs w:val="26"/>
        </w:rPr>
        <w:t xml:space="preserve"> </w:t>
      </w:r>
      <w:r w:rsidR="00E57904" w:rsidRPr="0035052D">
        <w:rPr>
          <w:color w:val="000000"/>
          <w:sz w:val="26"/>
          <w:szCs w:val="26"/>
        </w:rPr>
        <w:t>p</w:t>
      </w:r>
      <w:r w:rsidRPr="0035052D">
        <w:rPr>
          <w:color w:val="000000"/>
          <w:sz w:val="26"/>
          <w:szCs w:val="26"/>
        </w:rPr>
        <w:t xml:space="preserve">hát huy tối đa nhân tố con người với vai trò là chủ thể, nguồn lực chủ yếu và là mục tiêu của </w:t>
      </w:r>
      <w:r w:rsidR="00E57904" w:rsidRPr="0035052D">
        <w:rPr>
          <w:color w:val="000000"/>
          <w:sz w:val="26"/>
          <w:szCs w:val="26"/>
        </w:rPr>
        <w:t>PTBV</w:t>
      </w:r>
      <w:r w:rsidR="00E5252F" w:rsidRPr="0035052D">
        <w:rPr>
          <w:color w:val="000000"/>
          <w:sz w:val="26"/>
          <w:szCs w:val="26"/>
          <w:lang w:val="vi-VN"/>
        </w:rPr>
        <w:t>;</w:t>
      </w:r>
      <w:r w:rsidRPr="0035052D">
        <w:rPr>
          <w:color w:val="000000"/>
          <w:sz w:val="26"/>
          <w:szCs w:val="26"/>
        </w:rPr>
        <w:t xml:space="preserve"> </w:t>
      </w:r>
      <w:r w:rsidR="008D18AC" w:rsidRPr="0035052D">
        <w:rPr>
          <w:color w:val="000000"/>
          <w:sz w:val="26"/>
          <w:szCs w:val="26"/>
          <w:lang w:val="vi-VN"/>
        </w:rPr>
        <w:t>k</w:t>
      </w:r>
      <w:r w:rsidRPr="0035052D">
        <w:rPr>
          <w:color w:val="000000"/>
          <w:sz w:val="26"/>
          <w:szCs w:val="26"/>
        </w:rPr>
        <w:t xml:space="preserve">hoa học </w:t>
      </w:r>
      <w:r w:rsidR="008D18AC" w:rsidRPr="0035052D">
        <w:rPr>
          <w:color w:val="000000"/>
          <w:sz w:val="26"/>
          <w:szCs w:val="26"/>
          <w:lang w:val="vi-VN"/>
        </w:rPr>
        <w:t>-</w:t>
      </w:r>
      <w:r w:rsidRPr="0035052D">
        <w:rPr>
          <w:color w:val="000000"/>
          <w:sz w:val="26"/>
          <w:szCs w:val="26"/>
        </w:rPr>
        <w:t xml:space="preserve"> công nghệ là nền tảng, là động lực cho </w:t>
      </w:r>
      <w:r w:rsidR="002C3CAF" w:rsidRPr="0035052D">
        <w:rPr>
          <w:color w:val="000000"/>
          <w:sz w:val="26"/>
          <w:szCs w:val="26"/>
        </w:rPr>
        <w:t>PTBV</w:t>
      </w:r>
      <w:r w:rsidRPr="0035052D">
        <w:rPr>
          <w:color w:val="000000"/>
          <w:sz w:val="26"/>
          <w:szCs w:val="26"/>
        </w:rPr>
        <w:t xml:space="preserve"> đất nước</w:t>
      </w:r>
      <w:r w:rsidR="002C3CAF" w:rsidRPr="0035052D">
        <w:rPr>
          <w:color w:val="000000"/>
          <w:sz w:val="26"/>
          <w:szCs w:val="26"/>
          <w:lang w:val="vi-VN"/>
        </w:rPr>
        <w:t>;</w:t>
      </w:r>
      <w:r w:rsidRPr="0035052D">
        <w:rPr>
          <w:color w:val="000000"/>
          <w:sz w:val="26"/>
          <w:szCs w:val="26"/>
        </w:rPr>
        <w:t xml:space="preserve"> </w:t>
      </w:r>
      <w:r w:rsidR="002C3CAF" w:rsidRPr="0035052D">
        <w:rPr>
          <w:color w:val="000000"/>
          <w:sz w:val="26"/>
          <w:szCs w:val="26"/>
          <w:lang w:val="vi-VN"/>
        </w:rPr>
        <w:t>c</w:t>
      </w:r>
      <w:r w:rsidRPr="0035052D">
        <w:rPr>
          <w:color w:val="000000"/>
          <w:sz w:val="26"/>
          <w:szCs w:val="26"/>
        </w:rPr>
        <w:t xml:space="preserve">ông nghệ hiện đại, sạch và thân thiện với môi trường cần được ưu tiên sử dụng rộng rãi trong các ngành sản xuất. </w:t>
      </w:r>
    </w:p>
    <w:p w:rsidR="00746052" w:rsidRPr="0035052D" w:rsidRDefault="00746052" w:rsidP="00746052">
      <w:pPr>
        <w:shd w:val="clear" w:color="auto" w:fill="FFFFFF"/>
        <w:spacing w:before="120" w:after="120" w:line="312" w:lineRule="auto"/>
        <w:ind w:firstLine="720"/>
        <w:jc w:val="both"/>
        <w:rPr>
          <w:b/>
          <w:bCs/>
          <w:color w:val="000000"/>
          <w:sz w:val="26"/>
          <w:szCs w:val="26"/>
          <w:lang w:val="vi-VN"/>
        </w:rPr>
      </w:pPr>
      <w:r w:rsidRPr="0035052D">
        <w:rPr>
          <w:bCs/>
          <w:color w:val="000000"/>
          <w:sz w:val="26"/>
          <w:szCs w:val="26"/>
        </w:rPr>
        <w:t xml:space="preserve">Liên quan đến thị trường dịch vụ CTRSH, các chương trình PTBV </w:t>
      </w:r>
      <w:r w:rsidRPr="0035052D">
        <w:rPr>
          <w:color w:val="000000"/>
          <w:sz w:val="26"/>
          <w:szCs w:val="26"/>
        </w:rPr>
        <w:t>đưa ra chỉ tiêu giám sát và đánh giá PTBV Việt Nam giai đoạn 2011-2020 về tỷ lệ CTR</w:t>
      </w:r>
      <w:r w:rsidR="00001F57" w:rsidRPr="0035052D">
        <w:rPr>
          <w:color w:val="000000"/>
          <w:sz w:val="26"/>
          <w:szCs w:val="26"/>
        </w:rPr>
        <w:t>SH</w:t>
      </w:r>
      <w:r w:rsidRPr="0035052D">
        <w:rPr>
          <w:color w:val="000000"/>
          <w:sz w:val="26"/>
          <w:szCs w:val="26"/>
        </w:rPr>
        <w:t xml:space="preserve"> thu gom, đã xử lý đạt tiêu chuẩn, quy chuẩn kỹ thuật quốc gia tương ứng đến năm 2015 là 85%, năm 2020 là 90% [</w:t>
      </w:r>
      <w:r w:rsidR="002A490E" w:rsidRPr="0035052D">
        <w:rPr>
          <w:color w:val="000000"/>
          <w:sz w:val="26"/>
          <w:szCs w:val="26"/>
          <w:lang w:val="vi-VN"/>
        </w:rPr>
        <w:t>3</w:t>
      </w:r>
      <w:r w:rsidR="00F94EA1" w:rsidRPr="0035052D">
        <w:rPr>
          <w:color w:val="000000"/>
          <w:sz w:val="26"/>
          <w:szCs w:val="26"/>
          <w:lang w:val="vi-VN"/>
        </w:rPr>
        <w:t>7</w:t>
      </w:r>
      <w:r w:rsidRPr="0035052D">
        <w:rPr>
          <w:color w:val="000000"/>
          <w:sz w:val="26"/>
          <w:szCs w:val="26"/>
        </w:rPr>
        <w:t>]</w:t>
      </w:r>
      <w:r w:rsidRPr="0035052D">
        <w:rPr>
          <w:i/>
          <w:iCs/>
          <w:color w:val="000000"/>
          <w:sz w:val="26"/>
          <w:szCs w:val="26"/>
        </w:rPr>
        <w:t xml:space="preserve">; </w:t>
      </w:r>
      <w:r w:rsidR="00DD7B5A" w:rsidRPr="0035052D">
        <w:rPr>
          <w:color w:val="000000"/>
          <w:sz w:val="26"/>
          <w:szCs w:val="26"/>
          <w:lang w:val="vi-VN"/>
        </w:rPr>
        <w:t>t</w:t>
      </w:r>
      <w:r w:rsidRPr="0035052D">
        <w:rPr>
          <w:color w:val="000000"/>
          <w:sz w:val="26"/>
          <w:szCs w:val="26"/>
        </w:rPr>
        <w:t>ỷ lệ CTRSH đô thị được thu gom, xử lý đạt tiêu chuẩn, quy chuẩn theo quy định năm 2020 là 87,5%, năm 2025 là 90%, năm 2030 là 95% [</w:t>
      </w:r>
      <w:r w:rsidRPr="0035052D">
        <w:rPr>
          <w:bCs/>
          <w:color w:val="000000"/>
          <w:sz w:val="26"/>
          <w:szCs w:val="26"/>
        </w:rPr>
        <w:t xml:space="preserve">Mục tiêu 11.6; </w:t>
      </w:r>
      <w:r w:rsidR="002A490E" w:rsidRPr="0035052D">
        <w:rPr>
          <w:bCs/>
          <w:color w:val="000000"/>
          <w:sz w:val="26"/>
          <w:szCs w:val="26"/>
          <w:lang w:val="vi-VN"/>
        </w:rPr>
        <w:t>5</w:t>
      </w:r>
      <w:r w:rsidR="00F94EA1" w:rsidRPr="0035052D">
        <w:rPr>
          <w:bCs/>
          <w:color w:val="000000"/>
          <w:sz w:val="26"/>
          <w:szCs w:val="26"/>
          <w:lang w:val="vi-VN"/>
        </w:rPr>
        <w:t>5</w:t>
      </w:r>
      <w:r w:rsidRPr="0035052D">
        <w:rPr>
          <w:color w:val="000000"/>
          <w:sz w:val="26"/>
          <w:szCs w:val="26"/>
        </w:rPr>
        <w:t>];</w:t>
      </w:r>
      <w:r w:rsidRPr="0035052D">
        <w:rPr>
          <w:b/>
          <w:bCs/>
          <w:color w:val="000000"/>
          <w:sz w:val="26"/>
          <w:szCs w:val="26"/>
        </w:rPr>
        <w:t xml:space="preserve"> </w:t>
      </w:r>
      <w:r w:rsidRPr="0035052D">
        <w:rPr>
          <w:color w:val="000000"/>
          <w:sz w:val="26"/>
          <w:szCs w:val="26"/>
        </w:rPr>
        <w:t xml:space="preserve">hầu hết rác thải nông thôn </w:t>
      </w:r>
      <w:r w:rsidR="00E5252F" w:rsidRPr="0035052D">
        <w:rPr>
          <w:bCs/>
          <w:color w:val="000000"/>
          <w:sz w:val="26"/>
          <w:szCs w:val="26"/>
          <w:lang w:val="vi-VN"/>
        </w:rPr>
        <w:t>đ</w:t>
      </w:r>
      <w:r w:rsidR="00E5252F" w:rsidRPr="0035052D">
        <w:rPr>
          <w:color w:val="000000"/>
          <w:sz w:val="26"/>
          <w:szCs w:val="26"/>
        </w:rPr>
        <w:t>ến năm 2020</w:t>
      </w:r>
      <w:r w:rsidR="00E5252F" w:rsidRPr="0035052D">
        <w:rPr>
          <w:color w:val="000000"/>
          <w:sz w:val="26"/>
          <w:szCs w:val="26"/>
          <w:lang w:val="vi-VN"/>
        </w:rPr>
        <w:t xml:space="preserve"> </w:t>
      </w:r>
      <w:r w:rsidRPr="0035052D">
        <w:rPr>
          <w:color w:val="000000"/>
          <w:sz w:val="26"/>
          <w:szCs w:val="26"/>
        </w:rPr>
        <w:t xml:space="preserve">được thu gom, xử lý theo tiêu chuẩn môi trường, sử dụng rác để cung cấp năng lượng, phân bón hữu cơ, vật liệu xây dựng [khoản 12, Mục III, Điều I, </w:t>
      </w:r>
      <w:r w:rsidR="002A490E" w:rsidRPr="0035052D">
        <w:rPr>
          <w:color w:val="000000"/>
          <w:sz w:val="26"/>
          <w:szCs w:val="26"/>
          <w:lang w:val="vi-VN"/>
        </w:rPr>
        <w:t>3</w:t>
      </w:r>
      <w:r w:rsidR="00F94EA1" w:rsidRPr="0035052D">
        <w:rPr>
          <w:color w:val="000000"/>
          <w:sz w:val="26"/>
          <w:szCs w:val="26"/>
          <w:lang w:val="vi-VN"/>
        </w:rPr>
        <w:t>9</w:t>
      </w:r>
      <w:r w:rsidRPr="0035052D">
        <w:rPr>
          <w:color w:val="000000"/>
          <w:sz w:val="26"/>
          <w:szCs w:val="26"/>
        </w:rPr>
        <w:t>]</w:t>
      </w:r>
      <w:r w:rsidR="00001F57" w:rsidRPr="0035052D">
        <w:rPr>
          <w:color w:val="000000"/>
          <w:sz w:val="26"/>
          <w:szCs w:val="26"/>
          <w:lang w:val="vi-VN"/>
        </w:rPr>
        <w:t>.</w:t>
      </w:r>
    </w:p>
    <w:p w:rsidR="00001F57" w:rsidRPr="0035052D" w:rsidRDefault="00746052" w:rsidP="00746052">
      <w:pPr>
        <w:spacing w:before="120" w:after="120" w:line="312" w:lineRule="auto"/>
        <w:ind w:firstLine="720"/>
        <w:jc w:val="both"/>
        <w:rPr>
          <w:color w:val="000000"/>
          <w:sz w:val="26"/>
          <w:szCs w:val="26"/>
        </w:rPr>
      </w:pPr>
      <w:r w:rsidRPr="0035052D">
        <w:rPr>
          <w:color w:val="000000"/>
          <w:sz w:val="26"/>
          <w:szCs w:val="26"/>
        </w:rPr>
        <w:t xml:space="preserve">Đến nay, hoạt động thu gom, vận chuyển, tái chế, xử lý CTRSH đều không đạt yêu cầu theo các số liệu quy định trong nội dung PTBV, cụ thể: </w:t>
      </w:r>
    </w:p>
    <w:p w:rsidR="00001F57" w:rsidRPr="0035052D" w:rsidRDefault="0032013B" w:rsidP="00746052">
      <w:pPr>
        <w:spacing w:before="120" w:after="120" w:line="312" w:lineRule="auto"/>
        <w:ind w:firstLine="720"/>
        <w:jc w:val="both"/>
        <w:rPr>
          <w:bCs/>
          <w:color w:val="000000"/>
          <w:sz w:val="26"/>
          <w:szCs w:val="26"/>
          <w:lang w:val="vi-VN"/>
        </w:rPr>
      </w:pPr>
      <w:r w:rsidRPr="0035052D">
        <w:rPr>
          <w:color w:val="000000"/>
          <w:sz w:val="26"/>
          <w:szCs w:val="26"/>
          <w:lang w:val="en-US"/>
        </w:rPr>
        <w:t>1</w:t>
      </w:r>
      <w:r w:rsidR="00746052" w:rsidRPr="0035052D">
        <w:rPr>
          <w:color w:val="000000"/>
          <w:sz w:val="26"/>
          <w:szCs w:val="26"/>
        </w:rPr>
        <w:t>) M</w:t>
      </w:r>
      <w:r w:rsidR="00746052" w:rsidRPr="0035052D">
        <w:rPr>
          <w:bCs/>
          <w:color w:val="000000"/>
          <w:sz w:val="26"/>
          <w:szCs w:val="26"/>
        </w:rPr>
        <w:t>ặc dù tỷ lệ thu gom CTRSH đô thị giai đoạn 2018</w:t>
      </w:r>
      <w:r w:rsidR="00001F57" w:rsidRPr="0035052D">
        <w:rPr>
          <w:bCs/>
          <w:color w:val="000000"/>
          <w:sz w:val="26"/>
          <w:szCs w:val="26"/>
          <w:lang w:val="vi-VN"/>
        </w:rPr>
        <w:t xml:space="preserve"> </w:t>
      </w:r>
      <w:r w:rsidR="00746052" w:rsidRPr="0035052D">
        <w:rPr>
          <w:bCs/>
          <w:color w:val="000000"/>
          <w:sz w:val="26"/>
          <w:szCs w:val="26"/>
        </w:rPr>
        <w:t>-</w:t>
      </w:r>
      <w:r w:rsidR="00001F57" w:rsidRPr="0035052D">
        <w:rPr>
          <w:bCs/>
          <w:color w:val="000000"/>
          <w:sz w:val="26"/>
          <w:szCs w:val="26"/>
          <w:lang w:val="vi-VN"/>
        </w:rPr>
        <w:t xml:space="preserve"> </w:t>
      </w:r>
      <w:r w:rsidR="00746052" w:rsidRPr="0035052D">
        <w:rPr>
          <w:bCs/>
          <w:color w:val="000000"/>
          <w:sz w:val="26"/>
          <w:szCs w:val="26"/>
        </w:rPr>
        <w:t>2019 đạt khoảng 92% [</w:t>
      </w:r>
      <w:r w:rsidR="00640AED" w:rsidRPr="0035052D">
        <w:rPr>
          <w:bCs/>
          <w:color w:val="000000"/>
          <w:sz w:val="26"/>
          <w:szCs w:val="26"/>
          <w:lang w:val="vi-VN"/>
        </w:rPr>
        <w:t>21</w:t>
      </w:r>
      <w:r w:rsidR="00746052" w:rsidRPr="0035052D">
        <w:rPr>
          <w:bCs/>
          <w:color w:val="000000"/>
          <w:sz w:val="26"/>
          <w:szCs w:val="26"/>
        </w:rPr>
        <w:t xml:space="preserve">] nhưng chủ yếu được xử lý theo phương pháp chôn lấp không hợp vệ sinh, theo quy định phải </w:t>
      </w:r>
      <w:r w:rsidR="00746052" w:rsidRPr="0035052D">
        <w:rPr>
          <w:color w:val="000000"/>
          <w:sz w:val="26"/>
          <w:szCs w:val="26"/>
        </w:rPr>
        <w:t>xử lý đạt tiêu chuẩn, quy chuẩn theo quy định</w:t>
      </w:r>
      <w:r w:rsidR="00001F57" w:rsidRPr="0035052D">
        <w:rPr>
          <w:bCs/>
          <w:color w:val="000000"/>
          <w:sz w:val="26"/>
          <w:szCs w:val="26"/>
          <w:lang w:val="vi-VN"/>
        </w:rPr>
        <w:t>.</w:t>
      </w:r>
    </w:p>
    <w:p w:rsidR="00001F57" w:rsidRPr="0035052D" w:rsidRDefault="0032013B" w:rsidP="00746052">
      <w:pPr>
        <w:spacing w:before="120" w:after="120" w:line="312" w:lineRule="auto"/>
        <w:ind w:firstLine="720"/>
        <w:jc w:val="both"/>
        <w:rPr>
          <w:bCs/>
          <w:color w:val="000000"/>
          <w:sz w:val="26"/>
          <w:szCs w:val="26"/>
          <w:lang w:val="vi-VN"/>
        </w:rPr>
      </w:pPr>
      <w:r w:rsidRPr="0035052D">
        <w:rPr>
          <w:bCs/>
          <w:color w:val="000000"/>
          <w:sz w:val="26"/>
          <w:szCs w:val="26"/>
          <w:lang w:val="en-US"/>
        </w:rPr>
        <w:t>2</w:t>
      </w:r>
      <w:r w:rsidR="00746052" w:rsidRPr="0035052D">
        <w:rPr>
          <w:bCs/>
          <w:color w:val="000000"/>
          <w:sz w:val="26"/>
          <w:szCs w:val="26"/>
        </w:rPr>
        <w:t xml:space="preserve">) Đến năm 2019, tỷ lệ thu gom CTRSH khu vực nông thôn mới đạt khoảng 66% và chủ yếu được chôn lấp không hợp vệ sinh, theo quy định hầu hết CTRSH khu vực nông thôn phải được </w:t>
      </w:r>
      <w:r w:rsidR="00746052" w:rsidRPr="0035052D">
        <w:rPr>
          <w:color w:val="000000"/>
          <w:sz w:val="26"/>
          <w:szCs w:val="26"/>
        </w:rPr>
        <w:t>xử lý theo tiêu chuẩn môi trường, sử dụng rác để cung cấp năng lượng, phân bón hữu cơ</w:t>
      </w:r>
      <w:r w:rsidR="00001F57" w:rsidRPr="0035052D">
        <w:rPr>
          <w:bCs/>
          <w:color w:val="000000"/>
          <w:sz w:val="26"/>
          <w:szCs w:val="26"/>
          <w:lang w:val="vi-VN"/>
        </w:rPr>
        <w:t>.</w:t>
      </w:r>
    </w:p>
    <w:p w:rsidR="00746052" w:rsidRPr="0035052D" w:rsidRDefault="0032013B" w:rsidP="00746052">
      <w:pPr>
        <w:spacing w:before="120" w:after="120" w:line="312" w:lineRule="auto"/>
        <w:ind w:firstLine="720"/>
        <w:jc w:val="both"/>
        <w:rPr>
          <w:color w:val="000000"/>
          <w:sz w:val="26"/>
          <w:szCs w:val="26"/>
        </w:rPr>
      </w:pPr>
      <w:r w:rsidRPr="0035052D">
        <w:rPr>
          <w:bCs/>
          <w:color w:val="000000"/>
          <w:sz w:val="26"/>
          <w:szCs w:val="26"/>
          <w:lang w:val="en-US"/>
        </w:rPr>
        <w:t>3</w:t>
      </w:r>
      <w:r w:rsidR="00001F57" w:rsidRPr="0035052D">
        <w:rPr>
          <w:bCs/>
          <w:color w:val="000000"/>
          <w:sz w:val="26"/>
          <w:szCs w:val="26"/>
          <w:lang w:val="vi-VN"/>
        </w:rPr>
        <w:t>)</w:t>
      </w:r>
      <w:r w:rsidR="00746052" w:rsidRPr="0035052D">
        <w:rPr>
          <w:bCs/>
          <w:color w:val="000000"/>
          <w:sz w:val="26"/>
          <w:szCs w:val="26"/>
        </w:rPr>
        <w:t xml:space="preserve"> </w:t>
      </w:r>
      <w:r w:rsidR="00001F57" w:rsidRPr="0035052D">
        <w:rPr>
          <w:bCs/>
          <w:color w:val="000000"/>
          <w:sz w:val="26"/>
          <w:szCs w:val="26"/>
        </w:rPr>
        <w:t>Đến năm 2019</w:t>
      </w:r>
      <w:r w:rsidR="00001F57" w:rsidRPr="0035052D">
        <w:rPr>
          <w:bCs/>
          <w:color w:val="000000"/>
          <w:sz w:val="26"/>
          <w:szCs w:val="26"/>
          <w:lang w:val="vi-VN"/>
        </w:rPr>
        <w:t>, k</w:t>
      </w:r>
      <w:r w:rsidR="00746052" w:rsidRPr="0035052D">
        <w:rPr>
          <w:bCs/>
          <w:color w:val="000000"/>
          <w:sz w:val="26"/>
          <w:szCs w:val="26"/>
        </w:rPr>
        <w:t>hoảng 80% các bãi chôn lấp CTRSH không hợp vệ sinh, theo quy định đến năm 2015</w:t>
      </w:r>
      <w:r w:rsidR="00B02244" w:rsidRPr="0035052D">
        <w:rPr>
          <w:bCs/>
          <w:color w:val="000000"/>
          <w:sz w:val="26"/>
          <w:szCs w:val="26"/>
          <w:lang w:val="vi-VN"/>
        </w:rPr>
        <w:t xml:space="preserve"> có</w:t>
      </w:r>
      <w:r w:rsidR="00746052" w:rsidRPr="0035052D">
        <w:rPr>
          <w:bCs/>
          <w:color w:val="000000"/>
          <w:sz w:val="26"/>
          <w:szCs w:val="26"/>
        </w:rPr>
        <w:t xml:space="preserve"> </w:t>
      </w:r>
      <w:r w:rsidR="00746052" w:rsidRPr="0035052D">
        <w:rPr>
          <w:color w:val="000000"/>
          <w:sz w:val="26"/>
          <w:szCs w:val="26"/>
        </w:rPr>
        <w:t>100% các bãi rác gây ô nhiễm môi trường nghiêm trọng được xử lý</w:t>
      </w:r>
      <w:r w:rsidR="00B02244" w:rsidRPr="0035052D">
        <w:rPr>
          <w:color w:val="000000"/>
          <w:sz w:val="26"/>
          <w:szCs w:val="26"/>
          <w:lang w:val="vi-VN"/>
        </w:rPr>
        <w:t>,</w:t>
      </w:r>
      <w:r w:rsidR="00746052" w:rsidRPr="0035052D">
        <w:rPr>
          <w:color w:val="000000"/>
          <w:sz w:val="26"/>
          <w:szCs w:val="26"/>
        </w:rPr>
        <w:t xml:space="preserve"> </w:t>
      </w:r>
      <w:r w:rsidR="00001F57" w:rsidRPr="0035052D">
        <w:rPr>
          <w:color w:val="000000"/>
          <w:sz w:val="26"/>
          <w:szCs w:val="26"/>
          <w:lang w:val="vi-VN"/>
        </w:rPr>
        <w:t>đ</w:t>
      </w:r>
      <w:r w:rsidR="00746052" w:rsidRPr="0035052D">
        <w:rPr>
          <w:color w:val="000000"/>
          <w:sz w:val="26"/>
          <w:szCs w:val="26"/>
        </w:rPr>
        <w:t>iều này</w:t>
      </w:r>
      <w:r w:rsidR="00B02244" w:rsidRPr="0035052D">
        <w:rPr>
          <w:color w:val="000000"/>
          <w:sz w:val="26"/>
          <w:szCs w:val="26"/>
          <w:lang w:val="vi-VN"/>
        </w:rPr>
        <w:t xml:space="preserve"> một lần nữa</w:t>
      </w:r>
      <w:r w:rsidR="00746052" w:rsidRPr="0035052D">
        <w:rPr>
          <w:color w:val="000000"/>
          <w:sz w:val="26"/>
          <w:szCs w:val="26"/>
        </w:rPr>
        <w:t xml:space="preserve"> khẳng định </w:t>
      </w:r>
      <w:r w:rsidR="00001F57" w:rsidRPr="0035052D">
        <w:rPr>
          <w:color w:val="000000"/>
          <w:sz w:val="26"/>
          <w:szCs w:val="26"/>
        </w:rPr>
        <w:t>CSHT</w:t>
      </w:r>
      <w:r w:rsidR="00001F57" w:rsidRPr="0035052D">
        <w:rPr>
          <w:color w:val="000000"/>
          <w:sz w:val="26"/>
          <w:szCs w:val="26"/>
          <w:lang w:val="vi-VN"/>
        </w:rPr>
        <w:t xml:space="preserve"> cung ứng dịch vụ CTRSH </w:t>
      </w:r>
      <w:r w:rsidR="00746052" w:rsidRPr="0035052D">
        <w:rPr>
          <w:color w:val="000000"/>
          <w:sz w:val="26"/>
          <w:szCs w:val="26"/>
        </w:rPr>
        <w:t>còn chưa đáp ứng được nhu cầu từ thực tế.</w:t>
      </w:r>
    </w:p>
    <w:p w:rsidR="002B5E0F" w:rsidRPr="0035052D" w:rsidRDefault="002B5E0F" w:rsidP="002B5E0F">
      <w:pPr>
        <w:shd w:val="clear" w:color="auto" w:fill="FFFFFF"/>
        <w:spacing w:before="120" w:after="120" w:line="312" w:lineRule="auto"/>
        <w:ind w:firstLine="720"/>
        <w:jc w:val="both"/>
        <w:rPr>
          <w:color w:val="000000"/>
          <w:sz w:val="26"/>
          <w:szCs w:val="26"/>
          <w:lang w:val="vi-VN"/>
        </w:rPr>
      </w:pPr>
      <w:r w:rsidRPr="0035052D">
        <w:rPr>
          <w:color w:val="000000"/>
          <w:sz w:val="26"/>
          <w:szCs w:val="26"/>
        </w:rPr>
        <w:t>Theo</w:t>
      </w:r>
      <w:r w:rsidRPr="0035052D">
        <w:rPr>
          <w:color w:val="000000"/>
          <w:sz w:val="26"/>
          <w:szCs w:val="26"/>
          <w:lang w:val="vi-VN"/>
        </w:rPr>
        <w:t xml:space="preserve"> NCS, v</w:t>
      </w:r>
      <w:r w:rsidR="00746052" w:rsidRPr="0035052D">
        <w:rPr>
          <w:color w:val="000000"/>
          <w:sz w:val="26"/>
          <w:szCs w:val="26"/>
        </w:rPr>
        <w:t xml:space="preserve">ới quan điểm lấy khoa học và công nghệ là nền tảng, là động lực cho </w:t>
      </w:r>
      <w:r w:rsidR="00E57904" w:rsidRPr="0035052D">
        <w:rPr>
          <w:color w:val="000000"/>
          <w:sz w:val="26"/>
          <w:szCs w:val="26"/>
        </w:rPr>
        <w:t>PTBV</w:t>
      </w:r>
      <w:r w:rsidR="00746052" w:rsidRPr="0035052D">
        <w:rPr>
          <w:color w:val="000000"/>
          <w:sz w:val="26"/>
          <w:szCs w:val="26"/>
        </w:rPr>
        <w:t xml:space="preserve"> đất nước, công nghệ hiện đại, sạch và thân thiện với môi trường cần được ưu tiên sử dụng rộng rãi trong các ngành sản xuất [</w:t>
      </w:r>
      <w:r w:rsidR="002A490E" w:rsidRPr="0035052D">
        <w:rPr>
          <w:color w:val="000000"/>
          <w:sz w:val="26"/>
          <w:szCs w:val="26"/>
          <w:lang w:val="vi-VN"/>
        </w:rPr>
        <w:t>5</w:t>
      </w:r>
      <w:r w:rsidR="00B91B7A" w:rsidRPr="0035052D">
        <w:rPr>
          <w:color w:val="000000"/>
          <w:sz w:val="26"/>
          <w:szCs w:val="26"/>
          <w:lang w:val="vi-VN"/>
        </w:rPr>
        <w:t>2</w:t>
      </w:r>
      <w:r w:rsidR="00746052" w:rsidRPr="0035052D">
        <w:rPr>
          <w:color w:val="000000"/>
          <w:sz w:val="26"/>
          <w:szCs w:val="26"/>
        </w:rPr>
        <w:t xml:space="preserve">], thị trường dịch vụ CTRSH sẽ được ưu tiên đầu tư các công nghệ hiện đại và thân thiện với môi trường để xử lý CTRSH; </w:t>
      </w:r>
      <w:r w:rsidRPr="0035052D">
        <w:rPr>
          <w:color w:val="000000"/>
          <w:sz w:val="26"/>
          <w:szCs w:val="26"/>
          <w:lang w:val="vi-VN"/>
        </w:rPr>
        <w:t>b</w:t>
      </w:r>
      <w:r w:rsidR="00746052" w:rsidRPr="0035052D">
        <w:rPr>
          <w:color w:val="000000"/>
          <w:sz w:val="26"/>
          <w:szCs w:val="26"/>
        </w:rPr>
        <w:t xml:space="preserve">ên cạnh đó, </w:t>
      </w:r>
      <w:r w:rsidRPr="0035052D">
        <w:rPr>
          <w:color w:val="000000"/>
          <w:sz w:val="26"/>
          <w:szCs w:val="26"/>
        </w:rPr>
        <w:t>để hoàn thành tỷ lệ thu gom, vận chuyển và xử lý CTRSH</w:t>
      </w:r>
      <w:r w:rsidRPr="0035052D">
        <w:rPr>
          <w:color w:val="000000"/>
          <w:sz w:val="26"/>
          <w:szCs w:val="26"/>
          <w:lang w:val="vi-VN"/>
        </w:rPr>
        <w:t xml:space="preserve">, Nhà nước sẽ </w:t>
      </w:r>
      <w:r w:rsidR="00746052" w:rsidRPr="0035052D">
        <w:rPr>
          <w:color w:val="000000"/>
          <w:sz w:val="26"/>
          <w:szCs w:val="26"/>
        </w:rPr>
        <w:t>quan tâm</w:t>
      </w:r>
      <w:r w:rsidRPr="0035052D">
        <w:rPr>
          <w:color w:val="000000"/>
          <w:sz w:val="26"/>
          <w:szCs w:val="26"/>
          <w:lang w:val="vi-VN"/>
        </w:rPr>
        <w:t>, phát triển</w:t>
      </w:r>
      <w:r w:rsidR="00746052" w:rsidRPr="0035052D">
        <w:rPr>
          <w:color w:val="000000"/>
          <w:sz w:val="26"/>
          <w:szCs w:val="26"/>
        </w:rPr>
        <w:t xml:space="preserve"> nhiều hơn </w:t>
      </w:r>
      <w:r w:rsidRPr="0035052D">
        <w:rPr>
          <w:color w:val="000000"/>
          <w:sz w:val="26"/>
          <w:szCs w:val="26"/>
        </w:rPr>
        <w:t>đến</w:t>
      </w:r>
      <w:r w:rsidRPr="0035052D">
        <w:rPr>
          <w:color w:val="000000"/>
          <w:sz w:val="26"/>
          <w:szCs w:val="26"/>
          <w:lang w:val="vi-VN"/>
        </w:rPr>
        <w:t xml:space="preserve"> CSHT cung ứng dịch vụ CTRSH. </w:t>
      </w:r>
      <w:r w:rsidR="00E5252F" w:rsidRPr="0035052D">
        <w:rPr>
          <w:color w:val="000000"/>
          <w:sz w:val="26"/>
          <w:szCs w:val="26"/>
          <w:lang w:val="vi-VN"/>
        </w:rPr>
        <w:t>Từ đó, đòi hỏi</w:t>
      </w:r>
      <w:r w:rsidRPr="0035052D">
        <w:rPr>
          <w:color w:val="000000"/>
          <w:sz w:val="26"/>
          <w:szCs w:val="26"/>
          <w:lang w:val="vi-VN"/>
        </w:rPr>
        <w:t xml:space="preserve"> </w:t>
      </w:r>
      <w:r w:rsidR="00746052" w:rsidRPr="0035052D">
        <w:rPr>
          <w:color w:val="000000"/>
          <w:sz w:val="26"/>
          <w:szCs w:val="26"/>
        </w:rPr>
        <w:t>thị trường dịch vụ CTRSH</w:t>
      </w:r>
      <w:r w:rsidRPr="0035052D">
        <w:rPr>
          <w:color w:val="000000"/>
          <w:sz w:val="26"/>
          <w:szCs w:val="26"/>
          <w:lang w:val="vi-VN"/>
        </w:rPr>
        <w:t xml:space="preserve"> </w:t>
      </w:r>
      <w:r w:rsidR="00746052" w:rsidRPr="0035052D">
        <w:rPr>
          <w:color w:val="000000"/>
          <w:sz w:val="26"/>
          <w:szCs w:val="26"/>
        </w:rPr>
        <w:t xml:space="preserve">phải nâng cao chất lượng dịch vụ </w:t>
      </w:r>
      <w:r w:rsidR="000657B6" w:rsidRPr="0035052D">
        <w:rPr>
          <w:color w:val="000000"/>
          <w:sz w:val="26"/>
          <w:szCs w:val="26"/>
        </w:rPr>
        <w:t>CTRSH</w:t>
      </w:r>
      <w:r w:rsidR="000657B6" w:rsidRPr="0035052D">
        <w:rPr>
          <w:color w:val="000000"/>
          <w:sz w:val="26"/>
          <w:szCs w:val="26"/>
          <w:lang w:val="vi-VN"/>
        </w:rPr>
        <w:t xml:space="preserve"> </w:t>
      </w:r>
      <w:r w:rsidR="00746052" w:rsidRPr="0035052D">
        <w:rPr>
          <w:color w:val="000000"/>
          <w:sz w:val="26"/>
          <w:szCs w:val="26"/>
        </w:rPr>
        <w:t>để đáp ứng các yêu cầu về PTBV</w:t>
      </w:r>
      <w:r w:rsidR="000657B6" w:rsidRPr="0035052D">
        <w:rPr>
          <w:color w:val="000000"/>
          <w:sz w:val="26"/>
          <w:szCs w:val="26"/>
          <w:lang w:val="vi-VN"/>
        </w:rPr>
        <w:t xml:space="preserve">, từ đó </w:t>
      </w:r>
      <w:r w:rsidR="00746052" w:rsidRPr="0035052D">
        <w:rPr>
          <w:color w:val="000000"/>
          <w:sz w:val="26"/>
          <w:szCs w:val="26"/>
        </w:rPr>
        <w:t>đòi hỏi doanh nghiệp cung ứng dịch vụ CTRSH phải chủ động mở rộng quy mô về phạm vi hoạt động, vốn, lao động</w:t>
      </w:r>
      <w:r w:rsidRPr="0035052D">
        <w:rPr>
          <w:color w:val="000000"/>
          <w:sz w:val="26"/>
          <w:szCs w:val="26"/>
          <w:lang w:val="vi-VN"/>
        </w:rPr>
        <w:t>,</w:t>
      </w:r>
      <w:r w:rsidR="00746052" w:rsidRPr="0035052D">
        <w:rPr>
          <w:color w:val="000000"/>
          <w:sz w:val="26"/>
          <w:szCs w:val="26"/>
        </w:rPr>
        <w:t xml:space="preserve"> </w:t>
      </w:r>
      <w:r w:rsidR="000657B6" w:rsidRPr="0035052D">
        <w:rPr>
          <w:color w:val="000000"/>
          <w:sz w:val="26"/>
          <w:szCs w:val="26"/>
        </w:rPr>
        <w:t>hoàn</w:t>
      </w:r>
      <w:r w:rsidR="000657B6" w:rsidRPr="0035052D">
        <w:rPr>
          <w:color w:val="000000"/>
          <w:sz w:val="26"/>
          <w:szCs w:val="26"/>
          <w:lang w:val="vi-VN"/>
        </w:rPr>
        <w:t xml:space="preserve"> thiện </w:t>
      </w:r>
      <w:r w:rsidRPr="0035052D">
        <w:rPr>
          <w:color w:val="000000"/>
          <w:sz w:val="26"/>
          <w:szCs w:val="26"/>
        </w:rPr>
        <w:t>CSHT</w:t>
      </w:r>
      <w:r w:rsidRPr="0035052D">
        <w:rPr>
          <w:color w:val="000000"/>
          <w:sz w:val="26"/>
          <w:szCs w:val="26"/>
          <w:lang w:val="vi-VN"/>
        </w:rPr>
        <w:t xml:space="preserve"> cung ứng dịch vụ CTRSH</w:t>
      </w:r>
      <w:r w:rsidR="000657B6" w:rsidRPr="0035052D">
        <w:rPr>
          <w:color w:val="000000"/>
          <w:sz w:val="26"/>
          <w:szCs w:val="26"/>
          <w:lang w:val="vi-VN"/>
        </w:rPr>
        <w:t>,</w:t>
      </w:r>
      <w:r w:rsidR="00746052" w:rsidRPr="0035052D">
        <w:rPr>
          <w:color w:val="000000"/>
          <w:sz w:val="26"/>
          <w:szCs w:val="26"/>
        </w:rPr>
        <w:t xml:space="preserve"> Nhà nước hoàn thiện các quy định </w:t>
      </w:r>
      <w:r w:rsidRPr="0035052D">
        <w:rPr>
          <w:color w:val="000000"/>
          <w:sz w:val="26"/>
          <w:szCs w:val="26"/>
        </w:rPr>
        <w:t>cụ</w:t>
      </w:r>
      <w:r w:rsidRPr="0035052D">
        <w:rPr>
          <w:color w:val="000000"/>
          <w:sz w:val="26"/>
          <w:szCs w:val="26"/>
          <w:lang w:val="vi-VN"/>
        </w:rPr>
        <w:t xml:space="preserve"> thể </w:t>
      </w:r>
      <w:r w:rsidR="00746052" w:rsidRPr="0035052D">
        <w:rPr>
          <w:color w:val="000000"/>
          <w:sz w:val="26"/>
          <w:szCs w:val="26"/>
        </w:rPr>
        <w:t xml:space="preserve">về </w:t>
      </w:r>
      <w:r w:rsidRPr="0035052D">
        <w:rPr>
          <w:color w:val="000000"/>
          <w:sz w:val="26"/>
          <w:szCs w:val="26"/>
        </w:rPr>
        <w:t>chất</w:t>
      </w:r>
      <w:r w:rsidRPr="0035052D">
        <w:rPr>
          <w:color w:val="000000"/>
          <w:sz w:val="26"/>
          <w:szCs w:val="26"/>
          <w:lang w:val="vi-VN"/>
        </w:rPr>
        <w:t xml:space="preserve"> lượng dịch vụ CTRSH</w:t>
      </w:r>
      <w:r w:rsidR="000657B6" w:rsidRPr="0035052D">
        <w:rPr>
          <w:color w:val="000000"/>
          <w:sz w:val="26"/>
          <w:szCs w:val="26"/>
          <w:lang w:val="vi-VN"/>
        </w:rPr>
        <w:t>.</w:t>
      </w:r>
    </w:p>
    <w:p w:rsidR="00746052" w:rsidRPr="0035052D" w:rsidRDefault="00B92F79" w:rsidP="00746052">
      <w:pPr>
        <w:spacing w:before="120" w:after="120" w:line="312" w:lineRule="auto"/>
        <w:jc w:val="both"/>
        <w:rPr>
          <w:i/>
          <w:iCs/>
          <w:color w:val="000000"/>
          <w:sz w:val="26"/>
          <w:szCs w:val="26"/>
          <w:lang w:val="vi-VN"/>
        </w:rPr>
      </w:pPr>
      <w:r w:rsidRPr="0035052D">
        <w:rPr>
          <w:i/>
          <w:iCs/>
          <w:color w:val="000000"/>
          <w:sz w:val="26"/>
          <w:szCs w:val="26"/>
        </w:rPr>
        <w:t>b)</w:t>
      </w:r>
      <w:r w:rsidR="00746052" w:rsidRPr="0035052D">
        <w:rPr>
          <w:i/>
          <w:iCs/>
          <w:color w:val="000000"/>
          <w:sz w:val="26"/>
          <w:szCs w:val="26"/>
        </w:rPr>
        <w:t xml:space="preserve"> Khối lượng </w:t>
      </w:r>
      <w:r w:rsidR="00F033D7" w:rsidRPr="0035052D">
        <w:rPr>
          <w:i/>
          <w:color w:val="000000"/>
          <w:sz w:val="26"/>
          <w:szCs w:val="26"/>
          <w:lang w:val="en-US"/>
        </w:rPr>
        <w:t>c</w:t>
      </w:r>
      <w:r w:rsidR="004D2029" w:rsidRPr="0035052D">
        <w:rPr>
          <w:i/>
          <w:color w:val="000000"/>
          <w:sz w:val="26"/>
          <w:szCs w:val="26"/>
        </w:rPr>
        <w:t>hất thải rắn sinh hoạt</w:t>
      </w:r>
      <w:r w:rsidR="009D6829" w:rsidRPr="0035052D">
        <w:rPr>
          <w:i/>
          <w:color w:val="000000"/>
          <w:sz w:val="26"/>
          <w:szCs w:val="26"/>
          <w:lang w:val="vi-VN"/>
        </w:rPr>
        <w:t xml:space="preserve"> tiếp tục</w:t>
      </w:r>
      <w:r w:rsidR="00746052" w:rsidRPr="0035052D">
        <w:rPr>
          <w:i/>
          <w:iCs/>
          <w:color w:val="000000"/>
          <w:sz w:val="26"/>
          <w:szCs w:val="26"/>
        </w:rPr>
        <w:t xml:space="preserve"> phát sinh ngày càng nhiều</w:t>
      </w:r>
    </w:p>
    <w:p w:rsidR="00746052" w:rsidRPr="0035052D" w:rsidRDefault="00746052" w:rsidP="000657B6">
      <w:pPr>
        <w:spacing w:before="120" w:after="120" w:line="312" w:lineRule="auto"/>
        <w:ind w:firstLine="720"/>
        <w:jc w:val="both"/>
        <w:rPr>
          <w:color w:val="000000"/>
          <w:sz w:val="26"/>
          <w:szCs w:val="26"/>
        </w:rPr>
      </w:pPr>
      <w:r w:rsidRPr="0035052D">
        <w:rPr>
          <w:color w:val="000000"/>
          <w:sz w:val="26"/>
          <w:szCs w:val="26"/>
        </w:rPr>
        <w:t xml:space="preserve">CTRSH là sản phẩm phụ tất yếu của quá trình phát triển </w:t>
      </w:r>
      <w:r w:rsidR="00282A70" w:rsidRPr="0035052D">
        <w:rPr>
          <w:color w:val="000000"/>
          <w:sz w:val="26"/>
          <w:szCs w:val="26"/>
        </w:rPr>
        <w:t>KTXH</w:t>
      </w:r>
      <w:r w:rsidR="00BD55C9" w:rsidRPr="0035052D">
        <w:rPr>
          <w:color w:val="000000"/>
          <w:sz w:val="26"/>
          <w:szCs w:val="26"/>
          <w:lang w:val="vi-VN"/>
        </w:rPr>
        <w:t xml:space="preserve"> và phát sinh ngày càng nhiều</w:t>
      </w:r>
      <w:r w:rsidR="000657B6" w:rsidRPr="0035052D">
        <w:rPr>
          <w:color w:val="000000"/>
          <w:sz w:val="26"/>
          <w:szCs w:val="26"/>
          <w:lang w:val="vi-VN"/>
        </w:rPr>
        <w:t xml:space="preserve"> trong những năm tiếp theo</w:t>
      </w:r>
      <w:r w:rsidR="00D2590B" w:rsidRPr="0035052D">
        <w:rPr>
          <w:color w:val="000000"/>
          <w:sz w:val="26"/>
          <w:szCs w:val="26"/>
          <w:lang w:val="vi-VN"/>
        </w:rPr>
        <w:t xml:space="preserve">. </w:t>
      </w:r>
      <w:r w:rsidRPr="0035052D">
        <w:rPr>
          <w:color w:val="000000"/>
          <w:sz w:val="26"/>
          <w:szCs w:val="26"/>
        </w:rPr>
        <w:t>Trong giai đoạn</w:t>
      </w:r>
      <w:r w:rsidR="00D2590B" w:rsidRPr="0035052D">
        <w:rPr>
          <w:color w:val="000000"/>
          <w:sz w:val="26"/>
          <w:szCs w:val="26"/>
          <w:lang w:val="vi-VN"/>
        </w:rPr>
        <w:t xml:space="preserve"> từ năm</w:t>
      </w:r>
      <w:r w:rsidRPr="0035052D">
        <w:rPr>
          <w:color w:val="000000"/>
          <w:sz w:val="26"/>
          <w:szCs w:val="26"/>
        </w:rPr>
        <w:t xml:space="preserve"> 2021</w:t>
      </w:r>
      <w:r w:rsidR="00D2590B" w:rsidRPr="0035052D">
        <w:rPr>
          <w:color w:val="000000"/>
          <w:sz w:val="26"/>
          <w:szCs w:val="26"/>
          <w:lang w:val="vi-VN"/>
        </w:rPr>
        <w:t xml:space="preserve"> đến năm </w:t>
      </w:r>
      <w:r w:rsidRPr="0035052D">
        <w:rPr>
          <w:color w:val="000000"/>
          <w:sz w:val="26"/>
          <w:szCs w:val="26"/>
        </w:rPr>
        <w:t>2030, dự báo dân số khu vực thành thị tiếp tục tăng, đạt 42,04 triệu người năm 2025 và 47,25 triệu người năm 2030</w:t>
      </w:r>
      <w:r w:rsidR="00D2590B" w:rsidRPr="0035052D">
        <w:rPr>
          <w:color w:val="000000"/>
          <w:sz w:val="26"/>
          <w:szCs w:val="26"/>
          <w:lang w:val="vi-VN"/>
        </w:rPr>
        <w:t>;</w:t>
      </w:r>
      <w:r w:rsidRPr="0035052D">
        <w:rPr>
          <w:color w:val="000000"/>
          <w:sz w:val="26"/>
          <w:szCs w:val="26"/>
        </w:rPr>
        <w:t xml:space="preserve"> </w:t>
      </w:r>
      <w:r w:rsidR="00D2590B" w:rsidRPr="0035052D">
        <w:rPr>
          <w:color w:val="000000"/>
          <w:sz w:val="26"/>
          <w:szCs w:val="26"/>
          <w:lang w:val="vi-VN"/>
        </w:rPr>
        <w:t>t</w:t>
      </w:r>
      <w:r w:rsidRPr="0035052D">
        <w:rPr>
          <w:color w:val="000000"/>
          <w:sz w:val="26"/>
          <w:szCs w:val="26"/>
        </w:rPr>
        <w:t>ỷ lệ đô thị hóa tăng dần và đạt 40,91% vào năm 2025 và 44,45% năm 2030</w:t>
      </w:r>
      <w:r w:rsidR="00D2590B" w:rsidRPr="0035052D">
        <w:rPr>
          <w:color w:val="000000"/>
          <w:sz w:val="26"/>
          <w:szCs w:val="26"/>
          <w:lang w:val="vi-VN"/>
        </w:rPr>
        <w:t xml:space="preserve"> (</w:t>
      </w:r>
      <w:r w:rsidRPr="0035052D">
        <w:rPr>
          <w:color w:val="000000"/>
          <w:sz w:val="26"/>
          <w:szCs w:val="26"/>
        </w:rPr>
        <w:t>tỷ lệ phát sinh CTRSH khu vực đô thị luôn cao và chiếm khoảng 55% lượng CTRSH phát sinh trên toàn quốc</w:t>
      </w:r>
      <w:r w:rsidR="00D2590B" w:rsidRPr="0035052D">
        <w:rPr>
          <w:color w:val="000000"/>
          <w:sz w:val="26"/>
          <w:szCs w:val="26"/>
          <w:lang w:val="vi-VN"/>
        </w:rPr>
        <w:t>)</w:t>
      </w:r>
      <w:r w:rsidR="00CB3366" w:rsidRPr="0035052D">
        <w:rPr>
          <w:color w:val="000000"/>
          <w:sz w:val="26"/>
          <w:szCs w:val="26"/>
          <w:lang w:val="vi-VN"/>
        </w:rPr>
        <w:t>; d</w:t>
      </w:r>
      <w:r w:rsidR="00CB3366" w:rsidRPr="0035052D">
        <w:rPr>
          <w:color w:val="000000"/>
          <w:sz w:val="26"/>
          <w:szCs w:val="26"/>
        </w:rPr>
        <w:t>ự báo lượng CTRSH</w:t>
      </w:r>
      <w:r w:rsidR="00CB3366" w:rsidRPr="0035052D">
        <w:rPr>
          <w:color w:val="000000"/>
          <w:sz w:val="26"/>
          <w:szCs w:val="26"/>
          <w:lang w:val="vi-VN"/>
        </w:rPr>
        <w:t xml:space="preserve"> </w:t>
      </w:r>
      <w:r w:rsidR="00CB3366" w:rsidRPr="0035052D">
        <w:rPr>
          <w:color w:val="000000"/>
          <w:sz w:val="26"/>
          <w:szCs w:val="26"/>
        </w:rPr>
        <w:t>ở Việt Nam sẽ tăng lên 54 triệu tấn vào năm 2030</w:t>
      </w:r>
      <w:r w:rsidR="00CB3366" w:rsidRPr="0035052D">
        <w:rPr>
          <w:color w:val="000000"/>
          <w:sz w:val="26"/>
          <w:szCs w:val="26"/>
          <w:lang w:val="vi-VN"/>
        </w:rPr>
        <w:t xml:space="preserve"> [</w:t>
      </w:r>
      <w:r w:rsidR="00CB3366" w:rsidRPr="0035052D">
        <w:rPr>
          <w:color w:val="000000"/>
          <w:sz w:val="26"/>
          <w:szCs w:val="26"/>
          <w:lang w:val="en-US"/>
        </w:rPr>
        <w:t>9</w:t>
      </w:r>
      <w:r w:rsidR="00B91B7A" w:rsidRPr="0035052D">
        <w:rPr>
          <w:color w:val="000000"/>
          <w:sz w:val="26"/>
          <w:szCs w:val="26"/>
          <w:lang w:val="vi-VN"/>
        </w:rPr>
        <w:t>4</w:t>
      </w:r>
      <w:r w:rsidR="00CB3366" w:rsidRPr="0035052D">
        <w:rPr>
          <w:color w:val="000000"/>
          <w:sz w:val="26"/>
          <w:szCs w:val="26"/>
          <w:lang w:val="vi-VN"/>
        </w:rPr>
        <w:t>].</w:t>
      </w:r>
      <w:r w:rsidR="00C10B3E" w:rsidRPr="0035052D">
        <w:rPr>
          <w:color w:val="000000"/>
          <w:sz w:val="26"/>
          <w:szCs w:val="26"/>
        </w:rPr>
        <w:t xml:space="preserve"> </w:t>
      </w:r>
      <w:r w:rsidRPr="0035052D">
        <w:rPr>
          <w:color w:val="000000"/>
          <w:sz w:val="26"/>
          <w:szCs w:val="26"/>
        </w:rPr>
        <w:t>NCS cho rằng lượng CTRSH phát sinh theo chiều hướng ngày càng gia tăng về số lượng, đa dạng và phức tạp về các thành phần hoạt chất trong chất thải</w:t>
      </w:r>
      <w:r w:rsidR="000657B6" w:rsidRPr="0035052D">
        <w:rPr>
          <w:color w:val="000000"/>
          <w:sz w:val="26"/>
          <w:szCs w:val="26"/>
          <w:lang w:val="vi-VN"/>
        </w:rPr>
        <w:t xml:space="preserve">, đây </w:t>
      </w:r>
      <w:r w:rsidRPr="0035052D">
        <w:rPr>
          <w:color w:val="000000"/>
          <w:sz w:val="26"/>
          <w:szCs w:val="26"/>
        </w:rPr>
        <w:t>là cơ hội để thị trường dịch vụ CTRSH nói chung và các doanh nghiệp cung ứng dịch vụ CTRSH phát triển</w:t>
      </w:r>
      <w:r w:rsidR="00D2590B" w:rsidRPr="0035052D">
        <w:rPr>
          <w:color w:val="000000"/>
          <w:sz w:val="26"/>
          <w:szCs w:val="26"/>
          <w:lang w:val="vi-VN"/>
        </w:rPr>
        <w:t>, mở rộng</w:t>
      </w:r>
      <w:r w:rsidRPr="0035052D">
        <w:rPr>
          <w:color w:val="000000"/>
          <w:sz w:val="26"/>
          <w:szCs w:val="26"/>
        </w:rPr>
        <w:t xml:space="preserve"> quy mô; đầu tư, đổi mới công nghệ, thiết bị thu gom, vận chuyển, xử lý CTRS</w:t>
      </w:r>
      <w:r w:rsidR="009D6829" w:rsidRPr="0035052D">
        <w:rPr>
          <w:color w:val="000000"/>
          <w:sz w:val="26"/>
          <w:szCs w:val="26"/>
          <w:lang w:val="vi-VN"/>
        </w:rPr>
        <w:t>H.</w:t>
      </w:r>
    </w:p>
    <w:p w:rsidR="000657B6" w:rsidRPr="0035052D" w:rsidRDefault="00746052" w:rsidP="00746052">
      <w:pPr>
        <w:spacing w:before="120" w:after="120" w:line="312" w:lineRule="auto"/>
        <w:ind w:firstLine="720"/>
        <w:jc w:val="both"/>
        <w:rPr>
          <w:color w:val="000000"/>
          <w:sz w:val="26"/>
          <w:szCs w:val="26"/>
          <w:lang w:val="vi-VN"/>
        </w:rPr>
      </w:pPr>
      <w:r w:rsidRPr="0035052D">
        <w:rPr>
          <w:color w:val="000000"/>
          <w:sz w:val="26"/>
          <w:szCs w:val="26"/>
        </w:rPr>
        <w:t xml:space="preserve">Lượng CTRSH phát sinh nhiều với thành phần chất thải khó xử lý sẽ tạo áp lực lên CSHT </w:t>
      </w:r>
      <w:r w:rsidR="00D2590B" w:rsidRPr="0035052D">
        <w:rPr>
          <w:color w:val="000000"/>
          <w:sz w:val="26"/>
          <w:szCs w:val="26"/>
        </w:rPr>
        <w:t>cung</w:t>
      </w:r>
      <w:r w:rsidR="00D2590B" w:rsidRPr="0035052D">
        <w:rPr>
          <w:color w:val="000000"/>
          <w:sz w:val="26"/>
          <w:szCs w:val="26"/>
          <w:lang w:val="vi-VN"/>
        </w:rPr>
        <w:t xml:space="preserve"> ứng</w:t>
      </w:r>
      <w:r w:rsidRPr="0035052D">
        <w:rPr>
          <w:color w:val="000000"/>
          <w:sz w:val="26"/>
          <w:szCs w:val="26"/>
        </w:rPr>
        <w:t xml:space="preserve"> dịch vụ CTRSH vốn đã thiếu và xuống cấp</w:t>
      </w:r>
      <w:r w:rsidR="00D2590B" w:rsidRPr="0035052D">
        <w:rPr>
          <w:color w:val="000000"/>
          <w:sz w:val="26"/>
          <w:szCs w:val="26"/>
          <w:lang w:val="vi-VN"/>
        </w:rPr>
        <w:t>;</w:t>
      </w:r>
      <w:r w:rsidRPr="0035052D">
        <w:rPr>
          <w:color w:val="000000"/>
          <w:sz w:val="26"/>
          <w:szCs w:val="26"/>
        </w:rPr>
        <w:t xml:space="preserve"> </w:t>
      </w:r>
      <w:r w:rsidR="00D2590B" w:rsidRPr="0035052D">
        <w:rPr>
          <w:color w:val="000000"/>
          <w:sz w:val="26"/>
          <w:szCs w:val="26"/>
          <w:lang w:val="vi-VN"/>
        </w:rPr>
        <w:t>b</w:t>
      </w:r>
      <w:r w:rsidRPr="0035052D">
        <w:rPr>
          <w:color w:val="000000"/>
          <w:sz w:val="26"/>
          <w:szCs w:val="26"/>
        </w:rPr>
        <w:t xml:space="preserve">ối cảnh này đòi hỏi phải có sự đầu tư đồng bộ về CSHT từ các điểm tập kết, </w:t>
      </w:r>
      <w:r w:rsidR="000657B6" w:rsidRPr="0035052D">
        <w:rPr>
          <w:color w:val="000000"/>
          <w:sz w:val="26"/>
          <w:szCs w:val="26"/>
        </w:rPr>
        <w:t>trạn</w:t>
      </w:r>
      <w:r w:rsidR="000657B6" w:rsidRPr="0035052D">
        <w:rPr>
          <w:color w:val="000000"/>
          <w:sz w:val="26"/>
          <w:szCs w:val="26"/>
          <w:lang w:val="vi-VN"/>
        </w:rPr>
        <w:t xml:space="preserve"> </w:t>
      </w:r>
      <w:r w:rsidRPr="0035052D">
        <w:rPr>
          <w:color w:val="000000"/>
          <w:sz w:val="26"/>
          <w:szCs w:val="26"/>
        </w:rPr>
        <w:t>trung chuyển đến các khu xử lý CTRSH</w:t>
      </w:r>
      <w:r w:rsidR="00D2590B" w:rsidRPr="0035052D">
        <w:rPr>
          <w:color w:val="000000"/>
          <w:sz w:val="26"/>
          <w:szCs w:val="26"/>
          <w:lang w:val="vi-VN"/>
        </w:rPr>
        <w:t>.</w:t>
      </w:r>
      <w:r w:rsidRPr="0035052D">
        <w:rPr>
          <w:color w:val="000000"/>
          <w:sz w:val="26"/>
          <w:szCs w:val="26"/>
        </w:rPr>
        <w:t xml:space="preserve"> Tuy nhiên, kinh phí đầu tư </w:t>
      </w:r>
      <w:r w:rsidR="00D2590B" w:rsidRPr="0035052D">
        <w:rPr>
          <w:color w:val="000000"/>
          <w:sz w:val="26"/>
          <w:szCs w:val="26"/>
        </w:rPr>
        <w:t>phát</w:t>
      </w:r>
      <w:r w:rsidR="00D2590B" w:rsidRPr="0035052D">
        <w:rPr>
          <w:color w:val="000000"/>
          <w:sz w:val="26"/>
          <w:szCs w:val="26"/>
          <w:lang w:val="vi-VN"/>
        </w:rPr>
        <w:t xml:space="preserve"> triển CSHT </w:t>
      </w:r>
      <w:r w:rsidR="00D2590B" w:rsidRPr="0035052D">
        <w:rPr>
          <w:color w:val="000000"/>
          <w:sz w:val="26"/>
          <w:szCs w:val="26"/>
        </w:rPr>
        <w:t>cung</w:t>
      </w:r>
      <w:r w:rsidR="00D2590B" w:rsidRPr="0035052D">
        <w:rPr>
          <w:color w:val="000000"/>
          <w:sz w:val="26"/>
          <w:szCs w:val="26"/>
          <w:lang w:val="vi-VN"/>
        </w:rPr>
        <w:t xml:space="preserve"> ứng</w:t>
      </w:r>
      <w:r w:rsidR="00D2590B" w:rsidRPr="0035052D">
        <w:rPr>
          <w:color w:val="000000"/>
          <w:sz w:val="26"/>
          <w:szCs w:val="26"/>
        </w:rPr>
        <w:t xml:space="preserve"> dịch vụ CTRSH </w:t>
      </w:r>
      <w:r w:rsidRPr="0035052D">
        <w:rPr>
          <w:color w:val="000000"/>
          <w:sz w:val="26"/>
          <w:szCs w:val="26"/>
        </w:rPr>
        <w:t xml:space="preserve">đòi hỏi vốn lớn, trong khi đó, ngân sách </w:t>
      </w:r>
      <w:r w:rsidR="00D2590B" w:rsidRPr="0035052D">
        <w:rPr>
          <w:color w:val="000000"/>
          <w:sz w:val="26"/>
          <w:szCs w:val="26"/>
          <w:lang w:val="vi-VN"/>
        </w:rPr>
        <w:t>N</w:t>
      </w:r>
      <w:r w:rsidRPr="0035052D">
        <w:rPr>
          <w:color w:val="000000"/>
          <w:sz w:val="26"/>
          <w:szCs w:val="26"/>
        </w:rPr>
        <w:t>hà nước đầu tư cho quản lý CTRSH vẫn ở mức thấp và cơ chế thu hút đầu tư từ xã hội vào các hạng mục này còn nhiều bất cập</w:t>
      </w:r>
      <w:r w:rsidR="000657B6" w:rsidRPr="0035052D">
        <w:rPr>
          <w:color w:val="000000"/>
          <w:sz w:val="26"/>
          <w:szCs w:val="26"/>
          <w:lang w:val="vi-VN"/>
        </w:rPr>
        <w:t>.</w:t>
      </w:r>
    </w:p>
    <w:p w:rsidR="00746052" w:rsidRPr="0035052D" w:rsidRDefault="00B92F79" w:rsidP="00746052">
      <w:pPr>
        <w:spacing w:before="120" w:after="120" w:line="312" w:lineRule="auto"/>
        <w:jc w:val="both"/>
        <w:rPr>
          <w:i/>
          <w:iCs/>
          <w:color w:val="000000"/>
          <w:sz w:val="26"/>
          <w:szCs w:val="26"/>
          <w:lang w:val="vi-VN"/>
        </w:rPr>
      </w:pPr>
      <w:r w:rsidRPr="0035052D">
        <w:rPr>
          <w:i/>
          <w:iCs/>
          <w:color w:val="000000"/>
          <w:sz w:val="26"/>
          <w:szCs w:val="26"/>
        </w:rPr>
        <w:t>c)</w:t>
      </w:r>
      <w:r w:rsidR="00746052" w:rsidRPr="0035052D">
        <w:rPr>
          <w:i/>
          <w:iCs/>
          <w:color w:val="000000"/>
          <w:sz w:val="26"/>
          <w:szCs w:val="26"/>
        </w:rPr>
        <w:t xml:space="preserve"> Việt Nam tham gia hội nhập </w:t>
      </w:r>
      <w:r w:rsidR="004D2029" w:rsidRPr="0035052D">
        <w:rPr>
          <w:i/>
          <w:iCs/>
          <w:color w:val="000000"/>
          <w:sz w:val="26"/>
          <w:szCs w:val="26"/>
        </w:rPr>
        <w:t>kinh tế quốc tế</w:t>
      </w:r>
      <w:r w:rsidR="00746052" w:rsidRPr="0035052D">
        <w:rPr>
          <w:i/>
          <w:iCs/>
          <w:color w:val="000000"/>
          <w:sz w:val="26"/>
          <w:szCs w:val="26"/>
        </w:rPr>
        <w:t xml:space="preserve"> sâu, rộng với</w:t>
      </w:r>
      <w:r w:rsidR="00282A70" w:rsidRPr="0035052D">
        <w:rPr>
          <w:i/>
          <w:iCs/>
          <w:color w:val="000000"/>
          <w:sz w:val="26"/>
          <w:szCs w:val="26"/>
          <w:lang w:val="vi-VN"/>
        </w:rPr>
        <w:t xml:space="preserve"> </w:t>
      </w:r>
      <w:r w:rsidR="004D2029" w:rsidRPr="0035052D">
        <w:rPr>
          <w:i/>
          <w:iCs/>
          <w:color w:val="000000"/>
          <w:sz w:val="26"/>
          <w:szCs w:val="26"/>
        </w:rPr>
        <w:t>khu vực</w:t>
      </w:r>
      <w:r w:rsidR="00B91B7A" w:rsidRPr="0035052D">
        <w:rPr>
          <w:i/>
          <w:iCs/>
          <w:color w:val="000000"/>
          <w:sz w:val="26"/>
          <w:szCs w:val="26"/>
          <w:lang w:val="vi-VN"/>
        </w:rPr>
        <w:t xml:space="preserve"> và thế giới</w:t>
      </w:r>
    </w:p>
    <w:p w:rsidR="00D83D28" w:rsidRPr="0035052D" w:rsidRDefault="00D83D28" w:rsidP="00D83D28">
      <w:pPr>
        <w:spacing w:before="120" w:after="120" w:line="312" w:lineRule="auto"/>
        <w:ind w:firstLine="720"/>
        <w:jc w:val="both"/>
        <w:rPr>
          <w:color w:val="000000"/>
          <w:sz w:val="26"/>
          <w:szCs w:val="26"/>
          <w:lang w:val="vi-VN"/>
        </w:rPr>
      </w:pPr>
      <w:r w:rsidRPr="0035052D">
        <w:rPr>
          <w:color w:val="000000"/>
          <w:sz w:val="26"/>
          <w:szCs w:val="26"/>
          <w:lang w:val="vi-VN"/>
        </w:rPr>
        <w:t>Thực hiện cam kết về DVMT của Việt Nam trong quá trình hội nhập KTQT</w:t>
      </w:r>
      <w:r w:rsidR="00282A70" w:rsidRPr="0035052D">
        <w:rPr>
          <w:color w:val="000000"/>
          <w:sz w:val="26"/>
          <w:szCs w:val="26"/>
          <w:lang w:val="vi-VN"/>
        </w:rPr>
        <w:t>,</w:t>
      </w:r>
      <w:r w:rsidRPr="0035052D">
        <w:rPr>
          <w:color w:val="000000"/>
          <w:sz w:val="26"/>
          <w:szCs w:val="26"/>
          <w:lang w:val="vi-VN"/>
        </w:rPr>
        <w:t xml:space="preserve"> doanh nghiệp có 100% vốn đầu tư nước ngoài </w:t>
      </w:r>
      <w:r w:rsidR="00282A70" w:rsidRPr="0035052D">
        <w:rPr>
          <w:color w:val="000000"/>
          <w:sz w:val="26"/>
          <w:szCs w:val="26"/>
          <w:lang w:val="vi-VN"/>
        </w:rPr>
        <w:t xml:space="preserve">được phép </w:t>
      </w:r>
      <w:r w:rsidRPr="0035052D">
        <w:rPr>
          <w:color w:val="000000"/>
          <w:sz w:val="26"/>
          <w:szCs w:val="26"/>
          <w:lang w:val="vi-VN"/>
        </w:rPr>
        <w:t xml:space="preserve">tham gia cung ứng dịch vụ tái chế, xử lý CTRSH </w:t>
      </w:r>
      <w:r w:rsidR="000657B6" w:rsidRPr="0035052D">
        <w:rPr>
          <w:color w:val="000000"/>
          <w:sz w:val="26"/>
          <w:szCs w:val="26"/>
          <w:lang w:val="vi-VN"/>
        </w:rPr>
        <w:t xml:space="preserve">tại Việt Nam </w:t>
      </w:r>
      <w:r w:rsidRPr="0035052D">
        <w:rPr>
          <w:color w:val="000000"/>
          <w:sz w:val="26"/>
          <w:szCs w:val="26"/>
          <w:lang w:val="vi-VN"/>
        </w:rPr>
        <w:t xml:space="preserve">ngày càng nhiều, đặc biệt tại các </w:t>
      </w:r>
      <w:r w:rsidR="00746052" w:rsidRPr="0035052D">
        <w:rPr>
          <w:color w:val="000000"/>
          <w:sz w:val="26"/>
          <w:szCs w:val="26"/>
        </w:rPr>
        <w:t xml:space="preserve">đô thị lớn (nơi tập trung phát sinh nhiều CTRSH) khiến cho các doanh nghiệp </w:t>
      </w:r>
      <w:r w:rsidR="000657B6" w:rsidRPr="0035052D">
        <w:rPr>
          <w:color w:val="000000"/>
          <w:sz w:val="26"/>
          <w:szCs w:val="26"/>
        </w:rPr>
        <w:t>cung</w:t>
      </w:r>
      <w:r w:rsidR="000657B6" w:rsidRPr="0035052D">
        <w:rPr>
          <w:color w:val="000000"/>
          <w:sz w:val="26"/>
          <w:szCs w:val="26"/>
          <w:lang w:val="vi-VN"/>
        </w:rPr>
        <w:t xml:space="preserve"> ứng dịch vụ CTRSH </w:t>
      </w:r>
      <w:r w:rsidR="00746052" w:rsidRPr="0035052D">
        <w:rPr>
          <w:color w:val="000000"/>
          <w:sz w:val="26"/>
          <w:szCs w:val="26"/>
        </w:rPr>
        <w:t xml:space="preserve">trong nước mất </w:t>
      </w:r>
      <w:r w:rsidR="000657B6" w:rsidRPr="0035052D">
        <w:rPr>
          <w:color w:val="000000"/>
          <w:sz w:val="26"/>
          <w:szCs w:val="26"/>
        </w:rPr>
        <w:t>dần</w:t>
      </w:r>
      <w:r w:rsidR="000657B6" w:rsidRPr="0035052D">
        <w:rPr>
          <w:color w:val="000000"/>
          <w:sz w:val="26"/>
          <w:szCs w:val="26"/>
          <w:lang w:val="vi-VN"/>
        </w:rPr>
        <w:t xml:space="preserve"> </w:t>
      </w:r>
      <w:r w:rsidR="00746052" w:rsidRPr="0035052D">
        <w:rPr>
          <w:color w:val="000000"/>
          <w:sz w:val="26"/>
          <w:szCs w:val="26"/>
        </w:rPr>
        <w:t>cơ hội đầu tư vào các dự án xử lý CTRSH quy mô lớn, trong khi đó, các dự án xử lý CTRSH tại địa phương có quy mô nhỏ chỉ mang tính chất đảm bảo VSMT (chôn lấp là chủ yếu hoặc đốt không phát điện)</w:t>
      </w:r>
      <w:r w:rsidRPr="0035052D">
        <w:rPr>
          <w:color w:val="000000"/>
          <w:sz w:val="26"/>
          <w:szCs w:val="26"/>
          <w:lang w:val="vi-VN"/>
        </w:rPr>
        <w:t>.</w:t>
      </w:r>
    </w:p>
    <w:p w:rsidR="00746052" w:rsidRPr="0035052D" w:rsidRDefault="00746052" w:rsidP="00D83D28">
      <w:pPr>
        <w:spacing w:before="120" w:after="120" w:line="312" w:lineRule="auto"/>
        <w:ind w:firstLine="720"/>
        <w:jc w:val="both"/>
        <w:rPr>
          <w:color w:val="000000"/>
          <w:sz w:val="26"/>
          <w:szCs w:val="26"/>
        </w:rPr>
      </w:pPr>
      <w:r w:rsidRPr="0035052D">
        <w:rPr>
          <w:color w:val="000000"/>
          <w:sz w:val="26"/>
          <w:szCs w:val="26"/>
        </w:rPr>
        <w:t>Bên cạnh đó, các doanh nghiệp trong nước cung ứng dịch vụ thu gom, vận chuyển CTRSH phải dần nâng cao chất lượng</w:t>
      </w:r>
      <w:r w:rsidR="00576725" w:rsidRPr="0035052D">
        <w:rPr>
          <w:color w:val="000000"/>
          <w:sz w:val="26"/>
          <w:szCs w:val="26"/>
          <w:lang w:val="vi-VN"/>
        </w:rPr>
        <w:t xml:space="preserve"> dịch vụ</w:t>
      </w:r>
      <w:r w:rsidRPr="0035052D">
        <w:rPr>
          <w:color w:val="000000"/>
          <w:sz w:val="26"/>
          <w:szCs w:val="26"/>
        </w:rPr>
        <w:t xml:space="preserve"> để phù hợp với yêu cầu đầu vào các công nghệ tái chế, xử lý CTRSH hiện đại, điều này, đòi hỏi các doanh nghiệp cung ứng dịch vụ thu gom, vận chuyển CTRSH phải đầu tư, đổi mới thiết bị thu gom, vận chuyển phù hợp với mục đích phân loại CTRSH và gián tiếp đẩy nhanh tiến độ thực hiện phân loại CTRSH tại nguồn ở các địa phương.</w:t>
      </w:r>
    </w:p>
    <w:p w:rsidR="00746052" w:rsidRPr="0035052D" w:rsidRDefault="00B92F79" w:rsidP="00746052">
      <w:pPr>
        <w:spacing w:before="120" w:after="120" w:line="312" w:lineRule="auto"/>
        <w:jc w:val="both"/>
        <w:rPr>
          <w:color w:val="000000"/>
          <w:sz w:val="26"/>
          <w:szCs w:val="26"/>
        </w:rPr>
      </w:pPr>
      <w:r w:rsidRPr="0035052D">
        <w:rPr>
          <w:i/>
          <w:iCs/>
          <w:color w:val="000000"/>
          <w:sz w:val="26"/>
          <w:szCs w:val="26"/>
        </w:rPr>
        <w:t>d)</w:t>
      </w:r>
      <w:r w:rsidR="00746052" w:rsidRPr="0035052D">
        <w:rPr>
          <w:i/>
          <w:iCs/>
          <w:color w:val="000000"/>
          <w:sz w:val="26"/>
          <w:szCs w:val="26"/>
        </w:rPr>
        <w:t xml:space="preserve"> Trình độ dân trí ngày càng cao</w:t>
      </w:r>
    </w:p>
    <w:p w:rsidR="00746052" w:rsidRPr="0035052D" w:rsidRDefault="00746052" w:rsidP="00282A70">
      <w:pPr>
        <w:spacing w:before="120" w:after="120" w:line="312" w:lineRule="auto"/>
        <w:ind w:firstLine="567"/>
        <w:jc w:val="both"/>
        <w:rPr>
          <w:color w:val="000000"/>
          <w:sz w:val="26"/>
          <w:szCs w:val="26"/>
        </w:rPr>
      </w:pPr>
      <w:r w:rsidRPr="0035052D">
        <w:rPr>
          <w:color w:val="000000"/>
          <w:sz w:val="26"/>
          <w:szCs w:val="26"/>
        </w:rPr>
        <w:t>Đời sống của nhân dân ngày càng được nâng cao, trình độ dân trí ngày</w:t>
      </w:r>
      <w:r w:rsidR="00C10B3E" w:rsidRPr="0035052D">
        <w:rPr>
          <w:color w:val="000000"/>
          <w:sz w:val="26"/>
          <w:szCs w:val="26"/>
        </w:rPr>
        <w:t xml:space="preserve"> càng</w:t>
      </w:r>
      <w:r w:rsidRPr="0035052D">
        <w:rPr>
          <w:color w:val="000000"/>
          <w:sz w:val="26"/>
          <w:szCs w:val="26"/>
        </w:rPr>
        <w:t xml:space="preserve"> phát triển tạo điều kiện thuận lợi hơn để phát triển thị trường dịch vụ CTRSH</w:t>
      </w:r>
      <w:r w:rsidR="00C3570A" w:rsidRPr="0035052D">
        <w:rPr>
          <w:color w:val="000000"/>
          <w:sz w:val="26"/>
          <w:szCs w:val="26"/>
          <w:lang w:val="vi-VN"/>
        </w:rPr>
        <w:t>, theo kết quả từ phiếu điều tra do NCS thực hiện đối với các chủ nguồn thải CTRSH tại TP. Hà Nội và</w:t>
      </w:r>
      <w:r w:rsidR="00216D4A" w:rsidRPr="0035052D">
        <w:rPr>
          <w:color w:val="000000"/>
          <w:sz w:val="26"/>
          <w:szCs w:val="26"/>
          <w:lang w:val="vi-VN"/>
        </w:rPr>
        <w:t xml:space="preserve"> phỏng vấn chuyên gia</w:t>
      </w:r>
      <w:r w:rsidRPr="0035052D">
        <w:rPr>
          <w:color w:val="000000"/>
          <w:sz w:val="26"/>
          <w:szCs w:val="26"/>
        </w:rPr>
        <w:t xml:space="preserve">: 1) </w:t>
      </w:r>
      <w:r w:rsidR="007F2DF4" w:rsidRPr="0035052D">
        <w:rPr>
          <w:color w:val="000000"/>
          <w:sz w:val="26"/>
          <w:szCs w:val="26"/>
          <w:lang w:val="vi-VN"/>
        </w:rPr>
        <w:t>n</w:t>
      </w:r>
      <w:r w:rsidRPr="0035052D">
        <w:rPr>
          <w:color w:val="000000"/>
          <w:sz w:val="26"/>
          <w:szCs w:val="26"/>
        </w:rPr>
        <w:t xml:space="preserve">gười dân sẵn sàng phối hợp với các tổ chức để thực hiện phân loại CTRSH </w:t>
      </w:r>
      <w:r w:rsidR="00D83D28" w:rsidRPr="0035052D">
        <w:rPr>
          <w:color w:val="000000"/>
          <w:sz w:val="26"/>
          <w:szCs w:val="26"/>
        </w:rPr>
        <w:t>tại</w:t>
      </w:r>
      <w:r w:rsidR="00D83D28" w:rsidRPr="0035052D">
        <w:rPr>
          <w:color w:val="000000"/>
          <w:sz w:val="26"/>
          <w:szCs w:val="26"/>
          <w:lang w:val="vi-VN"/>
        </w:rPr>
        <w:t xml:space="preserve"> </w:t>
      </w:r>
      <w:r w:rsidRPr="0035052D">
        <w:rPr>
          <w:color w:val="000000"/>
          <w:sz w:val="26"/>
          <w:szCs w:val="26"/>
        </w:rPr>
        <w:t xml:space="preserve">nguồn; 2) </w:t>
      </w:r>
      <w:r w:rsidR="00D83D28" w:rsidRPr="0035052D">
        <w:rPr>
          <w:color w:val="000000"/>
          <w:sz w:val="26"/>
          <w:szCs w:val="26"/>
          <w:lang w:val="vi-VN"/>
        </w:rPr>
        <w:t>n</w:t>
      </w:r>
      <w:r w:rsidRPr="0035052D">
        <w:rPr>
          <w:color w:val="000000"/>
          <w:sz w:val="26"/>
          <w:szCs w:val="26"/>
        </w:rPr>
        <w:t xml:space="preserve">gười dân sẵn sàng chi trả lượng tiền nhiều hơn cho dịch vụ CTRSH; 3) </w:t>
      </w:r>
      <w:r w:rsidR="00D83D28" w:rsidRPr="0035052D">
        <w:rPr>
          <w:color w:val="000000"/>
          <w:sz w:val="26"/>
          <w:szCs w:val="26"/>
          <w:lang w:val="vi-VN"/>
        </w:rPr>
        <w:t>n</w:t>
      </w:r>
      <w:r w:rsidRPr="0035052D">
        <w:rPr>
          <w:color w:val="000000"/>
          <w:sz w:val="26"/>
          <w:szCs w:val="26"/>
        </w:rPr>
        <w:t>gười dân sẵn sàng tiêu dùng các sản phẩm tái chế từ CTRSH.</w:t>
      </w:r>
    </w:p>
    <w:p w:rsidR="00746052" w:rsidRPr="0035052D" w:rsidRDefault="00746052" w:rsidP="00282A70">
      <w:pPr>
        <w:spacing w:before="120" w:after="120" w:line="312" w:lineRule="auto"/>
        <w:ind w:firstLine="567"/>
        <w:jc w:val="both"/>
        <w:rPr>
          <w:color w:val="000000"/>
          <w:sz w:val="26"/>
          <w:szCs w:val="26"/>
        </w:rPr>
      </w:pPr>
      <w:r w:rsidRPr="0035052D">
        <w:rPr>
          <w:color w:val="000000"/>
          <w:sz w:val="26"/>
          <w:szCs w:val="26"/>
        </w:rPr>
        <w:t xml:space="preserve">Bên cạnh các thuận lợi nói trên, người dân sẽ có yêu cầu cao hơn về chất lượng dịch vụ </w:t>
      </w:r>
      <w:r w:rsidR="00D83D28" w:rsidRPr="0035052D">
        <w:rPr>
          <w:color w:val="000000"/>
          <w:sz w:val="26"/>
          <w:szCs w:val="26"/>
        </w:rPr>
        <w:t>CTRSH</w:t>
      </w:r>
      <w:r w:rsidR="00D83D28" w:rsidRPr="0035052D">
        <w:rPr>
          <w:color w:val="000000"/>
          <w:sz w:val="26"/>
          <w:szCs w:val="26"/>
          <w:lang w:val="vi-VN"/>
        </w:rPr>
        <w:t xml:space="preserve">, </w:t>
      </w:r>
      <w:r w:rsidRPr="0035052D">
        <w:rPr>
          <w:color w:val="000000"/>
          <w:sz w:val="26"/>
          <w:szCs w:val="26"/>
        </w:rPr>
        <w:t>phải đảm bảo sạch sẽ sau khi thu dọn, hạn chế tới mức thấp nhất tình trạng lưu đọng rác thải sinh hoạt tại các điểm tập kết chất thải</w:t>
      </w:r>
      <w:r w:rsidR="00D83D28" w:rsidRPr="0035052D">
        <w:rPr>
          <w:color w:val="000000"/>
          <w:sz w:val="26"/>
          <w:szCs w:val="26"/>
          <w:lang w:val="vi-VN"/>
        </w:rPr>
        <w:t>,</w:t>
      </w:r>
      <w:r w:rsidRPr="0035052D">
        <w:rPr>
          <w:color w:val="000000"/>
          <w:sz w:val="26"/>
          <w:szCs w:val="26"/>
        </w:rPr>
        <w:t xml:space="preserve"> </w:t>
      </w:r>
      <w:r w:rsidR="00D83D28" w:rsidRPr="0035052D">
        <w:rPr>
          <w:color w:val="000000"/>
          <w:sz w:val="26"/>
          <w:szCs w:val="26"/>
          <w:lang w:val="vi-VN"/>
        </w:rPr>
        <w:t>đ</w:t>
      </w:r>
      <w:r w:rsidRPr="0035052D">
        <w:rPr>
          <w:color w:val="000000"/>
          <w:sz w:val="26"/>
          <w:szCs w:val="26"/>
        </w:rPr>
        <w:t>ặc biệt là cải thiện môi trường sống của cộng đồng dân cư xung quanh các khu xử lý CTRSH. Từ đó đặt ra các yêu cầu cao hơn về phương tiện thu gom, vận chuyển, đảm bảo thu gom kín và vận chuyển thẳng lên khu xử lý chất thải</w:t>
      </w:r>
      <w:r w:rsidR="00216D4A" w:rsidRPr="0035052D">
        <w:rPr>
          <w:color w:val="000000"/>
          <w:sz w:val="26"/>
          <w:szCs w:val="26"/>
          <w:lang w:val="vi-VN"/>
        </w:rPr>
        <w:t>;</w:t>
      </w:r>
      <w:r w:rsidRPr="0035052D">
        <w:rPr>
          <w:color w:val="000000"/>
          <w:sz w:val="26"/>
          <w:szCs w:val="26"/>
        </w:rPr>
        <w:t xml:space="preserve"> tăng tần xuất vận chuyển, đảm bảo vận chuyển hết khối lượng rác thải trong ngày; </w:t>
      </w:r>
      <w:r w:rsidR="00D83D28" w:rsidRPr="0035052D">
        <w:rPr>
          <w:color w:val="000000"/>
          <w:sz w:val="26"/>
          <w:szCs w:val="26"/>
          <w:lang w:val="vi-VN"/>
        </w:rPr>
        <w:t>n</w:t>
      </w:r>
      <w:r w:rsidRPr="0035052D">
        <w:rPr>
          <w:color w:val="000000"/>
          <w:sz w:val="26"/>
          <w:szCs w:val="26"/>
        </w:rPr>
        <w:t xml:space="preserve">âng cao chất lượng cuộc sống và kỹ năng lao động cho người lao động tại các đơn vị cung ứng dịch vụ CTRSH; </w:t>
      </w:r>
      <w:r w:rsidR="00D83D28" w:rsidRPr="0035052D">
        <w:rPr>
          <w:color w:val="000000"/>
          <w:sz w:val="26"/>
          <w:szCs w:val="26"/>
          <w:lang w:val="vi-VN"/>
        </w:rPr>
        <w:t>c</w:t>
      </w:r>
      <w:r w:rsidRPr="0035052D">
        <w:rPr>
          <w:color w:val="000000"/>
          <w:sz w:val="26"/>
          <w:szCs w:val="26"/>
        </w:rPr>
        <w:t>ác y</w:t>
      </w:r>
      <w:r w:rsidR="00D83D28" w:rsidRPr="0035052D">
        <w:rPr>
          <w:color w:val="000000"/>
          <w:sz w:val="26"/>
          <w:szCs w:val="26"/>
        </w:rPr>
        <w:t>êu</w:t>
      </w:r>
      <w:r w:rsidR="00D83D28" w:rsidRPr="0035052D">
        <w:rPr>
          <w:color w:val="000000"/>
          <w:sz w:val="26"/>
          <w:szCs w:val="26"/>
          <w:lang w:val="vi-VN"/>
        </w:rPr>
        <w:t xml:space="preserve"> cầu</w:t>
      </w:r>
      <w:r w:rsidRPr="0035052D">
        <w:rPr>
          <w:color w:val="000000"/>
          <w:sz w:val="26"/>
          <w:szCs w:val="26"/>
        </w:rPr>
        <w:t xml:space="preserve"> về công nghệ, thiết bị đáp ứng các nhu cầu tái chế, xử lý CTRSH theo quy định</w:t>
      </w:r>
      <w:r w:rsidR="00D83D28" w:rsidRPr="0035052D">
        <w:rPr>
          <w:color w:val="000000"/>
          <w:sz w:val="26"/>
          <w:szCs w:val="26"/>
          <w:lang w:val="vi-VN"/>
        </w:rPr>
        <w:t>.</w:t>
      </w:r>
      <w:r w:rsidRPr="0035052D">
        <w:rPr>
          <w:color w:val="000000"/>
          <w:sz w:val="26"/>
          <w:szCs w:val="26"/>
        </w:rPr>
        <w:t xml:space="preserve"> </w:t>
      </w:r>
      <w:r w:rsidR="00D83D28" w:rsidRPr="0035052D">
        <w:rPr>
          <w:color w:val="000000"/>
          <w:sz w:val="26"/>
          <w:szCs w:val="26"/>
          <w:lang w:val="vi-VN"/>
        </w:rPr>
        <w:t>T</w:t>
      </w:r>
      <w:r w:rsidRPr="0035052D">
        <w:rPr>
          <w:color w:val="000000"/>
          <w:sz w:val="26"/>
          <w:szCs w:val="26"/>
        </w:rPr>
        <w:t>uy nhiên, các yêu cầu này sẽ làm tăng chi phí đầu tư</w:t>
      </w:r>
      <w:r w:rsidR="00E43826" w:rsidRPr="0035052D">
        <w:rPr>
          <w:color w:val="000000"/>
          <w:sz w:val="26"/>
          <w:szCs w:val="26"/>
          <w:lang w:val="vi-VN"/>
        </w:rPr>
        <w:t xml:space="preserve">, phát triển CSHT cung ứng dịch vụ CTRSH, </w:t>
      </w:r>
      <w:r w:rsidRPr="0035052D">
        <w:rPr>
          <w:color w:val="000000"/>
          <w:sz w:val="26"/>
          <w:szCs w:val="26"/>
        </w:rPr>
        <w:t>yêu cầu này đòi hỏi phải có thời gian và một lộ trình cụ thể để thực hiện nhưng không thể là một tương lai xa.</w:t>
      </w:r>
    </w:p>
    <w:p w:rsidR="00746052" w:rsidRPr="0035052D" w:rsidRDefault="00746052" w:rsidP="00300C53">
      <w:pPr>
        <w:pStyle w:val="Heading3"/>
        <w:spacing w:before="120" w:after="120" w:line="312" w:lineRule="auto"/>
        <w:rPr>
          <w:rFonts w:ascii="Times New Roman" w:hAnsi="Times New Roman" w:cs="Times New Roman"/>
          <w:i/>
          <w:color w:val="000000"/>
          <w:sz w:val="28"/>
          <w:lang w:val="vi-VN"/>
        </w:rPr>
      </w:pPr>
      <w:bookmarkStart w:id="120" w:name="_Toc96072706"/>
      <w:r w:rsidRPr="0035052D">
        <w:rPr>
          <w:rFonts w:ascii="Times New Roman" w:hAnsi="Times New Roman" w:cs="Times New Roman"/>
          <w:i/>
          <w:color w:val="000000"/>
          <w:sz w:val="28"/>
        </w:rPr>
        <w:t>3.1.2</w:t>
      </w:r>
      <w:r w:rsidR="004D2029" w:rsidRPr="0035052D">
        <w:rPr>
          <w:rFonts w:ascii="Times New Roman" w:hAnsi="Times New Roman" w:cs="Times New Roman"/>
          <w:i/>
          <w:color w:val="000000"/>
          <w:sz w:val="28"/>
        </w:rPr>
        <w:t>.</w:t>
      </w:r>
      <w:r w:rsidRPr="0035052D">
        <w:rPr>
          <w:rFonts w:ascii="Times New Roman" w:hAnsi="Times New Roman" w:cs="Times New Roman"/>
          <w:i/>
          <w:color w:val="000000"/>
          <w:sz w:val="28"/>
        </w:rPr>
        <w:t xml:space="preserve"> Bối cảnh quốc tế</w:t>
      </w:r>
      <w:bookmarkEnd w:id="120"/>
    </w:p>
    <w:p w:rsidR="00746052" w:rsidRPr="0035052D" w:rsidRDefault="00B92F79" w:rsidP="00746052">
      <w:pPr>
        <w:spacing w:before="120" w:after="120" w:line="312" w:lineRule="auto"/>
        <w:jc w:val="both"/>
        <w:rPr>
          <w:i/>
          <w:iCs/>
          <w:color w:val="000000"/>
          <w:sz w:val="26"/>
          <w:szCs w:val="26"/>
          <w:lang w:val="vi-VN"/>
        </w:rPr>
      </w:pPr>
      <w:r w:rsidRPr="0035052D">
        <w:rPr>
          <w:i/>
          <w:iCs/>
          <w:color w:val="000000"/>
          <w:sz w:val="26"/>
          <w:szCs w:val="26"/>
        </w:rPr>
        <w:t>a)</w:t>
      </w:r>
      <w:r w:rsidR="00746052" w:rsidRPr="0035052D">
        <w:rPr>
          <w:i/>
          <w:iCs/>
          <w:color w:val="000000"/>
          <w:sz w:val="26"/>
          <w:szCs w:val="26"/>
        </w:rPr>
        <w:t xml:space="preserve"> Phát triển bền vững tiếp tục </w:t>
      </w:r>
      <w:r w:rsidR="00746052" w:rsidRPr="0035052D">
        <w:rPr>
          <w:i/>
          <w:iCs/>
          <w:color w:val="000000"/>
          <w:spacing w:val="-2"/>
          <w:sz w:val="26"/>
          <w:szCs w:val="26"/>
          <w:lang w:val="da-DK"/>
        </w:rPr>
        <w:t xml:space="preserve">là </w:t>
      </w:r>
      <w:r w:rsidR="00746052" w:rsidRPr="0035052D">
        <w:rPr>
          <w:i/>
          <w:iCs/>
          <w:color w:val="000000"/>
          <w:spacing w:val="-2"/>
          <w:sz w:val="26"/>
          <w:szCs w:val="26"/>
        </w:rPr>
        <w:t>mục tiêu phát triển trọng tâm của thế giới</w:t>
      </w:r>
    </w:p>
    <w:p w:rsidR="00746052" w:rsidRPr="0035052D" w:rsidRDefault="00746052" w:rsidP="00746052">
      <w:pPr>
        <w:spacing w:before="120" w:after="120" w:line="312" w:lineRule="auto"/>
        <w:ind w:firstLine="567"/>
        <w:jc w:val="both"/>
        <w:rPr>
          <w:color w:val="000000"/>
          <w:sz w:val="26"/>
          <w:szCs w:val="26"/>
        </w:rPr>
      </w:pPr>
      <w:r w:rsidRPr="0035052D">
        <w:rPr>
          <w:color w:val="000000"/>
          <w:sz w:val="26"/>
          <w:szCs w:val="26"/>
        </w:rPr>
        <w:t xml:space="preserve">Khái niệm "phát triển bền vững" xuất hiện trong phong trào </w:t>
      </w:r>
      <w:r w:rsidR="007F2DF4" w:rsidRPr="0035052D">
        <w:rPr>
          <w:color w:val="000000"/>
          <w:sz w:val="26"/>
          <w:szCs w:val="26"/>
        </w:rPr>
        <w:t>BVMT</w:t>
      </w:r>
      <w:r w:rsidRPr="0035052D">
        <w:rPr>
          <w:color w:val="000000"/>
          <w:sz w:val="26"/>
          <w:szCs w:val="26"/>
        </w:rPr>
        <w:t xml:space="preserve"> từ những năm đầu của thập niên 70 của thế kỷ 20. Năm 1987, trong Báo cáo "Tương lai chung của chúng ta" của Hội đồng Thế giới về Môi trường và Phát triển (WCED) của Liên hợp quốc, "phát triển bền vững" được định nghĩa "là sự phát triển đáp ứng được những yêu cầu của hiện tại, nhưng không gây trở ngại cho việc đáp ứng nhu cầu của các thế hệ mai sau". Hội nghị Thượng đỉnh Trái đất về Môi trường và phát triển tổ chức ở Rio de Janeiro (Braxin) năm 1992 và Hội nghị Thượng đỉnh Thế giới về Phát triển bền vững tổ chức ở Johannesburg (Cộng hoà Nam Phi) năm 2002 đã xác định "phát triển bền vững" là quá trình phát triển có sự kết hợp chặt chẽ, hợp lý và hài hoà giữa 3 mặt của sự phát triển, gồm: phát triển kinh tế (nhất là tăng trưởng kinh tế), phát triển xã hội (nhất là thực hiện tiến bộ, công bằng xã hội; xoá đói giảm nghèo và giải quyết việc làm) và </w:t>
      </w:r>
      <w:r w:rsidR="007F2DF4" w:rsidRPr="0035052D">
        <w:rPr>
          <w:color w:val="000000"/>
          <w:sz w:val="26"/>
          <w:szCs w:val="26"/>
        </w:rPr>
        <w:t>BVMT</w:t>
      </w:r>
      <w:r w:rsidRPr="0035052D">
        <w:rPr>
          <w:color w:val="000000"/>
          <w:sz w:val="26"/>
          <w:szCs w:val="26"/>
        </w:rPr>
        <w:t xml:space="preserve"> (nhất là xử lý, khắc phục ô nhiễm, phục hồi và cải thiện chất lượng môi trường; phòng chống cháy và chặt phá rừng; khai thác hợp lý và sử dụng tiết kiệm tài nguyên thiên nhiên). Tiêu chí để đánh giá sự phát triển bền vững là sự tăng trưởng kinh tế ổn định; thực hiện tốt tiến bộ và công bằng xã hội; khai thác hợp lý, sử dụng tiết kiệm tài nguyên thiên nhiên, bảo vệ và nâng cao được chất lượng môi trường sống.</w:t>
      </w:r>
    </w:p>
    <w:p w:rsidR="00746052" w:rsidRPr="0035052D" w:rsidRDefault="00746052" w:rsidP="00746052">
      <w:pPr>
        <w:spacing w:before="120" w:after="120" w:line="312" w:lineRule="auto"/>
        <w:ind w:firstLine="720"/>
        <w:jc w:val="both"/>
        <w:rPr>
          <w:color w:val="000000"/>
          <w:sz w:val="26"/>
          <w:szCs w:val="26"/>
        </w:rPr>
      </w:pPr>
      <w:r w:rsidRPr="0035052D">
        <w:rPr>
          <w:color w:val="000000"/>
          <w:spacing w:val="-2"/>
          <w:sz w:val="26"/>
          <w:szCs w:val="26"/>
        </w:rPr>
        <w:t xml:space="preserve">PTBV tiếp tục được coi </w:t>
      </w:r>
      <w:r w:rsidRPr="0035052D">
        <w:rPr>
          <w:color w:val="000000"/>
          <w:spacing w:val="-2"/>
          <w:sz w:val="26"/>
          <w:szCs w:val="26"/>
          <w:lang w:val="da-DK"/>
        </w:rPr>
        <w:t xml:space="preserve">là </w:t>
      </w:r>
      <w:r w:rsidRPr="0035052D">
        <w:rPr>
          <w:color w:val="000000"/>
          <w:spacing w:val="-2"/>
          <w:sz w:val="26"/>
          <w:szCs w:val="26"/>
        </w:rPr>
        <w:t>mục tiêu phát triển trọng tâm của thế giới trong những thập niên tới</w:t>
      </w:r>
      <w:r w:rsidR="00282A70" w:rsidRPr="0035052D">
        <w:rPr>
          <w:color w:val="000000"/>
          <w:spacing w:val="-2"/>
          <w:sz w:val="26"/>
          <w:szCs w:val="26"/>
          <w:lang w:val="vi-VN"/>
        </w:rPr>
        <w:t>,</w:t>
      </w:r>
      <w:r w:rsidRPr="0035052D">
        <w:rPr>
          <w:color w:val="000000"/>
          <w:spacing w:val="-2"/>
          <w:sz w:val="26"/>
          <w:szCs w:val="26"/>
        </w:rPr>
        <w:t xml:space="preserve"> Hội nghị Thượng đỉnh Liên </w:t>
      </w:r>
      <w:r w:rsidR="00F033D7" w:rsidRPr="0035052D">
        <w:rPr>
          <w:color w:val="000000"/>
          <w:spacing w:val="-2"/>
          <w:sz w:val="26"/>
          <w:szCs w:val="26"/>
          <w:lang w:val="en-US"/>
        </w:rPr>
        <w:t>H</w:t>
      </w:r>
      <w:r w:rsidRPr="0035052D">
        <w:rPr>
          <w:color w:val="000000"/>
          <w:spacing w:val="-2"/>
          <w:sz w:val="26"/>
          <w:szCs w:val="26"/>
        </w:rPr>
        <w:t xml:space="preserve">ợp </w:t>
      </w:r>
      <w:r w:rsidR="00F033D7" w:rsidRPr="0035052D">
        <w:rPr>
          <w:color w:val="000000"/>
          <w:spacing w:val="-2"/>
          <w:sz w:val="26"/>
          <w:szCs w:val="26"/>
          <w:lang w:val="da-DK"/>
        </w:rPr>
        <w:t>Q</w:t>
      </w:r>
      <w:r w:rsidRPr="0035052D">
        <w:rPr>
          <w:color w:val="000000"/>
          <w:spacing w:val="-2"/>
          <w:sz w:val="26"/>
          <w:szCs w:val="26"/>
        </w:rPr>
        <w:t xml:space="preserve">uốc </w:t>
      </w:r>
      <w:r w:rsidRPr="0035052D">
        <w:rPr>
          <w:color w:val="000000"/>
          <w:spacing w:val="-2"/>
          <w:sz w:val="26"/>
          <w:szCs w:val="26"/>
          <w:lang w:val="da-DK"/>
        </w:rPr>
        <w:t>tổ chức tại New York năm 2015 đã thông qua Chương trình nghị sự 2030 về PTBV</w:t>
      </w:r>
      <w:r w:rsidRPr="0035052D">
        <w:rPr>
          <w:color w:val="000000"/>
          <w:spacing w:val="-2"/>
          <w:sz w:val="26"/>
          <w:szCs w:val="26"/>
        </w:rPr>
        <w:t xml:space="preserve">. </w:t>
      </w:r>
      <w:r w:rsidRPr="0035052D">
        <w:rPr>
          <w:color w:val="000000"/>
          <w:sz w:val="26"/>
          <w:szCs w:val="26"/>
        </w:rPr>
        <w:t>Chương trình nghị sự 2030 đưa ra tầm nhìn, định hướng phương thức thực hiện, các quan hệ đối tác toàn cầu và các hành động để thực hiện phát triển bền vững trên toàn cầu giai đoạn phát triển 15 năm tới.</w:t>
      </w:r>
    </w:p>
    <w:p w:rsidR="00746052" w:rsidRPr="0035052D" w:rsidRDefault="00746052" w:rsidP="00746052">
      <w:pPr>
        <w:shd w:val="clear" w:color="auto" w:fill="FFFFFF"/>
        <w:spacing w:before="120" w:after="120" w:line="312" w:lineRule="auto"/>
        <w:ind w:firstLine="567"/>
        <w:jc w:val="both"/>
        <w:rPr>
          <w:b/>
          <w:bCs/>
          <w:color w:val="000000"/>
          <w:sz w:val="26"/>
          <w:szCs w:val="26"/>
        </w:rPr>
      </w:pPr>
      <w:r w:rsidRPr="0035052D">
        <w:rPr>
          <w:color w:val="000000"/>
          <w:sz w:val="26"/>
          <w:szCs w:val="26"/>
        </w:rPr>
        <w:t xml:space="preserve">Chương trình PTBV trên phạm vi thế giới sẽ thúc đẩy mạnh mẽ đến các cam kết, chương trình và mục tiêu thực hiện PTBV trong nước, từ </w:t>
      </w:r>
      <w:r w:rsidRPr="0035052D">
        <w:rPr>
          <w:color w:val="000000"/>
          <w:spacing w:val="-2"/>
          <w:sz w:val="26"/>
          <w:szCs w:val="26"/>
        </w:rPr>
        <w:t>c</w:t>
      </w:r>
      <w:r w:rsidRPr="0035052D">
        <w:rPr>
          <w:color w:val="000000"/>
          <w:spacing w:val="-2"/>
          <w:sz w:val="26"/>
          <w:szCs w:val="26"/>
          <w:lang w:val="da-DK"/>
        </w:rPr>
        <w:t>hương trình nghị sự 2030</w:t>
      </w:r>
      <w:r w:rsidRPr="0035052D">
        <w:rPr>
          <w:color w:val="000000"/>
          <w:spacing w:val="-2"/>
          <w:sz w:val="26"/>
          <w:szCs w:val="26"/>
        </w:rPr>
        <w:t xml:space="preserve">, Việt Nam đã </w:t>
      </w:r>
      <w:r w:rsidRPr="0035052D">
        <w:rPr>
          <w:color w:val="000000"/>
          <w:sz w:val="26"/>
          <w:szCs w:val="26"/>
        </w:rPr>
        <w:t>ban hành kế hoạch hành động quốc gia thực hiện chương trình nghị sự 2030 vì sự PTBV [</w:t>
      </w:r>
      <w:r w:rsidR="002A490E" w:rsidRPr="0035052D">
        <w:rPr>
          <w:color w:val="000000"/>
          <w:sz w:val="26"/>
          <w:szCs w:val="26"/>
          <w:lang w:val="vi-VN"/>
        </w:rPr>
        <w:t>5</w:t>
      </w:r>
      <w:r w:rsidR="00B91B7A" w:rsidRPr="0035052D">
        <w:rPr>
          <w:color w:val="000000"/>
          <w:sz w:val="26"/>
          <w:szCs w:val="26"/>
          <w:lang w:val="vi-VN"/>
        </w:rPr>
        <w:t>2</w:t>
      </w:r>
      <w:r w:rsidRPr="0035052D">
        <w:rPr>
          <w:color w:val="000000"/>
          <w:sz w:val="26"/>
          <w:szCs w:val="26"/>
        </w:rPr>
        <w:t xml:space="preserve">]. Bên cạnh đó, chương trình PTBV trên phạm vi thế giới sẽ tạo áp lực lớn để Việt Nam thực hiện các cam kết, riêng nội dung liên quan đến thị trường dịch vụ CTRSH, </w:t>
      </w:r>
      <w:r w:rsidR="00C450DF" w:rsidRPr="0035052D">
        <w:rPr>
          <w:color w:val="000000"/>
          <w:sz w:val="26"/>
          <w:szCs w:val="26"/>
        </w:rPr>
        <w:t>N</w:t>
      </w:r>
      <w:r w:rsidRPr="0035052D">
        <w:rPr>
          <w:color w:val="000000"/>
          <w:sz w:val="26"/>
          <w:szCs w:val="26"/>
        </w:rPr>
        <w:t xml:space="preserve">hà nước phải đẩy nhanh tiến độ hoàn thiện CSHT </w:t>
      </w:r>
      <w:r w:rsidR="007F2DF4" w:rsidRPr="0035052D">
        <w:rPr>
          <w:color w:val="000000"/>
          <w:sz w:val="26"/>
          <w:szCs w:val="26"/>
        </w:rPr>
        <w:t>cung</w:t>
      </w:r>
      <w:r w:rsidR="007F2DF4" w:rsidRPr="0035052D">
        <w:rPr>
          <w:color w:val="000000"/>
          <w:sz w:val="26"/>
          <w:szCs w:val="26"/>
          <w:lang w:val="vi-VN"/>
        </w:rPr>
        <w:t xml:space="preserve"> ứng dịch vụ CTRSH</w:t>
      </w:r>
      <w:r w:rsidRPr="0035052D">
        <w:rPr>
          <w:color w:val="000000"/>
          <w:sz w:val="26"/>
          <w:szCs w:val="26"/>
        </w:rPr>
        <w:t xml:space="preserve">, nâng cao năng lực và chất lượng của dịch vụ CTRSH; </w:t>
      </w:r>
      <w:r w:rsidR="007F2DF4" w:rsidRPr="0035052D">
        <w:rPr>
          <w:color w:val="000000"/>
          <w:sz w:val="26"/>
          <w:szCs w:val="26"/>
          <w:lang w:val="vi-VN"/>
        </w:rPr>
        <w:t>t</w:t>
      </w:r>
      <w:r w:rsidRPr="0035052D">
        <w:rPr>
          <w:color w:val="000000"/>
          <w:sz w:val="26"/>
          <w:szCs w:val="26"/>
        </w:rPr>
        <w:t xml:space="preserve">uy nhiên, trong bối cảnh quản lý CTRSH và phát triển thị trường dịch vụ CTRSH còn nhiều bất cập, đòi hỏi </w:t>
      </w:r>
      <w:r w:rsidR="007F2DF4" w:rsidRPr="0035052D">
        <w:rPr>
          <w:color w:val="000000"/>
          <w:sz w:val="26"/>
          <w:szCs w:val="26"/>
          <w:lang w:val="vi-VN"/>
        </w:rPr>
        <w:t>N</w:t>
      </w:r>
      <w:r w:rsidRPr="0035052D">
        <w:rPr>
          <w:color w:val="000000"/>
          <w:sz w:val="26"/>
          <w:szCs w:val="26"/>
        </w:rPr>
        <w:t>hà nước phải có các quyết sách kịp thời để dần gỡ bỏ các nút thắt, tạo đà hỗ trợ cho PTBV</w:t>
      </w:r>
      <w:r w:rsidR="00C10B3E" w:rsidRPr="0035052D">
        <w:rPr>
          <w:color w:val="000000"/>
          <w:sz w:val="26"/>
          <w:szCs w:val="26"/>
        </w:rPr>
        <w:t>.</w:t>
      </w:r>
    </w:p>
    <w:p w:rsidR="00746052" w:rsidRPr="0035052D" w:rsidRDefault="00B92F79" w:rsidP="00B92F79">
      <w:pPr>
        <w:shd w:val="clear" w:color="auto" w:fill="FFFFFF"/>
        <w:spacing w:before="240" w:after="120" w:line="312" w:lineRule="auto"/>
        <w:jc w:val="both"/>
        <w:rPr>
          <w:color w:val="000000"/>
          <w:sz w:val="26"/>
          <w:szCs w:val="26"/>
        </w:rPr>
      </w:pPr>
      <w:r w:rsidRPr="0035052D">
        <w:rPr>
          <w:i/>
          <w:iCs/>
          <w:color w:val="000000"/>
          <w:sz w:val="26"/>
          <w:szCs w:val="26"/>
        </w:rPr>
        <w:t>b)</w:t>
      </w:r>
      <w:r w:rsidR="00746052" w:rsidRPr="0035052D">
        <w:rPr>
          <w:i/>
          <w:iCs/>
          <w:color w:val="000000"/>
          <w:sz w:val="26"/>
          <w:szCs w:val="26"/>
        </w:rPr>
        <w:t xml:space="preserve"> Phát triển kinh tế tuần hoàn</w:t>
      </w:r>
    </w:p>
    <w:p w:rsidR="00746052" w:rsidRPr="0035052D" w:rsidRDefault="00746052" w:rsidP="00746052">
      <w:pPr>
        <w:shd w:val="clear" w:color="auto" w:fill="FFFFFF"/>
        <w:spacing w:before="120" w:after="120" w:line="312" w:lineRule="auto"/>
        <w:ind w:firstLine="720"/>
        <w:jc w:val="both"/>
        <w:rPr>
          <w:color w:val="000000"/>
          <w:sz w:val="26"/>
          <w:szCs w:val="26"/>
        </w:rPr>
      </w:pPr>
      <w:r w:rsidRPr="0035052D">
        <w:rPr>
          <w:color w:val="000000"/>
          <w:sz w:val="26"/>
          <w:szCs w:val="26"/>
        </w:rPr>
        <w:t xml:space="preserve">Phát triển </w:t>
      </w:r>
      <w:r w:rsidR="00B91B7A" w:rsidRPr="0035052D">
        <w:rPr>
          <w:color w:val="000000"/>
          <w:sz w:val="26"/>
          <w:szCs w:val="26"/>
        </w:rPr>
        <w:t>KTTH</w:t>
      </w:r>
      <w:r w:rsidR="00B91B7A" w:rsidRPr="0035052D">
        <w:rPr>
          <w:color w:val="000000"/>
          <w:sz w:val="26"/>
          <w:szCs w:val="26"/>
          <w:lang w:val="vi-VN"/>
        </w:rPr>
        <w:t xml:space="preserve"> </w:t>
      </w:r>
      <w:r w:rsidRPr="0035052D">
        <w:rPr>
          <w:color w:val="000000"/>
          <w:sz w:val="26"/>
          <w:szCs w:val="26"/>
        </w:rPr>
        <w:t>là một xu hướng phát triển tất yếu nhằm giảm áp lực tài nguyên, chống biến đổi khí hậu hướng đến phát triển bền vững. Mô hình kinh tế tuần hoàn được đề xuất bởi một số quốc gia thuộc khu vực Liên minh châu Âu (EU), Trung Quốc, Nhật Bản, Anh, Pháp, Canada, Hà Lan, Thụy Sĩ và Phần Lan; Trong đó, Trung Quốc là quốc gia đầu tiên thông qua dự luật liên quan đến nền kinh tế tuần hoàn trong năm 2008. Các tiếp cận kinh tế tuần hoàn là một động lực thúc </w:t>
      </w:r>
      <w:r w:rsidRPr="0035052D">
        <w:rPr>
          <w:color w:val="000000"/>
          <w:spacing w:val="-3"/>
          <w:sz w:val="26"/>
          <w:szCs w:val="26"/>
        </w:rPr>
        <w:t>đẩy, </w:t>
      </w:r>
      <w:r w:rsidRPr="0035052D">
        <w:rPr>
          <w:color w:val="000000"/>
          <w:sz w:val="26"/>
          <w:szCs w:val="26"/>
        </w:rPr>
        <w:t xml:space="preserve">đóng góp vào các mục tiêu </w:t>
      </w:r>
      <w:r w:rsidR="00BE5240" w:rsidRPr="0035052D">
        <w:rPr>
          <w:color w:val="000000"/>
          <w:sz w:val="26"/>
          <w:szCs w:val="26"/>
        </w:rPr>
        <w:t>PTBV</w:t>
      </w:r>
      <w:r w:rsidRPr="0035052D">
        <w:rPr>
          <w:color w:val="000000"/>
          <w:sz w:val="26"/>
          <w:szCs w:val="26"/>
        </w:rPr>
        <w:t xml:space="preserve">. </w:t>
      </w:r>
    </w:p>
    <w:p w:rsidR="00746052" w:rsidRPr="0035052D" w:rsidRDefault="0032013B" w:rsidP="00746052">
      <w:pPr>
        <w:shd w:val="clear" w:color="auto" w:fill="FFFFFF"/>
        <w:spacing w:before="120" w:after="120" w:line="312" w:lineRule="auto"/>
        <w:ind w:firstLine="720"/>
        <w:jc w:val="both"/>
        <w:rPr>
          <w:color w:val="000000"/>
          <w:sz w:val="26"/>
          <w:szCs w:val="26"/>
        </w:rPr>
      </w:pPr>
      <w:r w:rsidRPr="0035052D">
        <w:rPr>
          <w:color w:val="000000"/>
          <w:sz w:val="26"/>
          <w:szCs w:val="26"/>
          <w:lang w:val="en-US"/>
        </w:rPr>
        <w:t>1</w:t>
      </w:r>
      <w:r w:rsidR="007F2DF4" w:rsidRPr="0035052D">
        <w:rPr>
          <w:color w:val="000000"/>
          <w:sz w:val="26"/>
          <w:szCs w:val="26"/>
          <w:lang w:val="vi-VN"/>
        </w:rPr>
        <w:t xml:space="preserve">) </w:t>
      </w:r>
      <w:r w:rsidR="00B91B7A" w:rsidRPr="0035052D">
        <w:rPr>
          <w:color w:val="000000"/>
          <w:sz w:val="26"/>
          <w:szCs w:val="26"/>
        </w:rPr>
        <w:t xml:space="preserve">KTTH </w:t>
      </w:r>
      <w:r w:rsidR="00746052" w:rsidRPr="0035052D">
        <w:rPr>
          <w:color w:val="000000"/>
          <w:sz w:val="26"/>
          <w:szCs w:val="26"/>
        </w:rPr>
        <w:t xml:space="preserve">được hiểu là mô hình kinh tế trong đó các hoạt động thiết kế, sản xuất và dịch vụ đặt ra mục tiêu kéo dài tuổi thọ của vật chất và loại bỏ tác động tiêu cực đến môi trường. Đây là mô hình kinh tế phát triển tất yếu trên thế giới hướng tới </w:t>
      </w:r>
      <w:r w:rsidR="00BE5240" w:rsidRPr="0035052D">
        <w:rPr>
          <w:color w:val="000000"/>
          <w:sz w:val="26"/>
          <w:szCs w:val="26"/>
        </w:rPr>
        <w:t>PTBV</w:t>
      </w:r>
      <w:r w:rsidR="00746052" w:rsidRPr="0035052D">
        <w:rPr>
          <w:color w:val="000000"/>
          <w:sz w:val="26"/>
          <w:szCs w:val="26"/>
        </w:rPr>
        <w:t xml:space="preserve">, bởi </w:t>
      </w:r>
      <w:r w:rsidR="004D2029" w:rsidRPr="0035052D">
        <w:rPr>
          <w:color w:val="000000"/>
          <w:sz w:val="26"/>
          <w:szCs w:val="26"/>
        </w:rPr>
        <w:t>nó</w:t>
      </w:r>
      <w:r w:rsidR="00746052" w:rsidRPr="0035052D">
        <w:rPr>
          <w:color w:val="000000"/>
          <w:sz w:val="26"/>
          <w:szCs w:val="26"/>
        </w:rPr>
        <w:t xml:space="preserve"> đạt được 3 mục tiêu: </w:t>
      </w:r>
      <w:r w:rsidRPr="0035052D">
        <w:rPr>
          <w:color w:val="000000"/>
          <w:sz w:val="26"/>
          <w:szCs w:val="26"/>
          <w:lang w:val="en-US"/>
        </w:rPr>
        <w:t>Một là</w:t>
      </w:r>
      <w:r w:rsidR="00746052" w:rsidRPr="0035052D">
        <w:rPr>
          <w:color w:val="000000"/>
          <w:sz w:val="26"/>
          <w:szCs w:val="26"/>
        </w:rPr>
        <w:t xml:space="preserve"> </w:t>
      </w:r>
      <w:r w:rsidR="007F2DF4" w:rsidRPr="0035052D">
        <w:rPr>
          <w:color w:val="000000"/>
          <w:sz w:val="26"/>
          <w:szCs w:val="26"/>
          <w:lang w:val="vi-VN"/>
        </w:rPr>
        <w:t>ứ</w:t>
      </w:r>
      <w:r w:rsidR="00746052" w:rsidRPr="0035052D">
        <w:rPr>
          <w:color w:val="000000"/>
          <w:sz w:val="26"/>
          <w:szCs w:val="26"/>
        </w:rPr>
        <w:t xml:space="preserve">ng phó với sự cạn kiệt của tài nguyên đầu vào; </w:t>
      </w:r>
      <w:r w:rsidRPr="0035052D">
        <w:rPr>
          <w:color w:val="000000"/>
          <w:sz w:val="26"/>
          <w:szCs w:val="26"/>
          <w:lang w:val="en-US"/>
        </w:rPr>
        <w:t xml:space="preserve">Hai là </w:t>
      </w:r>
      <w:r w:rsidR="007F2DF4" w:rsidRPr="0035052D">
        <w:rPr>
          <w:color w:val="000000"/>
          <w:sz w:val="26"/>
          <w:szCs w:val="26"/>
          <w:lang w:val="vi-VN"/>
        </w:rPr>
        <w:t>k</w:t>
      </w:r>
      <w:r w:rsidR="00746052" w:rsidRPr="0035052D">
        <w:rPr>
          <w:color w:val="000000"/>
          <w:sz w:val="26"/>
          <w:szCs w:val="26"/>
        </w:rPr>
        <w:t xml:space="preserve">hắc phục tình trạng ô nhiễm môi trường trong phát triển ở đầu ra; và </w:t>
      </w:r>
      <w:r w:rsidRPr="0035052D">
        <w:rPr>
          <w:color w:val="000000"/>
          <w:sz w:val="26"/>
          <w:szCs w:val="26"/>
          <w:lang w:val="en-US"/>
        </w:rPr>
        <w:t>Ba là</w:t>
      </w:r>
      <w:r w:rsidR="00746052" w:rsidRPr="0035052D">
        <w:rPr>
          <w:color w:val="000000"/>
          <w:sz w:val="26"/>
          <w:szCs w:val="26"/>
        </w:rPr>
        <w:t xml:space="preserve"> </w:t>
      </w:r>
      <w:r w:rsidR="007F2DF4" w:rsidRPr="0035052D">
        <w:rPr>
          <w:color w:val="000000"/>
          <w:sz w:val="26"/>
          <w:szCs w:val="26"/>
          <w:lang w:val="vi-VN"/>
        </w:rPr>
        <w:t>k</w:t>
      </w:r>
      <w:r w:rsidR="00746052" w:rsidRPr="0035052D">
        <w:rPr>
          <w:color w:val="000000"/>
          <w:sz w:val="26"/>
          <w:szCs w:val="26"/>
        </w:rPr>
        <w:t xml:space="preserve">ết hợp hài hòa giữa tăng trưởng kinh tế với </w:t>
      </w:r>
      <w:r w:rsidR="007F2DF4" w:rsidRPr="0035052D">
        <w:rPr>
          <w:color w:val="000000"/>
          <w:sz w:val="26"/>
          <w:szCs w:val="26"/>
        </w:rPr>
        <w:t>BVMT</w:t>
      </w:r>
      <w:r w:rsidR="00746052" w:rsidRPr="0035052D">
        <w:rPr>
          <w:color w:val="000000"/>
          <w:sz w:val="26"/>
          <w:szCs w:val="26"/>
        </w:rPr>
        <w:t xml:space="preserve">. Ngoài ra, nền </w:t>
      </w:r>
      <w:r w:rsidR="00B91B7A" w:rsidRPr="0035052D">
        <w:rPr>
          <w:color w:val="000000"/>
          <w:sz w:val="26"/>
          <w:szCs w:val="26"/>
        </w:rPr>
        <w:t xml:space="preserve">KTTH </w:t>
      </w:r>
      <w:r w:rsidR="00746052" w:rsidRPr="0035052D">
        <w:rPr>
          <w:color w:val="000000"/>
          <w:sz w:val="26"/>
          <w:szCs w:val="26"/>
        </w:rPr>
        <w:t>còn mang lại nhiều lợi ích cho các quốc gia, giúp tiết kiệm chi phí, giảm thiểu sự biến động giá và rủi ro đến từ các nhà cung cấp, gia tăng tính đổi mới sáng tạo bằng việc thay thế các sản phẩm. Theo Cơ quan phát triển Liên Hiệp Quốc, đến năm 2030, lợi ích của nền kinh tế tuần hoàn có thể đem lại 4,5 nghìn tỷ USD và hỗ trợ 10/17 chỉ tiêu về phát triển bền vững của Liên Hợp quốc (LHQ).</w:t>
      </w:r>
    </w:p>
    <w:p w:rsidR="00746052" w:rsidRPr="0035052D" w:rsidRDefault="0032013B" w:rsidP="00746052">
      <w:pPr>
        <w:shd w:val="clear" w:color="auto" w:fill="FFFFFF"/>
        <w:spacing w:before="120" w:after="120" w:line="312" w:lineRule="auto"/>
        <w:ind w:firstLine="720"/>
        <w:jc w:val="both"/>
        <w:rPr>
          <w:color w:val="000000"/>
          <w:sz w:val="26"/>
          <w:szCs w:val="26"/>
        </w:rPr>
      </w:pPr>
      <w:r w:rsidRPr="0035052D">
        <w:rPr>
          <w:color w:val="000000"/>
          <w:sz w:val="26"/>
          <w:szCs w:val="26"/>
          <w:lang w:val="en-US"/>
        </w:rPr>
        <w:t>2</w:t>
      </w:r>
      <w:r w:rsidR="007F2DF4" w:rsidRPr="0035052D">
        <w:rPr>
          <w:color w:val="000000"/>
          <w:sz w:val="26"/>
          <w:szCs w:val="26"/>
          <w:lang w:val="vi-VN"/>
        </w:rPr>
        <w:t>)</w:t>
      </w:r>
      <w:r w:rsidR="00746052" w:rsidRPr="0035052D">
        <w:rPr>
          <w:color w:val="000000"/>
          <w:sz w:val="26"/>
          <w:szCs w:val="26"/>
        </w:rPr>
        <w:t xml:space="preserve"> </w:t>
      </w:r>
      <w:r w:rsidR="007F2DF4" w:rsidRPr="0035052D">
        <w:rPr>
          <w:color w:val="000000"/>
          <w:sz w:val="26"/>
          <w:szCs w:val="26"/>
          <w:lang w:val="vi-VN"/>
        </w:rPr>
        <w:t>P</w:t>
      </w:r>
      <w:r w:rsidR="00746052" w:rsidRPr="0035052D">
        <w:rPr>
          <w:color w:val="000000"/>
          <w:sz w:val="26"/>
          <w:szCs w:val="26"/>
        </w:rPr>
        <w:t xml:space="preserve">hát triển </w:t>
      </w:r>
      <w:r w:rsidR="00B91B7A" w:rsidRPr="0035052D">
        <w:rPr>
          <w:color w:val="000000"/>
          <w:sz w:val="26"/>
          <w:szCs w:val="26"/>
        </w:rPr>
        <w:t xml:space="preserve">KTTH </w:t>
      </w:r>
      <w:r w:rsidR="00746052" w:rsidRPr="0035052D">
        <w:rPr>
          <w:color w:val="000000"/>
          <w:sz w:val="26"/>
          <w:szCs w:val="26"/>
        </w:rPr>
        <w:t xml:space="preserve">được đánh giá là giải pháp có thể giúp các quốc gia trên thế giới thích nghi và tiến bước theo cách thân thiện với môi trường. </w:t>
      </w:r>
      <w:r w:rsidR="00B91B7A" w:rsidRPr="0035052D">
        <w:rPr>
          <w:color w:val="000000"/>
          <w:sz w:val="26"/>
          <w:szCs w:val="26"/>
        </w:rPr>
        <w:t xml:space="preserve">KTTH </w:t>
      </w:r>
      <w:r w:rsidR="00746052" w:rsidRPr="0035052D">
        <w:rPr>
          <w:color w:val="000000"/>
          <w:sz w:val="26"/>
          <w:szCs w:val="26"/>
        </w:rPr>
        <w:t xml:space="preserve">cũng sẽ hướng đến việc sử dụng tối đa giá trị của các nguồn tài nguyên và nâng cao hiệu quả quản lý chất thải. </w:t>
      </w:r>
      <w:r w:rsidR="00746052" w:rsidRPr="0035052D">
        <w:rPr>
          <w:color w:val="000000"/>
          <w:spacing w:val="-3"/>
          <w:sz w:val="26"/>
          <w:szCs w:val="26"/>
        </w:rPr>
        <w:t>Bên cạnh đó, </w:t>
      </w:r>
      <w:r w:rsidR="00746052" w:rsidRPr="0035052D">
        <w:rPr>
          <w:color w:val="000000"/>
          <w:sz w:val="26"/>
          <w:szCs w:val="26"/>
        </w:rPr>
        <w:t xml:space="preserve">nền </w:t>
      </w:r>
      <w:r w:rsidR="00B91B7A" w:rsidRPr="0035052D">
        <w:rPr>
          <w:color w:val="000000"/>
          <w:sz w:val="26"/>
          <w:szCs w:val="26"/>
        </w:rPr>
        <w:t xml:space="preserve">KTTH </w:t>
      </w:r>
      <w:r w:rsidR="00746052" w:rsidRPr="0035052D">
        <w:rPr>
          <w:color w:val="000000"/>
          <w:sz w:val="26"/>
          <w:szCs w:val="26"/>
        </w:rPr>
        <w:t xml:space="preserve">còn mang lại cái nhìn mới về mối quan hệ giữa thị trường, khách hàng và tài nguyên thiên nhiên, từ đó góp phần thúc đẩy các mô hình kinh doanh sáng tạo mới, các công nghệ đột phá giúp doanh nghiệp tăng trưởng cao hơn thông qua cắt giảm chi phí; giảm tiêu thụ năng lượng và lượng </w:t>
      </w:r>
      <w:r w:rsidR="004D2029" w:rsidRPr="0035052D">
        <w:rPr>
          <w:color w:val="000000"/>
          <w:sz w:val="26"/>
          <w:szCs w:val="26"/>
        </w:rPr>
        <w:t xml:space="preserve">phát thải </w:t>
      </w:r>
      <w:r w:rsidR="00746052" w:rsidRPr="0035052D">
        <w:rPr>
          <w:color w:val="000000"/>
          <w:sz w:val="26"/>
          <w:szCs w:val="26"/>
        </w:rPr>
        <w:t xml:space="preserve">khí CO2; tăng cường chuỗi cung ứng và bảo tồn tài nguyên… Theo các chuyên gia, nếu như kinh tế sản xuất thông thường bao gồm ba giai đoạn là khai thác, sản xuất và vứt bỏ, thì </w:t>
      </w:r>
      <w:r w:rsidR="00B91B7A" w:rsidRPr="0035052D">
        <w:rPr>
          <w:color w:val="000000"/>
          <w:sz w:val="26"/>
          <w:szCs w:val="26"/>
        </w:rPr>
        <w:t xml:space="preserve">KTTH </w:t>
      </w:r>
      <w:r w:rsidR="00746052" w:rsidRPr="0035052D">
        <w:rPr>
          <w:color w:val="000000"/>
          <w:sz w:val="26"/>
          <w:szCs w:val="26"/>
        </w:rPr>
        <w:t>sẽ tập trung vào tái sử dụng rác thải để sản xuất sản phẩm khác, qua đó tận dụng được nguồn nguyên vật liệu đã qua sử dụng thay vì tiêu tốn chi phí xử lý và giúp giảm đáng kể lượng rác thải ra môi trường.</w:t>
      </w:r>
    </w:p>
    <w:p w:rsidR="00746052" w:rsidRPr="0035052D" w:rsidRDefault="00746052" w:rsidP="00746052">
      <w:pPr>
        <w:shd w:val="clear" w:color="auto" w:fill="FFFFFF"/>
        <w:spacing w:before="120" w:after="120" w:line="312" w:lineRule="auto"/>
        <w:ind w:firstLine="720"/>
        <w:jc w:val="both"/>
        <w:rPr>
          <w:b/>
          <w:bCs/>
          <w:color w:val="000000"/>
          <w:sz w:val="26"/>
          <w:szCs w:val="26"/>
        </w:rPr>
      </w:pPr>
      <w:r w:rsidRPr="0035052D">
        <w:rPr>
          <w:color w:val="000000"/>
          <w:sz w:val="26"/>
          <w:szCs w:val="26"/>
        </w:rPr>
        <w:t xml:space="preserve">Phát triển </w:t>
      </w:r>
      <w:r w:rsidR="00B91B7A" w:rsidRPr="0035052D">
        <w:rPr>
          <w:color w:val="000000"/>
          <w:sz w:val="26"/>
          <w:szCs w:val="26"/>
        </w:rPr>
        <w:t xml:space="preserve">KTTH </w:t>
      </w:r>
      <w:r w:rsidRPr="0035052D">
        <w:rPr>
          <w:color w:val="000000"/>
          <w:sz w:val="26"/>
          <w:szCs w:val="26"/>
        </w:rPr>
        <w:t xml:space="preserve">trên thế giới giúp thị trường dịch vụ CTRSH trong nước nói chung và doanh nghiệp cung ứng dịch vụ tái chế, xử lý CTRSH nói riêng có điều kiện tiếp cận với mô hình xử lý CTRSH đáp ứng yêu cầu về </w:t>
      </w:r>
      <w:r w:rsidR="00B91B7A" w:rsidRPr="0035052D">
        <w:rPr>
          <w:color w:val="000000"/>
          <w:sz w:val="26"/>
          <w:szCs w:val="26"/>
        </w:rPr>
        <w:t xml:space="preserve">KTTH </w:t>
      </w:r>
      <w:r w:rsidRPr="0035052D">
        <w:rPr>
          <w:color w:val="000000"/>
          <w:sz w:val="26"/>
          <w:szCs w:val="26"/>
        </w:rPr>
        <w:t xml:space="preserve">trên thế giới, và tất yếu phải chuyển đổi từ công nghệ xử lý CTRSH cũ (lạc hậu, không đáp ứng các yêu cầu BVMT) sang công nghệ xử lý CTRSH hiện đại (hình thành các sản phẩm tái chế có giá trị kinh tế). Bên cạnh đó, việc áp dụng các công nghệ xử lý CTRSH hiện đại đòi hỏi phải có vốn đầu tư lớn và đội ngũ cán bộ vận hành có trình độ chuyên môn, cả hai yêu cầu này đều là những điều khó thực hiện với doanh nghiệp trong nước cung ứng dịch vụ CTRSH. </w:t>
      </w:r>
    </w:p>
    <w:p w:rsidR="00746052" w:rsidRPr="0035052D" w:rsidRDefault="00B92F79" w:rsidP="00746052">
      <w:pPr>
        <w:spacing w:before="120" w:after="120" w:line="312" w:lineRule="auto"/>
        <w:jc w:val="both"/>
        <w:rPr>
          <w:i/>
          <w:iCs/>
          <w:color w:val="000000"/>
          <w:sz w:val="26"/>
          <w:szCs w:val="26"/>
          <w:lang w:val="vi-VN"/>
        </w:rPr>
      </w:pPr>
      <w:r w:rsidRPr="0035052D">
        <w:rPr>
          <w:i/>
          <w:iCs/>
          <w:color w:val="000000"/>
          <w:sz w:val="26"/>
          <w:szCs w:val="26"/>
        </w:rPr>
        <w:t>c)</w:t>
      </w:r>
      <w:r w:rsidR="00746052" w:rsidRPr="0035052D">
        <w:rPr>
          <w:i/>
          <w:iCs/>
          <w:color w:val="000000"/>
          <w:sz w:val="26"/>
          <w:szCs w:val="26"/>
        </w:rPr>
        <w:t xml:space="preserve"> Cuộc cách mạng </w:t>
      </w:r>
      <w:r w:rsidR="00F033D7" w:rsidRPr="0035052D">
        <w:rPr>
          <w:i/>
          <w:iCs/>
          <w:color w:val="000000"/>
          <w:sz w:val="26"/>
          <w:szCs w:val="26"/>
          <w:lang w:val="en-US"/>
        </w:rPr>
        <w:t>c</w:t>
      </w:r>
      <w:r w:rsidR="00746052" w:rsidRPr="0035052D">
        <w:rPr>
          <w:i/>
          <w:iCs/>
          <w:color w:val="000000"/>
          <w:sz w:val="26"/>
          <w:szCs w:val="26"/>
        </w:rPr>
        <w:t>ông nghiệp lần thứ 4</w:t>
      </w:r>
    </w:p>
    <w:p w:rsidR="00746052" w:rsidRPr="0035052D" w:rsidRDefault="00746052" w:rsidP="00746052">
      <w:pPr>
        <w:spacing w:before="120" w:after="120" w:line="312" w:lineRule="auto"/>
        <w:ind w:firstLine="720"/>
        <w:jc w:val="both"/>
        <w:rPr>
          <w:color w:val="000000"/>
          <w:sz w:val="26"/>
          <w:szCs w:val="26"/>
        </w:rPr>
      </w:pPr>
      <w:r w:rsidRPr="0035052D">
        <w:rPr>
          <w:color w:val="000000"/>
          <w:sz w:val="26"/>
          <w:szCs w:val="26"/>
        </w:rPr>
        <w:t xml:space="preserve">Cuộc cách mạng </w:t>
      </w:r>
      <w:r w:rsidR="00F033D7" w:rsidRPr="0035052D">
        <w:rPr>
          <w:color w:val="000000"/>
          <w:sz w:val="26"/>
          <w:szCs w:val="26"/>
          <w:lang w:val="en-US"/>
        </w:rPr>
        <w:t>c</w:t>
      </w:r>
      <w:r w:rsidRPr="0035052D">
        <w:rPr>
          <w:color w:val="000000"/>
          <w:sz w:val="26"/>
          <w:szCs w:val="26"/>
        </w:rPr>
        <w:t xml:space="preserve">ông nghiệp lần thứ 4 (CMCN 4.0) diễn ra trên thế giới làm cho xu hướng phụ thuộc lẫn nhau giữa các </w:t>
      </w:r>
      <w:r w:rsidR="0032013B" w:rsidRPr="0035052D">
        <w:rPr>
          <w:color w:val="000000"/>
          <w:sz w:val="26"/>
          <w:szCs w:val="26"/>
          <w:lang w:val="en-US"/>
        </w:rPr>
        <w:t>nước</w:t>
      </w:r>
      <w:r w:rsidRPr="0035052D">
        <w:rPr>
          <w:color w:val="000000"/>
          <w:sz w:val="26"/>
          <w:szCs w:val="26"/>
        </w:rPr>
        <w:t xml:space="preserve"> ngày càng sâu sắc, đặc biệt đối với các </w:t>
      </w:r>
      <w:r w:rsidR="0032013B" w:rsidRPr="0035052D">
        <w:rPr>
          <w:color w:val="000000"/>
          <w:sz w:val="26"/>
          <w:szCs w:val="26"/>
          <w:lang w:val="en-US"/>
        </w:rPr>
        <w:t>nước</w:t>
      </w:r>
      <w:r w:rsidRPr="0035052D">
        <w:rPr>
          <w:color w:val="000000"/>
          <w:sz w:val="26"/>
          <w:szCs w:val="26"/>
        </w:rPr>
        <w:t xml:space="preserve"> đang phát triển như Việt Nam. CMCN 4.0 mở ra cơ hội trong tiếp cận và ứng dụng khoa học</w:t>
      </w:r>
      <w:r w:rsidR="007F2DF4" w:rsidRPr="0035052D">
        <w:rPr>
          <w:color w:val="000000"/>
          <w:sz w:val="26"/>
          <w:szCs w:val="26"/>
          <w:lang w:val="vi-VN"/>
        </w:rPr>
        <w:t>,</w:t>
      </w:r>
      <w:r w:rsidRPr="0035052D">
        <w:rPr>
          <w:color w:val="000000"/>
          <w:sz w:val="26"/>
          <w:szCs w:val="26"/>
        </w:rPr>
        <w:t xml:space="preserve"> công nghệ tiên tiến, tiết kiệm năng lượng, nguyên vật liệu thân thiện với môi trường và công nghệ giám sát môi trường hiện đại, tự động, liên tục. Phát triển kỹ thuật số trong CMCN 4.0 sẽ hỗ trợ quản lý và cập nhật dữ liệu thông tin về môi trường</w:t>
      </w:r>
      <w:r w:rsidR="007F2DF4" w:rsidRPr="0035052D">
        <w:rPr>
          <w:color w:val="000000"/>
          <w:sz w:val="26"/>
          <w:szCs w:val="26"/>
          <w:lang w:val="vi-VN"/>
        </w:rPr>
        <w:t>;</w:t>
      </w:r>
      <w:r w:rsidRPr="0035052D">
        <w:rPr>
          <w:color w:val="000000"/>
          <w:sz w:val="26"/>
          <w:szCs w:val="26"/>
        </w:rPr>
        <w:t xml:space="preserve"> phát triển, đẩy mạnh các dịch vụ công trực tuyến trong quản lý môi trường. </w:t>
      </w:r>
    </w:p>
    <w:p w:rsidR="00746052" w:rsidRPr="0035052D" w:rsidRDefault="00746052" w:rsidP="00746052">
      <w:pPr>
        <w:pStyle w:val="FollowedHyperlink"/>
        <w:spacing w:before="120" w:after="120" w:line="312" w:lineRule="auto"/>
        <w:ind w:firstLine="720"/>
        <w:jc w:val="both"/>
        <w:rPr>
          <w:color w:val="000000"/>
          <w:sz w:val="26"/>
          <w:szCs w:val="26"/>
        </w:rPr>
      </w:pPr>
      <w:r w:rsidRPr="0035052D">
        <w:rPr>
          <w:color w:val="000000"/>
          <w:sz w:val="26"/>
          <w:szCs w:val="26"/>
        </w:rPr>
        <w:t>CMCN 4.0 là công cụ hỗ trợ đắc lực cho công tác quản trị doanh nghiệp nói chung và doanh nghiệp cung ứng dịch vụ CTRSH nói riêng</w:t>
      </w:r>
      <w:r w:rsidR="00C10B3E" w:rsidRPr="0035052D">
        <w:rPr>
          <w:color w:val="000000"/>
          <w:sz w:val="26"/>
          <w:szCs w:val="26"/>
        </w:rPr>
        <w:t>;</w:t>
      </w:r>
      <w:r w:rsidRPr="0035052D">
        <w:rPr>
          <w:color w:val="000000"/>
          <w:sz w:val="26"/>
          <w:szCs w:val="26"/>
        </w:rPr>
        <w:t xml:space="preserve"> </w:t>
      </w:r>
      <w:r w:rsidR="006077CF" w:rsidRPr="0035052D">
        <w:rPr>
          <w:color w:val="000000"/>
          <w:sz w:val="26"/>
          <w:szCs w:val="26"/>
          <w:lang w:val="vi-VN"/>
        </w:rPr>
        <w:t>c</w:t>
      </w:r>
      <w:r w:rsidRPr="0035052D">
        <w:rPr>
          <w:color w:val="000000"/>
          <w:sz w:val="26"/>
          <w:szCs w:val="26"/>
        </w:rPr>
        <w:t xml:space="preserve">ác hoạt động thu gom, vận chuyển CTRSH ứng dụng sản phẩm kỹ thuật số sẽ giúp ích trong quản lý phương tiện, thiết bị về lịch trình dịch chuyển, vị trí và chất lượng thu gom CTRSH; </w:t>
      </w:r>
      <w:r w:rsidR="006077CF" w:rsidRPr="0035052D">
        <w:rPr>
          <w:color w:val="000000"/>
          <w:sz w:val="26"/>
          <w:szCs w:val="26"/>
          <w:lang w:val="vi-VN"/>
        </w:rPr>
        <w:t>c</w:t>
      </w:r>
      <w:r w:rsidRPr="0035052D">
        <w:rPr>
          <w:color w:val="000000"/>
          <w:sz w:val="26"/>
          <w:szCs w:val="26"/>
        </w:rPr>
        <w:t xml:space="preserve">ác công nghệ xử lý CTRSH hiện đại sẽ được các chuyên gia nước ngoài hỗ trợ từ xa thông qua các thiết bị kỹ thuật số trong CMCN 4.0. Tuy nhiên, việc ứng dụng này đòi hỏi doanh nghiệp phải chủ động về vốn đầu tư và có kế hoạch đào tạo người lao động thích ứng với công nghệ, sản phẩm kỹ thuật số trong CMCN 4.0 </w:t>
      </w:r>
    </w:p>
    <w:p w:rsidR="00746052" w:rsidRPr="0035052D" w:rsidRDefault="00B92F79" w:rsidP="00746052">
      <w:pPr>
        <w:pStyle w:val="FollowedHyperlink"/>
        <w:spacing w:before="120" w:after="120" w:line="312" w:lineRule="auto"/>
        <w:rPr>
          <w:color w:val="000000"/>
          <w:sz w:val="26"/>
          <w:szCs w:val="26"/>
          <w:lang w:val="vi-VN"/>
        </w:rPr>
      </w:pPr>
      <w:r w:rsidRPr="0035052D">
        <w:rPr>
          <w:i/>
          <w:iCs/>
          <w:color w:val="000000"/>
          <w:sz w:val="26"/>
          <w:szCs w:val="26"/>
        </w:rPr>
        <w:t>d)</w:t>
      </w:r>
      <w:r w:rsidR="00746052" w:rsidRPr="0035052D">
        <w:rPr>
          <w:i/>
          <w:iCs/>
          <w:color w:val="000000"/>
          <w:sz w:val="26"/>
          <w:szCs w:val="26"/>
        </w:rPr>
        <w:t xml:space="preserve"> Xu hướng xử lý </w:t>
      </w:r>
      <w:r w:rsidR="00F033D7" w:rsidRPr="0035052D">
        <w:rPr>
          <w:i/>
          <w:color w:val="000000"/>
          <w:sz w:val="26"/>
          <w:szCs w:val="26"/>
          <w:lang w:val="en-US"/>
        </w:rPr>
        <w:t>c</w:t>
      </w:r>
      <w:r w:rsidR="004D2029" w:rsidRPr="0035052D">
        <w:rPr>
          <w:i/>
          <w:color w:val="000000"/>
          <w:sz w:val="26"/>
          <w:szCs w:val="26"/>
        </w:rPr>
        <w:t>hất thải rắn sinh hoạt</w:t>
      </w:r>
      <w:r w:rsidR="00746052" w:rsidRPr="0035052D">
        <w:rPr>
          <w:i/>
          <w:iCs/>
          <w:color w:val="000000"/>
          <w:sz w:val="26"/>
          <w:szCs w:val="26"/>
        </w:rPr>
        <w:t xml:space="preserve"> trên thế giới</w:t>
      </w:r>
    </w:p>
    <w:p w:rsidR="00746052" w:rsidRPr="0035052D" w:rsidRDefault="00746052" w:rsidP="004D2029">
      <w:pPr>
        <w:spacing w:before="120" w:after="120" w:line="312" w:lineRule="auto"/>
        <w:ind w:firstLine="720"/>
        <w:jc w:val="both"/>
        <w:rPr>
          <w:color w:val="000000"/>
          <w:sz w:val="26"/>
          <w:szCs w:val="26"/>
        </w:rPr>
      </w:pPr>
      <w:r w:rsidRPr="0035052D">
        <w:rPr>
          <w:color w:val="000000"/>
          <w:sz w:val="26"/>
          <w:szCs w:val="26"/>
        </w:rPr>
        <w:t xml:space="preserve">Trên thế giới, việc quản lý CTR bao gồm hai cách tiếp cận: </w:t>
      </w:r>
      <w:r w:rsidR="004D2029" w:rsidRPr="0035052D">
        <w:rPr>
          <w:color w:val="000000"/>
          <w:sz w:val="26"/>
          <w:szCs w:val="26"/>
        </w:rPr>
        <w:t xml:space="preserve">1) </w:t>
      </w:r>
      <w:r w:rsidRPr="0035052D">
        <w:rPr>
          <w:color w:val="000000"/>
          <w:sz w:val="26"/>
          <w:szCs w:val="26"/>
        </w:rPr>
        <w:t>Quản lý CTR</w:t>
      </w:r>
      <w:r w:rsidR="006077CF" w:rsidRPr="0035052D">
        <w:rPr>
          <w:color w:val="000000"/>
          <w:sz w:val="26"/>
          <w:szCs w:val="26"/>
        </w:rPr>
        <w:t>SH</w:t>
      </w:r>
      <w:r w:rsidRPr="0035052D">
        <w:rPr>
          <w:color w:val="000000"/>
          <w:sz w:val="26"/>
          <w:szCs w:val="26"/>
        </w:rPr>
        <w:t xml:space="preserve"> chú trọng đến xử lý cuối cùng, tập trung vào thu gom, vận chuyển, xử lý và thải bỏ cuối cùng</w:t>
      </w:r>
      <w:r w:rsidR="004D2029" w:rsidRPr="0035052D">
        <w:rPr>
          <w:color w:val="000000"/>
          <w:sz w:val="26"/>
          <w:szCs w:val="26"/>
        </w:rPr>
        <w:t>; và 2)</w:t>
      </w:r>
      <w:r w:rsidRPr="0035052D">
        <w:rPr>
          <w:color w:val="000000"/>
          <w:sz w:val="26"/>
          <w:szCs w:val="26"/>
        </w:rPr>
        <w:t xml:space="preserve"> Quản lý CTR</w:t>
      </w:r>
      <w:r w:rsidR="006077CF" w:rsidRPr="0035052D">
        <w:rPr>
          <w:color w:val="000000"/>
          <w:sz w:val="26"/>
          <w:szCs w:val="26"/>
        </w:rPr>
        <w:t>SH</w:t>
      </w:r>
      <w:r w:rsidRPr="0035052D">
        <w:rPr>
          <w:color w:val="000000"/>
          <w:sz w:val="26"/>
          <w:szCs w:val="26"/>
        </w:rPr>
        <w:t xml:space="preserve"> chú trọng đến việc tái chế chất thải, tập trung vào việc phân loại chất thải tại nguồn, tái sử dụng, tái chế, đốt hoặc chôn lấp. </w:t>
      </w:r>
    </w:p>
    <w:p w:rsidR="00746052" w:rsidRPr="0035052D" w:rsidRDefault="0032013B" w:rsidP="00746052">
      <w:pPr>
        <w:spacing w:before="120" w:after="120" w:line="312" w:lineRule="auto"/>
        <w:ind w:firstLine="720"/>
        <w:jc w:val="both"/>
        <w:rPr>
          <w:color w:val="000000"/>
          <w:sz w:val="26"/>
          <w:szCs w:val="26"/>
        </w:rPr>
      </w:pPr>
      <w:r w:rsidRPr="0035052D">
        <w:rPr>
          <w:color w:val="000000"/>
          <w:sz w:val="26"/>
          <w:szCs w:val="26"/>
          <w:lang w:val="en-US"/>
        </w:rPr>
        <w:t>1</w:t>
      </w:r>
      <w:r w:rsidR="006077CF" w:rsidRPr="0035052D">
        <w:rPr>
          <w:color w:val="000000"/>
          <w:sz w:val="26"/>
          <w:szCs w:val="26"/>
          <w:lang w:val="vi-VN"/>
        </w:rPr>
        <w:t xml:space="preserve">) </w:t>
      </w:r>
      <w:r w:rsidR="00746052" w:rsidRPr="0035052D">
        <w:rPr>
          <w:color w:val="000000"/>
          <w:sz w:val="26"/>
          <w:szCs w:val="26"/>
        </w:rPr>
        <w:t>Tại các nước có thu nhập cao, quản lý CTR</w:t>
      </w:r>
      <w:r w:rsidR="006077CF" w:rsidRPr="0035052D">
        <w:rPr>
          <w:color w:val="000000"/>
          <w:sz w:val="26"/>
          <w:szCs w:val="26"/>
        </w:rPr>
        <w:t>SH</w:t>
      </w:r>
      <w:r w:rsidR="00746052" w:rsidRPr="0035052D">
        <w:rPr>
          <w:color w:val="000000"/>
          <w:sz w:val="26"/>
          <w:szCs w:val="26"/>
        </w:rPr>
        <w:t xml:space="preserve"> đô thị tiếp cận theo hướng tái sử dụng, tái chế chất thải. Năm 2017, tại Hoa Kỳ, 25,1% lượng CTR</w:t>
      </w:r>
      <w:r w:rsidR="006077CF" w:rsidRPr="0035052D">
        <w:rPr>
          <w:color w:val="000000"/>
          <w:sz w:val="26"/>
          <w:szCs w:val="26"/>
        </w:rPr>
        <w:t>SH</w:t>
      </w:r>
      <w:r w:rsidR="00746052" w:rsidRPr="0035052D">
        <w:rPr>
          <w:color w:val="000000"/>
          <w:sz w:val="26"/>
          <w:szCs w:val="26"/>
        </w:rPr>
        <w:t xml:space="preserve"> đô thị được tái chế, 10,1% được được chế biến thành phân compost, 12,7% được đốt để thu hồi năng lượng và phần còn lại (chiếm tỷ lệ 52,1%) được chôn lấp trong các bãi chôn lấp hợp vệ sinh. Đối với Nhật Bản, do diện tích đất hạn chế và dân cư đông nên giải pháp đốt để thu hồi năng lượng được lựa chọn</w:t>
      </w:r>
      <w:r w:rsidR="006077CF" w:rsidRPr="0035052D">
        <w:rPr>
          <w:color w:val="000000"/>
          <w:sz w:val="26"/>
          <w:szCs w:val="26"/>
          <w:lang w:val="vi-VN"/>
        </w:rPr>
        <w:t>,</w:t>
      </w:r>
      <w:r w:rsidR="00746052" w:rsidRPr="0035052D">
        <w:rPr>
          <w:color w:val="000000"/>
          <w:sz w:val="26"/>
          <w:szCs w:val="26"/>
        </w:rPr>
        <w:t xml:space="preserve"> </w:t>
      </w:r>
      <w:r w:rsidR="006077CF" w:rsidRPr="0035052D">
        <w:rPr>
          <w:color w:val="000000"/>
          <w:sz w:val="26"/>
          <w:szCs w:val="26"/>
          <w:lang w:val="vi-VN"/>
        </w:rPr>
        <w:t>t</w:t>
      </w:r>
      <w:r w:rsidR="00746052" w:rsidRPr="0035052D">
        <w:rPr>
          <w:color w:val="000000"/>
          <w:sz w:val="26"/>
          <w:szCs w:val="26"/>
        </w:rPr>
        <w:t>rong năm 2016, 80,3% lượng CTR</w:t>
      </w:r>
      <w:r w:rsidR="006077CF" w:rsidRPr="0035052D">
        <w:rPr>
          <w:color w:val="000000"/>
          <w:sz w:val="26"/>
          <w:szCs w:val="26"/>
        </w:rPr>
        <w:t>SH</w:t>
      </w:r>
      <w:r w:rsidR="00746052" w:rsidRPr="0035052D">
        <w:rPr>
          <w:color w:val="000000"/>
          <w:sz w:val="26"/>
          <w:szCs w:val="26"/>
        </w:rPr>
        <w:t xml:space="preserve"> đô thị của Nhật Bản được xử lý bằng phương pháp đốt để thu hồi năng lượng, 4,8% được tái chế, 13,9% được xử lý bằng các phương pháp khác và 1,0% được chôn lấp [</w:t>
      </w:r>
      <w:r w:rsidR="002A490E" w:rsidRPr="0035052D">
        <w:rPr>
          <w:color w:val="000000"/>
          <w:sz w:val="26"/>
          <w:szCs w:val="26"/>
          <w:lang w:val="vi-VN"/>
        </w:rPr>
        <w:t>2</w:t>
      </w:r>
      <w:r w:rsidR="00640AED" w:rsidRPr="0035052D">
        <w:rPr>
          <w:color w:val="000000"/>
          <w:sz w:val="26"/>
          <w:szCs w:val="26"/>
          <w:lang w:val="en-US"/>
        </w:rPr>
        <w:t>1</w:t>
      </w:r>
      <w:r w:rsidR="00746052" w:rsidRPr="0035052D">
        <w:rPr>
          <w:color w:val="000000"/>
          <w:sz w:val="26"/>
          <w:szCs w:val="26"/>
        </w:rPr>
        <w:t>].</w:t>
      </w:r>
    </w:p>
    <w:p w:rsidR="00746052" w:rsidRPr="0035052D" w:rsidRDefault="0032013B" w:rsidP="00746052">
      <w:pPr>
        <w:spacing w:before="120" w:after="120" w:line="312" w:lineRule="auto"/>
        <w:ind w:firstLine="720"/>
        <w:jc w:val="both"/>
        <w:rPr>
          <w:color w:val="000000"/>
          <w:sz w:val="26"/>
          <w:szCs w:val="26"/>
        </w:rPr>
      </w:pPr>
      <w:r w:rsidRPr="0035052D">
        <w:rPr>
          <w:color w:val="000000"/>
          <w:sz w:val="26"/>
          <w:szCs w:val="26"/>
          <w:lang w:val="en-US"/>
        </w:rPr>
        <w:t>2</w:t>
      </w:r>
      <w:r w:rsidR="006077CF" w:rsidRPr="0035052D">
        <w:rPr>
          <w:color w:val="000000"/>
          <w:sz w:val="26"/>
          <w:szCs w:val="26"/>
          <w:lang w:val="vi-VN"/>
        </w:rPr>
        <w:t xml:space="preserve">) </w:t>
      </w:r>
      <w:r w:rsidR="00746052" w:rsidRPr="0035052D">
        <w:rPr>
          <w:color w:val="000000"/>
          <w:sz w:val="26"/>
          <w:szCs w:val="26"/>
        </w:rPr>
        <w:t>Tại các nước có thu nhập trung bình đến trung bình cao, quản lý CTRSH tiếp cận theo hướng chú trọng vào xử lý, thải bỏ cuối cùng. Năm 2015, tại Bangkok (Thái Lan), 88% lượng CTRSH được chôn lấp tại các bãi chôn lấp hợp vệ sinh và chỉ 12% được tái chế. Tại Trung Quốc, 61,16% lượng CTRSH được chôn lấp, 29,84% được đốt để thu hồi năng lượng, khoảng 8,21% không được xử lý và 1,79% được xử lý bằng các phương pháp khác [</w:t>
      </w:r>
      <w:r w:rsidR="002A490E" w:rsidRPr="0035052D">
        <w:rPr>
          <w:color w:val="000000"/>
          <w:sz w:val="26"/>
          <w:szCs w:val="26"/>
          <w:lang w:val="vi-VN"/>
        </w:rPr>
        <w:t>2</w:t>
      </w:r>
      <w:r w:rsidR="00640AED" w:rsidRPr="0035052D">
        <w:rPr>
          <w:color w:val="000000"/>
          <w:sz w:val="26"/>
          <w:szCs w:val="26"/>
          <w:lang w:val="en-US"/>
        </w:rPr>
        <w:t>1</w:t>
      </w:r>
      <w:r w:rsidR="00746052" w:rsidRPr="0035052D">
        <w:rPr>
          <w:color w:val="000000"/>
          <w:sz w:val="26"/>
          <w:szCs w:val="26"/>
        </w:rPr>
        <w:t>].</w:t>
      </w:r>
    </w:p>
    <w:p w:rsidR="00746052" w:rsidRPr="0035052D" w:rsidRDefault="00746052" w:rsidP="00746052">
      <w:pPr>
        <w:spacing w:before="120" w:after="120" w:line="312" w:lineRule="auto"/>
        <w:ind w:firstLine="720"/>
        <w:jc w:val="both"/>
        <w:rPr>
          <w:color w:val="000000"/>
          <w:sz w:val="26"/>
          <w:szCs w:val="26"/>
        </w:rPr>
      </w:pPr>
      <w:r w:rsidRPr="0035052D">
        <w:rPr>
          <w:color w:val="000000"/>
          <w:sz w:val="26"/>
          <w:szCs w:val="26"/>
        </w:rPr>
        <w:t xml:space="preserve">Thực tế phát triển thị trường dịch vụ CTRSH tại Việt Nam phù hợp với xu hướng xử lý CTRSH </w:t>
      </w:r>
      <w:r w:rsidR="0055627C" w:rsidRPr="0035052D">
        <w:rPr>
          <w:color w:val="000000"/>
          <w:sz w:val="26"/>
          <w:szCs w:val="26"/>
        </w:rPr>
        <w:t>trên</w:t>
      </w:r>
      <w:r w:rsidR="0055627C" w:rsidRPr="0035052D">
        <w:rPr>
          <w:color w:val="000000"/>
          <w:sz w:val="26"/>
          <w:szCs w:val="26"/>
          <w:lang w:val="vi-VN"/>
        </w:rPr>
        <w:t xml:space="preserve"> thế giới, xử lý CTRSH tại Việt Nam </w:t>
      </w:r>
      <w:r w:rsidRPr="0035052D">
        <w:rPr>
          <w:color w:val="000000"/>
          <w:sz w:val="26"/>
          <w:szCs w:val="26"/>
        </w:rPr>
        <w:t xml:space="preserve">chú trọng vào xử lý, thải bỏ cuối cùng, tuy nhiên vẫn phải đặt ra yêu cầu xử lý triệt để tình trạng ô nhiễm môi trường tại các bãi chôn lấp CTRSH (hiện nay có đến 80 % các bãi chôn lấp không hợp vệ sinh) và việc duy trì các bãi chôn lấp hợp vệ sinh vẫn là cần thiết để chôn lấp tro, xỉ từ quá trình đốt rác thải sinh hoạt (phát điện và không phát điện). Tuy nhiên, việc xã hội hoá các hoạt động xây dựng CSHT </w:t>
      </w:r>
      <w:r w:rsidR="006077CF" w:rsidRPr="0035052D">
        <w:rPr>
          <w:color w:val="000000"/>
          <w:sz w:val="26"/>
          <w:szCs w:val="26"/>
        </w:rPr>
        <w:t>cung</w:t>
      </w:r>
      <w:r w:rsidR="006077CF" w:rsidRPr="0035052D">
        <w:rPr>
          <w:color w:val="000000"/>
          <w:sz w:val="26"/>
          <w:szCs w:val="26"/>
          <w:lang w:val="vi-VN"/>
        </w:rPr>
        <w:t xml:space="preserve"> ứng dịch vụ</w:t>
      </w:r>
      <w:r w:rsidRPr="0035052D">
        <w:rPr>
          <w:color w:val="000000"/>
          <w:sz w:val="26"/>
          <w:szCs w:val="26"/>
        </w:rPr>
        <w:t xml:space="preserve"> CTRSH còn nhiều bất cập nên các doanh nghiệp chưa thực sự quan tâm vào nội dung này; </w:t>
      </w:r>
      <w:r w:rsidR="006077CF" w:rsidRPr="0035052D">
        <w:rPr>
          <w:color w:val="000000"/>
          <w:sz w:val="26"/>
          <w:szCs w:val="26"/>
          <w:lang w:val="vi-VN"/>
        </w:rPr>
        <w:t>n</w:t>
      </w:r>
      <w:r w:rsidRPr="0035052D">
        <w:rPr>
          <w:color w:val="000000"/>
          <w:sz w:val="26"/>
          <w:szCs w:val="26"/>
        </w:rPr>
        <w:t>guồn tài chính từ ngân sách nhà nước hằng năm còn thấp, chưa đủ để xử lý môi trường đối với các bãi chôn lấp đã gây ô nhiễm môi trường nghiêm trọng.</w:t>
      </w:r>
    </w:p>
    <w:p w:rsidR="004D2029" w:rsidRPr="0035052D" w:rsidRDefault="00746052" w:rsidP="004D2029">
      <w:pPr>
        <w:pStyle w:val="Heading3"/>
        <w:spacing w:before="120" w:after="120" w:line="312" w:lineRule="auto"/>
        <w:jc w:val="both"/>
        <w:rPr>
          <w:rFonts w:ascii="Times New Roman" w:hAnsi="Times New Roman" w:cs="Times New Roman"/>
          <w:color w:val="000000"/>
          <w:lang w:val="vi-VN"/>
        </w:rPr>
      </w:pPr>
      <w:bookmarkStart w:id="121" w:name="_Toc96072707"/>
      <w:r w:rsidRPr="0035052D">
        <w:rPr>
          <w:rFonts w:ascii="Times New Roman" w:hAnsi="Times New Roman" w:cs="Times New Roman"/>
          <w:i/>
          <w:color w:val="000000"/>
          <w:sz w:val="28"/>
        </w:rPr>
        <w:t>3.1.3</w:t>
      </w:r>
      <w:r w:rsidR="00E27A68" w:rsidRPr="0035052D">
        <w:rPr>
          <w:rFonts w:ascii="Times New Roman" w:hAnsi="Times New Roman" w:cs="Times New Roman"/>
          <w:i/>
          <w:color w:val="000000"/>
          <w:sz w:val="28"/>
          <w:lang w:val="vi-VN"/>
        </w:rPr>
        <w:t>.</w:t>
      </w:r>
      <w:r w:rsidRPr="0035052D">
        <w:rPr>
          <w:rFonts w:ascii="Times New Roman" w:hAnsi="Times New Roman" w:cs="Times New Roman"/>
          <w:i/>
          <w:color w:val="000000"/>
          <w:sz w:val="28"/>
        </w:rPr>
        <w:t xml:space="preserve"> </w:t>
      </w:r>
      <w:r w:rsidR="002E7480" w:rsidRPr="0035052D">
        <w:rPr>
          <w:rFonts w:ascii="Times New Roman" w:hAnsi="Times New Roman" w:cs="Times New Roman"/>
          <w:i/>
          <w:color w:val="000000"/>
          <w:sz w:val="28"/>
        </w:rPr>
        <w:t>Một</w:t>
      </w:r>
      <w:r w:rsidR="002E7480" w:rsidRPr="0035052D">
        <w:rPr>
          <w:rFonts w:ascii="Times New Roman" w:hAnsi="Times New Roman" w:cs="Times New Roman"/>
          <w:i/>
          <w:color w:val="000000"/>
          <w:sz w:val="28"/>
          <w:lang w:val="vi-VN"/>
        </w:rPr>
        <w:t xml:space="preserve"> số nhận định chung về </w:t>
      </w:r>
      <w:r w:rsidRPr="0035052D">
        <w:rPr>
          <w:rFonts w:ascii="Times New Roman" w:hAnsi="Times New Roman" w:cs="Times New Roman"/>
          <w:i/>
          <w:color w:val="000000"/>
          <w:sz w:val="28"/>
        </w:rPr>
        <w:t xml:space="preserve">bối cảnh trong nước và quốc tế tác động đến phát triển thị trường dịch vụ thu gom, vận chuyển, tái chế, xử lý </w:t>
      </w:r>
      <w:r w:rsidR="00F033D7" w:rsidRPr="0035052D">
        <w:rPr>
          <w:rFonts w:ascii="Times New Roman" w:hAnsi="Times New Roman" w:cs="Times New Roman"/>
          <w:i/>
          <w:color w:val="000000"/>
          <w:sz w:val="28"/>
          <w:lang w:val="en-US"/>
        </w:rPr>
        <w:t>c</w:t>
      </w:r>
      <w:r w:rsidR="004D2029" w:rsidRPr="0035052D">
        <w:rPr>
          <w:rFonts w:ascii="Times New Roman" w:hAnsi="Times New Roman" w:cs="Times New Roman"/>
          <w:i/>
          <w:color w:val="000000"/>
          <w:sz w:val="28"/>
        </w:rPr>
        <w:t>hất thải rắn sinh hoạt</w:t>
      </w:r>
      <w:bookmarkEnd w:id="121"/>
    </w:p>
    <w:p w:rsidR="00746052" w:rsidRPr="0035052D" w:rsidRDefault="00746052" w:rsidP="008A02A2">
      <w:pPr>
        <w:spacing w:before="120" w:after="120" w:line="312" w:lineRule="auto"/>
        <w:ind w:firstLine="720"/>
        <w:rPr>
          <w:color w:val="000000"/>
          <w:sz w:val="26"/>
          <w:szCs w:val="26"/>
        </w:rPr>
      </w:pPr>
      <w:r w:rsidRPr="0035052D">
        <w:rPr>
          <w:color w:val="000000"/>
          <w:sz w:val="26"/>
          <w:szCs w:val="26"/>
        </w:rPr>
        <w:t xml:space="preserve">Qua phân tích </w:t>
      </w:r>
      <w:r w:rsidR="002E7480" w:rsidRPr="0035052D">
        <w:rPr>
          <w:color w:val="000000"/>
          <w:sz w:val="26"/>
          <w:szCs w:val="26"/>
        </w:rPr>
        <w:t>những</w:t>
      </w:r>
      <w:r w:rsidR="002E7480" w:rsidRPr="0035052D">
        <w:rPr>
          <w:color w:val="000000"/>
          <w:sz w:val="26"/>
          <w:szCs w:val="26"/>
          <w:lang w:val="vi-VN"/>
        </w:rPr>
        <w:t xml:space="preserve"> </w:t>
      </w:r>
      <w:r w:rsidRPr="0035052D">
        <w:rPr>
          <w:color w:val="000000"/>
          <w:sz w:val="26"/>
          <w:szCs w:val="26"/>
        </w:rPr>
        <w:t xml:space="preserve">bối cảnh trong nước và quốc tế, NCS thấy rằng, các bối cảnh đã </w:t>
      </w:r>
      <w:r w:rsidR="002E7480" w:rsidRPr="0035052D">
        <w:rPr>
          <w:color w:val="000000"/>
          <w:sz w:val="26"/>
          <w:szCs w:val="26"/>
        </w:rPr>
        <w:t>có</w:t>
      </w:r>
      <w:r w:rsidR="002E7480" w:rsidRPr="0035052D">
        <w:rPr>
          <w:color w:val="000000"/>
          <w:sz w:val="26"/>
          <w:szCs w:val="26"/>
          <w:lang w:val="vi-VN"/>
        </w:rPr>
        <w:t xml:space="preserve"> những </w:t>
      </w:r>
      <w:r w:rsidRPr="0035052D">
        <w:rPr>
          <w:color w:val="000000"/>
          <w:sz w:val="26"/>
          <w:szCs w:val="26"/>
        </w:rPr>
        <w:t xml:space="preserve">tác động </w:t>
      </w:r>
      <w:r w:rsidR="002E7480" w:rsidRPr="0035052D">
        <w:rPr>
          <w:color w:val="000000"/>
          <w:sz w:val="26"/>
          <w:szCs w:val="26"/>
        </w:rPr>
        <w:t>đến</w:t>
      </w:r>
      <w:r w:rsidR="002E7480" w:rsidRPr="0035052D">
        <w:rPr>
          <w:color w:val="000000"/>
          <w:sz w:val="26"/>
          <w:szCs w:val="26"/>
          <w:lang w:val="vi-VN"/>
        </w:rPr>
        <w:t xml:space="preserve"> </w:t>
      </w:r>
      <w:r w:rsidRPr="0035052D">
        <w:rPr>
          <w:color w:val="000000"/>
          <w:sz w:val="26"/>
          <w:szCs w:val="26"/>
        </w:rPr>
        <w:t>thị trường dịch vụ CTRSH, cụ thể như</w:t>
      </w:r>
      <w:r w:rsidR="00AC2195" w:rsidRPr="0035052D">
        <w:rPr>
          <w:color w:val="000000"/>
          <w:sz w:val="26"/>
          <w:szCs w:val="26"/>
          <w:lang w:val="vi-VN"/>
        </w:rPr>
        <w:t xml:space="preserve"> sau</w:t>
      </w:r>
      <w:r w:rsidRPr="0035052D">
        <w:rPr>
          <w:color w:val="000000"/>
          <w:sz w:val="26"/>
          <w:szCs w:val="26"/>
        </w:rPr>
        <w:t xml:space="preserve">: </w:t>
      </w:r>
    </w:p>
    <w:p w:rsidR="002E7480" w:rsidRPr="0035052D" w:rsidRDefault="002E7480" w:rsidP="002E7480">
      <w:pPr>
        <w:spacing w:before="120" w:after="120" w:line="312" w:lineRule="auto"/>
        <w:jc w:val="both"/>
        <w:rPr>
          <w:i/>
          <w:iCs/>
          <w:color w:val="000000"/>
          <w:sz w:val="26"/>
          <w:szCs w:val="26"/>
          <w:lang w:val="vi-VN"/>
        </w:rPr>
      </w:pPr>
      <w:r w:rsidRPr="0035052D">
        <w:rPr>
          <w:i/>
          <w:iCs/>
          <w:color w:val="000000"/>
          <w:sz w:val="26"/>
          <w:szCs w:val="26"/>
          <w:lang w:val="en-US"/>
        </w:rPr>
        <w:t>a</w:t>
      </w:r>
      <w:r w:rsidRPr="0035052D">
        <w:rPr>
          <w:i/>
          <w:iCs/>
          <w:color w:val="000000"/>
          <w:sz w:val="26"/>
          <w:szCs w:val="26"/>
          <w:lang w:val="vi-VN"/>
        </w:rPr>
        <w:t xml:space="preserve">) Tác động đến nguồn cung trong thị trường dịch vụ </w:t>
      </w:r>
      <w:bookmarkStart w:id="122" w:name="_Hlk95795236"/>
      <w:r w:rsidR="00F033D7" w:rsidRPr="0035052D">
        <w:rPr>
          <w:i/>
          <w:iCs/>
          <w:color w:val="000000"/>
          <w:sz w:val="26"/>
          <w:szCs w:val="26"/>
          <w:lang w:val="en-US"/>
        </w:rPr>
        <w:t>chất thải rắn sinh hoạt</w:t>
      </w:r>
      <w:bookmarkEnd w:id="122"/>
    </w:p>
    <w:p w:rsidR="00746052" w:rsidRPr="0035052D" w:rsidRDefault="002E7480" w:rsidP="00746052">
      <w:pPr>
        <w:spacing w:before="120" w:after="120" w:line="312" w:lineRule="auto"/>
        <w:ind w:firstLine="720"/>
        <w:jc w:val="both"/>
        <w:rPr>
          <w:color w:val="000000"/>
          <w:sz w:val="26"/>
          <w:szCs w:val="26"/>
          <w:lang w:val="vi-VN"/>
        </w:rPr>
      </w:pPr>
      <w:r w:rsidRPr="0035052D">
        <w:rPr>
          <w:color w:val="000000"/>
          <w:sz w:val="26"/>
          <w:szCs w:val="26"/>
          <w:lang w:val="vi-VN"/>
        </w:rPr>
        <w:t>1</w:t>
      </w:r>
      <w:r w:rsidR="009463BF" w:rsidRPr="0035052D">
        <w:rPr>
          <w:color w:val="000000"/>
          <w:sz w:val="26"/>
          <w:szCs w:val="26"/>
          <w:lang w:val="vi-VN"/>
        </w:rPr>
        <w:t>)</w:t>
      </w:r>
      <w:r w:rsidR="00746052" w:rsidRPr="0035052D">
        <w:rPr>
          <w:color w:val="000000"/>
          <w:sz w:val="26"/>
          <w:szCs w:val="26"/>
        </w:rPr>
        <w:t xml:space="preserve"> </w:t>
      </w:r>
      <w:r w:rsidRPr="0035052D">
        <w:rPr>
          <w:color w:val="000000"/>
          <w:sz w:val="26"/>
          <w:szCs w:val="26"/>
        </w:rPr>
        <w:t>Cần</w:t>
      </w:r>
      <w:r w:rsidRPr="0035052D">
        <w:rPr>
          <w:color w:val="000000"/>
          <w:sz w:val="26"/>
          <w:szCs w:val="26"/>
          <w:lang w:val="vi-VN"/>
        </w:rPr>
        <w:t xml:space="preserve"> thiết phải </w:t>
      </w:r>
      <w:r w:rsidRPr="0035052D">
        <w:rPr>
          <w:color w:val="000000"/>
          <w:sz w:val="26"/>
          <w:szCs w:val="26"/>
        </w:rPr>
        <w:t>p</w:t>
      </w:r>
      <w:r w:rsidR="00746052" w:rsidRPr="0035052D">
        <w:rPr>
          <w:color w:val="000000"/>
          <w:sz w:val="26"/>
          <w:szCs w:val="26"/>
        </w:rPr>
        <w:t>hát triển quy mô và nâng cao khả năng cung ứng của thị trường dịch vụ CTRSH</w:t>
      </w:r>
      <w:r w:rsidR="00BE5240" w:rsidRPr="0035052D">
        <w:rPr>
          <w:color w:val="000000"/>
          <w:sz w:val="26"/>
          <w:szCs w:val="26"/>
          <w:lang w:val="vi-VN"/>
        </w:rPr>
        <w:t>,</w:t>
      </w:r>
      <w:r w:rsidRPr="0035052D">
        <w:rPr>
          <w:color w:val="000000"/>
          <w:sz w:val="26"/>
          <w:szCs w:val="26"/>
          <w:lang w:val="vi-VN"/>
        </w:rPr>
        <w:t xml:space="preserve"> đặc biệt là </w:t>
      </w:r>
      <w:r w:rsidRPr="0035052D">
        <w:rPr>
          <w:color w:val="000000"/>
          <w:sz w:val="26"/>
          <w:szCs w:val="26"/>
        </w:rPr>
        <w:t>phát triển CSHT cung</w:t>
      </w:r>
      <w:r w:rsidRPr="0035052D">
        <w:rPr>
          <w:color w:val="000000"/>
          <w:sz w:val="26"/>
          <w:szCs w:val="26"/>
          <w:lang w:val="vi-VN"/>
        </w:rPr>
        <w:t xml:space="preserve"> ứng dịch vụ</w:t>
      </w:r>
      <w:r w:rsidRPr="0035052D">
        <w:rPr>
          <w:color w:val="000000"/>
          <w:sz w:val="26"/>
          <w:szCs w:val="26"/>
        </w:rPr>
        <w:t xml:space="preserve"> CTRSH một cách đồng bộ</w:t>
      </w:r>
      <w:r w:rsidRPr="0035052D">
        <w:rPr>
          <w:color w:val="000000"/>
          <w:sz w:val="26"/>
          <w:szCs w:val="26"/>
          <w:lang w:val="vi-VN"/>
        </w:rPr>
        <w:t>, hiệu quả</w:t>
      </w:r>
    </w:p>
    <w:p w:rsidR="00746052" w:rsidRPr="0035052D" w:rsidRDefault="002E7480" w:rsidP="002E7480">
      <w:pPr>
        <w:spacing w:before="120" w:after="120" w:line="312" w:lineRule="auto"/>
        <w:ind w:firstLine="720"/>
        <w:jc w:val="both"/>
        <w:rPr>
          <w:color w:val="000000"/>
          <w:sz w:val="26"/>
          <w:szCs w:val="26"/>
          <w:lang w:val="vi-VN"/>
        </w:rPr>
      </w:pPr>
      <w:r w:rsidRPr="0035052D">
        <w:rPr>
          <w:color w:val="000000"/>
          <w:sz w:val="26"/>
          <w:szCs w:val="26"/>
          <w:lang w:val="vi-VN"/>
        </w:rPr>
        <w:t>2</w:t>
      </w:r>
      <w:r w:rsidR="009463BF" w:rsidRPr="0035052D">
        <w:rPr>
          <w:color w:val="000000"/>
          <w:sz w:val="26"/>
          <w:szCs w:val="26"/>
          <w:lang w:val="vi-VN"/>
        </w:rPr>
        <w:t>)</w:t>
      </w:r>
      <w:r w:rsidR="00746052" w:rsidRPr="0035052D">
        <w:rPr>
          <w:color w:val="000000"/>
          <w:sz w:val="26"/>
          <w:szCs w:val="26"/>
        </w:rPr>
        <w:t xml:space="preserve"> </w:t>
      </w:r>
      <w:r w:rsidR="009463BF" w:rsidRPr="0035052D">
        <w:rPr>
          <w:color w:val="000000"/>
          <w:sz w:val="26"/>
          <w:szCs w:val="26"/>
        </w:rPr>
        <w:t>Doanh</w:t>
      </w:r>
      <w:r w:rsidR="009463BF" w:rsidRPr="0035052D">
        <w:rPr>
          <w:color w:val="000000"/>
          <w:sz w:val="26"/>
          <w:szCs w:val="26"/>
          <w:lang w:val="vi-VN"/>
        </w:rPr>
        <w:t xml:space="preserve"> nghiệp cung ứng dịch vụ CTRSH </w:t>
      </w:r>
      <w:r w:rsidRPr="0035052D">
        <w:rPr>
          <w:color w:val="000000"/>
          <w:sz w:val="26"/>
          <w:szCs w:val="26"/>
          <w:lang w:val="vi-VN"/>
        </w:rPr>
        <w:t xml:space="preserve">ở trong nước </w:t>
      </w:r>
      <w:r w:rsidR="009463BF" w:rsidRPr="0035052D">
        <w:rPr>
          <w:color w:val="000000"/>
          <w:sz w:val="26"/>
          <w:szCs w:val="26"/>
          <w:lang w:val="vi-VN"/>
        </w:rPr>
        <w:t>có điều kiện t</w:t>
      </w:r>
      <w:r w:rsidR="00746052" w:rsidRPr="0035052D">
        <w:rPr>
          <w:color w:val="000000"/>
          <w:sz w:val="26"/>
          <w:szCs w:val="26"/>
        </w:rPr>
        <w:t>iếp cận và đổi mới công nghệ xử lý CTRSH đáp ứng các điều kiện về BVMT</w:t>
      </w:r>
      <w:r w:rsidR="009463BF" w:rsidRPr="0035052D">
        <w:rPr>
          <w:color w:val="000000"/>
          <w:sz w:val="26"/>
          <w:szCs w:val="26"/>
          <w:lang w:val="vi-VN"/>
        </w:rPr>
        <w:t>,</w:t>
      </w:r>
      <w:r w:rsidR="00746052" w:rsidRPr="0035052D">
        <w:rPr>
          <w:color w:val="000000"/>
          <w:sz w:val="26"/>
          <w:szCs w:val="26"/>
        </w:rPr>
        <w:t xml:space="preserve"> gia tăng giá trị kinh tế</w:t>
      </w:r>
      <w:r w:rsidR="009463BF" w:rsidRPr="0035052D">
        <w:rPr>
          <w:color w:val="000000"/>
          <w:sz w:val="26"/>
          <w:szCs w:val="26"/>
          <w:lang w:val="vi-VN"/>
        </w:rPr>
        <w:t xml:space="preserve"> từ dịch vụ tái chế, xử lý CTRSH</w:t>
      </w:r>
      <w:r w:rsidRPr="0035052D">
        <w:rPr>
          <w:color w:val="000000"/>
          <w:sz w:val="26"/>
          <w:szCs w:val="26"/>
          <w:lang w:val="vi-VN"/>
        </w:rPr>
        <w:t xml:space="preserve">; tuy nhiên, </w:t>
      </w:r>
      <w:r w:rsidRPr="0035052D">
        <w:rPr>
          <w:color w:val="000000"/>
          <w:sz w:val="26"/>
          <w:szCs w:val="26"/>
        </w:rPr>
        <w:t xml:space="preserve">các doanh nghiệp trong nước cung ứng dịch vụ CTRSH phải đổi mới, mở rộng quy mô, tăng cường năng lực cạnh tranh với doanh nghiệp có </w:t>
      </w:r>
      <w:r w:rsidRPr="0035052D">
        <w:rPr>
          <w:color w:val="000000"/>
          <w:sz w:val="26"/>
          <w:szCs w:val="26"/>
          <w:lang w:val="vi-VN"/>
        </w:rPr>
        <w:t xml:space="preserve">100% </w:t>
      </w:r>
      <w:r w:rsidRPr="0035052D">
        <w:rPr>
          <w:color w:val="000000"/>
          <w:sz w:val="26"/>
          <w:szCs w:val="26"/>
        </w:rPr>
        <w:t>vốn đầu tư nước ngoài</w:t>
      </w:r>
      <w:r w:rsidRPr="0035052D">
        <w:rPr>
          <w:color w:val="000000"/>
          <w:sz w:val="26"/>
          <w:szCs w:val="26"/>
          <w:lang w:val="vi-VN"/>
        </w:rPr>
        <w:t>.</w:t>
      </w:r>
    </w:p>
    <w:p w:rsidR="002E7480" w:rsidRPr="0035052D" w:rsidRDefault="002E7480" w:rsidP="002E7480">
      <w:pPr>
        <w:spacing w:before="120" w:after="120" w:line="312" w:lineRule="auto"/>
        <w:ind w:firstLine="720"/>
        <w:jc w:val="both"/>
        <w:rPr>
          <w:color w:val="000000"/>
          <w:sz w:val="26"/>
          <w:szCs w:val="26"/>
          <w:lang w:val="vi-VN"/>
        </w:rPr>
      </w:pPr>
      <w:r w:rsidRPr="0035052D">
        <w:rPr>
          <w:color w:val="000000"/>
          <w:sz w:val="26"/>
          <w:szCs w:val="26"/>
          <w:lang w:val="vi-VN"/>
        </w:rPr>
        <w:t>3)</w:t>
      </w:r>
      <w:r w:rsidRPr="0035052D">
        <w:rPr>
          <w:color w:val="000000"/>
          <w:sz w:val="26"/>
          <w:szCs w:val="26"/>
        </w:rPr>
        <w:t xml:space="preserve"> Xác định</w:t>
      </w:r>
      <w:r w:rsidRPr="0035052D">
        <w:rPr>
          <w:b/>
          <w:bCs/>
          <w:i/>
          <w:iCs/>
          <w:color w:val="000000"/>
          <w:sz w:val="26"/>
          <w:szCs w:val="26"/>
        </w:rPr>
        <w:t xml:space="preserve"> </w:t>
      </w:r>
      <w:r w:rsidRPr="0035052D">
        <w:rPr>
          <w:color w:val="000000"/>
          <w:sz w:val="26"/>
          <w:szCs w:val="26"/>
        </w:rPr>
        <w:t>xu hướng xử lý CTRSH</w:t>
      </w:r>
      <w:r w:rsidRPr="0035052D">
        <w:rPr>
          <w:color w:val="000000"/>
          <w:sz w:val="26"/>
          <w:szCs w:val="26"/>
          <w:lang w:val="vi-VN"/>
        </w:rPr>
        <w:t>, từ đó thấy rằng, các công nghệ tái chế, xử lý CTRSH</w:t>
      </w:r>
      <w:r w:rsidRPr="0035052D">
        <w:rPr>
          <w:color w:val="000000"/>
          <w:sz w:val="26"/>
          <w:szCs w:val="26"/>
        </w:rPr>
        <w:t xml:space="preserve"> tại Việt Nam cơ bản đang phù hợp với xu hướng trên thế giới</w:t>
      </w:r>
      <w:r w:rsidRPr="0035052D">
        <w:rPr>
          <w:color w:val="000000"/>
          <w:sz w:val="26"/>
          <w:szCs w:val="26"/>
          <w:lang w:val="vi-VN"/>
        </w:rPr>
        <w:t xml:space="preserve"> và đã có những dự án tái chế, xử lý CTRSH quy mô lớn, công nghệ hiện đại mang tầm quốc tế.</w:t>
      </w:r>
    </w:p>
    <w:p w:rsidR="002E7480" w:rsidRPr="0035052D" w:rsidRDefault="002E7480" w:rsidP="002E7480">
      <w:pPr>
        <w:spacing w:before="120" w:after="120" w:line="312" w:lineRule="auto"/>
        <w:jc w:val="both"/>
        <w:rPr>
          <w:i/>
          <w:iCs/>
          <w:color w:val="000000"/>
          <w:sz w:val="26"/>
          <w:szCs w:val="26"/>
          <w:lang w:val="vi-VN"/>
        </w:rPr>
      </w:pPr>
      <w:r w:rsidRPr="0035052D">
        <w:rPr>
          <w:i/>
          <w:iCs/>
          <w:color w:val="000000"/>
          <w:sz w:val="26"/>
          <w:szCs w:val="26"/>
          <w:lang w:val="en-US"/>
        </w:rPr>
        <w:t>b</w:t>
      </w:r>
      <w:r w:rsidRPr="0035052D">
        <w:rPr>
          <w:i/>
          <w:iCs/>
          <w:color w:val="000000"/>
          <w:sz w:val="26"/>
          <w:szCs w:val="26"/>
          <w:lang w:val="vi-VN"/>
        </w:rPr>
        <w:t xml:space="preserve">) Tác động đến cầu trong thị trường dịch vụ </w:t>
      </w:r>
      <w:r w:rsidR="00F033D7" w:rsidRPr="0035052D">
        <w:rPr>
          <w:i/>
          <w:iCs/>
          <w:color w:val="000000"/>
          <w:sz w:val="26"/>
          <w:szCs w:val="26"/>
          <w:lang w:val="en-US"/>
        </w:rPr>
        <w:t>chất thải rắn sinh hoạt</w:t>
      </w:r>
      <w:r w:rsidR="00F033D7" w:rsidRPr="0035052D">
        <w:rPr>
          <w:i/>
          <w:iCs/>
          <w:color w:val="000000"/>
          <w:sz w:val="26"/>
          <w:szCs w:val="26"/>
          <w:lang w:val="vi-VN"/>
        </w:rPr>
        <w:t xml:space="preserve"> </w:t>
      </w:r>
    </w:p>
    <w:p w:rsidR="00746052" w:rsidRPr="0035052D" w:rsidRDefault="002E7480" w:rsidP="00746052">
      <w:pPr>
        <w:spacing w:before="120" w:after="120" w:line="312" w:lineRule="auto"/>
        <w:ind w:firstLine="720"/>
        <w:jc w:val="both"/>
        <w:rPr>
          <w:color w:val="000000"/>
          <w:sz w:val="26"/>
          <w:szCs w:val="26"/>
        </w:rPr>
      </w:pPr>
      <w:r w:rsidRPr="0035052D">
        <w:rPr>
          <w:color w:val="000000"/>
          <w:sz w:val="26"/>
          <w:szCs w:val="26"/>
          <w:lang w:val="vi-VN"/>
        </w:rPr>
        <w:t>1</w:t>
      </w:r>
      <w:r w:rsidR="009463BF" w:rsidRPr="0035052D">
        <w:rPr>
          <w:color w:val="000000"/>
          <w:sz w:val="26"/>
          <w:szCs w:val="26"/>
          <w:lang w:val="vi-VN"/>
        </w:rPr>
        <w:t>)</w:t>
      </w:r>
      <w:r w:rsidR="00746052" w:rsidRPr="0035052D">
        <w:rPr>
          <w:color w:val="000000"/>
          <w:sz w:val="26"/>
          <w:szCs w:val="26"/>
        </w:rPr>
        <w:t xml:space="preserve"> </w:t>
      </w:r>
      <w:r w:rsidR="009463BF" w:rsidRPr="0035052D">
        <w:rPr>
          <w:color w:val="000000"/>
          <w:sz w:val="26"/>
          <w:szCs w:val="26"/>
        </w:rPr>
        <w:t>Chủ</w:t>
      </w:r>
      <w:r w:rsidR="009463BF" w:rsidRPr="0035052D">
        <w:rPr>
          <w:color w:val="000000"/>
          <w:sz w:val="26"/>
          <w:szCs w:val="26"/>
          <w:lang w:val="vi-VN"/>
        </w:rPr>
        <w:t xml:space="preserve"> nguồn thải CTRSH</w:t>
      </w:r>
      <w:r w:rsidR="00746052" w:rsidRPr="0035052D">
        <w:rPr>
          <w:color w:val="000000"/>
          <w:sz w:val="26"/>
          <w:szCs w:val="26"/>
        </w:rPr>
        <w:t xml:space="preserve"> tích cực phối hợp với </w:t>
      </w:r>
      <w:r w:rsidR="0055627C" w:rsidRPr="0035052D">
        <w:rPr>
          <w:color w:val="000000"/>
          <w:sz w:val="26"/>
          <w:szCs w:val="26"/>
        </w:rPr>
        <w:t>các</w:t>
      </w:r>
      <w:r w:rsidR="0055627C" w:rsidRPr="0035052D">
        <w:rPr>
          <w:color w:val="000000"/>
          <w:sz w:val="26"/>
          <w:szCs w:val="26"/>
          <w:lang w:val="vi-VN"/>
        </w:rPr>
        <w:t xml:space="preserve"> đơn vị quản lý Nhà nước </w:t>
      </w:r>
      <w:r w:rsidR="00746052" w:rsidRPr="0035052D">
        <w:rPr>
          <w:color w:val="000000"/>
          <w:sz w:val="26"/>
          <w:szCs w:val="26"/>
        </w:rPr>
        <w:t>về CTRSH, tạo đòn bẩy phát triển thị trường dịch vụ CTRSH.</w:t>
      </w:r>
    </w:p>
    <w:p w:rsidR="00746052" w:rsidRPr="0035052D" w:rsidRDefault="002E7480" w:rsidP="00746052">
      <w:pPr>
        <w:spacing w:before="120" w:after="120" w:line="312" w:lineRule="auto"/>
        <w:ind w:firstLine="720"/>
        <w:jc w:val="both"/>
        <w:rPr>
          <w:color w:val="000000"/>
          <w:sz w:val="26"/>
          <w:szCs w:val="26"/>
          <w:lang w:val="vi-VN"/>
        </w:rPr>
      </w:pPr>
      <w:r w:rsidRPr="0035052D">
        <w:rPr>
          <w:color w:val="000000"/>
          <w:sz w:val="26"/>
          <w:szCs w:val="26"/>
          <w:lang w:val="vi-VN"/>
        </w:rPr>
        <w:t>2</w:t>
      </w:r>
      <w:r w:rsidR="009463BF" w:rsidRPr="0035052D">
        <w:rPr>
          <w:color w:val="000000"/>
          <w:sz w:val="26"/>
          <w:szCs w:val="26"/>
          <w:lang w:val="vi-VN"/>
        </w:rPr>
        <w:t>)</w:t>
      </w:r>
      <w:r w:rsidR="00746052" w:rsidRPr="0035052D">
        <w:rPr>
          <w:color w:val="000000"/>
          <w:sz w:val="26"/>
          <w:szCs w:val="26"/>
        </w:rPr>
        <w:t xml:space="preserve"> </w:t>
      </w:r>
      <w:r w:rsidRPr="0035052D">
        <w:rPr>
          <w:color w:val="000000"/>
          <w:sz w:val="26"/>
          <w:szCs w:val="26"/>
        </w:rPr>
        <w:t>Chủ</w:t>
      </w:r>
      <w:r w:rsidRPr="0035052D">
        <w:rPr>
          <w:color w:val="000000"/>
          <w:sz w:val="26"/>
          <w:szCs w:val="26"/>
          <w:lang w:val="vi-VN"/>
        </w:rPr>
        <w:t xml:space="preserve"> nguồn thải CTRSH</w:t>
      </w:r>
      <w:r w:rsidRPr="0035052D">
        <w:rPr>
          <w:color w:val="000000"/>
          <w:sz w:val="26"/>
          <w:szCs w:val="26"/>
        </w:rPr>
        <w:t xml:space="preserve"> </w:t>
      </w:r>
      <w:r w:rsidR="009463BF" w:rsidRPr="0035052D">
        <w:rPr>
          <w:color w:val="000000"/>
          <w:sz w:val="26"/>
          <w:szCs w:val="26"/>
          <w:lang w:val="vi-VN"/>
        </w:rPr>
        <w:t xml:space="preserve">cần phân loại, làm sạch </w:t>
      </w:r>
      <w:r w:rsidRPr="0035052D">
        <w:rPr>
          <w:color w:val="000000"/>
          <w:sz w:val="26"/>
          <w:szCs w:val="26"/>
          <w:lang w:val="vi-VN"/>
        </w:rPr>
        <w:t xml:space="preserve">CTRSH </w:t>
      </w:r>
      <w:r w:rsidR="00746052" w:rsidRPr="0035052D">
        <w:rPr>
          <w:color w:val="000000"/>
          <w:sz w:val="26"/>
          <w:szCs w:val="26"/>
        </w:rPr>
        <w:t>phục vụ tái chế</w:t>
      </w:r>
      <w:r w:rsidR="009463BF" w:rsidRPr="0035052D">
        <w:rPr>
          <w:color w:val="000000"/>
          <w:sz w:val="26"/>
          <w:szCs w:val="26"/>
          <w:lang w:val="vi-VN"/>
        </w:rPr>
        <w:t>, xử lý</w:t>
      </w:r>
      <w:r w:rsidR="00AC2195" w:rsidRPr="0035052D">
        <w:rPr>
          <w:color w:val="000000"/>
          <w:sz w:val="26"/>
          <w:szCs w:val="26"/>
          <w:lang w:val="vi-VN"/>
        </w:rPr>
        <w:t xml:space="preserve"> CTRSH.</w:t>
      </w:r>
      <w:r w:rsidR="009463BF" w:rsidRPr="0035052D">
        <w:rPr>
          <w:color w:val="000000"/>
          <w:sz w:val="26"/>
          <w:szCs w:val="26"/>
          <w:lang w:val="vi-VN"/>
        </w:rPr>
        <w:t xml:space="preserve"> </w:t>
      </w:r>
    </w:p>
    <w:p w:rsidR="002E7480" w:rsidRPr="0035052D" w:rsidRDefault="002E7480" w:rsidP="002E7480">
      <w:pPr>
        <w:spacing w:before="120" w:after="120" w:line="312" w:lineRule="auto"/>
        <w:jc w:val="both"/>
        <w:rPr>
          <w:i/>
          <w:iCs/>
          <w:color w:val="000000"/>
          <w:sz w:val="26"/>
          <w:szCs w:val="26"/>
        </w:rPr>
      </w:pPr>
      <w:r w:rsidRPr="0035052D">
        <w:rPr>
          <w:i/>
          <w:iCs/>
          <w:color w:val="000000"/>
          <w:sz w:val="26"/>
          <w:szCs w:val="26"/>
          <w:lang w:val="en-US"/>
        </w:rPr>
        <w:t>c</w:t>
      </w:r>
      <w:r w:rsidR="009463BF" w:rsidRPr="0035052D">
        <w:rPr>
          <w:i/>
          <w:iCs/>
          <w:color w:val="000000"/>
          <w:sz w:val="26"/>
          <w:szCs w:val="26"/>
          <w:lang w:val="vi-VN"/>
        </w:rPr>
        <w:t>)</w:t>
      </w:r>
      <w:r w:rsidR="00746052" w:rsidRPr="0035052D">
        <w:rPr>
          <w:i/>
          <w:iCs/>
          <w:color w:val="000000"/>
          <w:sz w:val="26"/>
          <w:szCs w:val="26"/>
        </w:rPr>
        <w:t xml:space="preserve"> </w:t>
      </w:r>
      <w:r w:rsidRPr="0035052D">
        <w:rPr>
          <w:i/>
          <w:iCs/>
          <w:color w:val="000000"/>
          <w:sz w:val="26"/>
          <w:szCs w:val="26"/>
          <w:lang w:val="vi-VN"/>
        </w:rPr>
        <w:t xml:space="preserve">Tác động đến chính sách phát triển thị trường dịch vụ </w:t>
      </w:r>
      <w:r w:rsidR="00F033D7" w:rsidRPr="0035052D">
        <w:rPr>
          <w:i/>
          <w:iCs/>
          <w:color w:val="000000"/>
          <w:sz w:val="26"/>
          <w:szCs w:val="26"/>
          <w:lang w:val="en-US"/>
        </w:rPr>
        <w:t>chất thải rắn sinh hoạt</w:t>
      </w:r>
      <w:r w:rsidR="00F033D7" w:rsidRPr="0035052D">
        <w:rPr>
          <w:i/>
          <w:iCs/>
          <w:color w:val="000000"/>
          <w:sz w:val="26"/>
          <w:szCs w:val="26"/>
          <w:lang w:val="vi-VN"/>
        </w:rPr>
        <w:t xml:space="preserve"> </w:t>
      </w:r>
      <w:r w:rsidRPr="0035052D">
        <w:rPr>
          <w:i/>
          <w:iCs/>
          <w:color w:val="000000"/>
          <w:sz w:val="26"/>
          <w:szCs w:val="26"/>
        </w:rPr>
        <w:t xml:space="preserve"> </w:t>
      </w:r>
    </w:p>
    <w:p w:rsidR="00746052" w:rsidRPr="0035052D" w:rsidRDefault="009463BF" w:rsidP="002E7480">
      <w:pPr>
        <w:spacing w:before="120" w:after="120" w:line="312" w:lineRule="auto"/>
        <w:ind w:firstLine="720"/>
        <w:jc w:val="both"/>
        <w:rPr>
          <w:color w:val="000000"/>
          <w:sz w:val="26"/>
          <w:szCs w:val="26"/>
          <w:lang w:val="vi-VN"/>
        </w:rPr>
      </w:pPr>
      <w:r w:rsidRPr="0035052D">
        <w:rPr>
          <w:color w:val="000000"/>
          <w:sz w:val="26"/>
          <w:szCs w:val="26"/>
        </w:rPr>
        <w:t>Chính</w:t>
      </w:r>
      <w:r w:rsidRPr="0035052D">
        <w:rPr>
          <w:color w:val="000000"/>
          <w:sz w:val="26"/>
          <w:szCs w:val="26"/>
          <w:lang w:val="vi-VN"/>
        </w:rPr>
        <w:t xml:space="preserve"> sách pháp luật của Nhà nước quy định về phát triển thị trường dịch vụ CTRSH cần được s</w:t>
      </w:r>
      <w:r w:rsidR="00746052" w:rsidRPr="0035052D">
        <w:rPr>
          <w:color w:val="000000"/>
          <w:sz w:val="26"/>
          <w:szCs w:val="26"/>
        </w:rPr>
        <w:t xml:space="preserve">ửa đổi, bổ sung kịp thời để </w:t>
      </w:r>
      <w:r w:rsidR="00FB0287" w:rsidRPr="0035052D">
        <w:rPr>
          <w:color w:val="000000"/>
          <w:sz w:val="26"/>
          <w:szCs w:val="26"/>
        </w:rPr>
        <w:t>vừa</w:t>
      </w:r>
      <w:r w:rsidR="00FB0287" w:rsidRPr="0035052D">
        <w:rPr>
          <w:color w:val="000000"/>
          <w:sz w:val="26"/>
          <w:szCs w:val="26"/>
          <w:lang w:val="vi-VN"/>
        </w:rPr>
        <w:t xml:space="preserve"> </w:t>
      </w:r>
      <w:r w:rsidR="00746052" w:rsidRPr="0035052D">
        <w:rPr>
          <w:color w:val="000000"/>
          <w:sz w:val="26"/>
          <w:szCs w:val="26"/>
        </w:rPr>
        <w:t>thu hút đầu tư</w:t>
      </w:r>
      <w:r w:rsidR="001E04C4" w:rsidRPr="0035052D">
        <w:rPr>
          <w:color w:val="000000"/>
          <w:sz w:val="26"/>
          <w:szCs w:val="26"/>
          <w:lang w:val="vi-VN"/>
        </w:rPr>
        <w:t xml:space="preserve"> nâng cao năng lực hoạt động cung ứng dịch vụ CTRSH</w:t>
      </w:r>
      <w:r w:rsidR="00FB0287" w:rsidRPr="0035052D">
        <w:rPr>
          <w:color w:val="000000"/>
          <w:sz w:val="26"/>
          <w:szCs w:val="26"/>
          <w:lang w:val="vi-VN"/>
        </w:rPr>
        <w:t>,</w:t>
      </w:r>
      <w:r w:rsidR="00746052" w:rsidRPr="0035052D">
        <w:rPr>
          <w:color w:val="000000"/>
          <w:sz w:val="26"/>
          <w:szCs w:val="26"/>
        </w:rPr>
        <w:t xml:space="preserve"> chất lượng dịch vụ CTRSH</w:t>
      </w:r>
      <w:r w:rsidR="00FB0287" w:rsidRPr="0035052D">
        <w:rPr>
          <w:color w:val="000000"/>
          <w:sz w:val="26"/>
          <w:szCs w:val="26"/>
          <w:lang w:val="vi-VN"/>
        </w:rPr>
        <w:t xml:space="preserve"> và trách nhiệm của chủ nguồn thải CTRSH.</w:t>
      </w:r>
    </w:p>
    <w:p w:rsidR="00746052" w:rsidRPr="0035052D" w:rsidRDefault="00746052" w:rsidP="004D2029">
      <w:pPr>
        <w:pStyle w:val="Heading2"/>
        <w:spacing w:before="120" w:after="120" w:line="312" w:lineRule="auto"/>
        <w:jc w:val="both"/>
        <w:rPr>
          <w:rFonts w:ascii="Times New Roman" w:hAnsi="Times New Roman" w:cs="Times New Roman"/>
          <w:i w:val="0"/>
          <w:iCs w:val="0"/>
          <w:color w:val="000000"/>
        </w:rPr>
      </w:pPr>
      <w:bookmarkStart w:id="123" w:name="_Toc96072708"/>
      <w:r w:rsidRPr="0035052D">
        <w:rPr>
          <w:rFonts w:ascii="Times New Roman" w:hAnsi="Times New Roman" w:cs="Times New Roman"/>
          <w:i w:val="0"/>
          <w:iCs w:val="0"/>
          <w:color w:val="000000"/>
        </w:rPr>
        <w:t xml:space="preserve">3.2 Quan điểm phát triển thị trường dịch vụ thu gom, vận chuyển, tái chế, xử lý </w:t>
      </w:r>
      <w:r w:rsidR="00F033D7" w:rsidRPr="0035052D">
        <w:rPr>
          <w:rFonts w:ascii="Times New Roman" w:hAnsi="Times New Roman" w:cs="Times New Roman"/>
          <w:i w:val="0"/>
          <w:color w:val="000000"/>
          <w:lang w:val="en-US"/>
        </w:rPr>
        <w:t>c</w:t>
      </w:r>
      <w:r w:rsidR="004D2029" w:rsidRPr="0035052D">
        <w:rPr>
          <w:rFonts w:ascii="Times New Roman" w:hAnsi="Times New Roman" w:cs="Times New Roman"/>
          <w:i w:val="0"/>
          <w:color w:val="000000"/>
        </w:rPr>
        <w:t>hất thải rắn sinh hoạt</w:t>
      </w:r>
      <w:bookmarkEnd w:id="123"/>
    </w:p>
    <w:p w:rsidR="00746052" w:rsidRPr="0035052D" w:rsidRDefault="00746052" w:rsidP="00F10D26">
      <w:pPr>
        <w:pStyle w:val="Heading3"/>
        <w:spacing w:before="120" w:after="120" w:line="312" w:lineRule="auto"/>
        <w:jc w:val="both"/>
        <w:rPr>
          <w:rFonts w:ascii="Times New Roman" w:hAnsi="Times New Roman"/>
          <w:i/>
          <w:iCs/>
          <w:color w:val="000000"/>
          <w:sz w:val="28"/>
          <w:szCs w:val="28"/>
        </w:rPr>
      </w:pPr>
      <w:bookmarkStart w:id="124" w:name="_Toc96072709"/>
      <w:r w:rsidRPr="0035052D">
        <w:rPr>
          <w:rFonts w:ascii="Times New Roman" w:hAnsi="Times New Roman" w:cs="Times New Roman"/>
          <w:i/>
          <w:color w:val="000000"/>
          <w:sz w:val="28"/>
          <w:szCs w:val="28"/>
        </w:rPr>
        <w:t>3.2.1</w:t>
      </w:r>
      <w:r w:rsidR="004D2029" w:rsidRPr="0035052D">
        <w:rPr>
          <w:rFonts w:ascii="Times New Roman" w:hAnsi="Times New Roman" w:cs="Times New Roman"/>
          <w:i/>
          <w:color w:val="000000"/>
          <w:sz w:val="28"/>
          <w:szCs w:val="28"/>
        </w:rPr>
        <w:t>.</w:t>
      </w:r>
      <w:r w:rsidR="00F10D26" w:rsidRPr="0035052D">
        <w:rPr>
          <w:rFonts w:ascii="Times New Roman" w:hAnsi="Times New Roman" w:cs="Times New Roman"/>
          <w:i/>
          <w:color w:val="000000"/>
          <w:sz w:val="28"/>
          <w:szCs w:val="28"/>
          <w:lang w:val="vi-VN"/>
        </w:rPr>
        <w:t xml:space="preserve"> </w:t>
      </w:r>
      <w:r w:rsidRPr="0035052D">
        <w:rPr>
          <w:rFonts w:ascii="Times New Roman" w:hAnsi="Times New Roman"/>
          <w:i/>
          <w:iCs/>
          <w:color w:val="000000"/>
          <w:sz w:val="28"/>
          <w:szCs w:val="28"/>
        </w:rPr>
        <w:t>Quan điểm chung</w:t>
      </w:r>
      <w:bookmarkEnd w:id="124"/>
    </w:p>
    <w:p w:rsidR="008835AC" w:rsidRPr="0035052D" w:rsidRDefault="000111C9" w:rsidP="008835AC">
      <w:pPr>
        <w:spacing w:before="120" w:after="120" w:line="312" w:lineRule="auto"/>
        <w:ind w:firstLine="720"/>
        <w:jc w:val="both"/>
        <w:rPr>
          <w:color w:val="000000"/>
          <w:sz w:val="26"/>
          <w:szCs w:val="26"/>
          <w:lang w:val="vi-VN"/>
        </w:rPr>
      </w:pPr>
      <w:r w:rsidRPr="0035052D">
        <w:rPr>
          <w:color w:val="000000"/>
          <w:sz w:val="26"/>
          <w:szCs w:val="26"/>
          <w:lang w:val="vi-VN"/>
        </w:rPr>
        <w:t>T</w:t>
      </w:r>
      <w:r w:rsidR="008835AC" w:rsidRPr="0035052D">
        <w:rPr>
          <w:color w:val="000000"/>
          <w:sz w:val="26"/>
          <w:szCs w:val="26"/>
        </w:rPr>
        <w:t xml:space="preserve">hị trường dịch vụ CTRSH </w:t>
      </w:r>
      <w:r w:rsidRPr="0035052D">
        <w:rPr>
          <w:color w:val="000000"/>
          <w:sz w:val="26"/>
          <w:szCs w:val="26"/>
        </w:rPr>
        <w:t>có</w:t>
      </w:r>
      <w:r w:rsidRPr="0035052D">
        <w:rPr>
          <w:color w:val="000000"/>
          <w:sz w:val="26"/>
          <w:szCs w:val="26"/>
          <w:lang w:val="vi-VN"/>
        </w:rPr>
        <w:t xml:space="preserve"> sự khác biệt so với thị trường hàng hoá thông thông thường, vì v</w:t>
      </w:r>
      <w:r w:rsidR="00616E20" w:rsidRPr="0035052D">
        <w:rPr>
          <w:color w:val="000000"/>
          <w:sz w:val="26"/>
          <w:szCs w:val="26"/>
          <w:lang w:val="vi-VN"/>
        </w:rPr>
        <w:t>ậ</w:t>
      </w:r>
      <w:r w:rsidRPr="0035052D">
        <w:rPr>
          <w:color w:val="000000"/>
          <w:sz w:val="26"/>
          <w:szCs w:val="26"/>
          <w:lang w:val="vi-VN"/>
        </w:rPr>
        <w:t>y: 1) Trong thời gian ngắn hạn, phát triển t</w:t>
      </w:r>
      <w:r w:rsidRPr="0035052D">
        <w:rPr>
          <w:color w:val="000000"/>
          <w:sz w:val="26"/>
          <w:szCs w:val="26"/>
        </w:rPr>
        <w:t xml:space="preserve">hị trường dịch vụ CTRSH </w:t>
      </w:r>
      <w:r w:rsidR="008835AC" w:rsidRPr="0035052D">
        <w:rPr>
          <w:color w:val="000000"/>
          <w:sz w:val="26"/>
          <w:szCs w:val="26"/>
        </w:rPr>
        <w:t>theo cơ chế thị trường có sự quản lý của Nhà nước làm cơ chế vận hành</w:t>
      </w:r>
      <w:r w:rsidR="00A20997" w:rsidRPr="0035052D">
        <w:rPr>
          <w:color w:val="000000"/>
          <w:sz w:val="26"/>
          <w:szCs w:val="26"/>
          <w:lang w:val="vi-VN"/>
        </w:rPr>
        <w:t>;</w:t>
      </w:r>
      <w:r w:rsidR="008835AC" w:rsidRPr="0035052D">
        <w:rPr>
          <w:color w:val="000000"/>
          <w:sz w:val="26"/>
          <w:szCs w:val="26"/>
        </w:rPr>
        <w:t xml:space="preserve"> </w:t>
      </w:r>
      <w:r w:rsidRPr="0035052D">
        <w:rPr>
          <w:color w:val="000000"/>
          <w:sz w:val="26"/>
          <w:szCs w:val="26"/>
          <w:lang w:val="vi-VN"/>
        </w:rPr>
        <w:t>2) Về lâu dài, cần hoàn thiện thể chế, chính sách</w:t>
      </w:r>
      <w:r w:rsidR="00616E20" w:rsidRPr="0035052D">
        <w:rPr>
          <w:color w:val="000000"/>
          <w:sz w:val="26"/>
          <w:szCs w:val="26"/>
          <w:lang w:val="vi-VN"/>
        </w:rPr>
        <w:t xml:space="preserve"> pháp luật</w:t>
      </w:r>
      <w:r w:rsidRPr="0035052D">
        <w:rPr>
          <w:color w:val="000000"/>
          <w:sz w:val="26"/>
          <w:szCs w:val="26"/>
          <w:lang w:val="vi-VN"/>
        </w:rPr>
        <w:t xml:space="preserve"> nhằm phát triển t</w:t>
      </w:r>
      <w:r w:rsidRPr="0035052D">
        <w:rPr>
          <w:color w:val="000000"/>
          <w:sz w:val="26"/>
          <w:szCs w:val="26"/>
        </w:rPr>
        <w:t>hị trường dịch vụ CTRSH theo</w:t>
      </w:r>
      <w:r w:rsidRPr="0035052D">
        <w:rPr>
          <w:color w:val="000000"/>
          <w:sz w:val="26"/>
          <w:szCs w:val="26"/>
          <w:lang w:val="vi-VN"/>
        </w:rPr>
        <w:t xml:space="preserve"> đúng cơ chế thị trường.</w:t>
      </w:r>
      <w:r w:rsidR="00A20997" w:rsidRPr="0035052D">
        <w:rPr>
          <w:color w:val="000000"/>
          <w:sz w:val="26"/>
          <w:szCs w:val="26"/>
          <w:lang w:val="vi-VN"/>
        </w:rPr>
        <w:t xml:space="preserve"> </w:t>
      </w:r>
    </w:p>
    <w:p w:rsidR="00BE3AD6" w:rsidRPr="0035052D" w:rsidRDefault="00746052" w:rsidP="00722C9D">
      <w:pPr>
        <w:pStyle w:val="TOC2"/>
        <w:rPr>
          <w:rStyle w:val="Heading2Char"/>
          <w:rFonts w:ascii="Times New Roman" w:hAnsi="Times New Roman" w:cs="Times New Roman"/>
          <w:b/>
          <w:bCs w:val="0"/>
          <w:i w:val="0"/>
          <w:iCs w:val="0"/>
          <w:sz w:val="26"/>
          <w:szCs w:val="26"/>
          <w:lang w:eastAsia="en-US"/>
        </w:rPr>
      </w:pPr>
      <w:r w:rsidRPr="00722C9D">
        <w:rPr>
          <w:b w:val="0"/>
          <w:bCs/>
        </w:rPr>
        <w:t>P</w:t>
      </w:r>
      <w:r w:rsidRPr="0035052D">
        <w:rPr>
          <w:rStyle w:val="body"/>
          <w:b w:val="0"/>
          <w:bCs/>
        </w:rPr>
        <w:t xml:space="preserve">hát triển thị trường dịch vụ CTRSH trên cơ sở phát triển đồng bộ các yếu tố hình thành thị trường, </w:t>
      </w:r>
      <w:r w:rsidR="00783B79" w:rsidRPr="0035052D">
        <w:rPr>
          <w:rStyle w:val="body"/>
          <w:b w:val="0"/>
          <w:bCs/>
        </w:rPr>
        <w:t>th</w:t>
      </w:r>
      <w:r w:rsidR="00783B79" w:rsidRPr="0035052D">
        <w:rPr>
          <w:rStyle w:val="body"/>
          <w:b w:val="0"/>
          <w:bCs/>
          <w:lang w:val="vi-VN"/>
        </w:rPr>
        <w:t>ự</w:t>
      </w:r>
      <w:r w:rsidR="00783B79" w:rsidRPr="0035052D">
        <w:rPr>
          <w:rStyle w:val="body"/>
          <w:b w:val="0"/>
          <w:bCs/>
        </w:rPr>
        <w:t>c</w:t>
      </w:r>
      <w:r w:rsidR="00783B79" w:rsidRPr="0035052D">
        <w:rPr>
          <w:rStyle w:val="body"/>
          <w:b w:val="0"/>
          <w:bCs/>
          <w:lang w:val="vi-VN"/>
        </w:rPr>
        <w:t xml:space="preserve"> tế </w:t>
      </w:r>
      <w:r w:rsidR="00783B79" w:rsidRPr="00722C9D">
        <w:rPr>
          <w:b w:val="0"/>
          <w:bCs/>
        </w:rPr>
        <w:t>sự phát triển không đồng đều giữa các yếu tố hình thành thị trường dịch vụ CTRSH</w:t>
      </w:r>
      <w:r w:rsidR="00783B79" w:rsidRPr="00722C9D">
        <w:rPr>
          <w:b w:val="0"/>
          <w:bCs/>
          <w:lang w:val="vi-VN"/>
        </w:rPr>
        <w:t xml:space="preserve"> đã khiến thị trường này </w:t>
      </w:r>
      <w:r w:rsidR="00783B79" w:rsidRPr="00722C9D">
        <w:rPr>
          <w:b w:val="0"/>
          <w:bCs/>
        </w:rPr>
        <w:t xml:space="preserve">mới đạt được lợi ích về vệ </w:t>
      </w:r>
      <w:r w:rsidR="00FB0287" w:rsidRPr="00722C9D">
        <w:rPr>
          <w:b w:val="0"/>
          <w:bCs/>
        </w:rPr>
        <w:t>VSMT</w:t>
      </w:r>
      <w:r w:rsidR="00783B79" w:rsidRPr="00722C9D">
        <w:rPr>
          <w:b w:val="0"/>
          <w:bCs/>
        </w:rPr>
        <w:t>, chưa có nhiều lợi ích về kinh tế và xã hội. Theo</w:t>
      </w:r>
      <w:r w:rsidR="00783B79" w:rsidRPr="00722C9D">
        <w:rPr>
          <w:b w:val="0"/>
          <w:bCs/>
          <w:lang w:val="vi-VN"/>
        </w:rPr>
        <w:t xml:space="preserve"> đó, NCS cho rằng cần </w:t>
      </w:r>
      <w:r w:rsidR="008E4150" w:rsidRPr="0035052D">
        <w:rPr>
          <w:rStyle w:val="body"/>
          <w:b w:val="0"/>
          <w:bCs/>
        </w:rPr>
        <w:t>phát triển đồng bộ các yếu tố</w:t>
      </w:r>
      <w:r w:rsidR="008E4150" w:rsidRPr="0035052D">
        <w:rPr>
          <w:rStyle w:val="body"/>
          <w:b w:val="0"/>
          <w:bCs/>
          <w:lang w:val="vi-VN"/>
        </w:rPr>
        <w:t xml:space="preserve">: </w:t>
      </w:r>
      <w:r w:rsidR="00A20997" w:rsidRPr="0035052D">
        <w:rPr>
          <w:rStyle w:val="body"/>
          <w:b w:val="0"/>
          <w:bCs/>
          <w:lang w:val="vi-VN"/>
        </w:rPr>
        <w:t xml:space="preserve">1) </w:t>
      </w:r>
      <w:r w:rsidR="000A21D9" w:rsidRPr="0035052D">
        <w:rPr>
          <w:rStyle w:val="body"/>
          <w:b w:val="0"/>
          <w:bCs/>
          <w:lang w:val="en-US"/>
        </w:rPr>
        <w:t>P</w:t>
      </w:r>
      <w:r w:rsidR="00A20997" w:rsidRPr="0035052D">
        <w:rPr>
          <w:rStyle w:val="body"/>
          <w:b w:val="0"/>
          <w:bCs/>
          <w:lang w:val="vi-VN"/>
        </w:rPr>
        <w:t xml:space="preserve">hát triển, </w:t>
      </w:r>
      <w:r w:rsidRPr="0035052D">
        <w:rPr>
          <w:rStyle w:val="body"/>
          <w:b w:val="0"/>
          <w:bCs/>
        </w:rPr>
        <w:t>nâng cao năng lực cung ứng dịch vụ CTRSH</w:t>
      </w:r>
      <w:r w:rsidR="00BE3AD6" w:rsidRPr="0035052D">
        <w:rPr>
          <w:rStyle w:val="body"/>
          <w:b w:val="0"/>
          <w:bCs/>
        </w:rPr>
        <w:t xml:space="preserve"> và</w:t>
      </w:r>
      <w:r w:rsidRPr="0035052D">
        <w:rPr>
          <w:rStyle w:val="body"/>
          <w:b w:val="0"/>
          <w:bCs/>
        </w:rPr>
        <w:t xml:space="preserve"> </w:t>
      </w:r>
      <w:r w:rsidRPr="0035052D">
        <w:rPr>
          <w:rStyle w:val="ListParagraph"/>
          <w:b w:val="0"/>
          <w:bCs/>
        </w:rPr>
        <w:t>chất lượng dịch vụ CTRSH</w:t>
      </w:r>
      <w:r w:rsidR="008C70CE" w:rsidRPr="0035052D">
        <w:rPr>
          <w:rStyle w:val="ListParagraph"/>
          <w:b w:val="0"/>
          <w:bCs/>
          <w:lang w:val="vi-VN"/>
        </w:rPr>
        <w:t xml:space="preserve"> để</w:t>
      </w:r>
      <w:r w:rsidRPr="0035052D">
        <w:rPr>
          <w:rStyle w:val="ListParagraph"/>
          <w:b w:val="0"/>
          <w:bCs/>
        </w:rPr>
        <w:t xml:space="preserve"> t</w:t>
      </w:r>
      <w:r w:rsidRPr="00722C9D">
        <w:rPr>
          <w:b w:val="0"/>
          <w:bCs/>
        </w:rPr>
        <w:t xml:space="preserve">hực hiện đồng thời </w:t>
      </w:r>
      <w:r w:rsidRPr="00722C9D">
        <w:rPr>
          <w:b w:val="0"/>
          <w:bCs/>
          <w:shd w:val="clear" w:color="auto" w:fill="FFFFFF"/>
        </w:rPr>
        <w:t>lợi ích về môi trường, xã hội và kinh tế</w:t>
      </w:r>
      <w:r w:rsidR="00A20997" w:rsidRPr="00722C9D">
        <w:rPr>
          <w:b w:val="0"/>
          <w:bCs/>
          <w:lang w:val="vi-VN"/>
        </w:rPr>
        <w:t xml:space="preserve">; </w:t>
      </w:r>
      <w:r w:rsidR="00FB0287" w:rsidRPr="00722C9D">
        <w:rPr>
          <w:b w:val="0"/>
          <w:bCs/>
          <w:lang w:val="vi-VN"/>
        </w:rPr>
        <w:t>2</w:t>
      </w:r>
      <w:r w:rsidR="00A20997" w:rsidRPr="00722C9D">
        <w:rPr>
          <w:b w:val="0"/>
          <w:bCs/>
          <w:lang w:val="vi-VN"/>
        </w:rPr>
        <w:t xml:space="preserve">) </w:t>
      </w:r>
      <w:r w:rsidR="000A21D9" w:rsidRPr="00722C9D">
        <w:rPr>
          <w:b w:val="0"/>
          <w:bCs/>
          <w:shd w:val="clear" w:color="auto" w:fill="FFFFFF"/>
          <w:lang w:val="en-US"/>
        </w:rPr>
        <w:t>P</w:t>
      </w:r>
      <w:r w:rsidR="00BE3AD6" w:rsidRPr="00722C9D">
        <w:rPr>
          <w:b w:val="0"/>
          <w:bCs/>
          <w:shd w:val="clear" w:color="auto" w:fill="FFFFFF"/>
          <w:lang w:val="pt-BR"/>
        </w:rPr>
        <w:t xml:space="preserve">hát triển hợp lý nhu </w:t>
      </w:r>
      <w:r w:rsidR="008E4150" w:rsidRPr="00722C9D">
        <w:rPr>
          <w:b w:val="0"/>
          <w:bCs/>
          <w:shd w:val="clear" w:color="auto" w:fill="FFFFFF"/>
          <w:lang w:val="vi-VN"/>
        </w:rPr>
        <w:t>c</w:t>
      </w:r>
      <w:r w:rsidR="00BE3AD6" w:rsidRPr="00722C9D">
        <w:rPr>
          <w:b w:val="0"/>
          <w:bCs/>
          <w:shd w:val="clear" w:color="auto" w:fill="FFFFFF"/>
          <w:lang w:val="pt-BR"/>
        </w:rPr>
        <w:t>ầu</w:t>
      </w:r>
      <w:r w:rsidR="00BE3AD6" w:rsidRPr="00722C9D">
        <w:rPr>
          <w:b w:val="0"/>
          <w:bCs/>
          <w:shd w:val="clear" w:color="auto" w:fill="FFFFFF"/>
          <w:lang w:val="vi-VN"/>
        </w:rPr>
        <w:t xml:space="preserve"> sử dụng dịch vụ CTRSH;</w:t>
      </w:r>
      <w:r w:rsidR="00BE3AD6" w:rsidRPr="00722C9D">
        <w:rPr>
          <w:b w:val="0"/>
          <w:bCs/>
          <w:shd w:val="clear" w:color="auto" w:fill="FFFFFF"/>
          <w:lang w:val="pt-BR"/>
        </w:rPr>
        <w:t xml:space="preserve"> và</w:t>
      </w:r>
      <w:r w:rsidR="00BE3AD6" w:rsidRPr="00722C9D">
        <w:rPr>
          <w:b w:val="0"/>
          <w:bCs/>
          <w:shd w:val="clear" w:color="auto" w:fill="FFFFFF"/>
          <w:lang w:val="vi-VN"/>
        </w:rPr>
        <w:t xml:space="preserve"> </w:t>
      </w:r>
      <w:r w:rsidR="00FB0287" w:rsidRPr="00722C9D">
        <w:rPr>
          <w:b w:val="0"/>
          <w:bCs/>
          <w:shd w:val="clear" w:color="auto" w:fill="FFFFFF"/>
          <w:lang w:val="vi-VN"/>
        </w:rPr>
        <w:t>3</w:t>
      </w:r>
      <w:r w:rsidR="00BE3AD6" w:rsidRPr="00722C9D">
        <w:rPr>
          <w:b w:val="0"/>
          <w:bCs/>
          <w:shd w:val="clear" w:color="auto" w:fill="FFFFFF"/>
          <w:lang w:val="vi-VN"/>
        </w:rPr>
        <w:t xml:space="preserve">) </w:t>
      </w:r>
      <w:r w:rsidR="000A21D9" w:rsidRPr="00722C9D">
        <w:rPr>
          <w:b w:val="0"/>
          <w:bCs/>
          <w:shd w:val="clear" w:color="auto" w:fill="FFFFFF"/>
          <w:lang w:val="en-US"/>
        </w:rPr>
        <w:t>C</w:t>
      </w:r>
      <w:r w:rsidR="00BE3AD6" w:rsidRPr="00722C9D">
        <w:rPr>
          <w:b w:val="0"/>
          <w:bCs/>
          <w:shd w:val="clear" w:color="auto" w:fill="FFFFFF"/>
          <w:lang w:val="pt-BR"/>
        </w:rPr>
        <w:t xml:space="preserve">ải thiện, phát triển </w:t>
      </w:r>
      <w:r w:rsidR="000A21D9" w:rsidRPr="00722C9D">
        <w:rPr>
          <w:b w:val="0"/>
          <w:bCs/>
          <w:shd w:val="clear" w:color="auto" w:fill="FFFFFF"/>
          <w:lang w:val="en-US"/>
        </w:rPr>
        <w:t>g</w:t>
      </w:r>
      <w:r w:rsidR="00BE3AD6" w:rsidRPr="00722C9D">
        <w:rPr>
          <w:b w:val="0"/>
          <w:bCs/>
          <w:shd w:val="clear" w:color="auto" w:fill="FFFFFF"/>
          <w:lang w:val="pt-BR"/>
        </w:rPr>
        <w:t>iá dịch vụ CTRSH</w:t>
      </w:r>
      <w:r w:rsidR="00BE3AD6" w:rsidRPr="00722C9D">
        <w:rPr>
          <w:b w:val="0"/>
          <w:bCs/>
          <w:shd w:val="clear" w:color="auto" w:fill="FFFFFF"/>
          <w:lang w:val="vi-VN"/>
        </w:rPr>
        <w:t>.</w:t>
      </w:r>
    </w:p>
    <w:p w:rsidR="00746052" w:rsidRPr="0035052D" w:rsidRDefault="00746052" w:rsidP="00F10D26">
      <w:pPr>
        <w:pStyle w:val="Heading3"/>
        <w:spacing w:before="120" w:after="120" w:line="312" w:lineRule="auto"/>
        <w:jc w:val="both"/>
        <w:rPr>
          <w:rFonts w:ascii="Times New Roman" w:hAnsi="Times New Roman" w:cs="Times New Roman"/>
          <w:i/>
          <w:color w:val="000000"/>
          <w:sz w:val="28"/>
          <w:szCs w:val="28"/>
        </w:rPr>
      </w:pPr>
      <w:bookmarkStart w:id="125" w:name="_Toc96072710"/>
      <w:r w:rsidRPr="0035052D">
        <w:rPr>
          <w:rFonts w:ascii="Times New Roman" w:hAnsi="Times New Roman" w:cs="Times New Roman"/>
          <w:i/>
          <w:color w:val="000000"/>
          <w:sz w:val="28"/>
          <w:szCs w:val="28"/>
        </w:rPr>
        <w:t>3.2.2</w:t>
      </w:r>
      <w:r w:rsidR="004D2029" w:rsidRPr="0035052D">
        <w:rPr>
          <w:rFonts w:ascii="Times New Roman" w:hAnsi="Times New Roman" w:cs="Times New Roman"/>
          <w:i/>
          <w:color w:val="000000"/>
          <w:sz w:val="28"/>
          <w:szCs w:val="28"/>
        </w:rPr>
        <w:t>.</w:t>
      </w:r>
      <w:r w:rsidRPr="0035052D">
        <w:rPr>
          <w:rFonts w:ascii="Times New Roman" w:hAnsi="Times New Roman" w:cs="Times New Roman"/>
          <w:i/>
          <w:color w:val="000000"/>
          <w:sz w:val="28"/>
          <w:szCs w:val="28"/>
        </w:rPr>
        <w:t xml:space="preserve"> Quan điểm </w:t>
      </w:r>
      <w:r w:rsidR="004D2029" w:rsidRPr="0035052D">
        <w:rPr>
          <w:rFonts w:ascii="Times New Roman" w:hAnsi="Times New Roman" w:cs="Times New Roman"/>
          <w:i/>
          <w:color w:val="000000"/>
          <w:sz w:val="28"/>
          <w:szCs w:val="28"/>
        </w:rPr>
        <w:t>cụ thể</w:t>
      </w:r>
      <w:bookmarkEnd w:id="125"/>
    </w:p>
    <w:p w:rsidR="008E4150" w:rsidRPr="0035052D" w:rsidRDefault="00746052" w:rsidP="00E32875">
      <w:pPr>
        <w:shd w:val="clear" w:color="auto" w:fill="FFFFFF"/>
        <w:spacing w:before="120" w:after="120" w:line="312" w:lineRule="auto"/>
        <w:jc w:val="both"/>
        <w:rPr>
          <w:i/>
          <w:iCs/>
          <w:color w:val="000000"/>
          <w:sz w:val="26"/>
          <w:szCs w:val="26"/>
          <w:lang w:val="vi-VN"/>
        </w:rPr>
      </w:pPr>
      <w:r w:rsidRPr="0035052D">
        <w:rPr>
          <w:i/>
          <w:iCs/>
          <w:color w:val="000000"/>
          <w:sz w:val="26"/>
          <w:szCs w:val="26"/>
        </w:rPr>
        <w:t xml:space="preserve">a) Quan điểm về hoạt động </w:t>
      </w:r>
      <w:r w:rsidR="008E4150" w:rsidRPr="0035052D">
        <w:rPr>
          <w:i/>
          <w:iCs/>
          <w:color w:val="000000"/>
          <w:sz w:val="26"/>
          <w:szCs w:val="26"/>
        </w:rPr>
        <w:t>cung</w:t>
      </w:r>
      <w:r w:rsidR="008E4150" w:rsidRPr="0035052D">
        <w:rPr>
          <w:i/>
          <w:iCs/>
          <w:color w:val="000000"/>
          <w:sz w:val="26"/>
          <w:szCs w:val="26"/>
          <w:lang w:val="vi-VN"/>
        </w:rPr>
        <w:t xml:space="preserve"> ứng dịch vụ </w:t>
      </w:r>
      <w:r w:rsidR="000A21D9" w:rsidRPr="0035052D">
        <w:rPr>
          <w:i/>
          <w:iCs/>
          <w:color w:val="000000"/>
          <w:sz w:val="26"/>
          <w:szCs w:val="26"/>
          <w:lang w:val="en-US"/>
        </w:rPr>
        <w:t>c</w:t>
      </w:r>
      <w:r w:rsidR="0032013B" w:rsidRPr="0035052D">
        <w:rPr>
          <w:i/>
          <w:iCs/>
          <w:color w:val="000000"/>
          <w:sz w:val="26"/>
          <w:szCs w:val="26"/>
          <w:lang w:val="en-US"/>
        </w:rPr>
        <w:t>hất thải rắn sinh hoạt</w:t>
      </w:r>
      <w:r w:rsidR="0032013B" w:rsidRPr="0035052D">
        <w:rPr>
          <w:i/>
          <w:iCs/>
          <w:color w:val="000000"/>
          <w:sz w:val="26"/>
          <w:szCs w:val="26"/>
          <w:lang w:val="vi-VN"/>
        </w:rPr>
        <w:t xml:space="preserve"> </w:t>
      </w:r>
    </w:p>
    <w:p w:rsidR="00231747" w:rsidRPr="0035052D" w:rsidRDefault="00231747" w:rsidP="00231747">
      <w:pPr>
        <w:shd w:val="clear" w:color="auto" w:fill="FFFFFF"/>
        <w:spacing w:before="120" w:after="120" w:line="312" w:lineRule="auto"/>
        <w:ind w:firstLine="720"/>
        <w:jc w:val="both"/>
        <w:rPr>
          <w:color w:val="000000"/>
          <w:sz w:val="26"/>
          <w:szCs w:val="26"/>
        </w:rPr>
      </w:pPr>
      <w:r w:rsidRPr="0035052D">
        <w:rPr>
          <w:color w:val="000000"/>
          <w:sz w:val="26"/>
          <w:szCs w:val="26"/>
        </w:rPr>
        <w:t>Từ</w:t>
      </w:r>
      <w:r w:rsidRPr="0035052D">
        <w:rPr>
          <w:color w:val="000000"/>
          <w:sz w:val="26"/>
          <w:szCs w:val="26"/>
          <w:lang w:val="vi-VN"/>
        </w:rPr>
        <w:t xml:space="preserve"> thực trạng nghiên cứu về thị trường dịch vụ CTRSH, </w:t>
      </w:r>
      <w:r w:rsidRPr="0035052D">
        <w:rPr>
          <w:color w:val="000000"/>
          <w:sz w:val="26"/>
          <w:szCs w:val="26"/>
        </w:rPr>
        <w:t>NCS đồng thuận với một</w:t>
      </w:r>
      <w:r w:rsidRPr="0035052D">
        <w:rPr>
          <w:color w:val="000000"/>
          <w:sz w:val="26"/>
          <w:szCs w:val="26"/>
          <w:lang w:val="vi-VN"/>
        </w:rPr>
        <w:t xml:space="preserve"> số </w:t>
      </w:r>
      <w:r w:rsidRPr="0035052D">
        <w:rPr>
          <w:color w:val="000000"/>
          <w:sz w:val="26"/>
          <w:szCs w:val="26"/>
        </w:rPr>
        <w:t>quan điểm</w:t>
      </w:r>
      <w:r w:rsidRPr="0035052D">
        <w:rPr>
          <w:color w:val="000000"/>
          <w:sz w:val="26"/>
          <w:szCs w:val="26"/>
          <w:lang w:val="vi-VN"/>
        </w:rPr>
        <w:t xml:space="preserve"> của Nhà nước về phát triển thị trường dịch vụ CTRSH như sau</w:t>
      </w:r>
      <w:r w:rsidRPr="0035052D">
        <w:rPr>
          <w:color w:val="000000"/>
          <w:sz w:val="26"/>
          <w:szCs w:val="26"/>
        </w:rPr>
        <w:t>:</w:t>
      </w:r>
    </w:p>
    <w:p w:rsidR="00231747" w:rsidRPr="0035052D" w:rsidRDefault="00CB003F" w:rsidP="00231747">
      <w:pPr>
        <w:shd w:val="clear" w:color="auto" w:fill="FFFFFF"/>
        <w:spacing w:before="120" w:after="120" w:line="312" w:lineRule="auto"/>
        <w:ind w:firstLine="720"/>
        <w:jc w:val="both"/>
        <w:rPr>
          <w:color w:val="000000"/>
          <w:sz w:val="26"/>
          <w:szCs w:val="26"/>
        </w:rPr>
      </w:pPr>
      <w:r w:rsidRPr="0035052D">
        <w:rPr>
          <w:color w:val="000000"/>
          <w:sz w:val="26"/>
          <w:szCs w:val="26"/>
          <w:lang w:val="en-US"/>
        </w:rPr>
        <w:t>1</w:t>
      </w:r>
      <w:r w:rsidR="00231747" w:rsidRPr="0035052D">
        <w:rPr>
          <w:color w:val="000000"/>
          <w:sz w:val="26"/>
          <w:szCs w:val="26"/>
        </w:rPr>
        <w:t>)</w:t>
      </w:r>
      <w:r w:rsidR="00231747" w:rsidRPr="0035052D">
        <w:rPr>
          <w:color w:val="000000"/>
          <w:spacing w:val="-5"/>
          <w:sz w:val="26"/>
          <w:szCs w:val="26"/>
          <w:bdr w:val="none" w:sz="0" w:space="0" w:color="auto" w:frame="1"/>
        </w:rPr>
        <w:t xml:space="preserve"> Nhà nước chịu trách nhiệm trước xã hội về cung cấp dịch vụ CTRSH, khi nhà nước chuyển giao dịch vụ CTRSH cho tư nhân cung cấp thì nhà nước vẫn có vai trò điều tiết đặc biệt nhằm bảo đảm sự công bằng trong phân phối dịch vụ này và khắc phục các khiếm khuyết của thị trường </w:t>
      </w:r>
      <w:r w:rsidR="00640AED" w:rsidRPr="0035052D">
        <w:rPr>
          <w:color w:val="000000"/>
          <w:spacing w:val="-5"/>
          <w:sz w:val="26"/>
          <w:szCs w:val="26"/>
          <w:bdr w:val="none" w:sz="0" w:space="0" w:color="auto" w:frame="1"/>
        </w:rPr>
        <w:t>[</w:t>
      </w:r>
      <w:r w:rsidR="00640AED" w:rsidRPr="0035052D">
        <w:rPr>
          <w:color w:val="000000"/>
          <w:spacing w:val="-5"/>
          <w:sz w:val="26"/>
          <w:szCs w:val="26"/>
          <w:bdr w:val="none" w:sz="0" w:space="0" w:color="auto" w:frame="1"/>
          <w:lang w:val="en-US"/>
        </w:rPr>
        <w:t>4</w:t>
      </w:r>
      <w:r w:rsidR="00B91B7A" w:rsidRPr="0035052D">
        <w:rPr>
          <w:color w:val="000000"/>
          <w:spacing w:val="-5"/>
          <w:sz w:val="26"/>
          <w:szCs w:val="26"/>
          <w:bdr w:val="none" w:sz="0" w:space="0" w:color="auto" w:frame="1"/>
          <w:lang w:val="vi-VN"/>
        </w:rPr>
        <w:t>1</w:t>
      </w:r>
      <w:r w:rsidR="00231747" w:rsidRPr="0035052D">
        <w:rPr>
          <w:color w:val="000000"/>
          <w:spacing w:val="-5"/>
          <w:sz w:val="26"/>
          <w:szCs w:val="26"/>
          <w:bdr w:val="none" w:sz="0" w:space="0" w:color="auto" w:frame="1"/>
        </w:rPr>
        <w:t>].</w:t>
      </w:r>
      <w:r w:rsidR="00231747" w:rsidRPr="0035052D">
        <w:rPr>
          <w:color w:val="000000"/>
          <w:sz w:val="26"/>
          <w:szCs w:val="26"/>
        </w:rPr>
        <w:t xml:space="preserve"> </w:t>
      </w:r>
    </w:p>
    <w:p w:rsidR="00231747" w:rsidRPr="0035052D" w:rsidRDefault="00CB003F" w:rsidP="00231747">
      <w:pPr>
        <w:shd w:val="clear" w:color="auto" w:fill="FFFFFF"/>
        <w:spacing w:before="120" w:after="120" w:line="312" w:lineRule="auto"/>
        <w:ind w:firstLine="720"/>
        <w:jc w:val="both"/>
        <w:rPr>
          <w:color w:val="000000"/>
          <w:sz w:val="26"/>
          <w:szCs w:val="26"/>
          <w:lang w:val="vi-VN"/>
        </w:rPr>
      </w:pPr>
      <w:r w:rsidRPr="0035052D">
        <w:rPr>
          <w:color w:val="000000"/>
          <w:sz w:val="26"/>
          <w:szCs w:val="26"/>
          <w:lang w:val="en-US"/>
        </w:rPr>
        <w:t>2</w:t>
      </w:r>
      <w:r w:rsidR="00231747" w:rsidRPr="0035052D">
        <w:rPr>
          <w:color w:val="000000"/>
          <w:sz w:val="26"/>
          <w:szCs w:val="26"/>
        </w:rPr>
        <w:t>) Phát triển doanh nghiệp DVMT nhằm tăng cường năng lực xử lý chất thải, kiểm soát và khắc phục ô nhiễm, nâng cao chất lượng môi trường; phù hợp với tốc độ tăng trưởng kinh tế - xã hội của đất nước, thể chế kinh tế thị trường và các quy định của </w:t>
      </w:r>
      <w:r w:rsidR="00231747" w:rsidRPr="0035052D">
        <w:rPr>
          <w:color w:val="000000"/>
          <w:sz w:val="26"/>
          <w:szCs w:val="26"/>
          <w:shd w:val="clear" w:color="auto" w:fill="FFFFFF"/>
        </w:rPr>
        <w:t>Tổ chức</w:t>
      </w:r>
      <w:r w:rsidR="00231747" w:rsidRPr="0035052D">
        <w:rPr>
          <w:color w:val="000000"/>
          <w:sz w:val="26"/>
          <w:szCs w:val="26"/>
        </w:rPr>
        <w:t xml:space="preserve"> Thương mại thế giới (WTO) [Mục a, Khoản 1, Điều 1; </w:t>
      </w:r>
      <w:r w:rsidR="00640AED" w:rsidRPr="0035052D">
        <w:rPr>
          <w:color w:val="000000"/>
          <w:sz w:val="26"/>
          <w:szCs w:val="26"/>
          <w:lang w:val="en-US"/>
        </w:rPr>
        <w:t>5</w:t>
      </w:r>
      <w:r w:rsidR="00B91B7A" w:rsidRPr="0035052D">
        <w:rPr>
          <w:color w:val="000000"/>
          <w:sz w:val="26"/>
          <w:szCs w:val="26"/>
          <w:lang w:val="vi-VN"/>
        </w:rPr>
        <w:t>1</w:t>
      </w:r>
      <w:r w:rsidR="00231747" w:rsidRPr="0035052D">
        <w:rPr>
          <w:color w:val="000000"/>
          <w:sz w:val="26"/>
          <w:szCs w:val="26"/>
        </w:rPr>
        <w:t>]</w:t>
      </w:r>
      <w:r w:rsidR="00231747" w:rsidRPr="0035052D">
        <w:rPr>
          <w:color w:val="000000"/>
          <w:sz w:val="26"/>
          <w:szCs w:val="26"/>
          <w:lang w:val="vi-VN"/>
        </w:rPr>
        <w:t>.</w:t>
      </w:r>
    </w:p>
    <w:p w:rsidR="00231747" w:rsidRPr="0035052D" w:rsidRDefault="00CB003F" w:rsidP="00231747">
      <w:pPr>
        <w:shd w:val="clear" w:color="auto" w:fill="FFFFFF"/>
        <w:spacing w:before="120" w:after="120" w:line="312" w:lineRule="auto"/>
        <w:ind w:firstLine="720"/>
        <w:jc w:val="both"/>
        <w:rPr>
          <w:color w:val="000000"/>
          <w:spacing w:val="-5"/>
          <w:sz w:val="26"/>
          <w:szCs w:val="26"/>
          <w:bdr w:val="none" w:sz="0" w:space="0" w:color="auto" w:frame="1"/>
        </w:rPr>
      </w:pPr>
      <w:r w:rsidRPr="0035052D">
        <w:rPr>
          <w:color w:val="000000"/>
          <w:sz w:val="26"/>
          <w:szCs w:val="26"/>
          <w:lang w:val="en-US"/>
        </w:rPr>
        <w:t>3</w:t>
      </w:r>
      <w:r w:rsidR="00231747" w:rsidRPr="0035052D">
        <w:rPr>
          <w:color w:val="000000"/>
          <w:sz w:val="26"/>
          <w:szCs w:val="26"/>
        </w:rPr>
        <w:t>) Nhà nước có chính sách ưu đãi, </w:t>
      </w:r>
      <w:r w:rsidR="00231747" w:rsidRPr="0035052D">
        <w:rPr>
          <w:color w:val="000000"/>
          <w:sz w:val="26"/>
          <w:szCs w:val="26"/>
          <w:shd w:val="clear" w:color="auto" w:fill="FFFFFF"/>
        </w:rPr>
        <w:t>hỗ trợ</w:t>
      </w:r>
      <w:r w:rsidR="00231747" w:rsidRPr="0035052D">
        <w:rPr>
          <w:color w:val="000000"/>
          <w:sz w:val="26"/>
          <w:szCs w:val="26"/>
        </w:rPr>
        <w:t xml:space="preserve"> nhằm thu hút, huy động nguồn lực của các tổ chức, doanh nghiệp trong và ngoài nước cung cấp </w:t>
      </w:r>
      <w:r w:rsidR="007538CE" w:rsidRPr="0035052D">
        <w:rPr>
          <w:color w:val="000000"/>
          <w:sz w:val="26"/>
          <w:szCs w:val="26"/>
        </w:rPr>
        <w:t>DVMT</w:t>
      </w:r>
      <w:r w:rsidR="00231747" w:rsidRPr="0035052D">
        <w:rPr>
          <w:color w:val="000000"/>
          <w:sz w:val="26"/>
          <w:szCs w:val="26"/>
        </w:rPr>
        <w:t>; tạo môi trường pháp lý cạnh tranh bình đẳng giữa các doanh nghiệp với các </w:t>
      </w:r>
      <w:r w:rsidR="00231747" w:rsidRPr="0035052D">
        <w:rPr>
          <w:color w:val="000000"/>
          <w:sz w:val="26"/>
          <w:szCs w:val="26"/>
          <w:shd w:val="clear" w:color="auto" w:fill="FFFFFF"/>
        </w:rPr>
        <w:t>tổ chức</w:t>
      </w:r>
      <w:r w:rsidR="00231747" w:rsidRPr="0035052D">
        <w:rPr>
          <w:color w:val="000000"/>
          <w:sz w:val="26"/>
          <w:szCs w:val="26"/>
        </w:rPr>
        <w:t xml:space="preserve"> khác tham gia cung cấp dịch vụ thu gom, vận chuyển, tái chế, xử lý chất thải [Mục b, khoản 1, Điều 1; </w:t>
      </w:r>
      <w:r w:rsidR="00370D41" w:rsidRPr="0035052D">
        <w:rPr>
          <w:color w:val="000000"/>
          <w:sz w:val="26"/>
          <w:szCs w:val="26"/>
          <w:lang w:val="en-US"/>
        </w:rPr>
        <w:t>5</w:t>
      </w:r>
      <w:r w:rsidR="00B91B7A" w:rsidRPr="0035052D">
        <w:rPr>
          <w:color w:val="000000"/>
          <w:sz w:val="26"/>
          <w:szCs w:val="26"/>
          <w:lang w:val="vi-VN"/>
        </w:rPr>
        <w:t>1</w:t>
      </w:r>
      <w:r w:rsidR="00231747" w:rsidRPr="0035052D">
        <w:rPr>
          <w:color w:val="000000"/>
          <w:sz w:val="26"/>
          <w:szCs w:val="26"/>
        </w:rPr>
        <w:t>].</w:t>
      </w:r>
      <w:r w:rsidR="00231747" w:rsidRPr="0035052D">
        <w:rPr>
          <w:color w:val="000000"/>
          <w:sz w:val="26"/>
          <w:szCs w:val="26"/>
        </w:rPr>
        <w:tab/>
      </w:r>
    </w:p>
    <w:p w:rsidR="00231747" w:rsidRPr="0035052D" w:rsidRDefault="00231747" w:rsidP="00231747">
      <w:pPr>
        <w:shd w:val="clear" w:color="auto" w:fill="FFFFFF"/>
        <w:spacing w:before="120" w:after="120" w:line="312" w:lineRule="auto"/>
        <w:ind w:firstLine="720"/>
        <w:jc w:val="both"/>
        <w:rPr>
          <w:color w:val="000000"/>
          <w:sz w:val="26"/>
          <w:szCs w:val="26"/>
          <w:lang w:val="vi-VN"/>
        </w:rPr>
      </w:pPr>
      <w:r w:rsidRPr="0035052D">
        <w:rPr>
          <w:color w:val="000000"/>
          <w:sz w:val="26"/>
          <w:szCs w:val="26"/>
          <w:lang w:val="vi-VN"/>
        </w:rPr>
        <w:t xml:space="preserve">Bên cạnh đó, NCS </w:t>
      </w:r>
      <w:r w:rsidRPr="0035052D">
        <w:rPr>
          <w:color w:val="000000"/>
          <w:spacing w:val="-5"/>
          <w:sz w:val="26"/>
          <w:szCs w:val="26"/>
          <w:bdr w:val="none" w:sz="0" w:space="0" w:color="auto" w:frame="1"/>
        </w:rPr>
        <w:t>có một số quan điểm khác để</w:t>
      </w:r>
      <w:r w:rsidRPr="0035052D">
        <w:rPr>
          <w:color w:val="000000"/>
          <w:spacing w:val="-5"/>
          <w:sz w:val="26"/>
          <w:szCs w:val="26"/>
          <w:bdr w:val="none" w:sz="0" w:space="0" w:color="auto" w:frame="1"/>
          <w:lang w:val="vi-VN"/>
        </w:rPr>
        <w:t xml:space="preserve"> bổ trợ, phát triển hoạt động cung ứng dịch vụ CTRSH </w:t>
      </w:r>
      <w:r w:rsidRPr="0035052D">
        <w:rPr>
          <w:color w:val="000000"/>
          <w:spacing w:val="-5"/>
          <w:sz w:val="26"/>
          <w:szCs w:val="26"/>
          <w:bdr w:val="none" w:sz="0" w:space="0" w:color="auto" w:frame="1"/>
        </w:rPr>
        <w:t>như sau</w:t>
      </w:r>
      <w:r w:rsidR="005548D9" w:rsidRPr="0035052D">
        <w:rPr>
          <w:color w:val="000000"/>
          <w:spacing w:val="-5"/>
          <w:sz w:val="26"/>
          <w:szCs w:val="26"/>
          <w:bdr w:val="none" w:sz="0" w:space="0" w:color="auto" w:frame="1"/>
          <w:lang w:val="vi-VN"/>
        </w:rPr>
        <w:t>:</w:t>
      </w:r>
    </w:p>
    <w:p w:rsidR="008E4150" w:rsidRPr="0035052D" w:rsidRDefault="0007363A" w:rsidP="008E4150">
      <w:pPr>
        <w:spacing w:before="120" w:after="120" w:line="312" w:lineRule="auto"/>
        <w:ind w:firstLine="567"/>
        <w:jc w:val="both"/>
        <w:rPr>
          <w:color w:val="000000"/>
          <w:sz w:val="26"/>
          <w:szCs w:val="26"/>
          <w:lang w:val="vi-VN"/>
        </w:rPr>
      </w:pPr>
      <w:r w:rsidRPr="0035052D">
        <w:rPr>
          <w:color w:val="000000"/>
          <w:sz w:val="26"/>
          <w:szCs w:val="26"/>
          <w:lang w:val="vi-VN"/>
        </w:rPr>
        <w:t>1</w:t>
      </w:r>
      <w:r w:rsidR="00231747" w:rsidRPr="0035052D">
        <w:rPr>
          <w:color w:val="000000"/>
          <w:sz w:val="26"/>
          <w:szCs w:val="26"/>
          <w:lang w:val="vi-VN"/>
        </w:rPr>
        <w:t xml:space="preserve">) </w:t>
      </w:r>
      <w:r w:rsidR="008E4150" w:rsidRPr="0035052D">
        <w:rPr>
          <w:color w:val="000000"/>
          <w:sz w:val="26"/>
          <w:szCs w:val="26"/>
        </w:rPr>
        <w:t>Đối</w:t>
      </w:r>
      <w:r w:rsidR="008E4150" w:rsidRPr="0035052D">
        <w:rPr>
          <w:color w:val="000000"/>
          <w:sz w:val="26"/>
          <w:szCs w:val="26"/>
          <w:lang w:val="vi-VN"/>
        </w:rPr>
        <w:t xml:space="preserve"> với</w:t>
      </w:r>
      <w:r w:rsidR="008E4150" w:rsidRPr="0035052D">
        <w:rPr>
          <w:color w:val="000000"/>
          <w:sz w:val="26"/>
          <w:szCs w:val="26"/>
        </w:rPr>
        <w:t xml:space="preserve"> CSHT phục vụ thị trường dịch vụ CTRSH</w:t>
      </w:r>
      <w:r w:rsidR="008E4150" w:rsidRPr="0035052D">
        <w:rPr>
          <w:color w:val="000000"/>
          <w:sz w:val="26"/>
          <w:szCs w:val="26"/>
          <w:lang w:val="vi-VN"/>
        </w:rPr>
        <w:t xml:space="preserve"> cần hoàn thiện</w:t>
      </w:r>
      <w:r w:rsidR="00BA5AEA" w:rsidRPr="0035052D">
        <w:rPr>
          <w:color w:val="000000"/>
          <w:sz w:val="26"/>
          <w:szCs w:val="26"/>
          <w:lang w:val="vi-VN"/>
        </w:rPr>
        <w:t>,</w:t>
      </w:r>
      <w:r w:rsidR="008E4150" w:rsidRPr="0035052D">
        <w:rPr>
          <w:color w:val="000000"/>
          <w:sz w:val="26"/>
          <w:szCs w:val="26"/>
          <w:lang w:val="vi-VN"/>
        </w:rPr>
        <w:t xml:space="preserve"> bổ sung</w:t>
      </w:r>
      <w:r w:rsidR="00BA5AEA" w:rsidRPr="0035052D">
        <w:rPr>
          <w:color w:val="000000"/>
          <w:sz w:val="26"/>
          <w:szCs w:val="26"/>
          <w:lang w:val="vi-VN"/>
        </w:rPr>
        <w:t xml:space="preserve"> và phát triển</w:t>
      </w:r>
      <w:r w:rsidR="004D4BE9" w:rsidRPr="0035052D">
        <w:rPr>
          <w:color w:val="000000"/>
          <w:sz w:val="26"/>
          <w:szCs w:val="26"/>
          <w:lang w:val="vi-VN"/>
        </w:rPr>
        <w:t xml:space="preserve"> mang tính đồng bộ; phát triển CSHT </w:t>
      </w:r>
      <w:r w:rsidR="004D4BE9" w:rsidRPr="0035052D">
        <w:rPr>
          <w:color w:val="000000"/>
          <w:sz w:val="26"/>
          <w:szCs w:val="26"/>
        </w:rPr>
        <w:t>phục vụ thị trường dịch vụ CTRSH</w:t>
      </w:r>
      <w:r w:rsidR="004D4BE9" w:rsidRPr="0035052D">
        <w:rPr>
          <w:color w:val="000000"/>
          <w:sz w:val="26"/>
          <w:szCs w:val="26"/>
          <w:lang w:val="vi-VN"/>
        </w:rPr>
        <w:t xml:space="preserve"> </w:t>
      </w:r>
      <w:r w:rsidR="008E4150" w:rsidRPr="0035052D">
        <w:rPr>
          <w:color w:val="000000"/>
          <w:sz w:val="26"/>
          <w:szCs w:val="26"/>
          <w:lang w:val="vi-VN"/>
        </w:rPr>
        <w:t>trên cơ sở k</w:t>
      </w:r>
      <w:r w:rsidR="008E4150" w:rsidRPr="0035052D">
        <w:rPr>
          <w:color w:val="000000"/>
          <w:sz w:val="26"/>
          <w:szCs w:val="26"/>
        </w:rPr>
        <w:t>huyến</w:t>
      </w:r>
      <w:r w:rsidR="008E4150" w:rsidRPr="0035052D">
        <w:rPr>
          <w:color w:val="000000"/>
          <w:sz w:val="26"/>
          <w:szCs w:val="26"/>
          <w:lang w:val="vi-VN"/>
        </w:rPr>
        <w:t xml:space="preserve"> khích</w:t>
      </w:r>
      <w:r w:rsidR="00BA5AEA" w:rsidRPr="0035052D">
        <w:rPr>
          <w:color w:val="000000"/>
          <w:sz w:val="26"/>
          <w:szCs w:val="26"/>
          <w:lang w:val="vi-VN"/>
        </w:rPr>
        <w:t>,</w:t>
      </w:r>
      <w:r w:rsidR="008E4150" w:rsidRPr="0035052D">
        <w:rPr>
          <w:color w:val="000000"/>
          <w:sz w:val="26"/>
          <w:szCs w:val="26"/>
          <w:lang w:val="vi-VN"/>
        </w:rPr>
        <w:t xml:space="preserve"> thu hút đầu tư từ khu vực kinh tế tư nhân, giảm dần các hoạt động đầu tư từ Nhà nước.</w:t>
      </w:r>
    </w:p>
    <w:p w:rsidR="008E4150" w:rsidRPr="0035052D" w:rsidRDefault="0007363A" w:rsidP="008E4150">
      <w:pPr>
        <w:spacing w:before="120" w:after="120" w:line="312" w:lineRule="auto"/>
        <w:ind w:firstLine="567"/>
        <w:jc w:val="both"/>
        <w:rPr>
          <w:color w:val="000000"/>
          <w:sz w:val="26"/>
          <w:szCs w:val="26"/>
          <w:lang w:val="vi-VN"/>
        </w:rPr>
      </w:pPr>
      <w:r w:rsidRPr="0035052D">
        <w:rPr>
          <w:color w:val="000000"/>
          <w:sz w:val="26"/>
          <w:szCs w:val="26"/>
          <w:lang w:val="vi-VN"/>
        </w:rPr>
        <w:t>2</w:t>
      </w:r>
      <w:r w:rsidR="00231747" w:rsidRPr="0035052D">
        <w:rPr>
          <w:color w:val="000000"/>
          <w:sz w:val="26"/>
          <w:szCs w:val="26"/>
          <w:lang w:val="vi-VN"/>
        </w:rPr>
        <w:t xml:space="preserve">) </w:t>
      </w:r>
      <w:r w:rsidR="004D4BE9" w:rsidRPr="0035052D">
        <w:rPr>
          <w:color w:val="000000"/>
          <w:sz w:val="26"/>
          <w:szCs w:val="26"/>
        </w:rPr>
        <w:t>Đối</w:t>
      </w:r>
      <w:r w:rsidR="004D4BE9" w:rsidRPr="0035052D">
        <w:rPr>
          <w:color w:val="000000"/>
          <w:sz w:val="26"/>
          <w:szCs w:val="26"/>
          <w:lang w:val="vi-VN"/>
        </w:rPr>
        <w:t xml:space="preserve"> với</w:t>
      </w:r>
      <w:r w:rsidR="008E4150" w:rsidRPr="0035052D">
        <w:rPr>
          <w:color w:val="000000"/>
          <w:sz w:val="26"/>
          <w:szCs w:val="26"/>
        </w:rPr>
        <w:t xml:space="preserve"> nguồn tài chính phục vụ hoạt</w:t>
      </w:r>
      <w:r w:rsidR="008E4150" w:rsidRPr="0035052D">
        <w:rPr>
          <w:color w:val="000000"/>
          <w:sz w:val="26"/>
          <w:szCs w:val="26"/>
          <w:lang w:val="vi-VN"/>
        </w:rPr>
        <w:t xml:space="preserve"> động cung ứng</w:t>
      </w:r>
      <w:r w:rsidR="008E4150" w:rsidRPr="0035052D">
        <w:rPr>
          <w:color w:val="000000"/>
          <w:sz w:val="26"/>
          <w:szCs w:val="26"/>
        </w:rPr>
        <w:t xml:space="preserve"> dịch vụ CTRSH</w:t>
      </w:r>
      <w:r w:rsidR="004124E7" w:rsidRPr="0035052D">
        <w:rPr>
          <w:color w:val="000000"/>
          <w:sz w:val="26"/>
          <w:szCs w:val="26"/>
          <w:lang w:val="vi-VN"/>
        </w:rPr>
        <w:t>, chuyển dần từ cơ chế phí dịch vụ sang cơ chế thị trường, theo đó,</w:t>
      </w:r>
      <w:r w:rsidR="008E4150" w:rsidRPr="0035052D">
        <w:rPr>
          <w:color w:val="000000"/>
          <w:sz w:val="26"/>
          <w:szCs w:val="26"/>
        </w:rPr>
        <w:t xml:space="preserve"> </w:t>
      </w:r>
      <w:r w:rsidR="004D4BE9" w:rsidRPr="0035052D">
        <w:rPr>
          <w:color w:val="000000"/>
          <w:sz w:val="26"/>
          <w:szCs w:val="26"/>
        </w:rPr>
        <w:t>cần</w:t>
      </w:r>
      <w:r w:rsidR="004D4BE9" w:rsidRPr="0035052D">
        <w:rPr>
          <w:color w:val="000000"/>
          <w:sz w:val="26"/>
          <w:szCs w:val="26"/>
          <w:lang w:val="vi-VN"/>
        </w:rPr>
        <w:t xml:space="preserve"> tăng dần nguồn thu </w:t>
      </w:r>
      <w:r w:rsidR="008E4150" w:rsidRPr="0035052D">
        <w:rPr>
          <w:color w:val="000000"/>
          <w:sz w:val="26"/>
          <w:szCs w:val="26"/>
          <w:lang w:val="vi-VN"/>
        </w:rPr>
        <w:t>từ Phí vệ sinh,</w:t>
      </w:r>
      <w:r w:rsidR="008E4150" w:rsidRPr="0035052D">
        <w:rPr>
          <w:color w:val="000000"/>
          <w:sz w:val="26"/>
          <w:szCs w:val="26"/>
        </w:rPr>
        <w:t xml:space="preserve"> giảm dần gánh nặng hỗ trợ/ bao cấp từ ngân sách </w:t>
      </w:r>
      <w:r w:rsidR="008E4150" w:rsidRPr="0035052D">
        <w:rPr>
          <w:color w:val="000000"/>
          <w:sz w:val="26"/>
          <w:szCs w:val="26"/>
          <w:lang w:val="vi-VN"/>
        </w:rPr>
        <w:t>N</w:t>
      </w:r>
      <w:r w:rsidR="008E4150" w:rsidRPr="0035052D">
        <w:rPr>
          <w:color w:val="000000"/>
          <w:sz w:val="26"/>
          <w:szCs w:val="26"/>
        </w:rPr>
        <w:t>hà nước cho</w:t>
      </w:r>
      <w:r w:rsidR="008E4150" w:rsidRPr="0035052D">
        <w:rPr>
          <w:color w:val="000000"/>
          <w:sz w:val="26"/>
          <w:szCs w:val="26"/>
          <w:lang w:val="vi-VN"/>
        </w:rPr>
        <w:t xml:space="preserve"> hoạt động</w:t>
      </w:r>
      <w:r w:rsidR="008E4150" w:rsidRPr="0035052D">
        <w:rPr>
          <w:color w:val="000000"/>
          <w:sz w:val="26"/>
          <w:szCs w:val="26"/>
        </w:rPr>
        <w:t xml:space="preserve"> thu</w:t>
      </w:r>
      <w:r w:rsidR="008E4150" w:rsidRPr="0035052D">
        <w:rPr>
          <w:color w:val="000000"/>
          <w:sz w:val="26"/>
          <w:szCs w:val="26"/>
          <w:lang w:val="vi-VN"/>
        </w:rPr>
        <w:t xml:space="preserve"> gom, vận chuyển, tái chế, xử lý</w:t>
      </w:r>
      <w:r w:rsidR="008E4150" w:rsidRPr="0035052D">
        <w:rPr>
          <w:color w:val="000000"/>
          <w:sz w:val="26"/>
          <w:szCs w:val="26"/>
        </w:rPr>
        <w:t xml:space="preserve"> CTRSH</w:t>
      </w:r>
      <w:r w:rsidR="004D4BE9" w:rsidRPr="0035052D">
        <w:rPr>
          <w:color w:val="000000"/>
          <w:sz w:val="26"/>
          <w:szCs w:val="26"/>
          <w:lang w:val="vi-VN"/>
        </w:rPr>
        <w:t>; dần tiến tới nguồn thu từ Phí vệ sinh đảm bảo cho chi phí thu gom, vận chuyển CTRSH.</w:t>
      </w:r>
    </w:p>
    <w:p w:rsidR="008E4150" w:rsidRPr="0035052D" w:rsidRDefault="0007363A" w:rsidP="008E4150">
      <w:pPr>
        <w:pStyle w:val="firstlast"/>
        <w:spacing w:before="120" w:after="120" w:line="312" w:lineRule="auto"/>
        <w:ind w:firstLine="567"/>
        <w:jc w:val="both"/>
        <w:rPr>
          <w:bCs/>
          <w:color w:val="000000"/>
          <w:sz w:val="26"/>
          <w:szCs w:val="26"/>
          <w:lang w:val="vi-VN"/>
        </w:rPr>
      </w:pPr>
      <w:r w:rsidRPr="0035052D">
        <w:rPr>
          <w:bCs/>
          <w:color w:val="000000"/>
          <w:sz w:val="26"/>
          <w:szCs w:val="26"/>
          <w:lang w:val="vi-VN"/>
        </w:rPr>
        <w:t>3</w:t>
      </w:r>
      <w:r w:rsidR="00231747" w:rsidRPr="0035052D">
        <w:rPr>
          <w:bCs/>
          <w:color w:val="000000"/>
          <w:sz w:val="26"/>
          <w:szCs w:val="26"/>
          <w:lang w:val="vi-VN"/>
        </w:rPr>
        <w:t xml:space="preserve">) </w:t>
      </w:r>
      <w:r w:rsidR="004D4BE9" w:rsidRPr="0035052D">
        <w:rPr>
          <w:bCs/>
          <w:color w:val="000000"/>
          <w:sz w:val="26"/>
          <w:szCs w:val="26"/>
        </w:rPr>
        <w:t>Đối</w:t>
      </w:r>
      <w:r w:rsidR="004D4BE9" w:rsidRPr="0035052D">
        <w:rPr>
          <w:bCs/>
          <w:color w:val="000000"/>
          <w:sz w:val="26"/>
          <w:szCs w:val="26"/>
          <w:lang w:val="vi-VN"/>
        </w:rPr>
        <w:t xml:space="preserve"> với </w:t>
      </w:r>
      <w:r w:rsidR="008E4150" w:rsidRPr="0035052D">
        <w:rPr>
          <w:bCs/>
          <w:color w:val="000000"/>
          <w:sz w:val="26"/>
          <w:szCs w:val="26"/>
        </w:rPr>
        <w:t>doanh</w:t>
      </w:r>
      <w:r w:rsidR="008E4150" w:rsidRPr="0035052D">
        <w:rPr>
          <w:bCs/>
          <w:color w:val="000000"/>
          <w:sz w:val="26"/>
          <w:szCs w:val="26"/>
          <w:lang w:val="vi-VN"/>
        </w:rPr>
        <w:t xml:space="preserve"> nghiệp</w:t>
      </w:r>
      <w:r w:rsidR="008E4150" w:rsidRPr="0035052D">
        <w:rPr>
          <w:bCs/>
          <w:color w:val="000000"/>
          <w:sz w:val="26"/>
          <w:szCs w:val="26"/>
        </w:rPr>
        <w:t xml:space="preserve"> cung ứng</w:t>
      </w:r>
      <w:r w:rsidR="008E4150" w:rsidRPr="0035052D">
        <w:rPr>
          <w:bCs/>
          <w:color w:val="000000"/>
          <w:sz w:val="26"/>
          <w:szCs w:val="26"/>
          <w:lang w:val="vi-VN"/>
        </w:rPr>
        <w:t xml:space="preserve"> </w:t>
      </w:r>
      <w:r w:rsidR="008E4150" w:rsidRPr="0035052D">
        <w:rPr>
          <w:bCs/>
          <w:color w:val="000000"/>
          <w:sz w:val="26"/>
          <w:szCs w:val="26"/>
        </w:rPr>
        <w:t xml:space="preserve">dịch vụ CTRSH </w:t>
      </w:r>
      <w:r w:rsidR="004D4BE9" w:rsidRPr="0035052D">
        <w:rPr>
          <w:bCs/>
          <w:color w:val="000000"/>
          <w:sz w:val="26"/>
          <w:szCs w:val="26"/>
        </w:rPr>
        <w:t>cần</w:t>
      </w:r>
      <w:r w:rsidR="004D4BE9" w:rsidRPr="0035052D">
        <w:rPr>
          <w:bCs/>
          <w:color w:val="000000"/>
          <w:sz w:val="26"/>
          <w:szCs w:val="26"/>
          <w:lang w:val="vi-VN"/>
        </w:rPr>
        <w:t xml:space="preserve"> phát triển </w:t>
      </w:r>
      <w:r w:rsidR="008E4150" w:rsidRPr="0035052D">
        <w:rPr>
          <w:bCs/>
          <w:color w:val="000000"/>
          <w:sz w:val="26"/>
          <w:szCs w:val="26"/>
        </w:rPr>
        <w:t xml:space="preserve">đủ về số lượng, </w:t>
      </w:r>
      <w:r w:rsidR="004D4BE9" w:rsidRPr="0035052D">
        <w:rPr>
          <w:bCs/>
          <w:color w:val="000000"/>
          <w:sz w:val="26"/>
          <w:szCs w:val="26"/>
        </w:rPr>
        <w:t>tránh</w:t>
      </w:r>
      <w:r w:rsidR="004D4BE9" w:rsidRPr="0035052D">
        <w:rPr>
          <w:bCs/>
          <w:color w:val="000000"/>
          <w:sz w:val="26"/>
          <w:szCs w:val="26"/>
          <w:lang w:val="vi-VN"/>
        </w:rPr>
        <w:t xml:space="preserve"> phát triển doanh nghiệp một cách cục bộ tại các địa phương có điều kiện phát triển kinh tế, xã hội; nâng cao</w:t>
      </w:r>
      <w:r w:rsidR="008E4150" w:rsidRPr="0035052D">
        <w:rPr>
          <w:bCs/>
          <w:color w:val="000000"/>
          <w:sz w:val="26"/>
          <w:szCs w:val="26"/>
        </w:rPr>
        <w:t xml:space="preserve"> năng</w:t>
      </w:r>
      <w:r w:rsidR="008E4150" w:rsidRPr="0035052D">
        <w:rPr>
          <w:bCs/>
          <w:color w:val="000000"/>
          <w:sz w:val="26"/>
          <w:szCs w:val="26"/>
          <w:lang w:val="vi-VN"/>
        </w:rPr>
        <w:t xml:space="preserve"> lực </w:t>
      </w:r>
      <w:r w:rsidR="004D4BE9" w:rsidRPr="0035052D">
        <w:rPr>
          <w:bCs/>
          <w:color w:val="000000"/>
          <w:sz w:val="26"/>
          <w:szCs w:val="26"/>
          <w:lang w:val="vi-VN"/>
        </w:rPr>
        <w:t xml:space="preserve">doanh nghiệp </w:t>
      </w:r>
      <w:r w:rsidR="008E4150" w:rsidRPr="0035052D">
        <w:rPr>
          <w:bCs/>
          <w:color w:val="000000"/>
          <w:sz w:val="26"/>
          <w:szCs w:val="26"/>
          <w:lang w:val="vi-VN"/>
        </w:rPr>
        <w:t xml:space="preserve">cung ứng dịch vụ CTRSH </w:t>
      </w:r>
      <w:r w:rsidR="0060566E" w:rsidRPr="0035052D">
        <w:rPr>
          <w:bCs/>
          <w:color w:val="000000"/>
          <w:sz w:val="26"/>
          <w:szCs w:val="26"/>
          <w:lang w:val="vi-VN"/>
        </w:rPr>
        <w:t xml:space="preserve">để đáp ứng nhu cầu </w:t>
      </w:r>
      <w:r w:rsidR="008E4150" w:rsidRPr="0035052D">
        <w:rPr>
          <w:bCs/>
          <w:color w:val="000000"/>
          <w:sz w:val="26"/>
          <w:szCs w:val="26"/>
          <w:lang w:val="vi-VN"/>
        </w:rPr>
        <w:t>tái chế, xử lý CTRSH</w:t>
      </w:r>
      <w:r w:rsidR="0060566E" w:rsidRPr="0035052D">
        <w:rPr>
          <w:bCs/>
          <w:color w:val="000000"/>
          <w:sz w:val="26"/>
          <w:szCs w:val="26"/>
          <w:lang w:val="vi-VN"/>
        </w:rPr>
        <w:t xml:space="preserve"> ngày càng cao của xã hội và cạnh tranh với các doanh nghiệp có 100% vốn đầu tư nước ngoài.</w:t>
      </w:r>
    </w:p>
    <w:p w:rsidR="008E4150" w:rsidRPr="0035052D" w:rsidRDefault="009B5BB6" w:rsidP="009B5BB6">
      <w:pPr>
        <w:spacing w:before="120" w:after="120" w:line="312" w:lineRule="auto"/>
        <w:jc w:val="both"/>
        <w:rPr>
          <w:i/>
          <w:iCs/>
          <w:color w:val="000000"/>
          <w:sz w:val="26"/>
          <w:szCs w:val="26"/>
          <w:lang w:val="vi-VN"/>
        </w:rPr>
      </w:pPr>
      <w:r w:rsidRPr="0035052D">
        <w:rPr>
          <w:i/>
          <w:iCs/>
          <w:color w:val="000000"/>
          <w:sz w:val="26"/>
          <w:szCs w:val="26"/>
          <w:lang w:val="vi-VN"/>
        </w:rPr>
        <w:t xml:space="preserve">b) Quan điểm về </w:t>
      </w:r>
      <w:r w:rsidR="000A21D9" w:rsidRPr="0035052D">
        <w:rPr>
          <w:i/>
          <w:iCs/>
          <w:color w:val="000000"/>
          <w:sz w:val="26"/>
          <w:szCs w:val="26"/>
          <w:lang w:val="en-US"/>
        </w:rPr>
        <w:t>c</w:t>
      </w:r>
      <w:r w:rsidRPr="0035052D">
        <w:rPr>
          <w:i/>
          <w:iCs/>
          <w:color w:val="000000"/>
          <w:sz w:val="26"/>
          <w:szCs w:val="26"/>
          <w:lang w:val="vi-VN"/>
        </w:rPr>
        <w:t xml:space="preserve">ầu trong thị trường dịch vụ </w:t>
      </w:r>
      <w:r w:rsidR="000A21D9" w:rsidRPr="0035052D">
        <w:rPr>
          <w:i/>
          <w:iCs/>
          <w:color w:val="000000"/>
          <w:sz w:val="26"/>
          <w:szCs w:val="26"/>
          <w:lang w:val="en-US"/>
        </w:rPr>
        <w:t>c</w:t>
      </w:r>
      <w:r w:rsidR="00CB003F" w:rsidRPr="0035052D">
        <w:rPr>
          <w:i/>
          <w:iCs/>
          <w:color w:val="000000"/>
          <w:sz w:val="26"/>
          <w:szCs w:val="26"/>
          <w:lang w:val="en-US"/>
        </w:rPr>
        <w:t>hất thải rắn sinh hoạt</w:t>
      </w:r>
      <w:r w:rsidR="00CB003F" w:rsidRPr="0035052D">
        <w:rPr>
          <w:i/>
          <w:iCs/>
          <w:color w:val="000000"/>
          <w:sz w:val="26"/>
          <w:szCs w:val="26"/>
          <w:lang w:val="vi-VN"/>
        </w:rPr>
        <w:t xml:space="preserve"> </w:t>
      </w:r>
    </w:p>
    <w:p w:rsidR="00B71C90" w:rsidRPr="0035052D" w:rsidRDefault="000A21D9" w:rsidP="00B71C90">
      <w:pPr>
        <w:widowControl w:val="0"/>
        <w:spacing w:before="120" w:after="120" w:line="312" w:lineRule="auto"/>
        <w:ind w:firstLine="720"/>
        <w:jc w:val="both"/>
        <w:rPr>
          <w:color w:val="000000"/>
          <w:sz w:val="28"/>
          <w:szCs w:val="28"/>
          <w:lang w:val="en-US"/>
        </w:rPr>
      </w:pPr>
      <w:r w:rsidRPr="0035052D">
        <w:rPr>
          <w:color w:val="000000"/>
          <w:sz w:val="26"/>
          <w:szCs w:val="26"/>
          <w:lang w:val="en-US"/>
        </w:rPr>
        <w:t>Q</w:t>
      </w:r>
      <w:r w:rsidR="0060566E" w:rsidRPr="0035052D">
        <w:rPr>
          <w:color w:val="000000"/>
          <w:sz w:val="26"/>
          <w:szCs w:val="26"/>
        </w:rPr>
        <w:t>uan điểm của</w:t>
      </w:r>
      <w:r w:rsidR="0060566E" w:rsidRPr="0035052D">
        <w:rPr>
          <w:color w:val="000000"/>
          <w:sz w:val="26"/>
          <w:szCs w:val="26"/>
          <w:lang w:val="vi-VN"/>
        </w:rPr>
        <w:t xml:space="preserve"> Nhà nước về </w:t>
      </w:r>
      <w:r w:rsidR="0060566E" w:rsidRPr="0035052D">
        <w:rPr>
          <w:color w:val="000000"/>
          <w:sz w:val="26"/>
          <w:szCs w:val="26"/>
        </w:rPr>
        <w:t>chủ nguồn thải CTRSH phải thực hiện phân loại CTRSH tại nguồn và giảm thiểu lượng CTRSH phát sinh hằng ngày</w:t>
      </w:r>
      <w:r w:rsidR="00597D81" w:rsidRPr="0035052D">
        <w:rPr>
          <w:color w:val="000000"/>
          <w:sz w:val="26"/>
          <w:szCs w:val="26"/>
          <w:lang w:val="vi-VN"/>
        </w:rPr>
        <w:t xml:space="preserve"> [Điều 4, 4</w:t>
      </w:r>
      <w:r w:rsidR="00B91B7A" w:rsidRPr="0035052D">
        <w:rPr>
          <w:color w:val="000000"/>
          <w:sz w:val="26"/>
          <w:szCs w:val="26"/>
          <w:lang w:val="vi-VN"/>
        </w:rPr>
        <w:t>7</w:t>
      </w:r>
      <w:r w:rsidR="00597D81" w:rsidRPr="0035052D">
        <w:rPr>
          <w:color w:val="000000"/>
          <w:sz w:val="26"/>
          <w:szCs w:val="26"/>
          <w:lang w:val="vi-VN"/>
        </w:rPr>
        <w:t>]</w:t>
      </w:r>
      <w:r w:rsidR="00B71C90" w:rsidRPr="0035052D">
        <w:rPr>
          <w:color w:val="000000"/>
          <w:sz w:val="26"/>
          <w:szCs w:val="26"/>
          <w:lang w:val="vi-VN"/>
        </w:rPr>
        <w:t>; phân loại CTRSH theo nguyên tắc:</w:t>
      </w:r>
      <w:bookmarkStart w:id="126" w:name="_Hlk46246456"/>
      <w:r w:rsidR="00B71C90" w:rsidRPr="0035052D">
        <w:rPr>
          <w:color w:val="000000"/>
          <w:sz w:val="26"/>
          <w:szCs w:val="26"/>
          <w:lang w:val="vi-VN"/>
        </w:rPr>
        <w:t xml:space="preserve"> 1) CTR có khả năng tái sử dụng, tái chế; 2) Chất thải thực phẩm; 3) CTRSH khác [Khoản 1, Điều 75, 9</w:t>
      </w:r>
      <w:r w:rsidR="00B91B7A" w:rsidRPr="0035052D">
        <w:rPr>
          <w:color w:val="000000"/>
          <w:sz w:val="26"/>
          <w:szCs w:val="26"/>
          <w:lang w:val="vi-VN"/>
        </w:rPr>
        <w:t>7</w:t>
      </w:r>
      <w:r w:rsidR="00B71C90" w:rsidRPr="0035052D">
        <w:rPr>
          <w:color w:val="000000"/>
          <w:sz w:val="26"/>
          <w:szCs w:val="26"/>
          <w:lang w:val="vi-VN"/>
        </w:rPr>
        <w:t>]</w:t>
      </w:r>
      <w:bookmarkEnd w:id="126"/>
      <w:r w:rsidR="002C536A" w:rsidRPr="0035052D">
        <w:rPr>
          <w:color w:val="000000"/>
          <w:sz w:val="26"/>
          <w:szCs w:val="26"/>
          <w:lang w:val="vi-VN"/>
        </w:rPr>
        <w:t>.</w:t>
      </w:r>
    </w:p>
    <w:p w:rsidR="0060566E" w:rsidRPr="0035052D" w:rsidRDefault="00B71C90" w:rsidP="00B71C90">
      <w:pPr>
        <w:pStyle w:val="FollowedHyperlink"/>
        <w:spacing w:before="120" w:after="120" w:line="312" w:lineRule="auto"/>
        <w:ind w:firstLine="720"/>
        <w:jc w:val="both"/>
        <w:rPr>
          <w:color w:val="000000"/>
          <w:sz w:val="26"/>
          <w:szCs w:val="26"/>
          <w:lang w:val="vi-VN"/>
        </w:rPr>
      </w:pPr>
      <w:r w:rsidRPr="0035052D">
        <w:rPr>
          <w:color w:val="000000"/>
          <w:sz w:val="28"/>
          <w:szCs w:val="28"/>
          <w:lang w:val="vi-VN"/>
        </w:rPr>
        <w:t xml:space="preserve"> </w:t>
      </w:r>
      <w:r w:rsidR="0069256E" w:rsidRPr="0035052D">
        <w:rPr>
          <w:color w:val="000000"/>
          <w:sz w:val="26"/>
          <w:szCs w:val="26"/>
          <w:lang w:val="vi-VN"/>
        </w:rPr>
        <w:t>Bên cạnh đó,</w:t>
      </w:r>
      <w:r w:rsidR="0060566E" w:rsidRPr="0035052D">
        <w:rPr>
          <w:color w:val="000000"/>
          <w:sz w:val="26"/>
          <w:szCs w:val="26"/>
        </w:rPr>
        <w:t xml:space="preserve"> NCS có quan điểm</w:t>
      </w:r>
      <w:r w:rsidR="0069256E" w:rsidRPr="0035052D">
        <w:rPr>
          <w:color w:val="000000"/>
          <w:sz w:val="26"/>
          <w:szCs w:val="26"/>
          <w:lang w:val="vi-VN"/>
        </w:rPr>
        <w:t xml:space="preserve"> riêng về </w:t>
      </w:r>
      <w:r w:rsidR="000A21D9" w:rsidRPr="0035052D">
        <w:rPr>
          <w:color w:val="000000"/>
          <w:sz w:val="26"/>
          <w:szCs w:val="26"/>
          <w:lang w:val="en-US"/>
        </w:rPr>
        <w:t>c</w:t>
      </w:r>
      <w:r w:rsidR="0069256E" w:rsidRPr="0035052D">
        <w:rPr>
          <w:color w:val="000000"/>
          <w:sz w:val="26"/>
          <w:szCs w:val="26"/>
          <w:lang w:val="vi-VN"/>
        </w:rPr>
        <w:t>ầu trong thị trường dịch vụ CTRSH</w:t>
      </w:r>
      <w:r w:rsidR="003C6038" w:rsidRPr="0035052D">
        <w:rPr>
          <w:color w:val="000000"/>
          <w:sz w:val="26"/>
          <w:szCs w:val="26"/>
          <w:lang w:val="vi-VN"/>
        </w:rPr>
        <w:t>,</w:t>
      </w:r>
      <w:r w:rsidR="0069256E" w:rsidRPr="0035052D">
        <w:rPr>
          <w:color w:val="000000"/>
          <w:sz w:val="26"/>
          <w:szCs w:val="26"/>
          <w:lang w:val="vi-VN"/>
        </w:rPr>
        <w:t xml:space="preserve"> </w:t>
      </w:r>
      <w:r w:rsidRPr="0035052D">
        <w:rPr>
          <w:color w:val="000000"/>
          <w:sz w:val="26"/>
          <w:szCs w:val="26"/>
          <w:lang w:val="vi-VN"/>
        </w:rPr>
        <w:t>theo đó</w:t>
      </w:r>
      <w:r w:rsidR="003C6038" w:rsidRPr="0035052D">
        <w:rPr>
          <w:color w:val="000000"/>
          <w:sz w:val="26"/>
          <w:szCs w:val="26"/>
          <w:lang w:val="vi-VN"/>
        </w:rPr>
        <w:t xml:space="preserve"> cần</w:t>
      </w:r>
      <w:r w:rsidR="003A4875" w:rsidRPr="0035052D">
        <w:rPr>
          <w:color w:val="000000"/>
          <w:sz w:val="26"/>
          <w:szCs w:val="26"/>
          <w:lang w:val="vi-VN"/>
        </w:rPr>
        <w:t xml:space="preserve"> t</w:t>
      </w:r>
      <w:r w:rsidR="0060566E" w:rsidRPr="0035052D">
        <w:rPr>
          <w:color w:val="000000"/>
          <w:sz w:val="26"/>
          <w:szCs w:val="26"/>
        </w:rPr>
        <w:t>ăng cường áp dụng các biện pháp</w:t>
      </w:r>
      <w:r w:rsidR="003A4875" w:rsidRPr="0035052D">
        <w:rPr>
          <w:color w:val="000000"/>
          <w:sz w:val="26"/>
          <w:szCs w:val="26"/>
          <w:lang w:val="vi-VN"/>
        </w:rPr>
        <w:t xml:space="preserve"> xử phạt vi phạm</w:t>
      </w:r>
      <w:r w:rsidR="0060566E" w:rsidRPr="0035052D">
        <w:rPr>
          <w:color w:val="000000"/>
          <w:sz w:val="26"/>
          <w:szCs w:val="26"/>
        </w:rPr>
        <w:t xml:space="preserve"> hành chính, từng bước áp dụng các chế tài hình sự đối với các hành vi vứt, thải CTRSH ra môi trường.</w:t>
      </w:r>
    </w:p>
    <w:p w:rsidR="005548D9" w:rsidRPr="0035052D" w:rsidRDefault="005548D9" w:rsidP="005548D9">
      <w:pPr>
        <w:rPr>
          <w:i/>
          <w:iCs/>
          <w:color w:val="000000"/>
          <w:sz w:val="26"/>
          <w:szCs w:val="26"/>
          <w:lang w:val="vi-VN"/>
        </w:rPr>
      </w:pPr>
      <w:r w:rsidRPr="0035052D">
        <w:rPr>
          <w:i/>
          <w:iCs/>
          <w:color w:val="000000"/>
          <w:sz w:val="26"/>
          <w:szCs w:val="26"/>
          <w:lang w:val="vi-VN"/>
        </w:rPr>
        <w:t xml:space="preserve">c) Quan điểm về chất lượng dịch vụ </w:t>
      </w:r>
      <w:r w:rsidR="000A21D9" w:rsidRPr="0035052D">
        <w:rPr>
          <w:i/>
          <w:iCs/>
          <w:color w:val="000000"/>
          <w:sz w:val="26"/>
          <w:szCs w:val="26"/>
          <w:lang w:val="en-US"/>
        </w:rPr>
        <w:t>c</w:t>
      </w:r>
      <w:r w:rsidR="00CB003F" w:rsidRPr="0035052D">
        <w:rPr>
          <w:i/>
          <w:iCs/>
          <w:color w:val="000000"/>
          <w:sz w:val="26"/>
          <w:szCs w:val="26"/>
          <w:lang w:val="en-US"/>
        </w:rPr>
        <w:t>hất thải rắn sinh hoạt</w:t>
      </w:r>
      <w:r w:rsidR="00CB003F" w:rsidRPr="0035052D">
        <w:rPr>
          <w:i/>
          <w:iCs/>
          <w:color w:val="000000"/>
          <w:sz w:val="26"/>
          <w:szCs w:val="26"/>
          <w:lang w:val="vi-VN"/>
        </w:rPr>
        <w:t xml:space="preserve"> </w:t>
      </w:r>
    </w:p>
    <w:p w:rsidR="005548D9" w:rsidRPr="0035052D" w:rsidRDefault="006D1ECA" w:rsidP="00FC32A5">
      <w:pPr>
        <w:spacing w:before="120" w:after="120" w:line="312" w:lineRule="auto"/>
        <w:ind w:firstLine="567"/>
        <w:jc w:val="both"/>
        <w:rPr>
          <w:color w:val="000000"/>
          <w:sz w:val="26"/>
          <w:szCs w:val="26"/>
          <w:lang w:val="vi-VN"/>
        </w:rPr>
      </w:pPr>
      <w:r w:rsidRPr="0035052D">
        <w:rPr>
          <w:bCs/>
          <w:color w:val="000000"/>
          <w:sz w:val="26"/>
          <w:szCs w:val="26"/>
        </w:rPr>
        <w:t>Hàng hoá trong thị trường dịch vụ CTRSH bao</w:t>
      </w:r>
      <w:r w:rsidRPr="0035052D">
        <w:rPr>
          <w:bCs/>
          <w:color w:val="000000"/>
          <w:sz w:val="26"/>
          <w:szCs w:val="26"/>
          <w:lang w:val="vi-VN"/>
        </w:rPr>
        <w:t xml:space="preserve"> gồm </w:t>
      </w:r>
      <w:r w:rsidR="00577987" w:rsidRPr="0035052D">
        <w:rPr>
          <w:bCs/>
          <w:color w:val="000000"/>
          <w:sz w:val="26"/>
          <w:szCs w:val="26"/>
          <w:lang w:val="vi-VN"/>
        </w:rPr>
        <w:t>d</w:t>
      </w:r>
      <w:r w:rsidRPr="0035052D">
        <w:rPr>
          <w:bCs/>
          <w:color w:val="000000"/>
          <w:sz w:val="26"/>
          <w:szCs w:val="26"/>
          <w:lang w:val="vi-VN"/>
        </w:rPr>
        <w:t xml:space="preserve">ịch vụ thu gom, vận chuyển CTRSH và </w:t>
      </w:r>
      <w:r w:rsidR="00577987" w:rsidRPr="0035052D">
        <w:rPr>
          <w:bCs/>
          <w:color w:val="000000"/>
          <w:sz w:val="26"/>
          <w:szCs w:val="26"/>
          <w:lang w:val="vi-VN"/>
        </w:rPr>
        <w:t>d</w:t>
      </w:r>
      <w:r w:rsidRPr="0035052D">
        <w:rPr>
          <w:bCs/>
          <w:color w:val="000000"/>
          <w:sz w:val="26"/>
          <w:szCs w:val="26"/>
          <w:lang w:val="vi-VN"/>
        </w:rPr>
        <w:t xml:space="preserve">ịch vụ tái chế, xử lý CTRSH; </w:t>
      </w:r>
      <w:r w:rsidR="00307E01" w:rsidRPr="0035052D">
        <w:rPr>
          <w:color w:val="000000"/>
          <w:sz w:val="26"/>
          <w:szCs w:val="26"/>
          <w:lang w:val="vi-VN"/>
        </w:rPr>
        <w:t>c</w:t>
      </w:r>
      <w:r w:rsidR="006B0DA0" w:rsidRPr="0035052D">
        <w:rPr>
          <w:color w:val="000000"/>
          <w:sz w:val="26"/>
          <w:szCs w:val="26"/>
          <w:lang w:val="vi-VN"/>
        </w:rPr>
        <w:t xml:space="preserve">hất lượng dịch vụ CTRSH mang </w:t>
      </w:r>
      <w:r w:rsidR="0019069F" w:rsidRPr="0035052D">
        <w:rPr>
          <w:color w:val="000000"/>
          <w:sz w:val="26"/>
          <w:szCs w:val="26"/>
          <w:lang w:val="vi-VN"/>
        </w:rPr>
        <w:t>yếu tố</w:t>
      </w:r>
      <w:r w:rsidR="006B0DA0" w:rsidRPr="0035052D">
        <w:rPr>
          <w:color w:val="000000"/>
          <w:sz w:val="26"/>
          <w:szCs w:val="26"/>
          <w:lang w:val="vi-VN"/>
        </w:rPr>
        <w:t xml:space="preserve"> quyết định đến </w:t>
      </w:r>
      <w:r w:rsidR="0019069F" w:rsidRPr="0035052D">
        <w:rPr>
          <w:color w:val="000000"/>
          <w:sz w:val="26"/>
          <w:szCs w:val="26"/>
          <w:lang w:val="vi-VN"/>
        </w:rPr>
        <w:t>những</w:t>
      </w:r>
      <w:r w:rsidR="006B0DA0" w:rsidRPr="0035052D">
        <w:rPr>
          <w:color w:val="000000"/>
          <w:sz w:val="26"/>
          <w:szCs w:val="26"/>
          <w:lang w:val="vi-VN"/>
        </w:rPr>
        <w:t xml:space="preserve"> lợi ích từ phát triển thị trường dịch vụ CTRSH </w:t>
      </w:r>
      <w:r w:rsidR="00FC32A5" w:rsidRPr="0035052D">
        <w:rPr>
          <w:color w:val="000000"/>
          <w:sz w:val="26"/>
          <w:szCs w:val="26"/>
          <w:lang w:val="vi-VN"/>
        </w:rPr>
        <w:t xml:space="preserve">mang lại, </w:t>
      </w:r>
      <w:r w:rsidR="006B0DA0" w:rsidRPr="0035052D">
        <w:rPr>
          <w:color w:val="000000"/>
          <w:sz w:val="26"/>
          <w:szCs w:val="26"/>
          <w:lang w:val="vi-VN"/>
        </w:rPr>
        <w:t>đó là lợi ích kinh tế, xã hội, môi trường</w:t>
      </w:r>
      <w:r w:rsidR="00FC32A5" w:rsidRPr="0035052D">
        <w:rPr>
          <w:color w:val="000000"/>
          <w:sz w:val="26"/>
          <w:szCs w:val="26"/>
          <w:lang w:val="vi-VN"/>
        </w:rPr>
        <w:t>.</w:t>
      </w:r>
      <w:r w:rsidR="00577987" w:rsidRPr="0035052D">
        <w:rPr>
          <w:color w:val="000000"/>
          <w:sz w:val="26"/>
          <w:szCs w:val="26"/>
          <w:lang w:val="vi-VN"/>
        </w:rPr>
        <w:t xml:space="preserve"> </w:t>
      </w:r>
      <w:r w:rsidR="00FC32A5" w:rsidRPr="0035052D">
        <w:rPr>
          <w:color w:val="000000"/>
          <w:sz w:val="26"/>
          <w:szCs w:val="26"/>
          <w:lang w:val="vi-VN"/>
        </w:rPr>
        <w:t>T</w:t>
      </w:r>
      <w:r w:rsidR="00307E01" w:rsidRPr="0035052D">
        <w:rPr>
          <w:color w:val="000000"/>
          <w:sz w:val="26"/>
          <w:szCs w:val="26"/>
          <w:lang w:val="vi-VN"/>
        </w:rPr>
        <w:t>heo đó</w:t>
      </w:r>
      <w:r w:rsidR="00577987" w:rsidRPr="0035052D">
        <w:rPr>
          <w:color w:val="000000"/>
          <w:sz w:val="26"/>
          <w:szCs w:val="26"/>
          <w:lang w:val="vi-VN"/>
        </w:rPr>
        <w:t xml:space="preserve">, </w:t>
      </w:r>
      <w:r w:rsidR="00FC32A5" w:rsidRPr="0035052D">
        <w:rPr>
          <w:color w:val="000000"/>
          <w:sz w:val="26"/>
          <w:szCs w:val="26"/>
          <w:lang w:val="vi-VN"/>
        </w:rPr>
        <w:t>c</w:t>
      </w:r>
      <w:r w:rsidRPr="0035052D">
        <w:rPr>
          <w:color w:val="000000"/>
          <w:sz w:val="26"/>
          <w:szCs w:val="26"/>
          <w:lang w:val="vi-VN"/>
        </w:rPr>
        <w:t xml:space="preserve">hất lượng dịch vụ CTRSH phải đảm bảo </w:t>
      </w:r>
      <w:r w:rsidR="00DA2698" w:rsidRPr="0035052D">
        <w:rPr>
          <w:color w:val="000000"/>
          <w:sz w:val="26"/>
          <w:szCs w:val="26"/>
          <w:lang w:val="vi-VN"/>
        </w:rPr>
        <w:t>theo</w:t>
      </w:r>
      <w:r w:rsidRPr="0035052D">
        <w:rPr>
          <w:color w:val="000000"/>
          <w:sz w:val="26"/>
          <w:szCs w:val="26"/>
          <w:lang w:val="vi-VN"/>
        </w:rPr>
        <w:t xml:space="preserve"> </w:t>
      </w:r>
      <w:r w:rsidR="0019069F" w:rsidRPr="0035052D">
        <w:rPr>
          <w:color w:val="000000"/>
          <w:sz w:val="26"/>
          <w:szCs w:val="26"/>
          <w:lang w:val="vi-VN"/>
        </w:rPr>
        <w:t xml:space="preserve">đúng </w:t>
      </w:r>
      <w:r w:rsidRPr="0035052D">
        <w:rPr>
          <w:color w:val="000000"/>
          <w:sz w:val="26"/>
          <w:szCs w:val="26"/>
          <w:lang w:val="vi-VN"/>
        </w:rPr>
        <w:t>yêu cầu</w:t>
      </w:r>
      <w:r w:rsidR="0007363A" w:rsidRPr="0035052D">
        <w:rPr>
          <w:color w:val="000000"/>
          <w:sz w:val="26"/>
          <w:szCs w:val="26"/>
          <w:lang w:val="vi-VN"/>
        </w:rPr>
        <w:t xml:space="preserve"> từ</w:t>
      </w:r>
      <w:r w:rsidRPr="0035052D">
        <w:rPr>
          <w:color w:val="000000"/>
          <w:sz w:val="26"/>
          <w:szCs w:val="26"/>
          <w:lang w:val="vi-VN"/>
        </w:rPr>
        <w:t xml:space="preserve"> quy trình kỹ thuật và định mức </w:t>
      </w:r>
      <w:r w:rsidR="00DA2698" w:rsidRPr="0035052D">
        <w:rPr>
          <w:color w:val="000000"/>
          <w:sz w:val="26"/>
          <w:szCs w:val="26"/>
          <w:lang w:val="vi-VN"/>
        </w:rPr>
        <w:t>hoạt động thu gom, vận chuyển, tái chế, xử lý</w:t>
      </w:r>
      <w:r w:rsidRPr="0035052D">
        <w:rPr>
          <w:color w:val="000000"/>
          <w:sz w:val="26"/>
          <w:szCs w:val="26"/>
          <w:lang w:val="vi-VN"/>
        </w:rPr>
        <w:t xml:space="preserve"> CTRSH. </w:t>
      </w:r>
    </w:p>
    <w:p w:rsidR="00746052" w:rsidRPr="0035052D" w:rsidRDefault="00746052" w:rsidP="00746052">
      <w:pPr>
        <w:spacing w:before="120" w:after="120" w:line="312" w:lineRule="auto"/>
        <w:jc w:val="both"/>
        <w:rPr>
          <w:rFonts w:eastAsia="Calibri"/>
          <w:i/>
          <w:iCs/>
          <w:color w:val="000000"/>
          <w:sz w:val="26"/>
          <w:szCs w:val="26"/>
          <w:lang w:val="vi-VN"/>
        </w:rPr>
      </w:pPr>
      <w:r w:rsidRPr="0035052D">
        <w:rPr>
          <w:i/>
          <w:iCs/>
          <w:color w:val="000000"/>
          <w:sz w:val="26"/>
          <w:szCs w:val="26"/>
        </w:rPr>
        <w:t xml:space="preserve">d) Quan điểm về </w:t>
      </w:r>
      <w:r w:rsidR="000A21D9" w:rsidRPr="0035052D">
        <w:rPr>
          <w:i/>
          <w:iCs/>
          <w:color w:val="000000"/>
          <w:sz w:val="26"/>
          <w:szCs w:val="26"/>
          <w:lang w:val="en-US"/>
        </w:rPr>
        <w:t>g</w:t>
      </w:r>
      <w:r w:rsidRPr="0035052D">
        <w:rPr>
          <w:i/>
          <w:iCs/>
          <w:color w:val="000000"/>
          <w:sz w:val="26"/>
          <w:szCs w:val="26"/>
        </w:rPr>
        <w:t xml:space="preserve">iá dịch vụ </w:t>
      </w:r>
      <w:r w:rsidR="000A21D9" w:rsidRPr="0035052D">
        <w:rPr>
          <w:i/>
          <w:iCs/>
          <w:color w:val="000000"/>
          <w:sz w:val="26"/>
          <w:szCs w:val="26"/>
          <w:lang w:val="en-US"/>
        </w:rPr>
        <w:t>c</w:t>
      </w:r>
      <w:r w:rsidR="00CB003F" w:rsidRPr="0035052D">
        <w:rPr>
          <w:i/>
          <w:iCs/>
          <w:color w:val="000000"/>
          <w:sz w:val="26"/>
          <w:szCs w:val="26"/>
          <w:lang w:val="en-US"/>
        </w:rPr>
        <w:t>hất thải rắn sinh hoạt</w:t>
      </w:r>
      <w:r w:rsidR="00CB003F" w:rsidRPr="0035052D">
        <w:rPr>
          <w:i/>
          <w:iCs/>
          <w:color w:val="000000"/>
          <w:sz w:val="26"/>
          <w:szCs w:val="26"/>
        </w:rPr>
        <w:t xml:space="preserve"> </w:t>
      </w:r>
    </w:p>
    <w:p w:rsidR="00E73AD2" w:rsidRPr="0035052D" w:rsidRDefault="000A21D9" w:rsidP="002C536A">
      <w:pPr>
        <w:widowControl w:val="0"/>
        <w:spacing w:before="120" w:after="120" w:line="312" w:lineRule="auto"/>
        <w:ind w:firstLine="720"/>
        <w:jc w:val="both"/>
        <w:rPr>
          <w:color w:val="000000"/>
          <w:sz w:val="28"/>
          <w:szCs w:val="28"/>
          <w:lang w:val="en-US"/>
        </w:rPr>
      </w:pPr>
      <w:r w:rsidRPr="0035052D">
        <w:rPr>
          <w:color w:val="000000"/>
          <w:sz w:val="26"/>
          <w:szCs w:val="26"/>
          <w:lang w:val="en-US"/>
        </w:rPr>
        <w:t>Q</w:t>
      </w:r>
      <w:r w:rsidR="00746052" w:rsidRPr="0035052D">
        <w:rPr>
          <w:color w:val="000000"/>
          <w:sz w:val="26"/>
          <w:szCs w:val="26"/>
        </w:rPr>
        <w:t>uan điểm</w:t>
      </w:r>
      <w:r w:rsidR="00B42837" w:rsidRPr="0035052D">
        <w:rPr>
          <w:color w:val="000000"/>
          <w:sz w:val="26"/>
          <w:szCs w:val="26"/>
        </w:rPr>
        <w:t xml:space="preserve"> N</w:t>
      </w:r>
      <w:r w:rsidR="00746052" w:rsidRPr="0035052D">
        <w:rPr>
          <w:color w:val="000000"/>
          <w:sz w:val="26"/>
          <w:szCs w:val="26"/>
        </w:rPr>
        <w:t>hà nước quy định giá dịch vụ CTRSH</w:t>
      </w:r>
      <w:r w:rsidR="00E73AD2" w:rsidRPr="0035052D">
        <w:rPr>
          <w:color w:val="000000"/>
          <w:sz w:val="26"/>
          <w:szCs w:val="26"/>
          <w:lang w:val="vi-VN"/>
        </w:rPr>
        <w:t xml:space="preserve"> và Nhà nước trả tiền cho hoạt động tái chế, xử lý CTRSH;</w:t>
      </w:r>
      <w:r w:rsidR="00746052" w:rsidRPr="0035052D">
        <w:rPr>
          <w:color w:val="000000"/>
          <w:sz w:val="26"/>
          <w:szCs w:val="26"/>
        </w:rPr>
        <w:t xml:space="preserve"> </w:t>
      </w:r>
      <w:r w:rsidR="002C536A" w:rsidRPr="0035052D">
        <w:rPr>
          <w:color w:val="000000"/>
          <w:sz w:val="26"/>
          <w:szCs w:val="26"/>
          <w:lang w:val="vi-VN"/>
        </w:rPr>
        <w:t>CTR có khả năng tái sử dụng, tái chế</w:t>
      </w:r>
      <w:r w:rsidR="002C536A" w:rsidRPr="0035052D">
        <w:rPr>
          <w:color w:val="000000"/>
          <w:sz w:val="26"/>
          <w:szCs w:val="26"/>
          <w:lang w:val="en-US"/>
        </w:rPr>
        <w:t xml:space="preserve">, chất thải nguy hại phát sinh từ hộ gia đình, cá nhân đã </w:t>
      </w:r>
      <w:r w:rsidR="002C536A" w:rsidRPr="0035052D">
        <w:rPr>
          <w:color w:val="000000"/>
          <w:sz w:val="26"/>
          <w:szCs w:val="26"/>
          <w:lang w:val="vi-VN"/>
        </w:rPr>
        <w:t>được phân loại riêng</w:t>
      </w:r>
      <w:r w:rsidR="002C536A" w:rsidRPr="0035052D">
        <w:rPr>
          <w:color w:val="000000"/>
          <w:sz w:val="26"/>
          <w:szCs w:val="26"/>
          <w:lang w:val="en-US"/>
        </w:rPr>
        <w:t xml:space="preserve"> thì</w:t>
      </w:r>
      <w:r w:rsidR="002C536A" w:rsidRPr="0035052D">
        <w:rPr>
          <w:color w:val="000000"/>
          <w:sz w:val="26"/>
          <w:szCs w:val="26"/>
          <w:lang w:val="vi-VN"/>
        </w:rPr>
        <w:t xml:space="preserve"> </w:t>
      </w:r>
      <w:r w:rsidR="002C536A" w:rsidRPr="0035052D">
        <w:rPr>
          <w:color w:val="000000"/>
          <w:sz w:val="26"/>
          <w:szCs w:val="26"/>
          <w:lang w:val="en-US"/>
        </w:rPr>
        <w:t>không phải chi trả giá dịch vụ</w:t>
      </w:r>
      <w:r w:rsidR="002C536A" w:rsidRPr="0035052D">
        <w:rPr>
          <w:color w:val="000000"/>
          <w:sz w:val="26"/>
          <w:szCs w:val="26"/>
          <w:lang w:val="vi-VN"/>
        </w:rPr>
        <w:t xml:space="preserve"> thu gom, vận chuyển và xử lý [Mục c, Khoản 1, Điều 79, 9</w:t>
      </w:r>
      <w:r w:rsidR="00B91B7A" w:rsidRPr="0035052D">
        <w:rPr>
          <w:color w:val="000000"/>
          <w:sz w:val="26"/>
          <w:szCs w:val="26"/>
          <w:lang w:val="vi-VN"/>
        </w:rPr>
        <w:t>7</w:t>
      </w:r>
      <w:r w:rsidR="002C536A" w:rsidRPr="0035052D">
        <w:rPr>
          <w:color w:val="000000"/>
          <w:sz w:val="26"/>
          <w:szCs w:val="26"/>
          <w:lang w:val="vi-VN"/>
        </w:rPr>
        <w:t>]</w:t>
      </w:r>
      <w:r w:rsidRPr="0035052D">
        <w:rPr>
          <w:color w:val="000000"/>
          <w:sz w:val="26"/>
          <w:szCs w:val="26"/>
          <w:lang w:val="en-US"/>
        </w:rPr>
        <w:t xml:space="preserve"> là phù hợp</w:t>
      </w:r>
      <w:r w:rsidR="002C536A" w:rsidRPr="0035052D">
        <w:rPr>
          <w:color w:val="000000"/>
          <w:sz w:val="26"/>
          <w:szCs w:val="26"/>
          <w:lang w:val="vi-VN"/>
        </w:rPr>
        <w:t>. Đ</w:t>
      </w:r>
      <w:r w:rsidR="00746052" w:rsidRPr="0035052D">
        <w:rPr>
          <w:color w:val="000000"/>
          <w:sz w:val="26"/>
          <w:szCs w:val="26"/>
        </w:rPr>
        <w:t xml:space="preserve">ể giảm gánh nặng cho ngân sách nhà nước và thu hút đầu tư từ xã hội vào thị trường dịch vụ </w:t>
      </w:r>
      <w:r w:rsidR="00E73AD2" w:rsidRPr="0035052D">
        <w:rPr>
          <w:color w:val="000000"/>
          <w:sz w:val="26"/>
          <w:szCs w:val="26"/>
        </w:rPr>
        <w:t>CTRSH</w:t>
      </w:r>
      <w:r w:rsidR="00746052" w:rsidRPr="0035052D">
        <w:rPr>
          <w:color w:val="000000"/>
          <w:sz w:val="26"/>
          <w:szCs w:val="26"/>
        </w:rPr>
        <w:t xml:space="preserve">, </w:t>
      </w:r>
      <w:r w:rsidR="00E73AD2" w:rsidRPr="0035052D">
        <w:rPr>
          <w:color w:val="000000"/>
          <w:sz w:val="26"/>
          <w:szCs w:val="26"/>
        </w:rPr>
        <w:t>NCS</w:t>
      </w:r>
      <w:r w:rsidR="00E73AD2" w:rsidRPr="0035052D">
        <w:rPr>
          <w:color w:val="000000"/>
          <w:sz w:val="26"/>
          <w:szCs w:val="26"/>
          <w:lang w:val="vi-VN"/>
        </w:rPr>
        <w:t xml:space="preserve"> </w:t>
      </w:r>
      <w:r w:rsidR="00E73AD2" w:rsidRPr="0035052D">
        <w:rPr>
          <w:color w:val="000000"/>
          <w:spacing w:val="-5"/>
          <w:sz w:val="26"/>
          <w:szCs w:val="26"/>
          <w:bdr w:val="none" w:sz="0" w:space="0" w:color="auto" w:frame="1"/>
        </w:rPr>
        <w:t>có một số quan điểm khác để</w:t>
      </w:r>
      <w:r w:rsidR="00E73AD2" w:rsidRPr="0035052D">
        <w:rPr>
          <w:color w:val="000000"/>
          <w:spacing w:val="-5"/>
          <w:sz w:val="26"/>
          <w:szCs w:val="26"/>
          <w:bdr w:val="none" w:sz="0" w:space="0" w:color="auto" w:frame="1"/>
          <w:lang w:val="vi-VN"/>
        </w:rPr>
        <w:t xml:space="preserve"> bổ trợ, phát triển </w:t>
      </w:r>
      <w:r w:rsidRPr="0035052D">
        <w:rPr>
          <w:color w:val="000000"/>
          <w:spacing w:val="-5"/>
          <w:sz w:val="26"/>
          <w:szCs w:val="26"/>
          <w:bdr w:val="none" w:sz="0" w:space="0" w:color="auto" w:frame="1"/>
          <w:lang w:val="en-US"/>
        </w:rPr>
        <w:t>g</w:t>
      </w:r>
      <w:r w:rsidR="00E73AD2" w:rsidRPr="0035052D">
        <w:rPr>
          <w:color w:val="000000"/>
          <w:spacing w:val="-5"/>
          <w:sz w:val="26"/>
          <w:szCs w:val="26"/>
          <w:bdr w:val="none" w:sz="0" w:space="0" w:color="auto" w:frame="1"/>
          <w:lang w:val="vi-VN"/>
        </w:rPr>
        <w:t>iá dịch vụ CTRSH như sau:</w:t>
      </w:r>
    </w:p>
    <w:p w:rsidR="00E73AD2" w:rsidRPr="0035052D" w:rsidRDefault="00CB003F" w:rsidP="00E73AD2">
      <w:pPr>
        <w:shd w:val="clear" w:color="auto" w:fill="FFFFFF"/>
        <w:spacing w:before="120" w:after="120" w:line="312" w:lineRule="auto"/>
        <w:ind w:firstLine="567"/>
        <w:jc w:val="both"/>
        <w:rPr>
          <w:color w:val="000000"/>
          <w:sz w:val="26"/>
          <w:szCs w:val="26"/>
          <w:lang w:val="vi-VN"/>
        </w:rPr>
      </w:pPr>
      <w:r w:rsidRPr="0035052D">
        <w:rPr>
          <w:color w:val="000000"/>
          <w:sz w:val="26"/>
          <w:szCs w:val="26"/>
          <w:lang w:val="en-US"/>
        </w:rPr>
        <w:t>1</w:t>
      </w:r>
      <w:r w:rsidR="00E73AD2" w:rsidRPr="0035052D">
        <w:rPr>
          <w:color w:val="000000"/>
          <w:sz w:val="26"/>
          <w:szCs w:val="26"/>
          <w:lang w:val="vi-VN"/>
        </w:rPr>
        <w:t xml:space="preserve">) </w:t>
      </w:r>
      <w:r w:rsidR="002C536A" w:rsidRPr="0035052D">
        <w:rPr>
          <w:color w:val="000000"/>
          <w:sz w:val="26"/>
          <w:szCs w:val="26"/>
          <w:lang w:val="vi-VN"/>
        </w:rPr>
        <w:t>Cải thiện n</w:t>
      </w:r>
      <w:r w:rsidR="0019069F" w:rsidRPr="0035052D">
        <w:rPr>
          <w:color w:val="000000"/>
          <w:sz w:val="26"/>
          <w:szCs w:val="26"/>
          <w:lang w:val="vi-VN"/>
        </w:rPr>
        <w:t xml:space="preserve">guồn thu từ </w:t>
      </w:r>
      <w:r w:rsidR="000A21D9" w:rsidRPr="0035052D">
        <w:rPr>
          <w:color w:val="000000"/>
          <w:sz w:val="26"/>
          <w:szCs w:val="26"/>
          <w:lang w:val="en-US"/>
        </w:rPr>
        <w:t>p</w:t>
      </w:r>
      <w:r w:rsidR="00E73AD2" w:rsidRPr="0035052D">
        <w:rPr>
          <w:color w:val="000000"/>
          <w:sz w:val="26"/>
          <w:szCs w:val="26"/>
          <w:lang w:val="vi-VN"/>
        </w:rPr>
        <w:t xml:space="preserve">hí vệ sinh </w:t>
      </w:r>
      <w:r w:rsidR="002C536A" w:rsidRPr="0035052D">
        <w:rPr>
          <w:color w:val="000000"/>
          <w:sz w:val="26"/>
          <w:szCs w:val="26"/>
          <w:lang w:val="vi-VN"/>
        </w:rPr>
        <w:t>để dần</w:t>
      </w:r>
      <w:r w:rsidR="00E73AD2" w:rsidRPr="0035052D">
        <w:rPr>
          <w:color w:val="000000"/>
          <w:sz w:val="26"/>
          <w:szCs w:val="26"/>
          <w:lang w:val="vi-VN"/>
        </w:rPr>
        <w:t xml:space="preserve"> đủ chi trả cho dịch vụ thu gom, vận chuyển CTRSH, Nhà nước cần xây dựng lộ trình cụ thể, phù hợp với từng khu vực thực hiện nội dung này. </w:t>
      </w:r>
    </w:p>
    <w:p w:rsidR="00E73AD2" w:rsidRPr="0035052D" w:rsidRDefault="00CB003F" w:rsidP="00E73AD2">
      <w:pPr>
        <w:shd w:val="clear" w:color="auto" w:fill="FFFFFF"/>
        <w:spacing w:before="120" w:after="120" w:line="312" w:lineRule="auto"/>
        <w:ind w:firstLine="567"/>
        <w:jc w:val="both"/>
        <w:rPr>
          <w:color w:val="000000"/>
          <w:sz w:val="26"/>
          <w:szCs w:val="26"/>
          <w:lang w:val="vi-VN"/>
        </w:rPr>
      </w:pPr>
      <w:r w:rsidRPr="0035052D">
        <w:rPr>
          <w:bCs/>
          <w:iCs/>
          <w:color w:val="000000"/>
          <w:sz w:val="26"/>
          <w:szCs w:val="26"/>
          <w:lang w:val="en-US"/>
        </w:rPr>
        <w:t>2</w:t>
      </w:r>
      <w:r w:rsidR="00E73AD2" w:rsidRPr="0035052D">
        <w:rPr>
          <w:bCs/>
          <w:iCs/>
          <w:color w:val="000000"/>
          <w:sz w:val="26"/>
          <w:szCs w:val="26"/>
          <w:lang w:val="vi-VN"/>
        </w:rPr>
        <w:t>) Đ</w:t>
      </w:r>
      <w:r w:rsidR="00E73AD2" w:rsidRPr="0035052D">
        <w:rPr>
          <w:bCs/>
          <w:iCs/>
          <w:color w:val="000000"/>
          <w:sz w:val="26"/>
          <w:szCs w:val="26"/>
        </w:rPr>
        <w:t>ơn</w:t>
      </w:r>
      <w:r w:rsidR="00E73AD2" w:rsidRPr="0035052D">
        <w:rPr>
          <w:bCs/>
          <w:iCs/>
          <w:color w:val="000000"/>
          <w:sz w:val="26"/>
          <w:szCs w:val="26"/>
          <w:lang w:val="vi-VN"/>
        </w:rPr>
        <w:t xml:space="preserve"> </w:t>
      </w:r>
      <w:r w:rsidR="00E73AD2" w:rsidRPr="0035052D">
        <w:rPr>
          <w:bCs/>
          <w:iCs/>
          <w:color w:val="000000"/>
          <w:sz w:val="26"/>
          <w:szCs w:val="26"/>
        </w:rPr>
        <w:t>giá</w:t>
      </w:r>
      <w:r w:rsidR="00E73AD2" w:rsidRPr="0035052D">
        <w:rPr>
          <w:bCs/>
          <w:iCs/>
          <w:color w:val="000000"/>
          <w:sz w:val="26"/>
          <w:szCs w:val="26"/>
          <w:lang w:val="vi-VN"/>
        </w:rPr>
        <w:t xml:space="preserve"> dịch vụ CTRSH</w:t>
      </w:r>
      <w:r w:rsidR="00E73AD2" w:rsidRPr="0035052D">
        <w:rPr>
          <w:bCs/>
          <w:iCs/>
          <w:color w:val="000000"/>
          <w:sz w:val="26"/>
          <w:szCs w:val="26"/>
        </w:rPr>
        <w:t xml:space="preserve"> cần có</w:t>
      </w:r>
      <w:r w:rsidR="00E73AD2" w:rsidRPr="0035052D">
        <w:rPr>
          <w:bCs/>
          <w:iCs/>
          <w:color w:val="000000"/>
          <w:sz w:val="26"/>
          <w:szCs w:val="26"/>
          <w:lang w:val="vi-VN"/>
        </w:rPr>
        <w:t xml:space="preserve"> sự </w:t>
      </w:r>
      <w:r w:rsidR="00E73AD2" w:rsidRPr="0035052D">
        <w:rPr>
          <w:bCs/>
          <w:iCs/>
          <w:color w:val="000000"/>
          <w:sz w:val="26"/>
          <w:szCs w:val="26"/>
        </w:rPr>
        <w:t>thống nhất</w:t>
      </w:r>
      <w:r w:rsidR="00E73AD2" w:rsidRPr="0035052D">
        <w:rPr>
          <w:bCs/>
          <w:iCs/>
          <w:color w:val="000000"/>
          <w:sz w:val="26"/>
          <w:szCs w:val="26"/>
          <w:lang w:val="vi-VN"/>
        </w:rPr>
        <w:t xml:space="preserve"> </w:t>
      </w:r>
      <w:r w:rsidR="00E73AD2" w:rsidRPr="0035052D">
        <w:rPr>
          <w:color w:val="000000"/>
          <w:sz w:val="26"/>
          <w:szCs w:val="26"/>
        </w:rPr>
        <w:t>theo công nghệ</w:t>
      </w:r>
      <w:r w:rsidR="00E73AD2" w:rsidRPr="0035052D">
        <w:rPr>
          <w:color w:val="000000"/>
          <w:sz w:val="26"/>
          <w:szCs w:val="26"/>
          <w:lang w:val="vi-VN"/>
        </w:rPr>
        <w:t>, thiết bị cung ứng dịch vụ CTRSH</w:t>
      </w:r>
      <w:r w:rsidR="0019069F" w:rsidRPr="0035052D">
        <w:rPr>
          <w:color w:val="000000"/>
          <w:sz w:val="26"/>
          <w:szCs w:val="26"/>
          <w:lang w:val="vi-VN"/>
        </w:rPr>
        <w:t>.</w:t>
      </w:r>
    </w:p>
    <w:p w:rsidR="00E73AD2" w:rsidRPr="0035052D" w:rsidRDefault="00CB003F" w:rsidP="00E73AD2">
      <w:pPr>
        <w:shd w:val="clear" w:color="auto" w:fill="FFFFFF"/>
        <w:spacing w:before="120" w:after="120" w:line="312" w:lineRule="auto"/>
        <w:ind w:firstLine="567"/>
        <w:jc w:val="both"/>
        <w:rPr>
          <w:bCs/>
          <w:iCs/>
          <w:color w:val="000000"/>
          <w:sz w:val="26"/>
          <w:szCs w:val="26"/>
          <w:lang w:val="vi-VN"/>
        </w:rPr>
      </w:pPr>
      <w:r w:rsidRPr="0035052D">
        <w:rPr>
          <w:color w:val="000000"/>
          <w:sz w:val="26"/>
          <w:szCs w:val="26"/>
          <w:lang w:val="en-US"/>
        </w:rPr>
        <w:t>3</w:t>
      </w:r>
      <w:r w:rsidR="00E73AD2" w:rsidRPr="0035052D">
        <w:rPr>
          <w:color w:val="000000"/>
          <w:sz w:val="26"/>
          <w:szCs w:val="26"/>
          <w:lang w:val="vi-VN"/>
        </w:rPr>
        <w:t xml:space="preserve">) </w:t>
      </w:r>
      <w:r w:rsidR="00E73AD2" w:rsidRPr="0035052D">
        <w:rPr>
          <w:color w:val="000000"/>
          <w:sz w:val="26"/>
          <w:szCs w:val="26"/>
        </w:rPr>
        <w:t>Đơn</w:t>
      </w:r>
      <w:r w:rsidR="00E73AD2" w:rsidRPr="0035052D">
        <w:rPr>
          <w:color w:val="000000"/>
          <w:sz w:val="26"/>
          <w:szCs w:val="26"/>
          <w:lang w:val="vi-VN"/>
        </w:rPr>
        <w:t xml:space="preserve"> giá </w:t>
      </w:r>
      <w:r w:rsidR="00E73AD2" w:rsidRPr="0035052D">
        <w:rPr>
          <w:bCs/>
          <w:iCs/>
          <w:color w:val="000000"/>
          <w:sz w:val="26"/>
          <w:szCs w:val="26"/>
          <w:lang w:val="vi-VN"/>
        </w:rPr>
        <w:t>dịch vụ CTRSH phải được điều chỉnh để phù hợp với các biến động liên quan đến các chi phí sản xuất của doanh nghiệp cung ứng dịch vụ CTRSH.</w:t>
      </w:r>
    </w:p>
    <w:p w:rsidR="00B42837" w:rsidRPr="0035052D" w:rsidRDefault="00746052" w:rsidP="000758A5">
      <w:pPr>
        <w:pStyle w:val="Heading2"/>
        <w:spacing w:before="120" w:after="120" w:line="312" w:lineRule="auto"/>
        <w:jc w:val="both"/>
        <w:rPr>
          <w:rFonts w:ascii="Times New Roman" w:hAnsi="Times New Roman" w:cs="Times New Roman"/>
          <w:i w:val="0"/>
          <w:iCs w:val="0"/>
          <w:color w:val="000000"/>
        </w:rPr>
      </w:pPr>
      <w:bookmarkStart w:id="127" w:name="_Toc96072711"/>
      <w:r w:rsidRPr="0035052D">
        <w:rPr>
          <w:rFonts w:ascii="Times New Roman" w:hAnsi="Times New Roman" w:cs="Times New Roman"/>
          <w:i w:val="0"/>
          <w:iCs w:val="0"/>
          <w:color w:val="000000"/>
        </w:rPr>
        <w:t>3.</w:t>
      </w:r>
      <w:r w:rsidR="000758A5" w:rsidRPr="0035052D">
        <w:rPr>
          <w:rFonts w:ascii="Times New Roman" w:hAnsi="Times New Roman" w:cs="Times New Roman"/>
          <w:i w:val="0"/>
          <w:iCs w:val="0"/>
          <w:color w:val="000000"/>
          <w:lang w:val="vi-VN"/>
        </w:rPr>
        <w:t xml:space="preserve">3 </w:t>
      </w:r>
      <w:r w:rsidRPr="0035052D">
        <w:rPr>
          <w:rFonts w:ascii="Times New Roman" w:hAnsi="Times New Roman" w:cs="Times New Roman"/>
          <w:i w:val="0"/>
          <w:iCs w:val="0"/>
          <w:color w:val="000000"/>
        </w:rPr>
        <w:t xml:space="preserve">Định hướng phát triển thị trường dịch vụ </w:t>
      </w:r>
      <w:r w:rsidR="00B34077" w:rsidRPr="0035052D">
        <w:rPr>
          <w:rFonts w:ascii="Times New Roman" w:hAnsi="Times New Roman" w:cs="Times New Roman"/>
          <w:i w:val="0"/>
          <w:iCs w:val="0"/>
          <w:color w:val="000000"/>
        </w:rPr>
        <w:t>thu</w:t>
      </w:r>
      <w:r w:rsidR="00B34077" w:rsidRPr="0035052D">
        <w:rPr>
          <w:rFonts w:ascii="Times New Roman" w:hAnsi="Times New Roman" w:cs="Times New Roman"/>
          <w:i w:val="0"/>
          <w:iCs w:val="0"/>
          <w:color w:val="000000"/>
          <w:lang w:val="vi-VN"/>
        </w:rPr>
        <w:t xml:space="preserve"> gom, vận chuyển, tái chế, xử lý </w:t>
      </w:r>
      <w:r w:rsidR="000A21D9" w:rsidRPr="0035052D">
        <w:rPr>
          <w:rFonts w:ascii="Times New Roman" w:hAnsi="Times New Roman" w:cs="Times New Roman"/>
          <w:i w:val="0"/>
          <w:iCs w:val="0"/>
          <w:color w:val="000000"/>
          <w:lang w:val="en-US"/>
        </w:rPr>
        <w:t>c</w:t>
      </w:r>
      <w:r w:rsidR="00B42837" w:rsidRPr="0035052D">
        <w:rPr>
          <w:rFonts w:ascii="Times New Roman" w:hAnsi="Times New Roman" w:cs="Times New Roman"/>
          <w:i w:val="0"/>
          <w:iCs w:val="0"/>
          <w:color w:val="000000"/>
        </w:rPr>
        <w:t>hất thải rắn sinh hoạt</w:t>
      </w:r>
      <w:bookmarkEnd w:id="127"/>
      <w:r w:rsidR="00B42837" w:rsidRPr="0035052D">
        <w:rPr>
          <w:rFonts w:ascii="Times New Roman" w:hAnsi="Times New Roman" w:cs="Times New Roman"/>
          <w:i w:val="0"/>
          <w:iCs w:val="0"/>
          <w:color w:val="000000"/>
        </w:rPr>
        <w:t xml:space="preserve"> </w:t>
      </w:r>
    </w:p>
    <w:p w:rsidR="00746052" w:rsidRPr="0035052D" w:rsidRDefault="00746052" w:rsidP="000758A5">
      <w:pPr>
        <w:pStyle w:val="Heading3"/>
        <w:spacing w:before="120" w:after="120" w:line="312" w:lineRule="auto"/>
        <w:jc w:val="both"/>
        <w:rPr>
          <w:rFonts w:ascii="Times New Roman" w:hAnsi="Times New Roman" w:cs="Times New Roman"/>
          <w:i/>
          <w:color w:val="000000"/>
          <w:sz w:val="28"/>
          <w:szCs w:val="28"/>
        </w:rPr>
      </w:pPr>
      <w:bookmarkStart w:id="128" w:name="_Toc96072712"/>
      <w:r w:rsidRPr="0035052D">
        <w:rPr>
          <w:rFonts w:ascii="Times New Roman" w:hAnsi="Times New Roman" w:cs="Times New Roman"/>
          <w:i/>
          <w:color w:val="000000"/>
          <w:sz w:val="28"/>
          <w:szCs w:val="28"/>
        </w:rPr>
        <w:t>3.</w:t>
      </w:r>
      <w:r w:rsidR="000758A5" w:rsidRPr="0035052D">
        <w:rPr>
          <w:rFonts w:ascii="Times New Roman" w:hAnsi="Times New Roman" w:cs="Times New Roman"/>
          <w:i/>
          <w:color w:val="000000"/>
          <w:sz w:val="28"/>
          <w:szCs w:val="28"/>
          <w:lang w:val="vi-VN"/>
        </w:rPr>
        <w:t>3.</w:t>
      </w:r>
      <w:r w:rsidRPr="0035052D">
        <w:rPr>
          <w:rFonts w:ascii="Times New Roman" w:hAnsi="Times New Roman" w:cs="Times New Roman"/>
          <w:i/>
          <w:color w:val="000000"/>
          <w:sz w:val="28"/>
          <w:szCs w:val="28"/>
        </w:rPr>
        <w:t>1</w:t>
      </w:r>
      <w:r w:rsidR="000758A5" w:rsidRPr="0035052D">
        <w:rPr>
          <w:rFonts w:ascii="Times New Roman" w:hAnsi="Times New Roman" w:cs="Times New Roman"/>
          <w:i/>
          <w:color w:val="000000"/>
          <w:sz w:val="28"/>
          <w:szCs w:val="28"/>
          <w:lang w:val="vi-VN"/>
        </w:rPr>
        <w:t>.</w:t>
      </w:r>
      <w:r w:rsidRPr="0035052D">
        <w:rPr>
          <w:rFonts w:ascii="Times New Roman" w:hAnsi="Times New Roman" w:cs="Times New Roman"/>
          <w:i/>
          <w:color w:val="000000"/>
          <w:sz w:val="28"/>
          <w:szCs w:val="28"/>
        </w:rPr>
        <w:t xml:space="preserve"> Định hướng chung</w:t>
      </w:r>
      <w:bookmarkEnd w:id="128"/>
    </w:p>
    <w:p w:rsidR="000758A5" w:rsidRPr="0035052D" w:rsidRDefault="00746052" w:rsidP="00746052">
      <w:pPr>
        <w:spacing w:before="120" w:after="120" w:line="312" w:lineRule="auto"/>
        <w:ind w:firstLine="720"/>
        <w:jc w:val="both"/>
        <w:rPr>
          <w:color w:val="000000"/>
          <w:sz w:val="26"/>
          <w:szCs w:val="26"/>
        </w:rPr>
      </w:pPr>
      <w:r w:rsidRPr="0035052D">
        <w:rPr>
          <w:color w:val="000000"/>
          <w:sz w:val="26"/>
          <w:szCs w:val="26"/>
        </w:rPr>
        <w:t xml:space="preserve">Nhà nước quản lý trong nền kinh tế thị trường bằng chiến lược, quy hoạch, kế hoạch, chính sách pháp luật và bằng cả sức mạnh vật chất của lực lượng kinh tế </w:t>
      </w:r>
      <w:r w:rsidR="00BD79D4" w:rsidRPr="0035052D">
        <w:rPr>
          <w:color w:val="000000"/>
          <w:sz w:val="26"/>
          <w:szCs w:val="26"/>
          <w:lang w:val="vi-VN"/>
        </w:rPr>
        <w:t>N</w:t>
      </w:r>
      <w:r w:rsidRPr="0035052D">
        <w:rPr>
          <w:color w:val="000000"/>
          <w:sz w:val="26"/>
          <w:szCs w:val="26"/>
        </w:rPr>
        <w:t>hà nước</w:t>
      </w:r>
      <w:r w:rsidR="00E2682E" w:rsidRPr="0035052D">
        <w:rPr>
          <w:color w:val="000000"/>
          <w:sz w:val="26"/>
          <w:szCs w:val="26"/>
          <w:lang w:val="vi-VN"/>
        </w:rPr>
        <w:t>;</w:t>
      </w:r>
      <w:r w:rsidRPr="0035052D">
        <w:rPr>
          <w:color w:val="000000"/>
          <w:sz w:val="26"/>
          <w:szCs w:val="26"/>
        </w:rPr>
        <w:t xml:space="preserve"> đồng thời</w:t>
      </w:r>
      <w:r w:rsidR="00BD79D4" w:rsidRPr="0035052D">
        <w:rPr>
          <w:color w:val="000000"/>
          <w:sz w:val="26"/>
          <w:szCs w:val="26"/>
          <w:lang w:val="vi-VN"/>
        </w:rPr>
        <w:t>,</w:t>
      </w:r>
      <w:r w:rsidRPr="0035052D">
        <w:rPr>
          <w:color w:val="000000"/>
          <w:sz w:val="26"/>
          <w:szCs w:val="26"/>
        </w:rPr>
        <w:t xml:space="preserve"> sử dụng cơ chế thị trường, áp dụng các biện pháp kinh tế và phương pháp quản lý của kinh tế thị trường để kích thích sản xuất, giải phóng sức sản xuất, hạn chế mặt tiêu cực của cơ chế thị trường gây ra. </w:t>
      </w:r>
    </w:p>
    <w:p w:rsidR="000758A5" w:rsidRPr="0035052D" w:rsidRDefault="000758A5" w:rsidP="00F9557A">
      <w:pPr>
        <w:spacing w:before="120" w:after="120" w:line="312" w:lineRule="auto"/>
        <w:ind w:firstLine="720"/>
        <w:jc w:val="both"/>
        <w:rPr>
          <w:color w:val="000000"/>
          <w:sz w:val="26"/>
          <w:szCs w:val="26"/>
        </w:rPr>
      </w:pPr>
      <w:r w:rsidRPr="0035052D">
        <w:rPr>
          <w:color w:val="000000"/>
          <w:sz w:val="26"/>
          <w:szCs w:val="26"/>
        </w:rPr>
        <w:t>Nhà</w:t>
      </w:r>
      <w:r w:rsidRPr="0035052D">
        <w:rPr>
          <w:color w:val="000000"/>
          <w:sz w:val="26"/>
          <w:szCs w:val="26"/>
          <w:lang w:val="vi-VN"/>
        </w:rPr>
        <w:t xml:space="preserve"> nước v</w:t>
      </w:r>
      <w:r w:rsidR="00746052" w:rsidRPr="0035052D">
        <w:rPr>
          <w:color w:val="000000"/>
          <w:sz w:val="26"/>
          <w:szCs w:val="26"/>
        </w:rPr>
        <w:t>ới vai trò là “bà đỡ”</w:t>
      </w:r>
      <w:r w:rsidRPr="0035052D">
        <w:rPr>
          <w:color w:val="000000"/>
          <w:sz w:val="26"/>
          <w:szCs w:val="26"/>
          <w:lang w:val="vi-VN"/>
        </w:rPr>
        <w:t xml:space="preserve"> cần</w:t>
      </w:r>
      <w:r w:rsidR="00746052" w:rsidRPr="0035052D">
        <w:rPr>
          <w:color w:val="000000"/>
          <w:sz w:val="26"/>
          <w:szCs w:val="26"/>
        </w:rPr>
        <w:t xml:space="preserve"> xây dựng và tạo lập các cơ chế, chính sách</w:t>
      </w:r>
      <w:r w:rsidRPr="0035052D">
        <w:rPr>
          <w:color w:val="000000"/>
          <w:sz w:val="26"/>
          <w:szCs w:val="26"/>
          <w:lang w:val="vi-VN"/>
        </w:rPr>
        <w:t xml:space="preserve"> pháp luật để </w:t>
      </w:r>
      <w:r w:rsidR="00746052" w:rsidRPr="0035052D">
        <w:rPr>
          <w:color w:val="000000"/>
          <w:sz w:val="26"/>
          <w:szCs w:val="26"/>
        </w:rPr>
        <w:t>hoàn thiện môi trường kinh doanh cho thị trường dịch vụ CTRSH</w:t>
      </w:r>
      <w:r w:rsidR="000514E3" w:rsidRPr="0035052D">
        <w:rPr>
          <w:color w:val="000000"/>
          <w:sz w:val="26"/>
          <w:szCs w:val="26"/>
          <w:lang w:val="vi-VN"/>
        </w:rPr>
        <w:t xml:space="preserve"> phù hợp với các cam kết về DVMT của Việt Nam trong bối cảnh hội nhập KTQT</w:t>
      </w:r>
      <w:r w:rsidRPr="0035052D">
        <w:rPr>
          <w:color w:val="000000"/>
          <w:sz w:val="26"/>
          <w:szCs w:val="26"/>
          <w:lang w:val="vi-VN"/>
        </w:rPr>
        <w:t xml:space="preserve">; </w:t>
      </w:r>
      <w:r w:rsidR="00746052" w:rsidRPr="0035052D">
        <w:rPr>
          <w:color w:val="000000"/>
          <w:sz w:val="26"/>
          <w:szCs w:val="26"/>
        </w:rPr>
        <w:t xml:space="preserve">bên cạnh đó, </w:t>
      </w:r>
      <w:r w:rsidR="008604CA" w:rsidRPr="0035052D">
        <w:rPr>
          <w:color w:val="000000"/>
          <w:sz w:val="26"/>
          <w:szCs w:val="26"/>
        </w:rPr>
        <w:t>N</w:t>
      </w:r>
      <w:r w:rsidR="00746052" w:rsidRPr="0035052D">
        <w:rPr>
          <w:color w:val="000000"/>
          <w:sz w:val="26"/>
          <w:szCs w:val="26"/>
        </w:rPr>
        <w:t xml:space="preserve">hà nước </w:t>
      </w:r>
      <w:r w:rsidRPr="0035052D">
        <w:rPr>
          <w:color w:val="000000"/>
          <w:sz w:val="26"/>
          <w:szCs w:val="26"/>
        </w:rPr>
        <w:t>điều</w:t>
      </w:r>
      <w:r w:rsidRPr="0035052D">
        <w:rPr>
          <w:color w:val="000000"/>
          <w:sz w:val="26"/>
          <w:szCs w:val="26"/>
          <w:lang w:val="vi-VN"/>
        </w:rPr>
        <w:t xml:space="preserve"> </w:t>
      </w:r>
      <w:r w:rsidR="00746052" w:rsidRPr="0035052D">
        <w:rPr>
          <w:color w:val="000000"/>
          <w:sz w:val="26"/>
          <w:szCs w:val="26"/>
        </w:rPr>
        <w:t>chỉnh hoặc thay đổi các quy định pháp luật để khắc phục những hạn chế của thị trường dịch vụ CTRSH, trên cơ sở tôn trọng quy luật khách quan của kinh tế thị trường.</w:t>
      </w:r>
      <w:r w:rsidR="00BD79D4" w:rsidRPr="0035052D">
        <w:rPr>
          <w:color w:val="000000"/>
          <w:sz w:val="26"/>
          <w:szCs w:val="26"/>
          <w:lang w:val="vi-VN"/>
        </w:rPr>
        <w:t xml:space="preserve"> Trước mắt</w:t>
      </w:r>
      <w:r w:rsidRPr="0035052D">
        <w:rPr>
          <w:color w:val="000000"/>
          <w:sz w:val="26"/>
          <w:szCs w:val="26"/>
          <w:lang w:val="vi-VN"/>
        </w:rPr>
        <w:t>, Nhà nước cần giảm sự can thiệp trực tiếp vào các yếu tố hình thành thị trường dịch vụ CTRSH, để</w:t>
      </w:r>
      <w:r w:rsidR="00BD79D4" w:rsidRPr="0035052D">
        <w:rPr>
          <w:color w:val="000000"/>
          <w:sz w:val="26"/>
          <w:szCs w:val="26"/>
          <w:lang w:val="vi-VN"/>
        </w:rPr>
        <w:t xml:space="preserve"> </w:t>
      </w:r>
      <w:r w:rsidRPr="0035052D">
        <w:rPr>
          <w:color w:val="000000"/>
          <w:sz w:val="26"/>
          <w:szCs w:val="26"/>
          <w:lang w:val="vi-VN"/>
        </w:rPr>
        <w:t xml:space="preserve">quy luật </w:t>
      </w:r>
      <w:r w:rsidR="00BD79D4" w:rsidRPr="0035052D">
        <w:rPr>
          <w:color w:val="000000"/>
          <w:sz w:val="26"/>
          <w:szCs w:val="26"/>
          <w:lang w:val="vi-VN"/>
        </w:rPr>
        <w:t>của thị trường</w:t>
      </w:r>
      <w:r w:rsidRPr="0035052D">
        <w:rPr>
          <w:color w:val="000000"/>
          <w:sz w:val="26"/>
          <w:szCs w:val="26"/>
          <w:lang w:val="vi-VN"/>
        </w:rPr>
        <w:t xml:space="preserve"> </w:t>
      </w:r>
      <w:r w:rsidR="00754018" w:rsidRPr="0035052D">
        <w:rPr>
          <w:color w:val="000000"/>
          <w:sz w:val="26"/>
          <w:szCs w:val="26"/>
          <w:lang w:val="vi-VN"/>
        </w:rPr>
        <w:t xml:space="preserve">dần </w:t>
      </w:r>
      <w:r w:rsidRPr="0035052D">
        <w:rPr>
          <w:color w:val="000000"/>
          <w:sz w:val="26"/>
          <w:szCs w:val="26"/>
          <w:lang w:val="vi-VN"/>
        </w:rPr>
        <w:t>định hướng mối quan hệ giữa tổ chức cung ứng dịch vụ CTRSH và chủ nguồn thải CTRSH.</w:t>
      </w:r>
    </w:p>
    <w:p w:rsidR="00746052" w:rsidRPr="0035052D" w:rsidRDefault="00746052" w:rsidP="000758A5">
      <w:pPr>
        <w:pStyle w:val="Heading3"/>
        <w:spacing w:before="120" w:after="120" w:line="312" w:lineRule="auto"/>
        <w:jc w:val="both"/>
        <w:rPr>
          <w:rFonts w:ascii="Times New Roman" w:hAnsi="Times New Roman" w:cs="Times New Roman"/>
          <w:i/>
          <w:color w:val="000000"/>
          <w:sz w:val="28"/>
          <w:szCs w:val="28"/>
        </w:rPr>
      </w:pPr>
      <w:bookmarkStart w:id="129" w:name="_Toc96072713"/>
      <w:r w:rsidRPr="0035052D">
        <w:rPr>
          <w:rFonts w:ascii="Times New Roman" w:hAnsi="Times New Roman" w:cs="Times New Roman"/>
          <w:i/>
          <w:color w:val="000000"/>
          <w:sz w:val="28"/>
          <w:szCs w:val="28"/>
        </w:rPr>
        <w:t>3.</w:t>
      </w:r>
      <w:r w:rsidR="000758A5" w:rsidRPr="0035052D">
        <w:rPr>
          <w:rFonts w:ascii="Times New Roman" w:hAnsi="Times New Roman" w:cs="Times New Roman"/>
          <w:i/>
          <w:color w:val="000000"/>
          <w:sz w:val="28"/>
          <w:szCs w:val="28"/>
          <w:lang w:val="vi-VN"/>
        </w:rPr>
        <w:t>3.</w:t>
      </w:r>
      <w:r w:rsidRPr="0035052D">
        <w:rPr>
          <w:rFonts w:ascii="Times New Roman" w:hAnsi="Times New Roman" w:cs="Times New Roman"/>
          <w:i/>
          <w:color w:val="000000"/>
          <w:sz w:val="28"/>
          <w:szCs w:val="28"/>
        </w:rPr>
        <w:t>2</w:t>
      </w:r>
      <w:r w:rsidR="008604CA" w:rsidRPr="0035052D">
        <w:rPr>
          <w:rFonts w:ascii="Times New Roman" w:hAnsi="Times New Roman" w:cs="Times New Roman"/>
          <w:i/>
          <w:color w:val="000000"/>
          <w:sz w:val="28"/>
          <w:szCs w:val="28"/>
        </w:rPr>
        <w:t>.</w:t>
      </w:r>
      <w:r w:rsidRPr="0035052D">
        <w:rPr>
          <w:rFonts w:ascii="Times New Roman" w:hAnsi="Times New Roman" w:cs="Times New Roman"/>
          <w:i/>
          <w:color w:val="000000"/>
          <w:sz w:val="28"/>
          <w:szCs w:val="28"/>
        </w:rPr>
        <w:t xml:space="preserve"> Định hướng cụ thể</w:t>
      </w:r>
      <w:bookmarkEnd w:id="129"/>
    </w:p>
    <w:p w:rsidR="00BF39CC" w:rsidRPr="0035052D" w:rsidRDefault="00BF39CC" w:rsidP="00BF39CC">
      <w:pPr>
        <w:rPr>
          <w:i/>
          <w:iCs/>
          <w:color w:val="000000"/>
          <w:sz w:val="26"/>
          <w:szCs w:val="26"/>
          <w:lang w:val="vi-VN"/>
        </w:rPr>
      </w:pPr>
      <w:r w:rsidRPr="0035052D">
        <w:rPr>
          <w:i/>
          <w:iCs/>
          <w:color w:val="000000"/>
          <w:sz w:val="26"/>
          <w:szCs w:val="26"/>
          <w:lang w:val="vi-VN"/>
        </w:rPr>
        <w:t xml:space="preserve">a) Định hướng phát triển hoạt động cung ứng dịch vụ </w:t>
      </w:r>
      <w:r w:rsidR="000A21D9" w:rsidRPr="0035052D">
        <w:rPr>
          <w:i/>
          <w:iCs/>
          <w:color w:val="000000"/>
          <w:sz w:val="26"/>
          <w:szCs w:val="26"/>
          <w:lang w:val="en-US"/>
        </w:rPr>
        <w:t>c</w:t>
      </w:r>
      <w:r w:rsidR="00CB003F" w:rsidRPr="0035052D">
        <w:rPr>
          <w:i/>
          <w:iCs/>
          <w:color w:val="000000"/>
          <w:sz w:val="26"/>
          <w:szCs w:val="26"/>
          <w:lang w:val="en-US"/>
        </w:rPr>
        <w:t>hất thải rắn sinh hoạt</w:t>
      </w:r>
      <w:r w:rsidR="00CB003F" w:rsidRPr="0035052D">
        <w:rPr>
          <w:i/>
          <w:iCs/>
          <w:color w:val="000000"/>
          <w:sz w:val="26"/>
          <w:szCs w:val="26"/>
          <w:lang w:val="vi-VN"/>
        </w:rPr>
        <w:t xml:space="preserve"> </w:t>
      </w:r>
    </w:p>
    <w:p w:rsidR="00BF39CC" w:rsidRPr="0035052D" w:rsidRDefault="00BF39CC" w:rsidP="009D6829">
      <w:pPr>
        <w:spacing w:before="120" w:after="120" w:line="312" w:lineRule="auto"/>
        <w:ind w:firstLine="567"/>
        <w:jc w:val="both"/>
        <w:rPr>
          <w:color w:val="000000"/>
          <w:sz w:val="26"/>
          <w:szCs w:val="26"/>
          <w:lang w:val="vi-VN"/>
        </w:rPr>
      </w:pPr>
      <w:r w:rsidRPr="0035052D">
        <w:rPr>
          <w:color w:val="000000"/>
          <w:sz w:val="26"/>
          <w:szCs w:val="26"/>
        </w:rPr>
        <w:t>Đối</w:t>
      </w:r>
      <w:r w:rsidRPr="0035052D">
        <w:rPr>
          <w:color w:val="000000"/>
          <w:sz w:val="26"/>
          <w:szCs w:val="26"/>
          <w:lang w:val="vi-VN"/>
        </w:rPr>
        <w:t xml:space="preserve"> với</w:t>
      </w:r>
      <w:r w:rsidRPr="0035052D">
        <w:rPr>
          <w:color w:val="000000"/>
          <w:sz w:val="26"/>
          <w:szCs w:val="26"/>
        </w:rPr>
        <w:t xml:space="preserve"> CSHT phục vụ thị trường dịch vụ CTRSH</w:t>
      </w:r>
      <w:r w:rsidRPr="0035052D">
        <w:rPr>
          <w:color w:val="000000"/>
          <w:sz w:val="26"/>
          <w:szCs w:val="26"/>
          <w:lang w:val="vi-VN"/>
        </w:rPr>
        <w:t xml:space="preserve"> </w:t>
      </w:r>
      <w:r w:rsidR="006D5F71" w:rsidRPr="0035052D">
        <w:rPr>
          <w:color w:val="000000"/>
          <w:sz w:val="26"/>
          <w:szCs w:val="26"/>
          <w:lang w:val="vi-VN"/>
        </w:rPr>
        <w:t>c</w:t>
      </w:r>
      <w:r w:rsidRPr="0035052D">
        <w:rPr>
          <w:color w:val="000000"/>
          <w:sz w:val="26"/>
          <w:szCs w:val="26"/>
          <w:lang w:val="vi-VN"/>
        </w:rPr>
        <w:t>ần rà soát lại các nội dung về CSHT cung ứng dịch vụ CTRSH trong quy hoạch CTR, đặc biệt là các nội dung chưa thực hiện được. Xem xét lại các chính sách khuyến khích, thu hút đầu tư vào phát triển CSHT cung ứng dịch vụ CTRSH; trong trường hợp cần thiết, phải sửa đổi, bổ sung kịp thời ch</w:t>
      </w:r>
      <w:r w:rsidR="00E2682E" w:rsidRPr="0035052D">
        <w:rPr>
          <w:color w:val="000000"/>
          <w:sz w:val="26"/>
          <w:szCs w:val="26"/>
          <w:lang w:val="vi-VN"/>
        </w:rPr>
        <w:t>í</w:t>
      </w:r>
      <w:r w:rsidRPr="0035052D">
        <w:rPr>
          <w:color w:val="000000"/>
          <w:sz w:val="26"/>
          <w:szCs w:val="26"/>
          <w:lang w:val="vi-VN"/>
        </w:rPr>
        <w:t xml:space="preserve">nh sách pháp luật để </w:t>
      </w:r>
      <w:r w:rsidRPr="0035052D">
        <w:rPr>
          <w:color w:val="000000"/>
          <w:sz w:val="26"/>
          <w:szCs w:val="26"/>
        </w:rPr>
        <w:t xml:space="preserve">tăng cường và đa dạng hoá các nguồn lực đầu tư </w:t>
      </w:r>
      <w:r w:rsidRPr="0035052D">
        <w:rPr>
          <w:color w:val="000000"/>
          <w:sz w:val="26"/>
          <w:szCs w:val="26"/>
          <w:lang w:val="vi-VN"/>
        </w:rPr>
        <w:t>phát triển CSHT từ khu vực kinh tế tư nhân.</w:t>
      </w:r>
    </w:p>
    <w:p w:rsidR="00BF39CC" w:rsidRPr="0035052D" w:rsidRDefault="006D5F71" w:rsidP="009D6829">
      <w:pPr>
        <w:shd w:val="clear" w:color="auto" w:fill="FFFFFF"/>
        <w:spacing w:before="120" w:after="120" w:line="312" w:lineRule="auto"/>
        <w:ind w:firstLine="567"/>
        <w:jc w:val="both"/>
        <w:rPr>
          <w:color w:val="000000"/>
          <w:sz w:val="26"/>
          <w:szCs w:val="26"/>
          <w:shd w:val="clear" w:color="auto" w:fill="FFFFFF"/>
        </w:rPr>
      </w:pPr>
      <w:r w:rsidRPr="0035052D">
        <w:rPr>
          <w:color w:val="000000"/>
          <w:sz w:val="26"/>
          <w:szCs w:val="26"/>
        </w:rPr>
        <w:t>Đối</w:t>
      </w:r>
      <w:r w:rsidRPr="0035052D">
        <w:rPr>
          <w:color w:val="000000"/>
          <w:sz w:val="26"/>
          <w:szCs w:val="26"/>
          <w:lang w:val="vi-VN"/>
        </w:rPr>
        <w:t xml:space="preserve"> với</w:t>
      </w:r>
      <w:r w:rsidRPr="0035052D">
        <w:rPr>
          <w:color w:val="000000"/>
          <w:sz w:val="26"/>
          <w:szCs w:val="26"/>
        </w:rPr>
        <w:t xml:space="preserve"> nguồn tài chính phục vụ hoạt</w:t>
      </w:r>
      <w:r w:rsidRPr="0035052D">
        <w:rPr>
          <w:color w:val="000000"/>
          <w:sz w:val="26"/>
          <w:szCs w:val="26"/>
          <w:lang w:val="vi-VN"/>
        </w:rPr>
        <w:t xml:space="preserve"> động cung ứng</w:t>
      </w:r>
      <w:r w:rsidRPr="0035052D">
        <w:rPr>
          <w:color w:val="000000"/>
          <w:sz w:val="26"/>
          <w:szCs w:val="26"/>
        </w:rPr>
        <w:t xml:space="preserve"> dịch vụ CTRSH</w:t>
      </w:r>
      <w:r w:rsidR="00754018"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c</w:t>
      </w:r>
      <w:r w:rsidR="00BF39CC" w:rsidRPr="0035052D">
        <w:rPr>
          <w:color w:val="000000"/>
          <w:sz w:val="26"/>
          <w:szCs w:val="26"/>
          <w:lang w:val="vi-VN"/>
        </w:rPr>
        <w:t xml:space="preserve">ần xây dựng phương án thu Phí vệ sinh phù hợp với từng địa phương, trong đó lưu ý đến phương pháp thu Phí vệ sinh, </w:t>
      </w:r>
      <w:r w:rsidR="00BF39CC" w:rsidRPr="0035052D">
        <w:rPr>
          <w:color w:val="000000"/>
          <w:sz w:val="26"/>
          <w:szCs w:val="26"/>
          <w:shd w:val="clear" w:color="auto" w:fill="FFFFFF"/>
          <w:lang w:val="vi-VN"/>
        </w:rPr>
        <w:t xml:space="preserve">cách thức giao chỉ tiêu thu </w:t>
      </w:r>
      <w:r w:rsidR="00BF39CC" w:rsidRPr="0035052D">
        <w:rPr>
          <w:color w:val="000000"/>
          <w:sz w:val="26"/>
          <w:szCs w:val="26"/>
          <w:lang w:val="vi-VN"/>
        </w:rPr>
        <w:t>Phí vệ sinh</w:t>
      </w:r>
      <w:r w:rsidRPr="0035052D">
        <w:rPr>
          <w:color w:val="000000"/>
          <w:sz w:val="26"/>
          <w:szCs w:val="26"/>
          <w:lang w:val="vi-VN"/>
        </w:rPr>
        <w:t>;</w:t>
      </w:r>
      <w:r w:rsidR="00BF39CC" w:rsidRPr="0035052D">
        <w:rPr>
          <w:color w:val="000000"/>
          <w:sz w:val="26"/>
          <w:szCs w:val="26"/>
          <w:lang w:val="vi-VN"/>
        </w:rPr>
        <w:t xml:space="preserve"> </w:t>
      </w:r>
      <w:r w:rsidRPr="0035052D">
        <w:rPr>
          <w:color w:val="000000"/>
          <w:sz w:val="26"/>
          <w:szCs w:val="26"/>
          <w:lang w:val="vi-VN"/>
        </w:rPr>
        <w:t>x</w:t>
      </w:r>
      <w:r w:rsidR="00BF39CC" w:rsidRPr="0035052D">
        <w:rPr>
          <w:color w:val="000000"/>
          <w:sz w:val="26"/>
          <w:szCs w:val="26"/>
        </w:rPr>
        <w:t xml:space="preserve">em xét nguồn kinh phí sự nghiệp môi trường được chi </w:t>
      </w:r>
      <w:r w:rsidR="00BF39CC" w:rsidRPr="0035052D">
        <w:rPr>
          <w:color w:val="000000"/>
          <w:sz w:val="26"/>
          <w:szCs w:val="26"/>
          <w:shd w:val="clear" w:color="auto" w:fill="FFFFFF"/>
        </w:rPr>
        <w:t>theo khả năng ngân sách và điều kiện kinh tế - xã hội từng giai đoạn của địa phương để tăng tính chủ động về nguồn vốn đầu tư cho CSHT quản lý CTRSH.</w:t>
      </w:r>
    </w:p>
    <w:p w:rsidR="00BF39CC" w:rsidRPr="0035052D" w:rsidRDefault="006D5F71" w:rsidP="009D6829">
      <w:pPr>
        <w:shd w:val="clear" w:color="auto" w:fill="FFFFFF"/>
        <w:spacing w:before="120" w:after="120" w:line="312" w:lineRule="auto"/>
        <w:ind w:firstLine="567"/>
        <w:jc w:val="both"/>
        <w:rPr>
          <w:color w:val="000000"/>
          <w:sz w:val="26"/>
          <w:szCs w:val="26"/>
        </w:rPr>
      </w:pPr>
      <w:r w:rsidRPr="0035052D">
        <w:rPr>
          <w:bCs/>
          <w:color w:val="000000"/>
          <w:sz w:val="26"/>
          <w:szCs w:val="26"/>
        </w:rPr>
        <w:t>Đối</w:t>
      </w:r>
      <w:r w:rsidRPr="0035052D">
        <w:rPr>
          <w:bCs/>
          <w:color w:val="000000"/>
          <w:sz w:val="26"/>
          <w:szCs w:val="26"/>
          <w:lang w:val="vi-VN"/>
        </w:rPr>
        <w:t xml:space="preserve"> với </w:t>
      </w:r>
      <w:r w:rsidRPr="0035052D">
        <w:rPr>
          <w:bCs/>
          <w:color w:val="000000"/>
          <w:sz w:val="26"/>
          <w:szCs w:val="26"/>
        </w:rPr>
        <w:t>doanh</w:t>
      </w:r>
      <w:r w:rsidRPr="0035052D">
        <w:rPr>
          <w:bCs/>
          <w:color w:val="000000"/>
          <w:sz w:val="26"/>
          <w:szCs w:val="26"/>
          <w:lang w:val="vi-VN"/>
        </w:rPr>
        <w:t xml:space="preserve"> nghiệp</w:t>
      </w:r>
      <w:r w:rsidRPr="0035052D">
        <w:rPr>
          <w:bCs/>
          <w:color w:val="000000"/>
          <w:sz w:val="26"/>
          <w:szCs w:val="26"/>
        </w:rPr>
        <w:t xml:space="preserve"> cung ứng</w:t>
      </w:r>
      <w:r w:rsidRPr="0035052D">
        <w:rPr>
          <w:bCs/>
          <w:color w:val="000000"/>
          <w:sz w:val="26"/>
          <w:szCs w:val="26"/>
          <w:lang w:val="vi-VN"/>
        </w:rPr>
        <w:t xml:space="preserve"> </w:t>
      </w:r>
      <w:r w:rsidRPr="0035052D">
        <w:rPr>
          <w:bCs/>
          <w:color w:val="000000"/>
          <w:sz w:val="26"/>
          <w:szCs w:val="26"/>
        </w:rPr>
        <w:t>dịch vụ CTRSH cần</w:t>
      </w:r>
      <w:r w:rsidRPr="0035052D">
        <w:rPr>
          <w:bCs/>
          <w:color w:val="000000"/>
          <w:sz w:val="26"/>
          <w:szCs w:val="26"/>
          <w:lang w:val="vi-VN"/>
        </w:rPr>
        <w:t xml:space="preserve"> </w:t>
      </w:r>
      <w:r w:rsidR="00BF39CC" w:rsidRPr="0035052D">
        <w:rPr>
          <w:color w:val="000000"/>
          <w:sz w:val="26"/>
          <w:szCs w:val="26"/>
        </w:rPr>
        <w:t>đẩy</w:t>
      </w:r>
      <w:r w:rsidRPr="0035052D">
        <w:rPr>
          <w:color w:val="000000"/>
          <w:sz w:val="26"/>
          <w:szCs w:val="26"/>
          <w:lang w:val="vi-VN"/>
        </w:rPr>
        <w:t xml:space="preserve"> mạnh hoạt động</w:t>
      </w:r>
      <w:r w:rsidR="00BF39CC" w:rsidRPr="0035052D">
        <w:rPr>
          <w:color w:val="000000"/>
          <w:sz w:val="26"/>
          <w:szCs w:val="26"/>
        </w:rPr>
        <w:t xml:space="preserve"> xã hội hóa</w:t>
      </w:r>
      <w:r w:rsidR="003A2982" w:rsidRPr="0035052D">
        <w:rPr>
          <w:color w:val="000000"/>
          <w:sz w:val="26"/>
          <w:szCs w:val="26"/>
          <w:lang w:val="vi-VN"/>
        </w:rPr>
        <w:t xml:space="preserve"> cung ứng dịch vụ CTRSH</w:t>
      </w:r>
      <w:r w:rsidR="00BF39CC" w:rsidRPr="0035052D">
        <w:rPr>
          <w:color w:val="000000"/>
          <w:sz w:val="26"/>
          <w:szCs w:val="26"/>
        </w:rPr>
        <w:t xml:space="preserve">, hình thành mạng lưới các doanh nghiệp cung ứng dịch vụ CTRSH, </w:t>
      </w:r>
      <w:r w:rsidRPr="0035052D">
        <w:rPr>
          <w:color w:val="000000"/>
          <w:sz w:val="26"/>
          <w:szCs w:val="26"/>
        </w:rPr>
        <w:t>thúc</w:t>
      </w:r>
      <w:r w:rsidRPr="0035052D">
        <w:rPr>
          <w:color w:val="000000"/>
          <w:sz w:val="26"/>
          <w:szCs w:val="26"/>
          <w:lang w:val="vi-VN"/>
        </w:rPr>
        <w:t xml:space="preserve"> đẩy</w:t>
      </w:r>
      <w:r w:rsidR="00BF39CC" w:rsidRPr="0035052D">
        <w:rPr>
          <w:color w:val="000000"/>
          <w:sz w:val="26"/>
          <w:szCs w:val="26"/>
        </w:rPr>
        <w:t xml:space="preserve"> hoạt</w:t>
      </w:r>
      <w:r w:rsidR="00BF39CC" w:rsidRPr="0035052D">
        <w:rPr>
          <w:color w:val="000000"/>
          <w:sz w:val="26"/>
          <w:szCs w:val="26"/>
          <w:lang w:val="vi-VN"/>
        </w:rPr>
        <w:t xml:space="preserve"> động cung ứng dịch vụ </w:t>
      </w:r>
      <w:r w:rsidR="00BF39CC" w:rsidRPr="0035052D">
        <w:rPr>
          <w:color w:val="000000"/>
          <w:sz w:val="26"/>
          <w:szCs w:val="26"/>
        </w:rPr>
        <w:t>CTRSH tại các điểm dân cư nông thôn, khu vực công cộng</w:t>
      </w:r>
      <w:r w:rsidRPr="0035052D">
        <w:rPr>
          <w:color w:val="000000"/>
          <w:sz w:val="26"/>
          <w:szCs w:val="26"/>
          <w:lang w:val="vi-VN"/>
        </w:rPr>
        <w:t>;</w:t>
      </w:r>
      <w:r w:rsidR="00BF39CC" w:rsidRPr="0035052D">
        <w:rPr>
          <w:color w:val="000000"/>
          <w:sz w:val="26"/>
          <w:szCs w:val="26"/>
          <w:lang w:val="vi-VN"/>
        </w:rPr>
        <w:t xml:space="preserve"> </w:t>
      </w:r>
      <w:r w:rsidRPr="0035052D">
        <w:rPr>
          <w:color w:val="000000"/>
          <w:sz w:val="26"/>
          <w:szCs w:val="26"/>
          <w:lang w:val="vi-VN"/>
        </w:rPr>
        <w:t>x</w:t>
      </w:r>
      <w:r w:rsidR="00BF39CC" w:rsidRPr="0035052D">
        <w:rPr>
          <w:color w:val="000000"/>
          <w:sz w:val="26"/>
          <w:szCs w:val="26"/>
          <w:lang w:val="vi-VN"/>
        </w:rPr>
        <w:t xml:space="preserve">em xét các mô hình liên danh, liên kết hoặc cổ phần hoá doanh nghiệp để hình thành các doanh nghiệp đủ mạnh </w:t>
      </w:r>
      <w:r w:rsidR="00BF39CC" w:rsidRPr="0035052D">
        <w:rPr>
          <w:color w:val="000000"/>
          <w:sz w:val="26"/>
          <w:szCs w:val="26"/>
        </w:rPr>
        <w:t>thực hiện các dự án tái chế, xử lý CTRSH với</w:t>
      </w:r>
      <w:r w:rsidR="00BF39CC" w:rsidRPr="0035052D">
        <w:rPr>
          <w:color w:val="000000"/>
          <w:sz w:val="26"/>
          <w:szCs w:val="26"/>
          <w:lang w:val="vi-VN"/>
        </w:rPr>
        <w:t xml:space="preserve"> </w:t>
      </w:r>
      <w:r w:rsidR="00BF39CC" w:rsidRPr="0035052D">
        <w:rPr>
          <w:color w:val="000000"/>
          <w:sz w:val="26"/>
          <w:szCs w:val="26"/>
        </w:rPr>
        <w:t>quy mô lớn, áp dụng công nghệ hiện đại</w:t>
      </w:r>
    </w:p>
    <w:p w:rsidR="00597D81" w:rsidRPr="0035052D" w:rsidRDefault="00597D81" w:rsidP="00CB32B1">
      <w:pPr>
        <w:shd w:val="clear" w:color="auto" w:fill="FFFFFF"/>
        <w:spacing w:before="120" w:after="120" w:line="312" w:lineRule="auto"/>
        <w:jc w:val="both"/>
        <w:rPr>
          <w:i/>
          <w:iCs/>
          <w:color w:val="000000"/>
          <w:sz w:val="26"/>
          <w:szCs w:val="26"/>
        </w:rPr>
      </w:pPr>
      <w:r w:rsidRPr="0035052D">
        <w:rPr>
          <w:i/>
          <w:iCs/>
          <w:color w:val="000000"/>
          <w:sz w:val="26"/>
          <w:szCs w:val="26"/>
          <w:lang w:val="vi-VN"/>
        </w:rPr>
        <w:t xml:space="preserve">b) Định hướng về sự </w:t>
      </w:r>
      <w:r w:rsidRPr="0035052D">
        <w:rPr>
          <w:i/>
          <w:iCs/>
          <w:color w:val="000000"/>
          <w:sz w:val="26"/>
          <w:szCs w:val="26"/>
        </w:rPr>
        <w:t xml:space="preserve">phối hợp của chủ nguồn thải </w:t>
      </w:r>
      <w:r w:rsidR="000A21D9" w:rsidRPr="0035052D">
        <w:rPr>
          <w:i/>
          <w:iCs/>
          <w:color w:val="000000"/>
          <w:sz w:val="26"/>
          <w:szCs w:val="26"/>
          <w:lang w:val="en-US"/>
        </w:rPr>
        <w:t>c</w:t>
      </w:r>
      <w:r w:rsidR="00CB003F" w:rsidRPr="0035052D">
        <w:rPr>
          <w:i/>
          <w:iCs/>
          <w:color w:val="000000"/>
          <w:sz w:val="26"/>
          <w:szCs w:val="26"/>
          <w:lang w:val="en-US"/>
        </w:rPr>
        <w:t>hất thải rắn sinh hoạt</w:t>
      </w:r>
      <w:r w:rsidR="00CB003F" w:rsidRPr="0035052D">
        <w:rPr>
          <w:i/>
          <w:iCs/>
          <w:color w:val="000000"/>
          <w:sz w:val="26"/>
          <w:szCs w:val="26"/>
        </w:rPr>
        <w:t xml:space="preserve"> </w:t>
      </w:r>
      <w:r w:rsidRPr="0035052D">
        <w:rPr>
          <w:i/>
          <w:iCs/>
          <w:color w:val="000000"/>
          <w:sz w:val="26"/>
          <w:szCs w:val="26"/>
        </w:rPr>
        <w:t xml:space="preserve"> </w:t>
      </w:r>
    </w:p>
    <w:p w:rsidR="00597D81" w:rsidRPr="0035052D" w:rsidRDefault="00597D81" w:rsidP="009D6829">
      <w:pPr>
        <w:spacing w:before="120" w:after="120" w:line="312" w:lineRule="auto"/>
        <w:ind w:firstLine="720"/>
        <w:jc w:val="both"/>
        <w:rPr>
          <w:color w:val="000000"/>
          <w:sz w:val="26"/>
          <w:szCs w:val="26"/>
          <w:lang w:val="vi-VN"/>
        </w:rPr>
      </w:pPr>
      <w:r w:rsidRPr="0035052D">
        <w:rPr>
          <w:color w:val="000000"/>
          <w:sz w:val="26"/>
          <w:szCs w:val="26"/>
          <w:lang w:val="vi-VN"/>
        </w:rPr>
        <w:t>Có kế hoạch truyền thông dài hạn, đa dạng loại hình tuyên truyền phù hợp với nhiều lứa tuổi về trách nhiệm, nghĩa vụ, quyền lợi của chủ nguồn thải CTRSH</w:t>
      </w:r>
      <w:r w:rsidR="00CB32B1" w:rsidRPr="0035052D">
        <w:rPr>
          <w:color w:val="000000"/>
          <w:sz w:val="26"/>
          <w:szCs w:val="26"/>
          <w:lang w:val="vi-VN"/>
        </w:rPr>
        <w:t>.</w:t>
      </w:r>
    </w:p>
    <w:p w:rsidR="00597D81" w:rsidRPr="0035052D" w:rsidRDefault="00597D81" w:rsidP="009D6829">
      <w:pPr>
        <w:spacing w:before="120" w:after="120" w:line="312" w:lineRule="auto"/>
        <w:ind w:firstLine="720"/>
        <w:jc w:val="both"/>
        <w:rPr>
          <w:color w:val="000000"/>
          <w:sz w:val="26"/>
          <w:szCs w:val="26"/>
          <w:lang w:val="vi-VN"/>
        </w:rPr>
      </w:pPr>
      <w:r w:rsidRPr="0035052D">
        <w:rPr>
          <w:color w:val="000000"/>
          <w:sz w:val="26"/>
          <w:szCs w:val="26"/>
          <w:lang w:val="vi-VN"/>
        </w:rPr>
        <w:t>Lợi ích của chủ nguồn thải CTRSH cần cụ thể, gắn liền với hoạt động tài chính trong hoạt động thu gom, vận chuyển CTRSH</w:t>
      </w:r>
      <w:r w:rsidR="00CB32B1" w:rsidRPr="0035052D">
        <w:rPr>
          <w:color w:val="000000"/>
          <w:sz w:val="26"/>
          <w:szCs w:val="26"/>
          <w:lang w:val="vi-VN"/>
        </w:rPr>
        <w:t>.</w:t>
      </w:r>
    </w:p>
    <w:p w:rsidR="00597D81" w:rsidRPr="0035052D" w:rsidRDefault="00597D81" w:rsidP="009D6829">
      <w:pPr>
        <w:spacing w:before="120" w:after="120" w:line="312" w:lineRule="auto"/>
        <w:ind w:firstLine="720"/>
        <w:jc w:val="both"/>
        <w:rPr>
          <w:color w:val="000000"/>
          <w:sz w:val="26"/>
          <w:szCs w:val="26"/>
          <w:lang w:val="vi-VN"/>
        </w:rPr>
      </w:pPr>
      <w:r w:rsidRPr="0035052D">
        <w:rPr>
          <w:color w:val="000000"/>
          <w:sz w:val="26"/>
          <w:szCs w:val="26"/>
          <w:lang w:val="vi-VN"/>
        </w:rPr>
        <w:t>Chế tài xử phạt cần được thống nhất trong một quy định cụ thể, trao quyền xử phạt đến cấp xã/ phường</w:t>
      </w:r>
      <w:r w:rsidR="00CB32B1" w:rsidRPr="0035052D">
        <w:rPr>
          <w:color w:val="000000"/>
          <w:sz w:val="26"/>
          <w:szCs w:val="26"/>
          <w:lang w:val="vi-VN"/>
        </w:rPr>
        <w:t>, cần xem xét luỹ tiến số tiền bị xử phạt đối với các hành vi vi phạm nhiều lần</w:t>
      </w:r>
      <w:r w:rsidR="00F61074" w:rsidRPr="0035052D">
        <w:rPr>
          <w:color w:val="000000"/>
          <w:sz w:val="26"/>
          <w:szCs w:val="26"/>
          <w:lang w:val="vi-VN"/>
        </w:rPr>
        <w:t>.</w:t>
      </w:r>
    </w:p>
    <w:p w:rsidR="009F1507" w:rsidRPr="0035052D" w:rsidRDefault="00B76C63" w:rsidP="00CB32B1">
      <w:pPr>
        <w:shd w:val="clear" w:color="auto" w:fill="FFFFFF"/>
        <w:spacing w:before="120" w:after="120" w:line="312" w:lineRule="auto"/>
        <w:jc w:val="both"/>
        <w:rPr>
          <w:i/>
          <w:iCs/>
          <w:color w:val="000000"/>
          <w:sz w:val="26"/>
          <w:szCs w:val="26"/>
          <w:lang w:val="vi-VN"/>
        </w:rPr>
      </w:pPr>
      <w:r w:rsidRPr="0035052D">
        <w:rPr>
          <w:i/>
          <w:iCs/>
          <w:color w:val="000000"/>
          <w:sz w:val="26"/>
          <w:szCs w:val="26"/>
          <w:lang w:val="vi-VN"/>
        </w:rPr>
        <w:t>c</w:t>
      </w:r>
      <w:r w:rsidR="00746052" w:rsidRPr="0035052D">
        <w:rPr>
          <w:i/>
          <w:iCs/>
          <w:color w:val="000000"/>
          <w:sz w:val="26"/>
          <w:szCs w:val="26"/>
        </w:rPr>
        <w:t xml:space="preserve">) Định hướng nâng cao </w:t>
      </w:r>
      <w:r w:rsidR="009F1507" w:rsidRPr="0035052D">
        <w:rPr>
          <w:i/>
          <w:iCs/>
          <w:color w:val="000000"/>
          <w:sz w:val="26"/>
          <w:szCs w:val="26"/>
        </w:rPr>
        <w:t>chất</w:t>
      </w:r>
      <w:r w:rsidR="009F1507" w:rsidRPr="0035052D">
        <w:rPr>
          <w:i/>
          <w:iCs/>
          <w:color w:val="000000"/>
          <w:sz w:val="26"/>
          <w:szCs w:val="26"/>
          <w:lang w:val="vi-VN"/>
        </w:rPr>
        <w:t xml:space="preserve"> lượng cung ứng dịch vụ </w:t>
      </w:r>
      <w:r w:rsidR="000A21D9" w:rsidRPr="0035052D">
        <w:rPr>
          <w:i/>
          <w:iCs/>
          <w:color w:val="000000"/>
          <w:sz w:val="26"/>
          <w:szCs w:val="26"/>
          <w:lang w:val="en-US"/>
        </w:rPr>
        <w:t>c</w:t>
      </w:r>
      <w:r w:rsidR="00CB003F" w:rsidRPr="0035052D">
        <w:rPr>
          <w:i/>
          <w:iCs/>
          <w:color w:val="000000"/>
          <w:sz w:val="26"/>
          <w:szCs w:val="26"/>
          <w:lang w:val="en-US"/>
        </w:rPr>
        <w:t>hất thải rắn sinh hoạt</w:t>
      </w:r>
      <w:r w:rsidR="00CB003F" w:rsidRPr="0035052D">
        <w:rPr>
          <w:i/>
          <w:iCs/>
          <w:color w:val="000000"/>
          <w:sz w:val="26"/>
          <w:szCs w:val="26"/>
          <w:lang w:val="vi-VN"/>
        </w:rPr>
        <w:t xml:space="preserve"> </w:t>
      </w:r>
    </w:p>
    <w:p w:rsidR="009F1507" w:rsidRPr="0035052D" w:rsidRDefault="009F1507" w:rsidP="009D6829">
      <w:pPr>
        <w:spacing w:before="120" w:after="120" w:line="312" w:lineRule="auto"/>
        <w:ind w:firstLine="720"/>
        <w:jc w:val="both"/>
        <w:rPr>
          <w:color w:val="000000"/>
          <w:sz w:val="26"/>
          <w:szCs w:val="26"/>
          <w:lang w:val="vi-VN"/>
        </w:rPr>
      </w:pPr>
      <w:r w:rsidRPr="0035052D">
        <w:rPr>
          <w:color w:val="000000"/>
          <w:sz w:val="26"/>
          <w:szCs w:val="26"/>
          <w:lang w:val="vi-VN"/>
        </w:rPr>
        <w:t>Hoàn thiện các chính sách pháp luật quản lý chất lượng dịch vụ CTRSH theo hướng cụ thể, chi tiết, phù hợp với bối cảnh mới.</w:t>
      </w:r>
    </w:p>
    <w:p w:rsidR="009F1507" w:rsidRPr="0035052D" w:rsidRDefault="009F1507" w:rsidP="009D6829">
      <w:pPr>
        <w:spacing w:before="120" w:after="120" w:line="312" w:lineRule="auto"/>
        <w:ind w:firstLine="720"/>
        <w:jc w:val="both"/>
        <w:rPr>
          <w:iCs/>
          <w:color w:val="000000"/>
          <w:sz w:val="26"/>
          <w:szCs w:val="26"/>
          <w:lang w:val="vi-VN"/>
        </w:rPr>
      </w:pPr>
      <w:r w:rsidRPr="0035052D">
        <w:rPr>
          <w:iCs/>
          <w:color w:val="000000"/>
          <w:sz w:val="26"/>
          <w:szCs w:val="26"/>
        </w:rPr>
        <w:t>Các doanh nghiệp cung ứng dịch vụ CTRSH cần phải mở rộng quy mô và</w:t>
      </w:r>
      <w:r w:rsidRPr="0035052D">
        <w:rPr>
          <w:iCs/>
          <w:color w:val="000000"/>
          <w:sz w:val="26"/>
          <w:szCs w:val="26"/>
          <w:lang w:val="vi-VN"/>
        </w:rPr>
        <w:t xml:space="preserve"> </w:t>
      </w:r>
      <w:r w:rsidRPr="0035052D">
        <w:rPr>
          <w:iCs/>
          <w:color w:val="000000"/>
          <w:sz w:val="26"/>
          <w:szCs w:val="26"/>
        </w:rPr>
        <w:t>đổi mới công nghệ</w:t>
      </w:r>
      <w:r w:rsidRPr="0035052D">
        <w:rPr>
          <w:iCs/>
          <w:color w:val="000000"/>
          <w:sz w:val="26"/>
          <w:szCs w:val="26"/>
          <w:lang w:val="vi-VN"/>
        </w:rPr>
        <w:t xml:space="preserve">, thiết bị </w:t>
      </w:r>
      <w:r w:rsidRPr="0035052D">
        <w:rPr>
          <w:iCs/>
          <w:color w:val="000000"/>
          <w:sz w:val="26"/>
          <w:szCs w:val="26"/>
        </w:rPr>
        <w:t>cung ứng</w:t>
      </w:r>
      <w:r w:rsidRPr="0035052D">
        <w:rPr>
          <w:iCs/>
          <w:color w:val="000000"/>
          <w:sz w:val="26"/>
          <w:szCs w:val="26"/>
          <w:lang w:val="vi-VN"/>
        </w:rPr>
        <w:t xml:space="preserve"> dịch vụ CTRSH.</w:t>
      </w:r>
    </w:p>
    <w:p w:rsidR="008604CA" w:rsidRPr="0035052D" w:rsidRDefault="00746052" w:rsidP="00CB32B1">
      <w:pPr>
        <w:shd w:val="clear" w:color="auto" w:fill="FFFFFF"/>
        <w:spacing w:before="120" w:after="120" w:line="312" w:lineRule="auto"/>
        <w:jc w:val="both"/>
        <w:rPr>
          <w:color w:val="000000"/>
          <w:sz w:val="26"/>
          <w:szCs w:val="26"/>
        </w:rPr>
      </w:pPr>
      <w:r w:rsidRPr="0035052D">
        <w:rPr>
          <w:i/>
          <w:iCs/>
          <w:color w:val="000000"/>
          <w:sz w:val="26"/>
          <w:szCs w:val="26"/>
        </w:rPr>
        <w:t xml:space="preserve">d) Định hướng về giá dịch vụ </w:t>
      </w:r>
      <w:r w:rsidR="008604CA" w:rsidRPr="0035052D">
        <w:rPr>
          <w:i/>
          <w:color w:val="000000"/>
          <w:sz w:val="26"/>
          <w:szCs w:val="26"/>
        </w:rPr>
        <w:t>Chất thải rắn sinh hoạt</w:t>
      </w:r>
      <w:r w:rsidR="008604CA" w:rsidRPr="0035052D">
        <w:rPr>
          <w:color w:val="000000"/>
          <w:sz w:val="26"/>
          <w:szCs w:val="26"/>
        </w:rPr>
        <w:t xml:space="preserve"> </w:t>
      </w:r>
    </w:p>
    <w:p w:rsidR="00746052" w:rsidRPr="0035052D" w:rsidRDefault="00746052" w:rsidP="00B76C63">
      <w:pPr>
        <w:pStyle w:val="FollowedHyperlink"/>
        <w:spacing w:before="120" w:after="120" w:line="312" w:lineRule="auto"/>
        <w:ind w:firstLine="567"/>
        <w:jc w:val="both"/>
        <w:rPr>
          <w:color w:val="000000"/>
          <w:sz w:val="26"/>
          <w:szCs w:val="26"/>
        </w:rPr>
      </w:pPr>
      <w:r w:rsidRPr="0035052D">
        <w:rPr>
          <w:color w:val="000000"/>
          <w:sz w:val="26"/>
          <w:szCs w:val="26"/>
        </w:rPr>
        <w:t xml:space="preserve">Áp dụng đầy đủ giá, phí dịch vụ về môi trường theo nguyên tắc thị trường, người gây ô nhiễm </w:t>
      </w:r>
      <w:r w:rsidR="00F61074" w:rsidRPr="0035052D">
        <w:rPr>
          <w:color w:val="000000"/>
          <w:sz w:val="26"/>
          <w:szCs w:val="26"/>
        </w:rPr>
        <w:t>và</w:t>
      </w:r>
      <w:r w:rsidR="00F61074" w:rsidRPr="0035052D">
        <w:rPr>
          <w:color w:val="000000"/>
          <w:sz w:val="26"/>
          <w:szCs w:val="26"/>
          <w:lang w:val="vi-VN"/>
        </w:rPr>
        <w:t xml:space="preserve"> hưởng lợi </w:t>
      </w:r>
      <w:r w:rsidRPr="0035052D">
        <w:rPr>
          <w:color w:val="000000"/>
          <w:sz w:val="26"/>
          <w:szCs w:val="26"/>
        </w:rPr>
        <w:t xml:space="preserve">phải trả chi phí để xử lý, khắc phục hậu quả, cải tạo và phục hồi môi trường. </w:t>
      </w:r>
    </w:p>
    <w:p w:rsidR="00754018" w:rsidRPr="0035052D" w:rsidRDefault="00754018" w:rsidP="00754018">
      <w:pPr>
        <w:pStyle w:val="Heading2"/>
        <w:spacing w:before="120" w:after="120" w:line="312" w:lineRule="auto"/>
        <w:jc w:val="both"/>
        <w:rPr>
          <w:rFonts w:ascii="Times New Roman" w:hAnsi="Times New Roman" w:cs="Times New Roman"/>
          <w:i w:val="0"/>
          <w:iCs w:val="0"/>
          <w:color w:val="000000"/>
          <w:lang w:val="vi-VN"/>
        </w:rPr>
      </w:pPr>
      <w:bookmarkStart w:id="130" w:name="_Toc96072714"/>
      <w:r w:rsidRPr="0035052D">
        <w:rPr>
          <w:rFonts w:ascii="Times New Roman" w:hAnsi="Times New Roman" w:cs="Times New Roman"/>
          <w:i w:val="0"/>
          <w:iCs w:val="0"/>
          <w:color w:val="000000"/>
          <w:szCs w:val="26"/>
        </w:rPr>
        <w:t>3.</w:t>
      </w:r>
      <w:r w:rsidRPr="0035052D">
        <w:rPr>
          <w:rFonts w:ascii="Times New Roman" w:hAnsi="Times New Roman" w:cs="Times New Roman"/>
          <w:i w:val="0"/>
          <w:iCs w:val="0"/>
          <w:color w:val="000000"/>
          <w:szCs w:val="26"/>
          <w:lang w:val="vi-VN"/>
        </w:rPr>
        <w:t>4</w:t>
      </w:r>
      <w:r w:rsidRPr="0035052D">
        <w:rPr>
          <w:rFonts w:ascii="Times New Roman" w:hAnsi="Times New Roman" w:cs="Times New Roman"/>
          <w:i w:val="0"/>
          <w:iCs w:val="0"/>
          <w:color w:val="000000"/>
          <w:szCs w:val="26"/>
        </w:rPr>
        <w:t xml:space="preserve"> Giải pháp phát triển thị trường dịch vụ thu gom, vận chuyển, tái chế, x</w:t>
      </w:r>
      <w:r w:rsidRPr="0035052D">
        <w:rPr>
          <w:rFonts w:ascii="Times New Roman" w:hAnsi="Times New Roman" w:cs="Times New Roman"/>
          <w:i w:val="0"/>
          <w:iCs w:val="0"/>
          <w:color w:val="000000"/>
        </w:rPr>
        <w:t xml:space="preserve">ử lý </w:t>
      </w:r>
      <w:r w:rsidR="000A21D9" w:rsidRPr="0035052D">
        <w:rPr>
          <w:rFonts w:ascii="Times New Roman" w:hAnsi="Times New Roman" w:cs="Times New Roman"/>
          <w:i w:val="0"/>
          <w:iCs w:val="0"/>
          <w:color w:val="000000"/>
          <w:lang w:val="en-US"/>
        </w:rPr>
        <w:t>c</w:t>
      </w:r>
      <w:r w:rsidRPr="0035052D">
        <w:rPr>
          <w:rFonts w:ascii="Times New Roman" w:hAnsi="Times New Roman" w:cs="Times New Roman"/>
          <w:i w:val="0"/>
          <w:iCs w:val="0"/>
          <w:color w:val="000000"/>
        </w:rPr>
        <w:t xml:space="preserve">hất thải rắn sinh hoạt </w:t>
      </w:r>
      <w:r w:rsidRPr="0035052D">
        <w:rPr>
          <w:rFonts w:ascii="Times New Roman" w:hAnsi="Times New Roman" w:cs="Times New Roman"/>
          <w:i w:val="0"/>
          <w:iCs w:val="0"/>
          <w:color w:val="000000"/>
          <w:lang w:val="vi-VN"/>
        </w:rPr>
        <w:t xml:space="preserve">ở Việt Nam trong bối cảnh hội nhập </w:t>
      </w:r>
      <w:r w:rsidR="00B34077" w:rsidRPr="0035052D">
        <w:rPr>
          <w:rFonts w:ascii="Times New Roman" w:hAnsi="Times New Roman" w:cs="Times New Roman"/>
          <w:i w:val="0"/>
          <w:iCs w:val="0"/>
          <w:color w:val="000000"/>
          <w:lang w:val="vi-VN"/>
        </w:rPr>
        <w:t>k</w:t>
      </w:r>
      <w:r w:rsidRPr="0035052D">
        <w:rPr>
          <w:rFonts w:ascii="Times New Roman" w:hAnsi="Times New Roman" w:cs="Times New Roman"/>
          <w:i w:val="0"/>
          <w:iCs w:val="0"/>
          <w:color w:val="000000"/>
          <w:lang w:val="vi-VN"/>
        </w:rPr>
        <w:t>inh tế quốc tế thời kỳ đến năm 2030</w:t>
      </w:r>
      <w:bookmarkEnd w:id="130"/>
    </w:p>
    <w:p w:rsidR="00754018" w:rsidRPr="0035052D" w:rsidRDefault="00754018" w:rsidP="00754018">
      <w:pPr>
        <w:pStyle w:val="Heading3"/>
        <w:spacing w:before="120" w:after="120" w:line="312" w:lineRule="auto"/>
        <w:rPr>
          <w:rFonts w:ascii="Times New Roman" w:hAnsi="Times New Roman" w:cs="Times New Roman"/>
          <w:i/>
          <w:color w:val="000000"/>
          <w:sz w:val="28"/>
          <w:szCs w:val="28"/>
        </w:rPr>
      </w:pPr>
      <w:bookmarkStart w:id="131" w:name="_Toc96072715"/>
      <w:r w:rsidRPr="0035052D">
        <w:rPr>
          <w:rFonts w:ascii="Times New Roman" w:hAnsi="Times New Roman" w:cs="Times New Roman"/>
          <w:i/>
          <w:color w:val="000000"/>
          <w:sz w:val="28"/>
          <w:szCs w:val="28"/>
        </w:rPr>
        <w:t xml:space="preserve">3.4.1. Giải pháp nâng cao năng lực cung ứng của thị trường dịch vụ thu gom, vận chuyển, tái chế, xử lý </w:t>
      </w:r>
      <w:r w:rsidR="000A21D9" w:rsidRPr="0035052D">
        <w:rPr>
          <w:rFonts w:ascii="Times New Roman" w:hAnsi="Times New Roman" w:cs="Times New Roman"/>
          <w:i/>
          <w:color w:val="000000"/>
          <w:sz w:val="28"/>
          <w:szCs w:val="28"/>
          <w:lang w:val="en-US"/>
        </w:rPr>
        <w:t>c</w:t>
      </w:r>
      <w:r w:rsidRPr="0035052D">
        <w:rPr>
          <w:rFonts w:ascii="Times New Roman" w:hAnsi="Times New Roman" w:cs="Times New Roman"/>
          <w:i/>
          <w:color w:val="000000"/>
          <w:sz w:val="28"/>
          <w:szCs w:val="28"/>
        </w:rPr>
        <w:t>hất thải rắn sinh hoạt</w:t>
      </w:r>
      <w:bookmarkEnd w:id="131"/>
    </w:p>
    <w:p w:rsidR="00754018" w:rsidRPr="0035052D" w:rsidRDefault="00754018" w:rsidP="00754018">
      <w:pPr>
        <w:spacing w:before="120" w:after="120" w:line="312" w:lineRule="auto"/>
        <w:ind w:firstLine="720"/>
        <w:jc w:val="both"/>
        <w:rPr>
          <w:color w:val="000000"/>
          <w:sz w:val="26"/>
          <w:szCs w:val="26"/>
          <w:lang w:val="vi-VN"/>
        </w:rPr>
      </w:pPr>
      <w:r w:rsidRPr="0035052D">
        <w:rPr>
          <w:color w:val="000000"/>
          <w:sz w:val="26"/>
          <w:szCs w:val="26"/>
          <w:lang w:val="vi-VN"/>
        </w:rPr>
        <w:t>Phát triển nguồn cung ứng dịch vụ CTRSH đáp ứng các yêu cầu về BVMT nói chung, chủ động trước các tác động từ quá trình phát triển KTXH và hội nhập KTQT nói riêng; trên cơ sở một số vấn đề cần hoàn thiện để phát triển nguồn cung ứng dịch vụ CTRSH đã được NCS chỉ ra trong Chương 2 của luận án và một số quan điểm, định hướng phát triển nguồn cung ứng dịch vụ CTRSH tại Chương 3 của luận án, NCS đề xuất một số giải pháp nâng cao năng lực cung ứng của thị trường dịch vụ CTRSH như sau:</w:t>
      </w:r>
    </w:p>
    <w:p w:rsidR="00754018" w:rsidRPr="0035052D" w:rsidRDefault="00754018" w:rsidP="00754018">
      <w:pPr>
        <w:spacing w:before="120" w:after="120" w:line="312" w:lineRule="auto"/>
        <w:jc w:val="both"/>
        <w:rPr>
          <w:b/>
          <w:bCs/>
          <w:i/>
          <w:iCs/>
          <w:color w:val="000000"/>
          <w:sz w:val="28"/>
          <w:szCs w:val="28"/>
          <w:lang w:val="vi-VN"/>
        </w:rPr>
      </w:pPr>
      <w:r w:rsidRPr="0035052D">
        <w:rPr>
          <w:b/>
          <w:bCs/>
          <w:i/>
          <w:iCs/>
          <w:color w:val="000000"/>
          <w:sz w:val="28"/>
          <w:szCs w:val="28"/>
          <w:lang w:val="vi-VN"/>
        </w:rPr>
        <w:t xml:space="preserve">3.4.1.1. Giải pháp phát triển cơ sở hạ tầng cung ứng dịch vụ </w:t>
      </w:r>
      <w:r w:rsidR="000A21D9" w:rsidRPr="0035052D">
        <w:rPr>
          <w:b/>
          <w:bCs/>
          <w:i/>
          <w:iCs/>
          <w:color w:val="000000"/>
          <w:sz w:val="28"/>
          <w:szCs w:val="28"/>
          <w:lang w:val="en-US"/>
        </w:rPr>
        <w:t>c</w:t>
      </w:r>
      <w:r w:rsidRPr="0035052D">
        <w:rPr>
          <w:b/>
          <w:bCs/>
          <w:i/>
          <w:iCs/>
          <w:color w:val="000000"/>
          <w:sz w:val="28"/>
          <w:szCs w:val="28"/>
          <w:lang w:val="en-US"/>
        </w:rPr>
        <w:t>hất thải rắn sinh hoạt</w:t>
      </w:r>
      <w:r w:rsidRPr="0035052D">
        <w:rPr>
          <w:b/>
          <w:bCs/>
          <w:i/>
          <w:iCs/>
          <w:color w:val="000000"/>
          <w:sz w:val="28"/>
          <w:szCs w:val="28"/>
          <w:lang w:val="vi-VN"/>
        </w:rPr>
        <w:t xml:space="preserve"> </w:t>
      </w:r>
    </w:p>
    <w:p w:rsidR="00754018" w:rsidRPr="0035052D" w:rsidRDefault="00754018" w:rsidP="00754018">
      <w:pPr>
        <w:spacing w:before="120" w:after="120" w:line="312" w:lineRule="auto"/>
        <w:ind w:firstLine="567"/>
        <w:jc w:val="both"/>
        <w:rPr>
          <w:color w:val="000000"/>
          <w:sz w:val="26"/>
          <w:szCs w:val="26"/>
          <w:lang w:val="vi-VN"/>
        </w:rPr>
      </w:pPr>
      <w:r w:rsidRPr="0035052D">
        <w:rPr>
          <w:color w:val="000000"/>
          <w:sz w:val="26"/>
          <w:szCs w:val="26"/>
          <w:lang w:val="vi-VN"/>
        </w:rPr>
        <w:t>Phát triển CSHT cung ứng dịch vụ CTRSH trên cơ sở phát triển CSHT trong các quy hoạch quản lý CTR; đẩy mạnh xã hội hoá, đầu tư phát triển CSHT cung ứng dịch vụ CTRSH để giảm dần gánh nặng đầu tư từ khu vực Nhà nước;</w:t>
      </w:r>
      <w:r w:rsidRPr="0035052D">
        <w:rPr>
          <w:color w:val="000000"/>
          <w:sz w:val="26"/>
          <w:szCs w:val="26"/>
          <w:lang w:val="en-US"/>
        </w:rPr>
        <w:t xml:space="preserve"> t</w:t>
      </w:r>
      <w:r w:rsidRPr="0035052D">
        <w:rPr>
          <w:color w:val="000000"/>
          <w:sz w:val="26"/>
          <w:szCs w:val="26"/>
        </w:rPr>
        <w:t>ạo sự đồng thuận từ cộng đồng dân cư</w:t>
      </w:r>
      <w:r w:rsidRPr="0035052D">
        <w:rPr>
          <w:color w:val="000000"/>
          <w:sz w:val="26"/>
          <w:szCs w:val="26"/>
          <w:lang w:val="vi-VN"/>
        </w:rPr>
        <w:t xml:space="preserve"> trong</w:t>
      </w:r>
      <w:r w:rsidRPr="0035052D">
        <w:rPr>
          <w:color w:val="000000"/>
          <w:sz w:val="26"/>
          <w:szCs w:val="26"/>
        </w:rPr>
        <w:t xml:space="preserve"> phát triển CSHT</w:t>
      </w:r>
      <w:r w:rsidRPr="0035052D">
        <w:rPr>
          <w:color w:val="000000"/>
          <w:sz w:val="26"/>
          <w:szCs w:val="26"/>
          <w:lang w:val="vi-VN"/>
        </w:rPr>
        <w:t xml:space="preserve"> cung ứng dịch vụ CTRSH:</w:t>
      </w:r>
    </w:p>
    <w:p w:rsidR="00754018" w:rsidRPr="0035052D" w:rsidRDefault="00754018" w:rsidP="00754018">
      <w:pPr>
        <w:spacing w:before="120" w:after="120" w:line="312" w:lineRule="auto"/>
        <w:jc w:val="both"/>
        <w:rPr>
          <w:i/>
          <w:iCs/>
          <w:color w:val="000000"/>
          <w:sz w:val="26"/>
          <w:szCs w:val="26"/>
          <w:lang w:val="en-US"/>
        </w:rPr>
      </w:pPr>
      <w:r w:rsidRPr="0035052D">
        <w:rPr>
          <w:i/>
          <w:iCs/>
          <w:color w:val="000000"/>
          <w:sz w:val="26"/>
          <w:szCs w:val="26"/>
          <w:lang w:val="en-US"/>
        </w:rPr>
        <w:t>a</w:t>
      </w:r>
      <w:r w:rsidRPr="0035052D">
        <w:rPr>
          <w:i/>
          <w:iCs/>
          <w:color w:val="000000"/>
          <w:sz w:val="26"/>
          <w:szCs w:val="26"/>
          <w:lang w:val="vi-VN"/>
        </w:rPr>
        <w:t xml:space="preserve">) </w:t>
      </w:r>
      <w:r w:rsidRPr="0035052D">
        <w:rPr>
          <w:i/>
          <w:iCs/>
          <w:color w:val="000000"/>
          <w:sz w:val="26"/>
          <w:szCs w:val="26"/>
          <w:lang w:val="en-US"/>
        </w:rPr>
        <w:t>P</w:t>
      </w:r>
      <w:r w:rsidRPr="0035052D">
        <w:rPr>
          <w:i/>
          <w:iCs/>
          <w:color w:val="000000"/>
          <w:sz w:val="26"/>
          <w:szCs w:val="26"/>
        </w:rPr>
        <w:t xml:space="preserve">hát triển </w:t>
      </w:r>
      <w:r w:rsidR="000A21D9" w:rsidRPr="0035052D">
        <w:rPr>
          <w:i/>
          <w:iCs/>
          <w:color w:val="000000"/>
          <w:sz w:val="26"/>
          <w:szCs w:val="26"/>
          <w:lang w:val="en-US"/>
        </w:rPr>
        <w:t>cơ sở hạ tầng</w:t>
      </w:r>
      <w:r w:rsidRPr="0035052D">
        <w:rPr>
          <w:i/>
          <w:iCs/>
          <w:color w:val="000000"/>
          <w:sz w:val="26"/>
          <w:szCs w:val="26"/>
        </w:rPr>
        <w:t xml:space="preserve"> trong quy hoạch quản lý </w:t>
      </w:r>
      <w:r w:rsidR="000A21D9" w:rsidRPr="0035052D">
        <w:rPr>
          <w:i/>
          <w:iCs/>
          <w:color w:val="000000"/>
          <w:sz w:val="26"/>
          <w:szCs w:val="26"/>
          <w:lang w:val="en-US"/>
        </w:rPr>
        <w:t>chất thải rắn</w:t>
      </w:r>
      <w:r w:rsidRPr="0035052D">
        <w:rPr>
          <w:i/>
          <w:iCs/>
          <w:color w:val="000000"/>
          <w:sz w:val="26"/>
          <w:szCs w:val="26"/>
          <w:lang w:val="vi-VN"/>
        </w:rPr>
        <w:t xml:space="preserve"> </w:t>
      </w:r>
      <w:r w:rsidRPr="0035052D">
        <w:rPr>
          <w:i/>
          <w:iCs/>
          <w:color w:val="000000"/>
          <w:sz w:val="26"/>
          <w:szCs w:val="26"/>
        </w:rPr>
        <w:t xml:space="preserve">(bao gồm </w:t>
      </w:r>
      <w:r w:rsidR="000A21D9" w:rsidRPr="0035052D">
        <w:rPr>
          <w:i/>
          <w:iCs/>
          <w:color w:val="000000"/>
          <w:sz w:val="26"/>
          <w:szCs w:val="26"/>
          <w:lang w:val="en-US"/>
        </w:rPr>
        <w:t>chất thải rắn sinh hoạt</w:t>
      </w:r>
      <w:r w:rsidRPr="0035052D">
        <w:rPr>
          <w:i/>
          <w:iCs/>
          <w:color w:val="000000"/>
          <w:sz w:val="26"/>
          <w:szCs w:val="26"/>
        </w:rPr>
        <w:t>) tại các địa phương</w:t>
      </w:r>
      <w:r w:rsidRPr="0035052D">
        <w:rPr>
          <w:i/>
          <w:iCs/>
          <w:color w:val="000000"/>
          <w:sz w:val="26"/>
          <w:szCs w:val="26"/>
          <w:lang w:val="en-US"/>
        </w:rPr>
        <w:t>:</w:t>
      </w:r>
    </w:p>
    <w:p w:rsidR="00754018" w:rsidRPr="0035052D" w:rsidRDefault="00754018" w:rsidP="00754018">
      <w:pPr>
        <w:spacing w:before="120" w:after="120" w:line="312" w:lineRule="auto"/>
        <w:ind w:firstLine="567"/>
        <w:jc w:val="both"/>
        <w:rPr>
          <w:color w:val="000000"/>
          <w:sz w:val="26"/>
          <w:szCs w:val="26"/>
        </w:rPr>
      </w:pPr>
      <w:r w:rsidRPr="0035052D">
        <w:rPr>
          <w:color w:val="000000"/>
          <w:sz w:val="26"/>
          <w:szCs w:val="26"/>
          <w:lang w:val="vi-VN"/>
        </w:rPr>
        <w:t xml:space="preserve">1) </w:t>
      </w:r>
      <w:r w:rsidRPr="0035052D">
        <w:rPr>
          <w:color w:val="000000"/>
          <w:sz w:val="26"/>
          <w:szCs w:val="26"/>
        </w:rPr>
        <w:t>Đẩy nhanh tiến độ xây dựng</w:t>
      </w:r>
      <w:r w:rsidRPr="0035052D">
        <w:rPr>
          <w:color w:val="000000"/>
          <w:sz w:val="26"/>
          <w:szCs w:val="26"/>
          <w:lang w:val="vi-VN"/>
        </w:rPr>
        <w:t>,</w:t>
      </w:r>
      <w:r w:rsidRPr="0035052D">
        <w:rPr>
          <w:color w:val="000000"/>
          <w:sz w:val="26"/>
          <w:szCs w:val="26"/>
        </w:rPr>
        <w:t xml:space="preserve"> phát triển CSHT đã có trong quy hoạch quản lý CTR tại các địa phương đã được các cấp có thẩm quyền phê duyệt. </w:t>
      </w:r>
    </w:p>
    <w:p w:rsidR="00754018" w:rsidRPr="0035052D" w:rsidRDefault="00754018" w:rsidP="00754018">
      <w:pPr>
        <w:spacing w:before="120" w:after="120" w:line="312" w:lineRule="auto"/>
        <w:ind w:firstLine="567"/>
        <w:jc w:val="both"/>
        <w:rPr>
          <w:color w:val="000000"/>
          <w:sz w:val="26"/>
          <w:szCs w:val="26"/>
          <w:lang w:val="vi-VN"/>
        </w:rPr>
      </w:pPr>
      <w:r w:rsidRPr="0035052D">
        <w:rPr>
          <w:color w:val="000000"/>
          <w:sz w:val="26"/>
          <w:szCs w:val="26"/>
          <w:lang w:val="vi-VN"/>
        </w:rPr>
        <w:t xml:space="preserve">2) </w:t>
      </w:r>
      <w:r w:rsidRPr="0035052D">
        <w:rPr>
          <w:color w:val="000000"/>
          <w:sz w:val="26"/>
          <w:szCs w:val="26"/>
        </w:rPr>
        <w:t xml:space="preserve">Rà soát, điều chỉnh kịp thời nội dung phát triển CSHT trong quy hoạch quản lý CTR tại các địa phương, </w:t>
      </w:r>
      <w:r w:rsidRPr="0035052D">
        <w:rPr>
          <w:color w:val="000000"/>
          <w:sz w:val="26"/>
          <w:szCs w:val="26"/>
          <w:lang w:val="vi-VN"/>
        </w:rPr>
        <w:t>cần đưa ra khỏi quy hoạch các dự án xử lý CTRSH không thực hiện được và bổ sung kịp thời vị trí các dự án xử lý CTRSH khả thi.</w:t>
      </w:r>
    </w:p>
    <w:p w:rsidR="00754018" w:rsidRPr="0035052D" w:rsidRDefault="00754018" w:rsidP="00754018">
      <w:pPr>
        <w:pBdr>
          <w:top w:val="nil"/>
          <w:left w:val="nil"/>
          <w:bottom w:val="nil"/>
          <w:right w:val="nil"/>
          <w:between w:val="nil"/>
        </w:pBdr>
        <w:spacing w:before="120" w:after="120" w:line="312" w:lineRule="auto"/>
        <w:ind w:firstLine="567"/>
        <w:jc w:val="both"/>
        <w:rPr>
          <w:color w:val="000000"/>
          <w:sz w:val="26"/>
          <w:szCs w:val="26"/>
          <w:lang w:val="vi-VN"/>
        </w:rPr>
      </w:pPr>
      <w:r w:rsidRPr="0035052D">
        <w:rPr>
          <w:color w:val="000000"/>
          <w:sz w:val="26"/>
          <w:szCs w:val="26"/>
          <w:lang w:val="vi-VN"/>
        </w:rPr>
        <w:t>3) Bổ sung vào trong quy hoạch quản lý CTR cấp vùng các khu xử lý CTRSH với quy mô lớn làm hoạch định thu hút đầu tư, hạn chế đầu tư vào các khu xử lý CTRSH đã có từ trước.</w:t>
      </w:r>
    </w:p>
    <w:p w:rsidR="00754018" w:rsidRPr="0035052D" w:rsidRDefault="00754018" w:rsidP="00754018">
      <w:pPr>
        <w:spacing w:before="120" w:after="120" w:line="312" w:lineRule="auto"/>
        <w:ind w:firstLine="567"/>
        <w:jc w:val="both"/>
        <w:rPr>
          <w:color w:val="000000"/>
          <w:sz w:val="26"/>
          <w:szCs w:val="26"/>
        </w:rPr>
      </w:pPr>
      <w:r w:rsidRPr="0035052D">
        <w:rPr>
          <w:color w:val="000000"/>
          <w:sz w:val="26"/>
          <w:szCs w:val="26"/>
          <w:lang w:val="vi-VN"/>
        </w:rPr>
        <w:t xml:space="preserve">4) </w:t>
      </w:r>
      <w:r w:rsidRPr="0035052D">
        <w:rPr>
          <w:color w:val="000000"/>
          <w:sz w:val="26"/>
          <w:szCs w:val="26"/>
        </w:rPr>
        <w:t>Bổ sung quỹ đất trong quy hoạch quản lý CTR tại các địa phương để xây dựng điểm lưu giữ phương tiện, thiết bị thu gom CTRSH và điểm tập kết, trung chuyển CTRSH.</w:t>
      </w:r>
    </w:p>
    <w:p w:rsidR="00754018" w:rsidRPr="0035052D" w:rsidRDefault="00754018" w:rsidP="00754018">
      <w:pPr>
        <w:pStyle w:val="hpsatn"/>
        <w:spacing w:before="120" w:after="120" w:line="312" w:lineRule="auto"/>
        <w:jc w:val="both"/>
        <w:rPr>
          <w:i/>
          <w:iCs/>
          <w:color w:val="000000"/>
          <w:sz w:val="26"/>
          <w:szCs w:val="26"/>
          <w:lang w:val="vi-VN"/>
        </w:rPr>
      </w:pPr>
      <w:r w:rsidRPr="0035052D">
        <w:rPr>
          <w:i/>
          <w:iCs/>
          <w:color w:val="000000"/>
          <w:sz w:val="26"/>
          <w:szCs w:val="26"/>
          <w:lang w:val="en-US"/>
        </w:rPr>
        <w:t>b</w:t>
      </w:r>
      <w:r w:rsidRPr="0035052D">
        <w:rPr>
          <w:i/>
          <w:iCs/>
          <w:color w:val="000000"/>
          <w:sz w:val="26"/>
          <w:szCs w:val="26"/>
          <w:lang w:val="vi-VN"/>
        </w:rPr>
        <w:t xml:space="preserve">) </w:t>
      </w:r>
      <w:r w:rsidRPr="0035052D">
        <w:rPr>
          <w:i/>
          <w:iCs/>
          <w:color w:val="000000"/>
          <w:sz w:val="26"/>
          <w:szCs w:val="26"/>
        </w:rPr>
        <w:t>Đẩy mạnh xã hội hoá nhằm thu hút</w:t>
      </w:r>
      <w:r w:rsidRPr="0035052D">
        <w:rPr>
          <w:i/>
          <w:iCs/>
          <w:color w:val="000000"/>
          <w:sz w:val="26"/>
          <w:szCs w:val="26"/>
          <w:lang w:val="vi-VN"/>
        </w:rPr>
        <w:t xml:space="preserve"> đầu tư</w:t>
      </w:r>
      <w:r w:rsidRPr="0035052D">
        <w:rPr>
          <w:i/>
          <w:iCs/>
          <w:color w:val="000000"/>
          <w:sz w:val="26"/>
          <w:szCs w:val="26"/>
        </w:rPr>
        <w:t xml:space="preserve"> </w:t>
      </w:r>
      <w:r w:rsidRPr="0035052D">
        <w:rPr>
          <w:i/>
          <w:iCs/>
          <w:color w:val="000000"/>
          <w:sz w:val="26"/>
          <w:szCs w:val="26"/>
          <w:lang w:val="vi-VN"/>
        </w:rPr>
        <w:t>phát triển</w:t>
      </w:r>
      <w:r w:rsidRPr="0035052D">
        <w:rPr>
          <w:i/>
          <w:iCs/>
          <w:color w:val="000000"/>
          <w:sz w:val="26"/>
          <w:szCs w:val="26"/>
        </w:rPr>
        <w:t xml:space="preserve"> </w:t>
      </w:r>
      <w:r w:rsidR="000A21D9" w:rsidRPr="0035052D">
        <w:rPr>
          <w:i/>
          <w:iCs/>
          <w:color w:val="000000"/>
          <w:sz w:val="26"/>
          <w:szCs w:val="26"/>
          <w:lang w:val="en-US"/>
        </w:rPr>
        <w:t>cơ sở hạ tầng</w:t>
      </w:r>
      <w:r w:rsidRPr="0035052D">
        <w:rPr>
          <w:i/>
          <w:iCs/>
          <w:color w:val="000000"/>
          <w:sz w:val="26"/>
          <w:szCs w:val="26"/>
        </w:rPr>
        <w:t xml:space="preserve"> cung</w:t>
      </w:r>
      <w:r w:rsidRPr="0035052D">
        <w:rPr>
          <w:i/>
          <w:iCs/>
          <w:color w:val="000000"/>
          <w:sz w:val="26"/>
          <w:szCs w:val="26"/>
          <w:lang w:val="vi-VN"/>
        </w:rPr>
        <w:t xml:space="preserve"> ứng</w:t>
      </w:r>
      <w:r w:rsidRPr="0035052D">
        <w:rPr>
          <w:i/>
          <w:iCs/>
          <w:color w:val="000000"/>
          <w:sz w:val="26"/>
          <w:szCs w:val="26"/>
        </w:rPr>
        <w:t xml:space="preserve"> dịch vụ </w:t>
      </w:r>
      <w:r w:rsidR="000A21D9" w:rsidRPr="0035052D">
        <w:rPr>
          <w:i/>
          <w:iCs/>
          <w:color w:val="000000"/>
          <w:sz w:val="26"/>
          <w:szCs w:val="26"/>
          <w:lang w:val="en-US"/>
        </w:rPr>
        <w:t>chất thải rắn sinh hoạt</w:t>
      </w:r>
      <w:r w:rsidRPr="0035052D">
        <w:rPr>
          <w:i/>
          <w:iCs/>
          <w:color w:val="000000"/>
          <w:sz w:val="26"/>
          <w:szCs w:val="26"/>
          <w:lang w:val="en-US"/>
        </w:rPr>
        <w:t>:</w:t>
      </w:r>
    </w:p>
    <w:p w:rsidR="00754018" w:rsidRPr="0035052D" w:rsidRDefault="00754018" w:rsidP="00754018">
      <w:pPr>
        <w:spacing w:before="120" w:after="120" w:line="312" w:lineRule="auto"/>
        <w:ind w:firstLine="567"/>
        <w:jc w:val="both"/>
        <w:rPr>
          <w:color w:val="000000"/>
          <w:sz w:val="26"/>
          <w:szCs w:val="26"/>
        </w:rPr>
      </w:pPr>
      <w:r w:rsidRPr="0035052D">
        <w:rPr>
          <w:color w:val="000000"/>
          <w:sz w:val="26"/>
          <w:szCs w:val="26"/>
          <w:lang w:val="vi-VN"/>
        </w:rPr>
        <w:t xml:space="preserve">1) Hoàn thiện </w:t>
      </w:r>
      <w:r w:rsidRPr="0035052D">
        <w:rPr>
          <w:color w:val="000000"/>
          <w:sz w:val="26"/>
          <w:szCs w:val="26"/>
        </w:rPr>
        <w:t>chính</w:t>
      </w:r>
      <w:r w:rsidRPr="0035052D">
        <w:rPr>
          <w:color w:val="000000"/>
          <w:sz w:val="26"/>
          <w:szCs w:val="26"/>
          <w:lang w:val="vi-VN"/>
        </w:rPr>
        <w:t xml:space="preserve"> sách pháp luật</w:t>
      </w:r>
      <w:r w:rsidRPr="0035052D">
        <w:rPr>
          <w:color w:val="000000"/>
          <w:sz w:val="26"/>
          <w:szCs w:val="26"/>
        </w:rPr>
        <w:t xml:space="preserve"> về</w:t>
      </w:r>
      <w:r w:rsidRPr="0035052D">
        <w:rPr>
          <w:color w:val="000000"/>
          <w:sz w:val="26"/>
          <w:szCs w:val="26"/>
          <w:lang w:val="vi-VN"/>
        </w:rPr>
        <w:t xml:space="preserve"> </w:t>
      </w:r>
      <w:r w:rsidRPr="0035052D">
        <w:rPr>
          <w:color w:val="000000"/>
          <w:sz w:val="26"/>
          <w:szCs w:val="26"/>
        </w:rPr>
        <w:t>ưu đãi, hỗ trợ</w:t>
      </w:r>
      <w:r w:rsidRPr="0035052D">
        <w:rPr>
          <w:color w:val="000000"/>
          <w:sz w:val="26"/>
          <w:szCs w:val="26"/>
          <w:lang w:val="vi-VN"/>
        </w:rPr>
        <w:t xml:space="preserve"> doanh nghiệp</w:t>
      </w:r>
      <w:r w:rsidRPr="0035052D">
        <w:rPr>
          <w:color w:val="000000"/>
          <w:sz w:val="26"/>
          <w:szCs w:val="26"/>
        </w:rPr>
        <w:t xml:space="preserve"> đầu tư</w:t>
      </w:r>
      <w:r w:rsidRPr="0035052D">
        <w:rPr>
          <w:color w:val="000000"/>
          <w:sz w:val="26"/>
          <w:szCs w:val="26"/>
          <w:lang w:val="vi-VN"/>
        </w:rPr>
        <w:t xml:space="preserve"> phát triển CSHT cung ứng dịch vụ CTRSH, cần có cơ </w:t>
      </w:r>
      <w:r w:rsidRPr="0035052D">
        <w:rPr>
          <w:color w:val="000000"/>
          <w:sz w:val="26"/>
          <w:szCs w:val="26"/>
        </w:rPr>
        <w:t>chế đặc thù</w:t>
      </w:r>
      <w:r w:rsidRPr="0035052D">
        <w:rPr>
          <w:color w:val="000000"/>
          <w:sz w:val="26"/>
          <w:szCs w:val="26"/>
          <w:lang w:val="vi-VN"/>
        </w:rPr>
        <w:t xml:space="preserve"> để khuyến khích doanh nghiệp</w:t>
      </w:r>
      <w:r w:rsidRPr="0035052D">
        <w:rPr>
          <w:color w:val="000000"/>
          <w:sz w:val="26"/>
          <w:szCs w:val="26"/>
        </w:rPr>
        <w:t xml:space="preserve"> đầu</w:t>
      </w:r>
      <w:r w:rsidRPr="0035052D">
        <w:rPr>
          <w:color w:val="000000"/>
          <w:sz w:val="26"/>
          <w:szCs w:val="26"/>
          <w:lang w:val="vi-VN"/>
        </w:rPr>
        <w:t xml:space="preserve"> tư phát triển CSHT cung ứng dịch vụ CTRSH</w:t>
      </w:r>
      <w:r w:rsidRPr="0035052D">
        <w:rPr>
          <w:color w:val="000000"/>
          <w:sz w:val="26"/>
          <w:szCs w:val="26"/>
        </w:rPr>
        <w:t xml:space="preserve"> đối với các</w:t>
      </w:r>
      <w:r w:rsidRPr="0035052D">
        <w:rPr>
          <w:color w:val="000000"/>
          <w:sz w:val="26"/>
          <w:szCs w:val="26"/>
          <w:lang w:val="vi-VN"/>
        </w:rPr>
        <w:t xml:space="preserve"> </w:t>
      </w:r>
      <w:r w:rsidRPr="0035052D">
        <w:rPr>
          <w:color w:val="000000"/>
          <w:sz w:val="26"/>
          <w:szCs w:val="26"/>
        </w:rPr>
        <w:t>vùng</w:t>
      </w:r>
      <w:r w:rsidRPr="0035052D">
        <w:rPr>
          <w:color w:val="000000"/>
          <w:sz w:val="26"/>
          <w:szCs w:val="26"/>
          <w:lang w:val="vi-VN"/>
        </w:rPr>
        <w:t xml:space="preserve"> có điều kiện kinh tế, xã hội kém phát triển</w:t>
      </w:r>
      <w:r w:rsidRPr="0035052D">
        <w:rPr>
          <w:color w:val="000000"/>
          <w:sz w:val="26"/>
          <w:szCs w:val="26"/>
        </w:rPr>
        <w:t xml:space="preserve">. </w:t>
      </w:r>
    </w:p>
    <w:p w:rsidR="00754018" w:rsidRPr="0035052D" w:rsidRDefault="00754018" w:rsidP="00754018">
      <w:pPr>
        <w:pStyle w:val="FollowedHyperlink"/>
        <w:spacing w:before="120" w:after="120" w:line="312" w:lineRule="auto"/>
        <w:ind w:firstLine="567"/>
        <w:jc w:val="both"/>
        <w:rPr>
          <w:color w:val="000000"/>
          <w:sz w:val="26"/>
          <w:szCs w:val="26"/>
          <w:lang w:val="vi-VN"/>
        </w:rPr>
      </w:pPr>
      <w:r w:rsidRPr="0035052D">
        <w:rPr>
          <w:color w:val="000000"/>
          <w:sz w:val="26"/>
          <w:szCs w:val="26"/>
          <w:lang w:val="vi-VN"/>
        </w:rPr>
        <w:t xml:space="preserve">2) </w:t>
      </w:r>
      <w:r w:rsidRPr="0035052D">
        <w:rPr>
          <w:color w:val="000000"/>
          <w:sz w:val="26"/>
          <w:szCs w:val="26"/>
        </w:rPr>
        <w:t>Xây dựng và thực hiện quy trình</w:t>
      </w:r>
      <w:r w:rsidRPr="0035052D">
        <w:rPr>
          <w:color w:val="000000"/>
          <w:sz w:val="26"/>
          <w:szCs w:val="26"/>
          <w:lang w:val="vi-VN"/>
        </w:rPr>
        <w:t xml:space="preserve"> bàn giao mặt bằng sạch cho doanh nghiệp đầu tư, phát triển CSHT cung ứng dịch vụ CTRSH.</w:t>
      </w:r>
    </w:p>
    <w:p w:rsidR="00754018" w:rsidRPr="0035052D" w:rsidRDefault="00754018" w:rsidP="00754018">
      <w:pPr>
        <w:spacing w:before="120" w:after="120" w:line="312" w:lineRule="auto"/>
        <w:ind w:firstLine="567"/>
        <w:jc w:val="both"/>
        <w:rPr>
          <w:color w:val="000000"/>
          <w:sz w:val="26"/>
          <w:szCs w:val="26"/>
        </w:rPr>
      </w:pPr>
      <w:r w:rsidRPr="0035052D">
        <w:rPr>
          <w:color w:val="000000"/>
          <w:sz w:val="26"/>
          <w:szCs w:val="26"/>
          <w:lang w:val="vi-VN"/>
        </w:rPr>
        <w:t>3) X</w:t>
      </w:r>
      <w:r w:rsidRPr="0035052D">
        <w:rPr>
          <w:color w:val="000000"/>
          <w:sz w:val="26"/>
          <w:szCs w:val="26"/>
        </w:rPr>
        <w:t>ây dựng và ban hành quy trình lựa chọn chủ đầu tư dự án tái</w:t>
      </w:r>
      <w:r w:rsidRPr="0035052D">
        <w:rPr>
          <w:color w:val="000000"/>
          <w:sz w:val="26"/>
          <w:szCs w:val="26"/>
          <w:lang w:val="vi-VN"/>
        </w:rPr>
        <w:t xml:space="preserve"> chế, </w:t>
      </w:r>
      <w:r w:rsidRPr="0035052D">
        <w:rPr>
          <w:color w:val="000000"/>
          <w:sz w:val="26"/>
          <w:szCs w:val="26"/>
        </w:rPr>
        <w:t xml:space="preserve">xử lý CTRSH theo hướng: 1) </w:t>
      </w:r>
      <w:r w:rsidRPr="0035052D">
        <w:rPr>
          <w:color w:val="000000"/>
          <w:sz w:val="26"/>
          <w:szCs w:val="26"/>
          <w:lang w:val="vi-VN"/>
        </w:rPr>
        <w:t>r</w:t>
      </w:r>
      <w:r w:rsidRPr="0035052D">
        <w:rPr>
          <w:color w:val="000000"/>
          <w:sz w:val="26"/>
          <w:szCs w:val="26"/>
          <w:lang w:val="en-US"/>
        </w:rPr>
        <w:t>út gọn t</w:t>
      </w:r>
      <w:r w:rsidRPr="0035052D">
        <w:rPr>
          <w:color w:val="000000"/>
          <w:sz w:val="26"/>
          <w:szCs w:val="26"/>
        </w:rPr>
        <w:t xml:space="preserve">hủ tục đầu tư; 2) </w:t>
      </w:r>
      <w:r w:rsidRPr="0035052D">
        <w:rPr>
          <w:color w:val="000000"/>
          <w:sz w:val="26"/>
          <w:szCs w:val="26"/>
          <w:lang w:val="vi-VN"/>
        </w:rPr>
        <w:t>t</w:t>
      </w:r>
      <w:r w:rsidRPr="0035052D">
        <w:rPr>
          <w:color w:val="000000"/>
          <w:sz w:val="26"/>
          <w:szCs w:val="26"/>
        </w:rPr>
        <w:t xml:space="preserve">ạo thuận lợi cho các nhà đầu tư có áp dụng công nghệ sạch, thân thiện với môi trường, tiết kiệm đất và có thu hồi tài nguyên, năng lượng; và 3) </w:t>
      </w:r>
      <w:r w:rsidRPr="0035052D">
        <w:rPr>
          <w:color w:val="000000"/>
          <w:sz w:val="26"/>
          <w:szCs w:val="26"/>
          <w:lang w:val="vi-VN"/>
        </w:rPr>
        <w:t>t</w:t>
      </w:r>
      <w:r w:rsidRPr="0035052D">
        <w:rPr>
          <w:color w:val="000000"/>
          <w:sz w:val="26"/>
          <w:szCs w:val="26"/>
        </w:rPr>
        <w:t xml:space="preserve">rực tiếp quản lý, khai thác, vận hành dự án xử lý CTRSH sau khi xây dựng xong, đảm bảo tính hiệu quả, ổn định và bền vững của dự án xử lý CTRSH. </w:t>
      </w:r>
    </w:p>
    <w:p w:rsidR="00754018" w:rsidRPr="0035052D" w:rsidRDefault="00754018" w:rsidP="00754018">
      <w:pPr>
        <w:spacing w:before="120" w:after="120" w:line="312" w:lineRule="auto"/>
        <w:ind w:firstLine="567"/>
        <w:jc w:val="both"/>
        <w:rPr>
          <w:color w:val="000000"/>
          <w:sz w:val="26"/>
          <w:szCs w:val="26"/>
        </w:rPr>
      </w:pPr>
      <w:r w:rsidRPr="0035052D">
        <w:rPr>
          <w:color w:val="000000"/>
          <w:sz w:val="26"/>
          <w:szCs w:val="26"/>
          <w:lang w:val="vi-VN"/>
        </w:rPr>
        <w:t>4) Trên cơ sở tiêu chí về công nghệ xử lý CTRSH [Điều 28, 30], các địa phương x</w:t>
      </w:r>
      <w:r w:rsidRPr="0035052D">
        <w:rPr>
          <w:color w:val="000000"/>
          <w:sz w:val="26"/>
          <w:szCs w:val="26"/>
        </w:rPr>
        <w:t xml:space="preserve">ây dựng, </w:t>
      </w:r>
      <w:r w:rsidRPr="0035052D">
        <w:rPr>
          <w:color w:val="000000"/>
          <w:sz w:val="26"/>
          <w:szCs w:val="26"/>
          <w:lang w:val="vi-VN"/>
        </w:rPr>
        <w:t>ban hành</w:t>
      </w:r>
      <w:r w:rsidRPr="0035052D">
        <w:rPr>
          <w:color w:val="000000"/>
          <w:sz w:val="26"/>
          <w:szCs w:val="26"/>
        </w:rPr>
        <w:t xml:space="preserve"> quy</w:t>
      </w:r>
      <w:r w:rsidRPr="0035052D">
        <w:rPr>
          <w:color w:val="000000"/>
          <w:sz w:val="26"/>
          <w:szCs w:val="26"/>
          <w:lang w:val="vi-VN"/>
        </w:rPr>
        <w:t xml:space="preserve"> định về định hướng </w:t>
      </w:r>
      <w:r w:rsidRPr="0035052D">
        <w:rPr>
          <w:color w:val="000000"/>
          <w:sz w:val="26"/>
          <w:szCs w:val="26"/>
        </w:rPr>
        <w:t>công nghệ xử lý CTRSH theo hướng giảm thiểu lượng chất thải chôn lấp, tăng cường tỷ lệ tái chế, tái sử dụng, thu</w:t>
      </w:r>
      <w:r w:rsidRPr="0035052D">
        <w:rPr>
          <w:color w:val="000000"/>
          <w:sz w:val="26"/>
          <w:szCs w:val="26"/>
          <w:lang w:val="vi-VN"/>
        </w:rPr>
        <w:t xml:space="preserve"> hồi</w:t>
      </w:r>
      <w:r w:rsidRPr="0035052D">
        <w:rPr>
          <w:color w:val="000000"/>
          <w:sz w:val="26"/>
          <w:szCs w:val="26"/>
        </w:rPr>
        <w:t xml:space="preserve"> năng lượng phù hợp với điều kiện Việt Nam</w:t>
      </w:r>
      <w:r w:rsidRPr="0035052D">
        <w:rPr>
          <w:color w:val="000000"/>
          <w:sz w:val="26"/>
          <w:szCs w:val="26"/>
          <w:lang w:val="vi-VN"/>
        </w:rPr>
        <w:t>.</w:t>
      </w:r>
      <w:r w:rsidRPr="0035052D">
        <w:rPr>
          <w:color w:val="000000"/>
          <w:sz w:val="26"/>
          <w:szCs w:val="26"/>
        </w:rPr>
        <w:t xml:space="preserve"> </w:t>
      </w:r>
    </w:p>
    <w:p w:rsidR="00754018" w:rsidRPr="0035052D" w:rsidRDefault="00754018" w:rsidP="00754018">
      <w:pPr>
        <w:spacing w:before="120" w:after="120" w:line="312" w:lineRule="auto"/>
        <w:ind w:firstLine="567"/>
        <w:jc w:val="both"/>
        <w:rPr>
          <w:color w:val="000000"/>
          <w:sz w:val="26"/>
          <w:szCs w:val="26"/>
        </w:rPr>
      </w:pPr>
      <w:r w:rsidRPr="0035052D">
        <w:rPr>
          <w:color w:val="000000"/>
          <w:sz w:val="26"/>
          <w:szCs w:val="26"/>
          <w:lang w:val="vi-VN"/>
        </w:rPr>
        <w:t>5) C</w:t>
      </w:r>
      <w:r w:rsidRPr="0035052D">
        <w:rPr>
          <w:color w:val="000000"/>
          <w:sz w:val="26"/>
          <w:szCs w:val="26"/>
        </w:rPr>
        <w:t>ó chính sách ưu</w:t>
      </w:r>
      <w:r w:rsidRPr="0035052D">
        <w:rPr>
          <w:color w:val="000000"/>
          <w:sz w:val="26"/>
          <w:szCs w:val="26"/>
          <w:lang w:val="vi-VN"/>
        </w:rPr>
        <w:t xml:space="preserve"> đãi </w:t>
      </w:r>
      <w:r w:rsidRPr="0035052D">
        <w:rPr>
          <w:color w:val="000000"/>
          <w:sz w:val="26"/>
          <w:szCs w:val="26"/>
        </w:rPr>
        <w:t>cụ thể về nguồn vốn vay</w:t>
      </w:r>
      <w:r w:rsidRPr="0035052D">
        <w:rPr>
          <w:color w:val="000000"/>
          <w:sz w:val="26"/>
          <w:szCs w:val="26"/>
          <w:lang w:val="vi-VN"/>
        </w:rPr>
        <w:t xml:space="preserve"> </w:t>
      </w:r>
      <w:r w:rsidRPr="0035052D">
        <w:rPr>
          <w:color w:val="000000"/>
          <w:sz w:val="26"/>
          <w:szCs w:val="26"/>
        </w:rPr>
        <w:t>cho các doanh nghiệp đầu</w:t>
      </w:r>
      <w:r w:rsidRPr="0035052D">
        <w:rPr>
          <w:color w:val="000000"/>
          <w:sz w:val="26"/>
          <w:szCs w:val="26"/>
          <w:lang w:val="vi-VN"/>
        </w:rPr>
        <w:t xml:space="preserve"> tư, phát triển CSHT cung ứng dịch vụ CTRSH: b</w:t>
      </w:r>
      <w:r w:rsidRPr="0035052D">
        <w:rPr>
          <w:color w:val="000000"/>
          <w:sz w:val="26"/>
          <w:szCs w:val="26"/>
        </w:rPr>
        <w:t>an hành cụ thể mức hỗ trợ lãi suất vay vốn tại tổ chức tín dụng</w:t>
      </w:r>
      <w:r w:rsidRPr="0035052D">
        <w:rPr>
          <w:color w:val="000000"/>
          <w:sz w:val="26"/>
          <w:szCs w:val="26"/>
          <w:lang w:val="vi-VN"/>
        </w:rPr>
        <w:t xml:space="preserve">; </w:t>
      </w:r>
      <w:r w:rsidRPr="0035052D">
        <w:rPr>
          <w:color w:val="000000"/>
          <w:sz w:val="26"/>
          <w:szCs w:val="26"/>
        </w:rPr>
        <w:t>giảm thiểu thủ tục trong quá trình doanh nghiệp cung ứng dịch vụ CTRSH triển khai vay vốn (bao gồm cả vay từ nguồn vốn ưu đãi)</w:t>
      </w:r>
      <w:r w:rsidRPr="0035052D">
        <w:rPr>
          <w:color w:val="000000"/>
          <w:sz w:val="26"/>
          <w:szCs w:val="26"/>
          <w:lang w:val="vi-VN"/>
        </w:rPr>
        <w:t>; và đ</w:t>
      </w:r>
      <w:r w:rsidRPr="0035052D">
        <w:rPr>
          <w:color w:val="000000"/>
          <w:sz w:val="26"/>
          <w:szCs w:val="26"/>
        </w:rPr>
        <w:t>iều chỉnh mức vốn đầu tư được tiếp cận nguồn vốn tín dụng đối với các dự án đầu tư</w:t>
      </w:r>
      <w:r w:rsidRPr="0035052D">
        <w:rPr>
          <w:color w:val="000000"/>
          <w:sz w:val="26"/>
          <w:szCs w:val="26"/>
          <w:lang w:val="vi-VN"/>
        </w:rPr>
        <w:t>,</w:t>
      </w:r>
      <w:r w:rsidRPr="0035052D">
        <w:rPr>
          <w:color w:val="000000"/>
          <w:sz w:val="26"/>
          <w:szCs w:val="26"/>
        </w:rPr>
        <w:t xml:space="preserve"> phát triển CSHT </w:t>
      </w:r>
      <w:r w:rsidRPr="0035052D">
        <w:rPr>
          <w:color w:val="000000"/>
          <w:sz w:val="26"/>
          <w:szCs w:val="26"/>
          <w:lang w:val="vi-VN"/>
        </w:rPr>
        <w:t>cung ứng dịch vụ CTRSH</w:t>
      </w:r>
      <w:r w:rsidRPr="0035052D">
        <w:rPr>
          <w:color w:val="000000"/>
          <w:sz w:val="26"/>
          <w:szCs w:val="26"/>
        </w:rPr>
        <w:t xml:space="preserve"> phù hợp với thực tế đầu tư trong nước.</w:t>
      </w:r>
    </w:p>
    <w:p w:rsidR="00754018" w:rsidRPr="0035052D" w:rsidRDefault="00754018" w:rsidP="00754018">
      <w:pPr>
        <w:spacing w:before="120" w:after="120" w:line="312" w:lineRule="auto"/>
        <w:jc w:val="both"/>
        <w:rPr>
          <w:i/>
          <w:iCs/>
          <w:color w:val="000000"/>
          <w:sz w:val="26"/>
          <w:szCs w:val="26"/>
          <w:lang w:val="vi-VN"/>
        </w:rPr>
      </w:pPr>
      <w:r w:rsidRPr="0035052D">
        <w:rPr>
          <w:i/>
          <w:iCs/>
          <w:color w:val="000000"/>
          <w:sz w:val="26"/>
          <w:szCs w:val="26"/>
          <w:lang w:val="en-US"/>
        </w:rPr>
        <w:t>c</w:t>
      </w:r>
      <w:r w:rsidRPr="0035052D">
        <w:rPr>
          <w:i/>
          <w:iCs/>
          <w:color w:val="000000"/>
          <w:sz w:val="26"/>
          <w:szCs w:val="26"/>
          <w:lang w:val="vi-VN"/>
        </w:rPr>
        <w:t xml:space="preserve">) </w:t>
      </w:r>
      <w:r w:rsidRPr="0035052D">
        <w:rPr>
          <w:i/>
          <w:iCs/>
          <w:color w:val="000000"/>
          <w:sz w:val="26"/>
          <w:szCs w:val="26"/>
          <w:lang w:val="en-US"/>
        </w:rPr>
        <w:t>T</w:t>
      </w:r>
      <w:r w:rsidRPr="0035052D">
        <w:rPr>
          <w:i/>
          <w:iCs/>
          <w:color w:val="000000"/>
          <w:sz w:val="26"/>
          <w:szCs w:val="26"/>
        </w:rPr>
        <w:t xml:space="preserve">ạo sự đồng thuận từ cộng đồng dân cư để phát triển </w:t>
      </w:r>
      <w:r w:rsidR="000A21D9" w:rsidRPr="0035052D">
        <w:rPr>
          <w:i/>
          <w:iCs/>
          <w:color w:val="000000"/>
          <w:sz w:val="26"/>
          <w:szCs w:val="26"/>
          <w:lang w:val="en-US"/>
        </w:rPr>
        <w:t>cơ sở hạ tầng</w:t>
      </w:r>
      <w:r w:rsidRPr="0035052D">
        <w:rPr>
          <w:i/>
          <w:iCs/>
          <w:color w:val="000000"/>
          <w:sz w:val="26"/>
          <w:szCs w:val="26"/>
          <w:lang w:val="vi-VN"/>
        </w:rPr>
        <w:t xml:space="preserve"> cung ứng dịch vụ </w:t>
      </w:r>
      <w:r w:rsidR="000A21D9" w:rsidRPr="0035052D">
        <w:rPr>
          <w:i/>
          <w:iCs/>
          <w:color w:val="000000"/>
          <w:sz w:val="26"/>
          <w:szCs w:val="26"/>
          <w:lang w:val="en-US"/>
        </w:rPr>
        <w:t>chất thải rắn sinh hoạt</w:t>
      </w:r>
      <w:r w:rsidRPr="0035052D">
        <w:rPr>
          <w:i/>
          <w:iCs/>
          <w:color w:val="000000"/>
          <w:sz w:val="26"/>
          <w:szCs w:val="26"/>
          <w:lang w:val="en-US"/>
        </w:rPr>
        <w:t>:</w:t>
      </w:r>
    </w:p>
    <w:p w:rsidR="00754018" w:rsidRPr="0035052D" w:rsidRDefault="00754018" w:rsidP="00754018">
      <w:pPr>
        <w:pStyle w:val="hpsatn"/>
        <w:spacing w:before="120" w:after="120" w:line="312" w:lineRule="auto"/>
        <w:ind w:firstLine="567"/>
        <w:jc w:val="both"/>
        <w:rPr>
          <w:color w:val="000000"/>
          <w:sz w:val="26"/>
          <w:szCs w:val="26"/>
        </w:rPr>
      </w:pPr>
      <w:r w:rsidRPr="0035052D">
        <w:rPr>
          <w:color w:val="000000"/>
          <w:sz w:val="26"/>
          <w:szCs w:val="26"/>
          <w:lang w:val="vi-VN"/>
        </w:rPr>
        <w:t xml:space="preserve">1) </w:t>
      </w:r>
      <w:r w:rsidRPr="0035052D">
        <w:rPr>
          <w:color w:val="000000"/>
          <w:sz w:val="26"/>
          <w:szCs w:val="26"/>
        </w:rPr>
        <w:t xml:space="preserve">Xây dựng cơ chế, chính sách hỗ trợ người dân sống gần các cơ sở xử lý CTRSH để khuyến khích người dân ủng hộ việc thực hiện dự án xử lý CTRSH và đồng thuận giao đất. </w:t>
      </w:r>
    </w:p>
    <w:p w:rsidR="00754018" w:rsidRPr="0035052D" w:rsidRDefault="00754018" w:rsidP="00754018">
      <w:pPr>
        <w:pStyle w:val="hpsatn"/>
        <w:spacing w:before="120" w:after="120" w:line="312" w:lineRule="auto"/>
        <w:ind w:firstLine="567"/>
        <w:jc w:val="both"/>
        <w:rPr>
          <w:color w:val="000000"/>
          <w:sz w:val="26"/>
          <w:szCs w:val="26"/>
        </w:rPr>
      </w:pPr>
      <w:r w:rsidRPr="0035052D">
        <w:rPr>
          <w:color w:val="000000"/>
          <w:sz w:val="26"/>
          <w:szCs w:val="26"/>
          <w:lang w:val="vi-VN"/>
        </w:rPr>
        <w:t xml:space="preserve">2) </w:t>
      </w:r>
      <w:r w:rsidRPr="0035052D">
        <w:rPr>
          <w:color w:val="000000"/>
          <w:sz w:val="26"/>
          <w:szCs w:val="26"/>
        </w:rPr>
        <w:t xml:space="preserve">Đổi mới phương pháp tuyên truyền, cách thức vận động và lấy ý kiến cộng đồng để tạo sự đồng thuận của người dân đối với một số vị trí quy hoạch các khu xử lý CTRSH. </w:t>
      </w:r>
    </w:p>
    <w:p w:rsidR="00754018" w:rsidRPr="0035052D" w:rsidRDefault="00754018" w:rsidP="00754018">
      <w:pPr>
        <w:pStyle w:val="hpsatn"/>
        <w:spacing w:before="120" w:after="120" w:line="312" w:lineRule="auto"/>
        <w:jc w:val="both"/>
        <w:rPr>
          <w:b/>
          <w:bCs/>
          <w:i/>
          <w:iCs/>
          <w:color w:val="000000"/>
          <w:sz w:val="28"/>
          <w:szCs w:val="28"/>
          <w:lang w:val="vi-VN"/>
        </w:rPr>
      </w:pPr>
      <w:r w:rsidRPr="0035052D">
        <w:rPr>
          <w:b/>
          <w:bCs/>
          <w:i/>
          <w:iCs/>
          <w:color w:val="000000"/>
          <w:sz w:val="28"/>
          <w:szCs w:val="28"/>
          <w:lang w:val="vi-VN"/>
        </w:rPr>
        <w:t xml:space="preserve">3.4.1.2. Phát triển doanh nghiệp cung ứng dịch vụ </w:t>
      </w:r>
      <w:r w:rsidR="000A21D9" w:rsidRPr="0035052D">
        <w:rPr>
          <w:b/>
          <w:bCs/>
          <w:i/>
          <w:iCs/>
          <w:color w:val="000000"/>
          <w:sz w:val="28"/>
          <w:szCs w:val="28"/>
          <w:lang w:val="en-US"/>
        </w:rPr>
        <w:t>c</w:t>
      </w:r>
      <w:r w:rsidRPr="0035052D">
        <w:rPr>
          <w:b/>
          <w:bCs/>
          <w:i/>
          <w:iCs/>
          <w:color w:val="000000"/>
          <w:sz w:val="28"/>
          <w:szCs w:val="28"/>
          <w:lang w:val="en-US"/>
        </w:rPr>
        <w:t>hất thải rắn sinh hoạt</w:t>
      </w:r>
      <w:r w:rsidRPr="0035052D">
        <w:rPr>
          <w:b/>
          <w:bCs/>
          <w:i/>
          <w:iCs/>
          <w:color w:val="000000"/>
          <w:sz w:val="28"/>
          <w:szCs w:val="28"/>
          <w:lang w:val="vi-VN"/>
        </w:rPr>
        <w:t xml:space="preserve"> </w:t>
      </w:r>
    </w:p>
    <w:p w:rsidR="00754018" w:rsidRPr="0035052D" w:rsidRDefault="00754018" w:rsidP="00754018">
      <w:pPr>
        <w:pStyle w:val="hpsatn"/>
        <w:spacing w:before="120" w:after="120" w:line="312" w:lineRule="auto"/>
        <w:ind w:firstLine="567"/>
        <w:jc w:val="both"/>
        <w:rPr>
          <w:color w:val="000000"/>
          <w:sz w:val="26"/>
          <w:szCs w:val="26"/>
          <w:lang w:val="vi-VN"/>
        </w:rPr>
      </w:pPr>
      <w:r w:rsidRPr="0035052D">
        <w:rPr>
          <w:color w:val="000000"/>
          <w:sz w:val="26"/>
          <w:szCs w:val="26"/>
          <w:lang w:val="vi-VN"/>
        </w:rPr>
        <w:t>Phát triển doanh nghiệp cung ứng dịch vụ CTRSH trong nước, một mặt đáp ứng các yêu cầu về thu gom, vận chuyển, tái chế, xử lý CTRSH, mặt khác để có sức cạnh tranh với các doanh nghiệp có 100% vốn đầu tư nước ngoài tham gia trong lĩnh vực tái chế, xử lý CTRSH, NCS đề xuất các giải pháp như sau:</w:t>
      </w:r>
    </w:p>
    <w:p w:rsidR="00754018" w:rsidRPr="0035052D" w:rsidRDefault="00754018" w:rsidP="00754018">
      <w:pPr>
        <w:shd w:val="clear" w:color="auto" w:fill="FFFFFF"/>
        <w:tabs>
          <w:tab w:val="left" w:pos="567"/>
        </w:tabs>
        <w:spacing w:before="120" w:after="120" w:line="312" w:lineRule="auto"/>
        <w:jc w:val="both"/>
        <w:rPr>
          <w:i/>
          <w:iCs/>
          <w:color w:val="000000"/>
          <w:sz w:val="26"/>
          <w:szCs w:val="26"/>
          <w:lang w:val="vi-VN"/>
        </w:rPr>
      </w:pPr>
      <w:r w:rsidRPr="0035052D">
        <w:rPr>
          <w:i/>
          <w:iCs/>
          <w:color w:val="000000"/>
          <w:sz w:val="26"/>
          <w:szCs w:val="26"/>
          <w:lang w:val="vi-VN"/>
        </w:rPr>
        <w:t xml:space="preserve">a) </w:t>
      </w:r>
      <w:r w:rsidRPr="0035052D">
        <w:rPr>
          <w:i/>
          <w:iCs/>
          <w:color w:val="000000"/>
          <w:sz w:val="26"/>
          <w:szCs w:val="26"/>
        </w:rPr>
        <w:t>Các địa phương hoàn</w:t>
      </w:r>
      <w:r w:rsidRPr="0035052D">
        <w:rPr>
          <w:i/>
          <w:iCs/>
          <w:color w:val="000000"/>
          <w:sz w:val="26"/>
          <w:szCs w:val="26"/>
          <w:lang w:val="vi-VN"/>
        </w:rPr>
        <w:t xml:space="preserve"> thiện</w:t>
      </w:r>
      <w:r w:rsidRPr="0035052D">
        <w:rPr>
          <w:i/>
          <w:iCs/>
          <w:color w:val="000000"/>
          <w:sz w:val="26"/>
          <w:szCs w:val="26"/>
        </w:rPr>
        <w:t xml:space="preserve"> </w:t>
      </w:r>
      <w:r w:rsidRPr="0035052D">
        <w:rPr>
          <w:i/>
          <w:iCs/>
          <w:color w:val="000000"/>
          <w:sz w:val="26"/>
          <w:szCs w:val="26"/>
          <w:lang w:val="vi-VN"/>
        </w:rPr>
        <w:t xml:space="preserve">và phát triển mạng lưới doanh nghiệp </w:t>
      </w:r>
      <w:r w:rsidRPr="0035052D">
        <w:rPr>
          <w:i/>
          <w:iCs/>
          <w:color w:val="000000"/>
          <w:sz w:val="26"/>
          <w:szCs w:val="26"/>
        </w:rPr>
        <w:t xml:space="preserve">cung ứng dịch vụ </w:t>
      </w:r>
      <w:r w:rsidR="000A21D9" w:rsidRPr="0035052D">
        <w:rPr>
          <w:i/>
          <w:iCs/>
          <w:color w:val="000000"/>
          <w:sz w:val="26"/>
          <w:szCs w:val="26"/>
          <w:lang w:val="en-US"/>
        </w:rPr>
        <w:t>chất thải rắn sinh hoạt</w:t>
      </w:r>
      <w:r w:rsidR="000A21D9" w:rsidRPr="0035052D">
        <w:rPr>
          <w:i/>
          <w:iCs/>
          <w:color w:val="000000"/>
          <w:sz w:val="26"/>
          <w:szCs w:val="26"/>
        </w:rPr>
        <w:t xml:space="preserve"> </w:t>
      </w:r>
      <w:r w:rsidRPr="0035052D">
        <w:rPr>
          <w:i/>
          <w:iCs/>
          <w:color w:val="000000"/>
          <w:sz w:val="26"/>
          <w:szCs w:val="26"/>
        </w:rPr>
        <w:t>đến năm 2025, tầm nhìn đến năm 2030:</w:t>
      </w:r>
      <w:r w:rsidRPr="0035052D">
        <w:rPr>
          <w:i/>
          <w:iCs/>
          <w:color w:val="000000"/>
          <w:sz w:val="26"/>
          <w:szCs w:val="26"/>
          <w:lang w:val="vi-VN"/>
        </w:rPr>
        <w:t xml:space="preserve"> </w:t>
      </w:r>
    </w:p>
    <w:p w:rsidR="00754018" w:rsidRPr="0035052D" w:rsidRDefault="00754018" w:rsidP="00754018">
      <w:pPr>
        <w:shd w:val="clear" w:color="auto" w:fill="FFFFFF"/>
        <w:tabs>
          <w:tab w:val="left" w:pos="567"/>
        </w:tabs>
        <w:spacing w:before="120" w:after="120" w:line="312" w:lineRule="auto"/>
        <w:jc w:val="both"/>
        <w:rPr>
          <w:color w:val="000000"/>
          <w:sz w:val="26"/>
          <w:szCs w:val="26"/>
          <w:lang w:val="vi-VN"/>
        </w:rPr>
      </w:pPr>
      <w:r w:rsidRPr="0035052D">
        <w:rPr>
          <w:color w:val="000000"/>
          <w:sz w:val="26"/>
          <w:szCs w:val="26"/>
          <w:lang w:val="vi-VN"/>
        </w:rPr>
        <w:tab/>
        <w:t>1) Đ</w:t>
      </w:r>
      <w:r w:rsidRPr="0035052D">
        <w:rPr>
          <w:color w:val="000000"/>
          <w:sz w:val="26"/>
          <w:szCs w:val="26"/>
        </w:rPr>
        <w:t xml:space="preserve">ánh giá, dự báo nhu cầu sử dụng dịch vụ CTRSH trên địa bàn; </w:t>
      </w:r>
      <w:r w:rsidRPr="0035052D">
        <w:rPr>
          <w:color w:val="000000"/>
          <w:sz w:val="26"/>
          <w:szCs w:val="26"/>
          <w:lang w:val="vi-VN"/>
        </w:rPr>
        <w:t>k</w:t>
      </w:r>
      <w:r w:rsidRPr="0035052D">
        <w:rPr>
          <w:color w:val="000000"/>
          <w:sz w:val="26"/>
          <w:szCs w:val="26"/>
        </w:rPr>
        <w:t>hả năng cung</w:t>
      </w:r>
      <w:r w:rsidRPr="0035052D">
        <w:rPr>
          <w:color w:val="000000"/>
          <w:sz w:val="26"/>
          <w:szCs w:val="26"/>
          <w:lang w:val="vi-VN"/>
        </w:rPr>
        <w:t xml:space="preserve"> ứng</w:t>
      </w:r>
      <w:r w:rsidRPr="0035052D">
        <w:rPr>
          <w:color w:val="000000"/>
          <w:sz w:val="26"/>
          <w:szCs w:val="26"/>
        </w:rPr>
        <w:t xml:space="preserve"> dịch vụ của doanh nghiệp trong và ngoài địa bàn</w:t>
      </w:r>
      <w:r w:rsidRPr="0035052D">
        <w:rPr>
          <w:color w:val="000000"/>
          <w:sz w:val="26"/>
          <w:szCs w:val="26"/>
          <w:lang w:val="vi-VN"/>
        </w:rPr>
        <w:t>;</w:t>
      </w:r>
      <w:r w:rsidRPr="0035052D">
        <w:rPr>
          <w:color w:val="000000"/>
          <w:sz w:val="26"/>
          <w:szCs w:val="26"/>
        </w:rPr>
        <w:t xml:space="preserve"> định hướng phát triển doanh nghiệp cung ứng dịch vụ CTRSH đáp ứng nhu cầu xử lý môi trường nhằm đạt được các mục tiêu xử lý môi trường</w:t>
      </w:r>
      <w:r w:rsidRPr="0035052D">
        <w:rPr>
          <w:color w:val="000000"/>
          <w:sz w:val="26"/>
          <w:szCs w:val="26"/>
          <w:lang w:val="vi-VN"/>
        </w:rPr>
        <w:t xml:space="preserve"> trên địa bàn.</w:t>
      </w:r>
    </w:p>
    <w:p w:rsidR="00754018" w:rsidRPr="0035052D" w:rsidRDefault="00754018" w:rsidP="00754018">
      <w:pPr>
        <w:shd w:val="clear" w:color="auto" w:fill="FFFFFF"/>
        <w:tabs>
          <w:tab w:val="left" w:pos="567"/>
        </w:tabs>
        <w:spacing w:before="120" w:after="120" w:line="312" w:lineRule="auto"/>
        <w:jc w:val="both"/>
        <w:rPr>
          <w:color w:val="000000"/>
          <w:sz w:val="26"/>
          <w:szCs w:val="26"/>
        </w:rPr>
      </w:pPr>
      <w:r w:rsidRPr="0035052D">
        <w:rPr>
          <w:color w:val="000000"/>
          <w:sz w:val="26"/>
          <w:szCs w:val="26"/>
          <w:lang w:val="vi-VN"/>
        </w:rPr>
        <w:tab/>
        <w:t>2) L</w:t>
      </w:r>
      <w:r w:rsidRPr="0035052D">
        <w:rPr>
          <w:color w:val="000000"/>
          <w:sz w:val="26"/>
          <w:szCs w:val="26"/>
        </w:rPr>
        <w:t>ồng ghép các nội dung của kế hoạch phát triển doanh nghiệp cung ứng dịch vụ CTRSH vào quy hoạch phát triển kinh tế - xã hội của địa</w:t>
      </w:r>
      <w:r w:rsidRPr="0035052D">
        <w:rPr>
          <w:color w:val="000000"/>
          <w:sz w:val="26"/>
          <w:szCs w:val="26"/>
          <w:lang w:val="vi-VN"/>
        </w:rPr>
        <w:t xml:space="preserve"> phương</w:t>
      </w:r>
      <w:r w:rsidRPr="0035052D">
        <w:rPr>
          <w:color w:val="000000"/>
          <w:sz w:val="26"/>
          <w:szCs w:val="26"/>
        </w:rPr>
        <w:t>.</w:t>
      </w:r>
    </w:p>
    <w:p w:rsidR="000A21D9" w:rsidRPr="0035052D" w:rsidRDefault="000A21D9" w:rsidP="00754018">
      <w:pPr>
        <w:shd w:val="clear" w:color="auto" w:fill="FFFFFF"/>
        <w:tabs>
          <w:tab w:val="left" w:pos="567"/>
        </w:tabs>
        <w:spacing w:before="120" w:after="120" w:line="312" w:lineRule="auto"/>
        <w:jc w:val="both"/>
        <w:rPr>
          <w:color w:val="000000"/>
          <w:sz w:val="26"/>
          <w:szCs w:val="26"/>
          <w:lang w:val="vi-VN"/>
        </w:rPr>
      </w:pPr>
    </w:p>
    <w:p w:rsidR="00754018" w:rsidRPr="0035052D" w:rsidRDefault="00754018" w:rsidP="00754018">
      <w:pPr>
        <w:tabs>
          <w:tab w:val="left" w:pos="567"/>
        </w:tabs>
        <w:spacing w:before="120" w:after="120" w:line="312" w:lineRule="auto"/>
        <w:jc w:val="both"/>
        <w:rPr>
          <w:i/>
          <w:iCs/>
          <w:color w:val="000000"/>
          <w:sz w:val="26"/>
          <w:szCs w:val="26"/>
          <w:lang w:val="vi-VN"/>
        </w:rPr>
      </w:pPr>
      <w:r w:rsidRPr="0035052D">
        <w:rPr>
          <w:i/>
          <w:iCs/>
          <w:color w:val="000000"/>
          <w:sz w:val="26"/>
          <w:szCs w:val="26"/>
          <w:lang w:val="vi-VN"/>
        </w:rPr>
        <w:t xml:space="preserve">b) </w:t>
      </w:r>
      <w:r w:rsidRPr="0035052D">
        <w:rPr>
          <w:i/>
          <w:iCs/>
          <w:color w:val="000000"/>
          <w:sz w:val="26"/>
          <w:szCs w:val="26"/>
        </w:rPr>
        <w:t>Phát triển, mở rộng quy mô doanh nghiệp cung ứng dịch vụ</w:t>
      </w:r>
      <w:r w:rsidRPr="0035052D">
        <w:rPr>
          <w:i/>
          <w:iCs/>
          <w:color w:val="000000"/>
          <w:sz w:val="26"/>
          <w:szCs w:val="26"/>
          <w:lang w:val="vi-VN"/>
        </w:rPr>
        <w:t xml:space="preserve"> </w:t>
      </w:r>
      <w:r w:rsidR="000A21D9" w:rsidRPr="0035052D">
        <w:rPr>
          <w:i/>
          <w:iCs/>
          <w:color w:val="000000"/>
          <w:sz w:val="26"/>
          <w:szCs w:val="26"/>
          <w:lang w:val="en-US"/>
        </w:rPr>
        <w:t>chất thải rắn sinh hoạt</w:t>
      </w:r>
      <w:r w:rsidRPr="0035052D">
        <w:rPr>
          <w:i/>
          <w:iCs/>
          <w:color w:val="000000"/>
          <w:sz w:val="26"/>
          <w:szCs w:val="26"/>
          <w:lang w:val="vi-VN"/>
        </w:rPr>
        <w:t>:</w:t>
      </w:r>
    </w:p>
    <w:p w:rsidR="00754018" w:rsidRPr="0035052D" w:rsidRDefault="00754018" w:rsidP="00754018">
      <w:pPr>
        <w:spacing w:before="120" w:after="120" w:line="312" w:lineRule="auto"/>
        <w:ind w:firstLine="567"/>
        <w:jc w:val="both"/>
        <w:rPr>
          <w:color w:val="000000"/>
          <w:sz w:val="26"/>
          <w:szCs w:val="26"/>
          <w:lang w:val="vi-VN"/>
        </w:rPr>
      </w:pPr>
      <w:r w:rsidRPr="0035052D">
        <w:rPr>
          <w:color w:val="000000"/>
          <w:sz w:val="26"/>
          <w:szCs w:val="26"/>
          <w:lang w:val="vi-VN"/>
        </w:rPr>
        <w:t>1) C</w:t>
      </w:r>
      <w:r w:rsidRPr="0035052D">
        <w:rPr>
          <w:color w:val="000000"/>
          <w:sz w:val="26"/>
          <w:szCs w:val="26"/>
        </w:rPr>
        <w:t>ó chính sách ưu</w:t>
      </w:r>
      <w:r w:rsidRPr="0035052D">
        <w:rPr>
          <w:color w:val="000000"/>
          <w:sz w:val="26"/>
          <w:szCs w:val="26"/>
          <w:lang w:val="vi-VN"/>
        </w:rPr>
        <w:t xml:space="preserve"> đãi </w:t>
      </w:r>
      <w:r w:rsidRPr="0035052D">
        <w:rPr>
          <w:color w:val="000000"/>
          <w:sz w:val="26"/>
          <w:szCs w:val="26"/>
        </w:rPr>
        <w:t>cụ thể về nguồn vốn vay</w:t>
      </w:r>
      <w:r w:rsidRPr="0035052D">
        <w:rPr>
          <w:color w:val="000000"/>
          <w:sz w:val="26"/>
          <w:szCs w:val="26"/>
          <w:lang w:val="vi-VN"/>
        </w:rPr>
        <w:t xml:space="preserve"> </w:t>
      </w:r>
      <w:r w:rsidRPr="0035052D">
        <w:rPr>
          <w:color w:val="000000"/>
          <w:sz w:val="26"/>
          <w:szCs w:val="26"/>
        </w:rPr>
        <w:t xml:space="preserve">cho các doanh nghiệp </w:t>
      </w:r>
      <w:r w:rsidRPr="0035052D">
        <w:rPr>
          <w:color w:val="000000"/>
          <w:sz w:val="26"/>
          <w:szCs w:val="26"/>
          <w:lang w:val="vi-VN"/>
        </w:rPr>
        <w:t xml:space="preserve">cung ứng dịch vụ CTRSH như </w:t>
      </w:r>
      <w:r w:rsidRPr="0035052D">
        <w:rPr>
          <w:color w:val="000000"/>
          <w:sz w:val="26"/>
          <w:szCs w:val="26"/>
        </w:rPr>
        <w:t>chính sách ưu</w:t>
      </w:r>
      <w:r w:rsidRPr="0035052D">
        <w:rPr>
          <w:color w:val="000000"/>
          <w:sz w:val="26"/>
          <w:szCs w:val="26"/>
          <w:lang w:val="vi-VN"/>
        </w:rPr>
        <w:t xml:space="preserve"> đãi </w:t>
      </w:r>
      <w:r w:rsidRPr="0035052D">
        <w:rPr>
          <w:color w:val="000000"/>
          <w:sz w:val="26"/>
          <w:szCs w:val="26"/>
        </w:rPr>
        <w:t>vốn vay</w:t>
      </w:r>
      <w:r w:rsidRPr="0035052D">
        <w:rPr>
          <w:color w:val="000000"/>
          <w:sz w:val="26"/>
          <w:szCs w:val="26"/>
          <w:lang w:val="vi-VN"/>
        </w:rPr>
        <w:t xml:space="preserve"> </w:t>
      </w:r>
      <w:r w:rsidRPr="0035052D">
        <w:rPr>
          <w:color w:val="000000"/>
          <w:sz w:val="26"/>
          <w:szCs w:val="26"/>
        </w:rPr>
        <w:t>cho các doanh nghiệp đầu</w:t>
      </w:r>
      <w:r w:rsidRPr="0035052D">
        <w:rPr>
          <w:color w:val="000000"/>
          <w:sz w:val="26"/>
          <w:szCs w:val="26"/>
          <w:lang w:val="vi-VN"/>
        </w:rPr>
        <w:t xml:space="preserve"> tư, phát triển CSHT cung ứng dịch vụ CTRSH (NCS đã kiến nghị trong </w:t>
      </w:r>
      <w:r w:rsidRPr="0035052D">
        <w:rPr>
          <w:color w:val="000000"/>
          <w:sz w:val="26"/>
          <w:szCs w:val="26"/>
        </w:rPr>
        <w:t>giải</w:t>
      </w:r>
      <w:r w:rsidRPr="0035052D">
        <w:rPr>
          <w:color w:val="000000"/>
          <w:sz w:val="26"/>
          <w:szCs w:val="26"/>
          <w:lang w:val="vi-VN"/>
        </w:rPr>
        <w:t xml:space="preserve"> pháp thứ 5, điểm b, mục 3.4.1.1 của luận án).</w:t>
      </w:r>
    </w:p>
    <w:p w:rsidR="00754018" w:rsidRPr="0035052D" w:rsidRDefault="00754018" w:rsidP="00754018">
      <w:pPr>
        <w:tabs>
          <w:tab w:val="left" w:pos="567"/>
        </w:tabs>
        <w:spacing w:before="120" w:after="120" w:line="312" w:lineRule="auto"/>
        <w:ind w:firstLine="567"/>
        <w:jc w:val="both"/>
        <w:rPr>
          <w:color w:val="000000"/>
          <w:sz w:val="26"/>
          <w:szCs w:val="26"/>
          <w:lang w:val="vi-VN"/>
        </w:rPr>
      </w:pPr>
      <w:r w:rsidRPr="0035052D">
        <w:rPr>
          <w:color w:val="000000"/>
          <w:sz w:val="26"/>
          <w:szCs w:val="26"/>
          <w:lang w:val="vi-VN"/>
        </w:rPr>
        <w:t>2)</w:t>
      </w:r>
      <w:r w:rsidRPr="0035052D">
        <w:rPr>
          <w:color w:val="000000"/>
          <w:sz w:val="26"/>
          <w:szCs w:val="26"/>
        </w:rPr>
        <w:t xml:space="preserve"> Đảm bảo nguồn lao động có</w:t>
      </w:r>
      <w:r w:rsidRPr="0035052D">
        <w:rPr>
          <w:color w:val="000000"/>
          <w:sz w:val="26"/>
          <w:szCs w:val="26"/>
          <w:lang w:val="vi-VN"/>
        </w:rPr>
        <w:t xml:space="preserve"> </w:t>
      </w:r>
      <w:r w:rsidRPr="0035052D">
        <w:rPr>
          <w:color w:val="000000"/>
          <w:sz w:val="26"/>
          <w:szCs w:val="26"/>
        </w:rPr>
        <w:t>chất lượng</w:t>
      </w:r>
      <w:r w:rsidRPr="0035052D">
        <w:rPr>
          <w:color w:val="000000"/>
          <w:sz w:val="26"/>
          <w:szCs w:val="26"/>
          <w:lang w:val="vi-VN"/>
        </w:rPr>
        <w:t>,</w:t>
      </w:r>
      <w:r w:rsidRPr="0035052D">
        <w:rPr>
          <w:color w:val="000000"/>
          <w:sz w:val="26"/>
          <w:szCs w:val="26"/>
        </w:rPr>
        <w:t xml:space="preserve"> đáp</w:t>
      </w:r>
      <w:r w:rsidRPr="0035052D">
        <w:rPr>
          <w:color w:val="000000"/>
          <w:sz w:val="26"/>
          <w:szCs w:val="26"/>
          <w:lang w:val="vi-VN"/>
        </w:rPr>
        <w:t xml:space="preserve"> ứng yêu cầu từ </w:t>
      </w:r>
      <w:r w:rsidRPr="0035052D">
        <w:rPr>
          <w:color w:val="000000"/>
          <w:sz w:val="26"/>
          <w:szCs w:val="26"/>
        </w:rPr>
        <w:t>hoạt động</w:t>
      </w:r>
      <w:r w:rsidRPr="0035052D">
        <w:rPr>
          <w:color w:val="000000"/>
          <w:sz w:val="26"/>
          <w:szCs w:val="26"/>
          <w:lang w:val="vi-VN"/>
        </w:rPr>
        <w:t xml:space="preserve"> cung ứng dịch vụ</w:t>
      </w:r>
      <w:r w:rsidRPr="0035052D">
        <w:rPr>
          <w:color w:val="000000"/>
          <w:sz w:val="26"/>
          <w:szCs w:val="26"/>
        </w:rPr>
        <w:t xml:space="preserve"> CTRSH</w:t>
      </w:r>
      <w:r w:rsidRPr="0035052D">
        <w:rPr>
          <w:color w:val="000000"/>
          <w:sz w:val="26"/>
          <w:szCs w:val="26"/>
          <w:lang w:val="vi-VN"/>
        </w:rPr>
        <w:t>. Theo đó, doanh nghiệp cung ứng dịch vụ CTRSH cần thực hiện một số nội dung như đ</w:t>
      </w:r>
      <w:r w:rsidRPr="0035052D">
        <w:rPr>
          <w:color w:val="000000"/>
          <w:sz w:val="26"/>
          <w:szCs w:val="26"/>
        </w:rPr>
        <w:t>ào tạo nghiệp vụ, trang bị bảo hộ lao động, công cụ, dụng cụ lao động cho công nhân thu gom, vận chuyển</w:t>
      </w:r>
      <w:r w:rsidRPr="0035052D">
        <w:rPr>
          <w:color w:val="000000"/>
          <w:sz w:val="26"/>
          <w:szCs w:val="26"/>
          <w:lang w:val="vi-VN"/>
        </w:rPr>
        <w:t>, tái chế, xử lý</w:t>
      </w:r>
      <w:r w:rsidRPr="0035052D">
        <w:rPr>
          <w:color w:val="000000"/>
          <w:sz w:val="26"/>
          <w:szCs w:val="26"/>
        </w:rPr>
        <w:t xml:space="preserve"> CTRSH theo đúng</w:t>
      </w:r>
      <w:r w:rsidRPr="0035052D">
        <w:rPr>
          <w:color w:val="000000"/>
          <w:sz w:val="26"/>
          <w:szCs w:val="26"/>
          <w:lang w:val="vi-VN"/>
        </w:rPr>
        <w:t xml:space="preserve"> </w:t>
      </w:r>
      <w:r w:rsidRPr="0035052D">
        <w:rPr>
          <w:color w:val="000000"/>
          <w:sz w:val="26"/>
          <w:szCs w:val="26"/>
        </w:rPr>
        <w:t>quy định</w:t>
      </w:r>
      <w:r w:rsidRPr="0035052D">
        <w:rPr>
          <w:color w:val="000000"/>
          <w:sz w:val="26"/>
          <w:szCs w:val="26"/>
          <w:lang w:val="vi-VN"/>
        </w:rPr>
        <w:t>; đ</w:t>
      </w:r>
      <w:r w:rsidRPr="0035052D">
        <w:rPr>
          <w:color w:val="000000"/>
          <w:sz w:val="26"/>
          <w:szCs w:val="26"/>
        </w:rPr>
        <w:t>ảm bảo 100% người lao động tại các doanh nghiệp cung ứng dịch vụ CTRSH</w:t>
      </w:r>
      <w:r w:rsidRPr="0035052D">
        <w:rPr>
          <w:color w:val="000000"/>
          <w:sz w:val="26"/>
          <w:szCs w:val="26"/>
          <w:shd w:val="clear" w:color="auto" w:fill="FFFFFF"/>
        </w:rPr>
        <w:t xml:space="preserve"> được ký hợp đồng lao động và đóng bảo hiểm xã hội</w:t>
      </w:r>
      <w:r w:rsidRPr="0035052D">
        <w:rPr>
          <w:color w:val="000000"/>
          <w:sz w:val="26"/>
          <w:szCs w:val="26"/>
          <w:shd w:val="clear" w:color="auto" w:fill="FFFFFF"/>
          <w:lang w:val="vi-VN"/>
        </w:rPr>
        <w:t>, trả lương theo đúng thoả thuận</w:t>
      </w:r>
      <w:r w:rsidRPr="0035052D">
        <w:rPr>
          <w:color w:val="000000"/>
          <w:sz w:val="26"/>
          <w:szCs w:val="26"/>
          <w:shd w:val="clear" w:color="auto" w:fill="FFFFFF"/>
          <w:lang w:val="en-US"/>
        </w:rPr>
        <w:t>;</w:t>
      </w:r>
      <w:r w:rsidRPr="0035052D">
        <w:rPr>
          <w:color w:val="000000"/>
          <w:sz w:val="26"/>
          <w:szCs w:val="26"/>
          <w:shd w:val="clear" w:color="auto" w:fill="FFFFFF"/>
          <w:lang w:val="vi-VN"/>
        </w:rPr>
        <w:t xml:space="preserve"> và </w:t>
      </w:r>
      <w:r w:rsidRPr="0035052D">
        <w:rPr>
          <w:color w:val="000000"/>
          <w:sz w:val="26"/>
          <w:szCs w:val="26"/>
          <w:lang w:val="vi-VN"/>
        </w:rPr>
        <w:t>n</w:t>
      </w:r>
      <w:r w:rsidRPr="0035052D">
        <w:rPr>
          <w:color w:val="000000"/>
          <w:sz w:val="26"/>
          <w:szCs w:val="26"/>
        </w:rPr>
        <w:t>âng cao chất lượng đào tạo đội ngũ công nhân kỹ thuật lành nghề phục vụ yêu cầu quản lý, vận hành, duy tu và bảo dưỡng các cơ sở tái</w:t>
      </w:r>
      <w:r w:rsidRPr="0035052D">
        <w:rPr>
          <w:color w:val="000000"/>
          <w:sz w:val="26"/>
          <w:szCs w:val="26"/>
          <w:lang w:val="vi-VN"/>
        </w:rPr>
        <w:t xml:space="preserve"> chế, </w:t>
      </w:r>
      <w:r w:rsidRPr="0035052D">
        <w:rPr>
          <w:color w:val="000000"/>
          <w:sz w:val="26"/>
          <w:szCs w:val="26"/>
        </w:rPr>
        <w:t>xử lý CTRSH</w:t>
      </w:r>
      <w:r w:rsidRPr="0035052D">
        <w:rPr>
          <w:color w:val="000000"/>
          <w:sz w:val="26"/>
          <w:szCs w:val="26"/>
          <w:lang w:val="vi-VN"/>
        </w:rPr>
        <w:t>.</w:t>
      </w:r>
    </w:p>
    <w:p w:rsidR="00754018" w:rsidRPr="0035052D" w:rsidRDefault="00754018" w:rsidP="00754018">
      <w:pPr>
        <w:tabs>
          <w:tab w:val="left" w:pos="567"/>
        </w:tabs>
        <w:spacing w:before="120" w:after="120" w:line="312" w:lineRule="auto"/>
        <w:ind w:firstLine="567"/>
        <w:jc w:val="both"/>
        <w:rPr>
          <w:color w:val="000000"/>
          <w:sz w:val="26"/>
          <w:szCs w:val="26"/>
          <w:lang w:val="vi-VN"/>
        </w:rPr>
      </w:pPr>
      <w:r w:rsidRPr="0035052D">
        <w:rPr>
          <w:color w:val="000000"/>
          <w:sz w:val="26"/>
          <w:szCs w:val="26"/>
          <w:lang w:val="vi-VN"/>
        </w:rPr>
        <w:t>3) K</w:t>
      </w:r>
      <w:r w:rsidRPr="0035052D">
        <w:rPr>
          <w:color w:val="000000"/>
          <w:sz w:val="26"/>
          <w:szCs w:val="26"/>
        </w:rPr>
        <w:t>huyến</w:t>
      </w:r>
      <w:r w:rsidRPr="0035052D">
        <w:rPr>
          <w:color w:val="000000"/>
          <w:sz w:val="26"/>
          <w:szCs w:val="26"/>
          <w:lang w:val="vi-VN"/>
        </w:rPr>
        <w:t xml:space="preserve"> khích </w:t>
      </w:r>
      <w:r w:rsidRPr="0035052D">
        <w:rPr>
          <w:color w:val="000000"/>
          <w:sz w:val="26"/>
          <w:szCs w:val="26"/>
        </w:rPr>
        <w:t>đổi mới công nghệ, thiết bị phục vụ hoạt động</w:t>
      </w:r>
      <w:r w:rsidRPr="0035052D">
        <w:rPr>
          <w:b/>
          <w:bCs/>
          <w:color w:val="000000"/>
          <w:sz w:val="26"/>
          <w:szCs w:val="26"/>
        </w:rPr>
        <w:t xml:space="preserve"> </w:t>
      </w:r>
      <w:r w:rsidRPr="0035052D">
        <w:rPr>
          <w:color w:val="000000"/>
          <w:sz w:val="26"/>
          <w:szCs w:val="26"/>
        </w:rPr>
        <w:t>cung</w:t>
      </w:r>
      <w:r w:rsidRPr="0035052D">
        <w:rPr>
          <w:color w:val="000000"/>
          <w:sz w:val="26"/>
          <w:szCs w:val="26"/>
          <w:lang w:val="vi-VN"/>
        </w:rPr>
        <w:t xml:space="preserve"> ứng dịch vụ</w:t>
      </w:r>
      <w:r w:rsidRPr="0035052D">
        <w:rPr>
          <w:b/>
          <w:bCs/>
          <w:color w:val="000000"/>
          <w:sz w:val="26"/>
          <w:szCs w:val="26"/>
          <w:lang w:val="vi-VN"/>
        </w:rPr>
        <w:t xml:space="preserve"> </w:t>
      </w:r>
      <w:r w:rsidRPr="0035052D">
        <w:rPr>
          <w:color w:val="000000"/>
          <w:sz w:val="26"/>
          <w:szCs w:val="26"/>
        </w:rPr>
        <w:t>CTRSH</w:t>
      </w:r>
      <w:r w:rsidRPr="0035052D">
        <w:rPr>
          <w:color w:val="000000"/>
          <w:sz w:val="26"/>
          <w:szCs w:val="26"/>
          <w:lang w:val="vi-VN"/>
        </w:rPr>
        <w:t>, cụ thể như sau</w:t>
      </w:r>
      <w:r w:rsidRPr="0035052D">
        <w:rPr>
          <w:color w:val="000000"/>
          <w:sz w:val="26"/>
          <w:szCs w:val="26"/>
        </w:rPr>
        <w:t>:</w:t>
      </w:r>
      <w:r w:rsidRPr="0035052D">
        <w:rPr>
          <w:color w:val="000000"/>
          <w:sz w:val="26"/>
          <w:szCs w:val="26"/>
          <w:lang w:val="vi-VN"/>
        </w:rPr>
        <w:t xml:space="preserve"> </w:t>
      </w:r>
    </w:p>
    <w:p w:rsidR="00754018" w:rsidRPr="0035052D" w:rsidRDefault="00754018" w:rsidP="00754018">
      <w:pPr>
        <w:tabs>
          <w:tab w:val="left" w:pos="567"/>
        </w:tabs>
        <w:spacing w:before="120" w:after="120" w:line="312" w:lineRule="auto"/>
        <w:ind w:firstLine="567"/>
        <w:jc w:val="both"/>
        <w:rPr>
          <w:color w:val="000000"/>
          <w:sz w:val="26"/>
          <w:szCs w:val="26"/>
          <w:lang w:val="vi-VN"/>
        </w:rPr>
      </w:pPr>
      <w:r w:rsidRPr="0035052D">
        <w:rPr>
          <w:color w:val="000000"/>
          <w:sz w:val="26"/>
          <w:szCs w:val="26"/>
          <w:lang w:val="vi-VN"/>
        </w:rPr>
        <w:t xml:space="preserve">Thứ nhất, Nhà nước ban hành </w:t>
      </w:r>
      <w:r w:rsidRPr="0035052D">
        <w:rPr>
          <w:color w:val="000000"/>
          <w:sz w:val="26"/>
          <w:szCs w:val="26"/>
        </w:rPr>
        <w:t>quy</w:t>
      </w:r>
      <w:r w:rsidRPr="0035052D">
        <w:rPr>
          <w:color w:val="000000"/>
          <w:sz w:val="26"/>
          <w:szCs w:val="26"/>
          <w:lang w:val="vi-VN"/>
        </w:rPr>
        <w:t xml:space="preserve"> trình </w:t>
      </w:r>
      <w:r w:rsidRPr="0035052D">
        <w:rPr>
          <w:color w:val="000000"/>
          <w:sz w:val="26"/>
          <w:szCs w:val="26"/>
        </w:rPr>
        <w:t>kỹ thuật đối với phương thức thu gom, vận chuyển của từng nhóm CTRSH đã được phân loại</w:t>
      </w:r>
      <w:r w:rsidRPr="0035052D">
        <w:rPr>
          <w:color w:val="000000"/>
          <w:sz w:val="26"/>
          <w:szCs w:val="26"/>
          <w:lang w:val="vi-VN"/>
        </w:rPr>
        <w:t xml:space="preserve">; </w:t>
      </w:r>
      <w:r w:rsidRPr="0035052D">
        <w:rPr>
          <w:color w:val="000000"/>
          <w:sz w:val="26"/>
          <w:szCs w:val="26"/>
        </w:rPr>
        <w:t>phương tiện vận chuyển</w:t>
      </w:r>
      <w:r w:rsidRPr="0035052D">
        <w:rPr>
          <w:color w:val="000000"/>
          <w:sz w:val="26"/>
          <w:szCs w:val="26"/>
          <w:lang w:val="vi-VN"/>
        </w:rPr>
        <w:t xml:space="preserve"> CTRSH đã được phân loại;</w:t>
      </w:r>
      <w:r w:rsidRPr="0035052D">
        <w:rPr>
          <w:color w:val="000000"/>
          <w:sz w:val="26"/>
          <w:szCs w:val="26"/>
        </w:rPr>
        <w:t xml:space="preserve"> phương thức xử lý đối với từng nhóm CTRSH đã được phân loại.</w:t>
      </w:r>
    </w:p>
    <w:p w:rsidR="00754018" w:rsidRPr="0035052D" w:rsidRDefault="00754018" w:rsidP="00754018">
      <w:pPr>
        <w:spacing w:before="120" w:after="120" w:line="312" w:lineRule="auto"/>
        <w:ind w:firstLine="567"/>
        <w:jc w:val="both"/>
        <w:rPr>
          <w:color w:val="000000"/>
          <w:sz w:val="26"/>
          <w:szCs w:val="26"/>
        </w:rPr>
      </w:pPr>
      <w:r w:rsidRPr="0035052D">
        <w:rPr>
          <w:color w:val="000000"/>
          <w:sz w:val="26"/>
          <w:szCs w:val="26"/>
          <w:lang w:val="vi-VN"/>
        </w:rPr>
        <w:t xml:space="preserve">Thứ hai, các địa phương tăng thời </w:t>
      </w:r>
      <w:r w:rsidRPr="0035052D">
        <w:rPr>
          <w:color w:val="000000"/>
          <w:sz w:val="26"/>
          <w:szCs w:val="26"/>
        </w:rPr>
        <w:t>gian gói thầu</w:t>
      </w:r>
      <w:r w:rsidRPr="0035052D">
        <w:rPr>
          <w:color w:val="000000"/>
          <w:sz w:val="26"/>
          <w:szCs w:val="26"/>
          <w:lang w:val="vi-VN"/>
        </w:rPr>
        <w:t xml:space="preserve"> cung ứng dịch vụ</w:t>
      </w:r>
      <w:r w:rsidRPr="0035052D">
        <w:rPr>
          <w:color w:val="000000"/>
          <w:sz w:val="26"/>
          <w:szCs w:val="26"/>
        </w:rPr>
        <w:t xml:space="preserve"> thu gom, vận chuyển CTRSH cần có tối thiểu là 5 năm cao nhất là 7 năm để đảm bảo đủ thời gian khấu hao thiết bị, máy móc; doanh</w:t>
      </w:r>
      <w:r w:rsidRPr="0035052D">
        <w:rPr>
          <w:color w:val="000000"/>
          <w:sz w:val="26"/>
          <w:szCs w:val="26"/>
          <w:lang w:val="vi-VN"/>
        </w:rPr>
        <w:t xml:space="preserve"> nghiệp cung ứng dịch vụ thu gom, vận chuyển CTRSH </w:t>
      </w:r>
      <w:r w:rsidRPr="0035052D">
        <w:rPr>
          <w:color w:val="000000"/>
          <w:sz w:val="26"/>
          <w:szCs w:val="26"/>
        </w:rPr>
        <w:t>yên tâm làm</w:t>
      </w:r>
      <w:r w:rsidRPr="0035052D">
        <w:rPr>
          <w:color w:val="000000"/>
          <w:sz w:val="26"/>
          <w:szCs w:val="26"/>
          <w:lang w:val="vi-VN"/>
        </w:rPr>
        <w:t xml:space="preserve"> việc</w:t>
      </w:r>
      <w:r w:rsidRPr="0035052D">
        <w:rPr>
          <w:color w:val="000000"/>
          <w:sz w:val="26"/>
          <w:szCs w:val="26"/>
        </w:rPr>
        <w:t xml:space="preserve"> và đầu tư</w:t>
      </w:r>
      <w:r w:rsidRPr="0035052D">
        <w:rPr>
          <w:color w:val="000000"/>
          <w:sz w:val="26"/>
          <w:szCs w:val="26"/>
          <w:lang w:val="vi-VN"/>
        </w:rPr>
        <w:t>, đổi mới</w:t>
      </w:r>
      <w:r w:rsidRPr="0035052D">
        <w:rPr>
          <w:color w:val="000000"/>
          <w:sz w:val="26"/>
          <w:szCs w:val="26"/>
        </w:rPr>
        <w:t xml:space="preserve"> các thiết bị cơ giới hiện đại.</w:t>
      </w:r>
    </w:p>
    <w:p w:rsidR="00754018" w:rsidRPr="0035052D" w:rsidRDefault="00754018" w:rsidP="00754018">
      <w:pPr>
        <w:tabs>
          <w:tab w:val="left" w:pos="567"/>
        </w:tabs>
        <w:spacing w:before="120" w:after="120" w:line="312" w:lineRule="auto"/>
        <w:ind w:firstLine="567"/>
        <w:jc w:val="both"/>
        <w:rPr>
          <w:color w:val="000000"/>
          <w:sz w:val="26"/>
          <w:szCs w:val="26"/>
          <w:lang w:val="vi-VN"/>
        </w:rPr>
      </w:pPr>
      <w:r w:rsidRPr="0035052D">
        <w:rPr>
          <w:color w:val="000000"/>
          <w:sz w:val="26"/>
          <w:szCs w:val="26"/>
          <w:lang w:val="vi-VN"/>
        </w:rPr>
        <w:t>Thứ ba, các địa phương</w:t>
      </w:r>
      <w:r w:rsidRPr="0035052D">
        <w:rPr>
          <w:color w:val="000000"/>
          <w:sz w:val="26"/>
          <w:szCs w:val="26"/>
        </w:rPr>
        <w:t xml:space="preserve"> xây dựng phương án cơ giới hóa phương</w:t>
      </w:r>
      <w:r w:rsidRPr="0035052D">
        <w:rPr>
          <w:color w:val="000000"/>
          <w:sz w:val="26"/>
          <w:szCs w:val="26"/>
          <w:lang w:val="vi-VN"/>
        </w:rPr>
        <w:t xml:space="preserve"> tiện </w:t>
      </w:r>
      <w:r w:rsidRPr="0035052D">
        <w:rPr>
          <w:color w:val="000000"/>
          <w:sz w:val="26"/>
          <w:szCs w:val="26"/>
        </w:rPr>
        <w:t>thu gom, vận chuyển CTRSH</w:t>
      </w:r>
      <w:r w:rsidRPr="0035052D">
        <w:rPr>
          <w:color w:val="000000"/>
          <w:sz w:val="26"/>
          <w:szCs w:val="26"/>
          <w:lang w:val="vi-VN"/>
        </w:rPr>
        <w:t>,</w:t>
      </w:r>
      <w:r w:rsidRPr="0035052D">
        <w:rPr>
          <w:color w:val="000000"/>
          <w:sz w:val="26"/>
          <w:szCs w:val="26"/>
        </w:rPr>
        <w:t xml:space="preserve"> trong</w:t>
      </w:r>
      <w:r w:rsidRPr="0035052D">
        <w:rPr>
          <w:color w:val="000000"/>
          <w:sz w:val="26"/>
          <w:szCs w:val="26"/>
          <w:lang w:val="vi-VN"/>
        </w:rPr>
        <w:t xml:space="preserve"> đó cần c</w:t>
      </w:r>
      <w:r w:rsidRPr="0035052D">
        <w:rPr>
          <w:color w:val="000000"/>
          <w:sz w:val="26"/>
          <w:szCs w:val="26"/>
        </w:rPr>
        <w:t>ó cơ chế, chính sách khuyến khích, hỗ trợ hoạt động thu gom, vận chuyển CTRSH bằng phương thức cơ giới hóa không nên cào bằng với các phương thức thủ công, lạc hậu để tạo động lực cho doanh nghiệp đầu tư các thiết bị hiện đại hơn phục vụ thu gom, vận chuyển CTRSH</w:t>
      </w:r>
      <w:r w:rsidRPr="0035052D">
        <w:rPr>
          <w:color w:val="000000"/>
          <w:sz w:val="26"/>
          <w:szCs w:val="26"/>
          <w:lang w:val="vi-VN"/>
        </w:rPr>
        <w:t>.</w:t>
      </w:r>
    </w:p>
    <w:p w:rsidR="00754018" w:rsidRPr="0035052D" w:rsidRDefault="00754018" w:rsidP="00754018">
      <w:pPr>
        <w:spacing w:before="120" w:after="120" w:line="312" w:lineRule="auto"/>
        <w:jc w:val="both"/>
        <w:rPr>
          <w:i/>
          <w:iCs/>
          <w:color w:val="000000"/>
          <w:sz w:val="26"/>
          <w:szCs w:val="26"/>
          <w:lang w:val="en-US"/>
        </w:rPr>
      </w:pPr>
      <w:r w:rsidRPr="0035052D">
        <w:rPr>
          <w:i/>
          <w:iCs/>
          <w:color w:val="000000"/>
          <w:sz w:val="26"/>
          <w:szCs w:val="26"/>
          <w:lang w:val="vi-VN"/>
        </w:rPr>
        <w:t xml:space="preserve">c) </w:t>
      </w:r>
      <w:r w:rsidRPr="0035052D">
        <w:rPr>
          <w:i/>
          <w:iCs/>
          <w:color w:val="000000"/>
          <w:sz w:val="26"/>
          <w:szCs w:val="26"/>
        </w:rPr>
        <w:t>Hình thành những doanh nghiệp trong</w:t>
      </w:r>
      <w:r w:rsidRPr="0035052D">
        <w:rPr>
          <w:i/>
          <w:iCs/>
          <w:color w:val="000000"/>
          <w:sz w:val="26"/>
          <w:szCs w:val="26"/>
          <w:lang w:val="vi-VN"/>
        </w:rPr>
        <w:t xml:space="preserve"> nước</w:t>
      </w:r>
      <w:r w:rsidRPr="0035052D">
        <w:rPr>
          <w:i/>
          <w:iCs/>
          <w:color w:val="000000"/>
          <w:sz w:val="26"/>
          <w:szCs w:val="26"/>
        </w:rPr>
        <w:t xml:space="preserve"> đủ mạnh thực hiện các dự án tái chế, xử lý </w:t>
      </w:r>
      <w:r w:rsidR="00567691" w:rsidRPr="0035052D">
        <w:rPr>
          <w:i/>
          <w:iCs/>
          <w:color w:val="000000"/>
          <w:sz w:val="26"/>
          <w:szCs w:val="26"/>
          <w:lang w:val="en-US"/>
        </w:rPr>
        <w:t>chất thải rắn sinh hoạt</w:t>
      </w:r>
      <w:r w:rsidR="00567691" w:rsidRPr="0035052D">
        <w:rPr>
          <w:i/>
          <w:iCs/>
          <w:color w:val="000000"/>
          <w:sz w:val="26"/>
          <w:szCs w:val="26"/>
        </w:rPr>
        <w:t xml:space="preserve"> </w:t>
      </w:r>
      <w:r w:rsidRPr="0035052D">
        <w:rPr>
          <w:i/>
          <w:iCs/>
          <w:color w:val="000000"/>
          <w:sz w:val="26"/>
          <w:szCs w:val="26"/>
        </w:rPr>
        <w:t>với</w:t>
      </w:r>
      <w:r w:rsidRPr="0035052D">
        <w:rPr>
          <w:i/>
          <w:iCs/>
          <w:color w:val="000000"/>
          <w:sz w:val="26"/>
          <w:szCs w:val="26"/>
          <w:lang w:val="vi-VN"/>
        </w:rPr>
        <w:t xml:space="preserve"> </w:t>
      </w:r>
      <w:r w:rsidRPr="0035052D">
        <w:rPr>
          <w:i/>
          <w:iCs/>
          <w:color w:val="000000"/>
          <w:sz w:val="26"/>
          <w:szCs w:val="26"/>
        </w:rPr>
        <w:t>quy mô lớn, áp dụng công nghệ hiện đại</w:t>
      </w:r>
      <w:r w:rsidRPr="0035052D">
        <w:rPr>
          <w:i/>
          <w:iCs/>
          <w:color w:val="000000"/>
          <w:sz w:val="26"/>
          <w:szCs w:val="26"/>
          <w:lang w:val="vi-VN"/>
        </w:rPr>
        <w:t>,</w:t>
      </w:r>
      <w:r w:rsidRPr="0035052D">
        <w:rPr>
          <w:i/>
          <w:iCs/>
          <w:color w:val="000000"/>
          <w:sz w:val="26"/>
          <w:szCs w:val="26"/>
        </w:rPr>
        <w:t xml:space="preserve"> đáp ứng các yêu cầu về</w:t>
      </w:r>
      <w:r w:rsidR="00567691" w:rsidRPr="0035052D">
        <w:rPr>
          <w:i/>
          <w:iCs/>
          <w:color w:val="000000"/>
          <w:sz w:val="26"/>
          <w:szCs w:val="26"/>
          <w:lang w:val="en-US"/>
        </w:rPr>
        <w:t xml:space="preserve"> bảo vệ môi trường</w:t>
      </w:r>
      <w:r w:rsidRPr="0035052D">
        <w:rPr>
          <w:i/>
          <w:iCs/>
          <w:color w:val="000000"/>
          <w:sz w:val="26"/>
          <w:szCs w:val="26"/>
          <w:lang w:val="vi-VN"/>
        </w:rPr>
        <w:t>:</w:t>
      </w:r>
      <w:r w:rsidRPr="0035052D">
        <w:rPr>
          <w:i/>
          <w:iCs/>
          <w:color w:val="000000"/>
          <w:sz w:val="26"/>
          <w:szCs w:val="26"/>
          <w:lang w:val="en-US"/>
        </w:rPr>
        <w:t xml:space="preserve"> </w:t>
      </w:r>
    </w:p>
    <w:p w:rsidR="00754018" w:rsidRPr="0035052D" w:rsidRDefault="00754018" w:rsidP="00754018">
      <w:pPr>
        <w:spacing w:before="120" w:after="120" w:line="312" w:lineRule="auto"/>
        <w:ind w:firstLine="567"/>
        <w:jc w:val="both"/>
        <w:rPr>
          <w:color w:val="000000"/>
          <w:sz w:val="26"/>
          <w:szCs w:val="26"/>
          <w:lang w:val="en-US"/>
        </w:rPr>
      </w:pPr>
      <w:r w:rsidRPr="0035052D">
        <w:rPr>
          <w:color w:val="000000"/>
          <w:sz w:val="26"/>
          <w:szCs w:val="26"/>
          <w:lang w:val="en-US"/>
        </w:rPr>
        <w:t>1</w:t>
      </w:r>
      <w:r w:rsidRPr="0035052D">
        <w:rPr>
          <w:color w:val="000000"/>
          <w:sz w:val="26"/>
          <w:szCs w:val="26"/>
          <w:lang w:val="vi-VN"/>
        </w:rPr>
        <w:t>)</w:t>
      </w:r>
      <w:r w:rsidRPr="0035052D">
        <w:rPr>
          <w:color w:val="000000"/>
          <w:sz w:val="26"/>
          <w:szCs w:val="26"/>
        </w:rPr>
        <w:t xml:space="preserve"> Nhà</w:t>
      </w:r>
      <w:r w:rsidRPr="0035052D">
        <w:rPr>
          <w:color w:val="000000"/>
          <w:sz w:val="26"/>
          <w:szCs w:val="26"/>
          <w:lang w:val="vi-VN"/>
        </w:rPr>
        <w:t xml:space="preserve"> nước x</w:t>
      </w:r>
      <w:r w:rsidRPr="0035052D">
        <w:rPr>
          <w:color w:val="000000"/>
          <w:sz w:val="26"/>
          <w:szCs w:val="26"/>
        </w:rPr>
        <w:t>ây dựng</w:t>
      </w:r>
      <w:r w:rsidRPr="0035052D">
        <w:rPr>
          <w:color w:val="000000"/>
          <w:sz w:val="26"/>
          <w:szCs w:val="26"/>
          <w:lang w:val="vi-VN"/>
        </w:rPr>
        <w:t xml:space="preserve"> và ban hành</w:t>
      </w:r>
      <w:r w:rsidRPr="0035052D">
        <w:rPr>
          <w:color w:val="000000"/>
          <w:sz w:val="26"/>
          <w:szCs w:val="26"/>
        </w:rPr>
        <w:t xml:space="preserve"> lộ trình, kế hoạch triển khai cổ phần hoá các doanh nghiệp </w:t>
      </w:r>
      <w:r w:rsidRPr="0035052D">
        <w:rPr>
          <w:color w:val="000000"/>
          <w:sz w:val="26"/>
          <w:szCs w:val="26"/>
          <w:lang w:val="vi-VN"/>
        </w:rPr>
        <w:t>N</w:t>
      </w:r>
      <w:r w:rsidRPr="0035052D">
        <w:rPr>
          <w:color w:val="000000"/>
          <w:sz w:val="26"/>
          <w:szCs w:val="26"/>
        </w:rPr>
        <w:t>hà nước</w:t>
      </w:r>
      <w:r w:rsidRPr="0035052D">
        <w:rPr>
          <w:color w:val="000000"/>
          <w:sz w:val="26"/>
          <w:szCs w:val="26"/>
          <w:lang w:val="vi-VN"/>
        </w:rPr>
        <w:t xml:space="preserve"> hoạt động thu gom, vận chuyển, tái chế, xử lý</w:t>
      </w:r>
      <w:r w:rsidRPr="0035052D">
        <w:rPr>
          <w:color w:val="000000"/>
          <w:sz w:val="26"/>
          <w:szCs w:val="26"/>
        </w:rPr>
        <w:t xml:space="preserve"> CTRSH</w:t>
      </w:r>
      <w:r w:rsidRPr="0035052D">
        <w:rPr>
          <w:color w:val="000000"/>
          <w:sz w:val="26"/>
          <w:szCs w:val="26"/>
          <w:lang w:val="vi-VN"/>
        </w:rPr>
        <w:t>.</w:t>
      </w:r>
      <w:r w:rsidRPr="0035052D">
        <w:rPr>
          <w:color w:val="000000"/>
          <w:sz w:val="26"/>
          <w:szCs w:val="26"/>
          <w:lang w:val="en-US"/>
        </w:rPr>
        <w:t xml:space="preserve"> </w:t>
      </w:r>
    </w:p>
    <w:p w:rsidR="00754018" w:rsidRPr="0035052D" w:rsidRDefault="00754018" w:rsidP="00754018">
      <w:pPr>
        <w:spacing w:before="120" w:after="120" w:line="312" w:lineRule="auto"/>
        <w:ind w:firstLine="567"/>
        <w:jc w:val="both"/>
        <w:rPr>
          <w:color w:val="000000"/>
          <w:sz w:val="26"/>
          <w:szCs w:val="26"/>
          <w:lang w:val="vi-VN"/>
        </w:rPr>
      </w:pPr>
      <w:r w:rsidRPr="0035052D">
        <w:rPr>
          <w:color w:val="000000"/>
          <w:sz w:val="26"/>
          <w:szCs w:val="26"/>
          <w:lang w:val="en-US"/>
        </w:rPr>
        <w:t>2</w:t>
      </w:r>
      <w:r w:rsidRPr="0035052D">
        <w:rPr>
          <w:color w:val="000000"/>
          <w:sz w:val="26"/>
          <w:szCs w:val="26"/>
          <w:lang w:val="vi-VN"/>
        </w:rPr>
        <w:t>)</w:t>
      </w:r>
      <w:r w:rsidRPr="0035052D">
        <w:rPr>
          <w:color w:val="000000"/>
          <w:sz w:val="26"/>
          <w:szCs w:val="26"/>
        </w:rPr>
        <w:t xml:space="preserve"> Hình thành các liên danh, liên kết để tạo nguồn lực đủ mạnh về tài chính thực hiện các dự án tái chế, xử lý CTRSH</w:t>
      </w:r>
      <w:r w:rsidRPr="0035052D">
        <w:rPr>
          <w:color w:val="000000"/>
          <w:sz w:val="26"/>
          <w:szCs w:val="26"/>
          <w:lang w:val="vi-VN"/>
        </w:rPr>
        <w:t xml:space="preserve"> với quy mô lớn áp dụng công nghệ hiện đại.</w:t>
      </w:r>
    </w:p>
    <w:p w:rsidR="00754018" w:rsidRPr="0035052D" w:rsidRDefault="00754018" w:rsidP="00754018">
      <w:pPr>
        <w:pStyle w:val="hpsatn"/>
        <w:spacing w:before="120" w:after="120" w:line="312" w:lineRule="auto"/>
        <w:jc w:val="both"/>
        <w:rPr>
          <w:b/>
          <w:bCs/>
          <w:i/>
          <w:iCs/>
          <w:color w:val="000000"/>
          <w:sz w:val="28"/>
          <w:szCs w:val="28"/>
          <w:lang w:val="vi-VN"/>
        </w:rPr>
      </w:pPr>
      <w:r w:rsidRPr="0035052D">
        <w:rPr>
          <w:b/>
          <w:bCs/>
          <w:i/>
          <w:iCs/>
          <w:color w:val="000000"/>
          <w:sz w:val="28"/>
          <w:szCs w:val="28"/>
          <w:lang w:val="vi-VN"/>
        </w:rPr>
        <w:t xml:space="preserve">3.4.1.3. Phát triển nguồn tài chính phục vụ hoạt động cung ứng dịch vụ </w:t>
      </w:r>
      <w:r w:rsidR="00567691" w:rsidRPr="0035052D">
        <w:rPr>
          <w:b/>
          <w:bCs/>
          <w:i/>
          <w:iCs/>
          <w:color w:val="000000"/>
          <w:sz w:val="28"/>
          <w:szCs w:val="28"/>
          <w:lang w:val="en-US"/>
        </w:rPr>
        <w:t>c</w:t>
      </w:r>
      <w:r w:rsidRPr="0035052D">
        <w:rPr>
          <w:b/>
          <w:bCs/>
          <w:i/>
          <w:iCs/>
          <w:color w:val="000000"/>
          <w:sz w:val="28"/>
          <w:szCs w:val="28"/>
          <w:lang w:val="en-US"/>
        </w:rPr>
        <w:t>hất thải rắn sinh hoạt</w:t>
      </w:r>
      <w:r w:rsidRPr="0035052D">
        <w:rPr>
          <w:b/>
          <w:bCs/>
          <w:i/>
          <w:iCs/>
          <w:color w:val="000000"/>
          <w:sz w:val="28"/>
          <w:szCs w:val="28"/>
          <w:lang w:val="vi-VN"/>
        </w:rPr>
        <w:t xml:space="preserve"> </w:t>
      </w:r>
    </w:p>
    <w:p w:rsidR="00754018" w:rsidRPr="0035052D" w:rsidRDefault="00754018" w:rsidP="00754018">
      <w:pPr>
        <w:pStyle w:val="hpsatn"/>
        <w:spacing w:before="120" w:after="120" w:line="312" w:lineRule="auto"/>
        <w:ind w:firstLine="567"/>
        <w:jc w:val="both"/>
        <w:rPr>
          <w:color w:val="000000"/>
          <w:sz w:val="26"/>
          <w:szCs w:val="26"/>
          <w:lang w:val="vi-VN"/>
        </w:rPr>
      </w:pPr>
      <w:r w:rsidRPr="0035052D">
        <w:rPr>
          <w:color w:val="000000"/>
          <w:sz w:val="26"/>
          <w:szCs w:val="26"/>
          <w:lang w:val="vi-VN"/>
        </w:rPr>
        <w:t xml:space="preserve">NCS đã chỉ ra một số vấn đề cần hoàn thiện để phát triển nguồn tài chính phục vụ hoạt động cung ứng dịch vụ CTRSH (mục 2.1.4 Chương 2 luận án) và thể hiện rõ quan điểm, định hướng về nội dung này, </w:t>
      </w:r>
      <w:r w:rsidR="00567691" w:rsidRPr="0035052D">
        <w:rPr>
          <w:color w:val="000000"/>
          <w:sz w:val="26"/>
          <w:szCs w:val="26"/>
          <w:lang w:val="en-US"/>
        </w:rPr>
        <w:t>từ đó</w:t>
      </w:r>
      <w:r w:rsidRPr="0035052D">
        <w:rPr>
          <w:color w:val="000000"/>
          <w:sz w:val="26"/>
          <w:szCs w:val="26"/>
          <w:lang w:val="vi-VN"/>
        </w:rPr>
        <w:t xml:space="preserve"> đề xuất một số giải pháp như sau: </w:t>
      </w:r>
    </w:p>
    <w:p w:rsidR="00754018" w:rsidRPr="0035052D" w:rsidRDefault="00754018" w:rsidP="00754018">
      <w:pPr>
        <w:pStyle w:val="hpsatn"/>
        <w:spacing w:before="120" w:after="120" w:line="312" w:lineRule="auto"/>
        <w:jc w:val="both"/>
        <w:rPr>
          <w:i/>
          <w:iCs/>
          <w:color w:val="000000"/>
          <w:sz w:val="26"/>
          <w:szCs w:val="26"/>
          <w:lang w:val="en-US"/>
        </w:rPr>
      </w:pPr>
      <w:r w:rsidRPr="0035052D">
        <w:rPr>
          <w:i/>
          <w:iCs/>
          <w:color w:val="000000"/>
          <w:sz w:val="26"/>
          <w:szCs w:val="26"/>
          <w:lang w:val="vi-VN"/>
        </w:rPr>
        <w:t>a) Phát triển nguồn tài chính phục vụ hoạt động cung ứng dịch vụ</w:t>
      </w:r>
      <w:r w:rsidR="00567691" w:rsidRPr="0035052D">
        <w:rPr>
          <w:i/>
          <w:iCs/>
          <w:color w:val="000000"/>
          <w:sz w:val="26"/>
          <w:szCs w:val="26"/>
          <w:lang w:val="en-US"/>
        </w:rPr>
        <w:t xml:space="preserve"> chất thải rắn sinh hoạt</w:t>
      </w:r>
      <w:r w:rsidRPr="0035052D">
        <w:rPr>
          <w:i/>
          <w:iCs/>
          <w:color w:val="000000"/>
          <w:sz w:val="26"/>
          <w:szCs w:val="26"/>
        </w:rPr>
        <w:t xml:space="preserve"> từ nguồn kinh phí sự nghiệp môi trường:</w:t>
      </w:r>
      <w:r w:rsidRPr="0035052D">
        <w:rPr>
          <w:i/>
          <w:iCs/>
          <w:color w:val="000000"/>
          <w:sz w:val="26"/>
          <w:szCs w:val="26"/>
          <w:lang w:val="en-US"/>
        </w:rPr>
        <w:t xml:space="preserve"> </w:t>
      </w:r>
    </w:p>
    <w:p w:rsidR="00754018" w:rsidRPr="0035052D" w:rsidRDefault="00754018" w:rsidP="00754018">
      <w:pPr>
        <w:pStyle w:val="hpsatn"/>
        <w:spacing w:before="120" w:after="120" w:line="312" w:lineRule="auto"/>
        <w:ind w:firstLine="567"/>
        <w:jc w:val="both"/>
        <w:rPr>
          <w:color w:val="000000"/>
          <w:sz w:val="26"/>
          <w:szCs w:val="26"/>
          <w:shd w:val="clear" w:color="auto" w:fill="FFFFFF"/>
          <w:lang w:val="vi-VN"/>
        </w:rPr>
      </w:pPr>
      <w:r w:rsidRPr="0035052D">
        <w:rPr>
          <w:color w:val="000000"/>
          <w:sz w:val="26"/>
          <w:szCs w:val="26"/>
          <w:lang w:val="vi-VN"/>
        </w:rPr>
        <w:t xml:space="preserve">1) Nhà nước cần </w:t>
      </w:r>
      <w:r w:rsidRPr="0035052D">
        <w:rPr>
          <w:color w:val="000000"/>
          <w:sz w:val="26"/>
          <w:szCs w:val="26"/>
        </w:rPr>
        <w:t xml:space="preserve">xem xét nguồn kinh phí sự nghiệp môi trường được chi </w:t>
      </w:r>
      <w:r w:rsidRPr="0035052D">
        <w:rPr>
          <w:color w:val="000000"/>
          <w:sz w:val="26"/>
          <w:szCs w:val="26"/>
          <w:shd w:val="clear" w:color="auto" w:fill="FFFFFF"/>
        </w:rPr>
        <w:t>theo khả năng ngân sách và điều kiện kinh tế - xã hội từng giai đoạn của địa phương</w:t>
      </w:r>
      <w:r w:rsidRPr="0035052D">
        <w:rPr>
          <w:color w:val="000000"/>
          <w:sz w:val="26"/>
          <w:szCs w:val="26"/>
          <w:shd w:val="clear" w:color="auto" w:fill="FFFFFF"/>
          <w:lang w:val="vi-VN"/>
        </w:rPr>
        <w:t>, từ đó</w:t>
      </w:r>
      <w:r w:rsidRPr="0035052D">
        <w:rPr>
          <w:color w:val="000000"/>
          <w:sz w:val="26"/>
          <w:szCs w:val="26"/>
          <w:shd w:val="clear" w:color="auto" w:fill="FFFFFF"/>
        </w:rPr>
        <w:t xml:space="preserve"> sẽ tăng tính chủ động về nguồn vốn để ưu tiên đầu tư phá</w:t>
      </w:r>
      <w:r w:rsidRPr="0035052D">
        <w:rPr>
          <w:color w:val="000000"/>
          <w:sz w:val="26"/>
          <w:szCs w:val="26"/>
          <w:shd w:val="clear" w:color="auto" w:fill="FFFFFF"/>
          <w:lang w:val="vi-VN"/>
        </w:rPr>
        <w:t xml:space="preserve">t triển </w:t>
      </w:r>
      <w:r w:rsidRPr="0035052D">
        <w:rPr>
          <w:color w:val="000000"/>
          <w:sz w:val="26"/>
          <w:szCs w:val="26"/>
          <w:shd w:val="clear" w:color="auto" w:fill="FFFFFF"/>
        </w:rPr>
        <w:t>CSHT cung</w:t>
      </w:r>
      <w:r w:rsidRPr="0035052D">
        <w:rPr>
          <w:color w:val="000000"/>
          <w:sz w:val="26"/>
          <w:szCs w:val="26"/>
          <w:shd w:val="clear" w:color="auto" w:fill="FFFFFF"/>
          <w:lang w:val="vi-VN"/>
        </w:rPr>
        <w:t xml:space="preserve"> ứng dịch vụ CTRSH. </w:t>
      </w:r>
    </w:p>
    <w:p w:rsidR="00754018" w:rsidRPr="0035052D" w:rsidRDefault="00754018" w:rsidP="00754018">
      <w:pPr>
        <w:pStyle w:val="hpsatn"/>
        <w:spacing w:before="120" w:after="120" w:line="312" w:lineRule="auto"/>
        <w:ind w:firstLine="567"/>
        <w:jc w:val="both"/>
        <w:rPr>
          <w:color w:val="000000"/>
          <w:sz w:val="26"/>
          <w:szCs w:val="26"/>
          <w:shd w:val="clear" w:color="auto" w:fill="FFFFFF"/>
          <w:lang w:val="vi-VN"/>
        </w:rPr>
      </w:pPr>
      <w:r w:rsidRPr="0035052D">
        <w:rPr>
          <w:color w:val="000000"/>
          <w:sz w:val="26"/>
          <w:szCs w:val="26"/>
          <w:shd w:val="clear" w:color="auto" w:fill="FFFFFF"/>
          <w:lang w:val="vi-VN"/>
        </w:rPr>
        <w:t xml:space="preserve">2) </w:t>
      </w:r>
      <w:r w:rsidRPr="0035052D">
        <w:rPr>
          <w:color w:val="000000"/>
          <w:sz w:val="26"/>
          <w:szCs w:val="26"/>
          <w:lang w:val="vi-VN"/>
        </w:rPr>
        <w:t xml:space="preserve">Nhà nước cần </w:t>
      </w:r>
      <w:r w:rsidRPr="0035052D">
        <w:rPr>
          <w:color w:val="000000"/>
          <w:sz w:val="26"/>
          <w:szCs w:val="26"/>
        </w:rPr>
        <w:t xml:space="preserve">xem xét bổ sung quy định tỷ lệ chi từ nguồn thu thuế BVMT được sử dụng để đầu tư trực tiếp cho công tác BVMT nói chung và phát triển CSHT </w:t>
      </w:r>
      <w:r w:rsidRPr="0035052D">
        <w:rPr>
          <w:color w:val="000000"/>
          <w:sz w:val="26"/>
          <w:szCs w:val="26"/>
          <w:shd w:val="clear" w:color="auto" w:fill="FFFFFF"/>
        </w:rPr>
        <w:t>cung</w:t>
      </w:r>
      <w:r w:rsidRPr="0035052D">
        <w:rPr>
          <w:color w:val="000000"/>
          <w:sz w:val="26"/>
          <w:szCs w:val="26"/>
          <w:shd w:val="clear" w:color="auto" w:fill="FFFFFF"/>
          <w:lang w:val="vi-VN"/>
        </w:rPr>
        <w:t xml:space="preserve"> ứng dịch vụ CTRSH nói riêng.</w:t>
      </w:r>
    </w:p>
    <w:p w:rsidR="00754018" w:rsidRPr="0035052D" w:rsidRDefault="00754018" w:rsidP="00754018">
      <w:pPr>
        <w:pStyle w:val="hpsatn"/>
        <w:spacing w:before="120" w:after="120" w:line="312" w:lineRule="auto"/>
        <w:ind w:firstLine="567"/>
        <w:jc w:val="both"/>
        <w:rPr>
          <w:rFonts w:eastAsia="Calibri"/>
          <w:color w:val="000000"/>
          <w:sz w:val="26"/>
          <w:szCs w:val="26"/>
          <w:lang w:val="vi-VN"/>
        </w:rPr>
      </w:pPr>
      <w:r w:rsidRPr="0035052D">
        <w:rPr>
          <w:color w:val="000000"/>
          <w:sz w:val="26"/>
          <w:szCs w:val="26"/>
          <w:shd w:val="clear" w:color="auto" w:fill="FFFFFF"/>
          <w:lang w:val="vi-VN"/>
        </w:rPr>
        <w:t xml:space="preserve">3) </w:t>
      </w:r>
      <w:r w:rsidRPr="0035052D">
        <w:rPr>
          <w:color w:val="000000"/>
          <w:sz w:val="26"/>
          <w:szCs w:val="26"/>
          <w:lang w:val="vi-VN"/>
        </w:rPr>
        <w:t xml:space="preserve">Nhà nước cần có quy định cụ thể đối với những địa phương có điều kiện phát triển </w:t>
      </w:r>
      <w:r w:rsidRPr="0035052D">
        <w:rPr>
          <w:rFonts w:eastAsia="Calibri"/>
          <w:color w:val="000000"/>
          <w:sz w:val="26"/>
          <w:szCs w:val="26"/>
          <w:lang w:val="vi-VN"/>
        </w:rPr>
        <w:t>kinh tế còn khó khăn được hỗ trợ nguồn tài chính phục vụ hoạt động cung ứng dịch vụ CTRSH từ nguồn trung ương.</w:t>
      </w:r>
    </w:p>
    <w:p w:rsidR="00754018" w:rsidRPr="0035052D" w:rsidRDefault="00754018" w:rsidP="00754018">
      <w:pPr>
        <w:spacing w:before="120" w:after="120" w:line="312" w:lineRule="auto"/>
        <w:jc w:val="both"/>
        <w:rPr>
          <w:i/>
          <w:iCs/>
          <w:color w:val="000000"/>
          <w:sz w:val="26"/>
          <w:szCs w:val="26"/>
          <w:shd w:val="clear" w:color="auto" w:fill="FFFFFF"/>
          <w:lang w:val="vi-VN"/>
        </w:rPr>
      </w:pPr>
      <w:r w:rsidRPr="0035052D">
        <w:rPr>
          <w:i/>
          <w:iCs/>
          <w:color w:val="000000"/>
          <w:sz w:val="26"/>
          <w:szCs w:val="26"/>
          <w:shd w:val="clear" w:color="auto" w:fill="FFFFFF"/>
          <w:lang w:val="vi-VN"/>
        </w:rPr>
        <w:t xml:space="preserve">b) </w:t>
      </w:r>
      <w:r w:rsidRPr="0035052D">
        <w:rPr>
          <w:i/>
          <w:iCs/>
          <w:color w:val="000000"/>
          <w:sz w:val="26"/>
          <w:szCs w:val="26"/>
          <w:shd w:val="clear" w:color="auto" w:fill="FFFFFF"/>
        </w:rPr>
        <w:t>Cải thiện phương</w:t>
      </w:r>
      <w:r w:rsidRPr="0035052D">
        <w:rPr>
          <w:i/>
          <w:iCs/>
          <w:color w:val="000000"/>
          <w:sz w:val="26"/>
          <w:szCs w:val="26"/>
          <w:shd w:val="clear" w:color="auto" w:fill="FFFFFF"/>
          <w:lang w:val="vi-VN"/>
        </w:rPr>
        <w:t xml:space="preserve"> thức giao chỉ tiêu thu </w:t>
      </w:r>
      <w:r w:rsidR="00567691" w:rsidRPr="0035052D">
        <w:rPr>
          <w:i/>
          <w:iCs/>
          <w:color w:val="000000"/>
          <w:sz w:val="26"/>
          <w:szCs w:val="26"/>
          <w:shd w:val="clear" w:color="auto" w:fill="FFFFFF"/>
          <w:lang w:val="en-US"/>
        </w:rPr>
        <w:t>p</w:t>
      </w:r>
      <w:r w:rsidRPr="0035052D">
        <w:rPr>
          <w:i/>
          <w:iCs/>
          <w:color w:val="000000"/>
          <w:sz w:val="26"/>
          <w:szCs w:val="26"/>
          <w:shd w:val="clear" w:color="auto" w:fill="FFFFFF"/>
        </w:rPr>
        <w:t xml:space="preserve">hí vệ sinh để tăng dần nguồn thu, giảm dần sự lệ thuộc vào ngân sách </w:t>
      </w:r>
      <w:r w:rsidR="00567691" w:rsidRPr="0035052D">
        <w:rPr>
          <w:i/>
          <w:iCs/>
          <w:color w:val="000000"/>
          <w:sz w:val="26"/>
          <w:szCs w:val="26"/>
          <w:shd w:val="clear" w:color="auto" w:fill="FFFFFF"/>
          <w:lang w:val="en-US"/>
        </w:rPr>
        <w:t>n</w:t>
      </w:r>
      <w:r w:rsidRPr="0035052D">
        <w:rPr>
          <w:i/>
          <w:iCs/>
          <w:color w:val="000000"/>
          <w:sz w:val="26"/>
          <w:szCs w:val="26"/>
          <w:shd w:val="clear" w:color="auto" w:fill="FFFFFF"/>
        </w:rPr>
        <w:t>hà nước</w:t>
      </w:r>
      <w:r w:rsidRPr="0035052D">
        <w:rPr>
          <w:i/>
          <w:iCs/>
          <w:color w:val="000000"/>
          <w:sz w:val="26"/>
          <w:szCs w:val="26"/>
          <w:shd w:val="clear" w:color="auto" w:fill="FFFFFF"/>
          <w:lang w:val="vi-VN"/>
        </w:rPr>
        <w:t>.</w:t>
      </w:r>
    </w:p>
    <w:p w:rsidR="00754018" w:rsidRPr="0035052D" w:rsidRDefault="00754018" w:rsidP="00754018">
      <w:pPr>
        <w:spacing w:before="120" w:after="120" w:line="312" w:lineRule="auto"/>
        <w:ind w:firstLine="567"/>
        <w:jc w:val="both"/>
        <w:rPr>
          <w:color w:val="000000"/>
          <w:sz w:val="26"/>
          <w:szCs w:val="26"/>
          <w:shd w:val="clear" w:color="auto" w:fill="FFFFFF"/>
        </w:rPr>
      </w:pPr>
      <w:r w:rsidRPr="0035052D">
        <w:rPr>
          <w:color w:val="000000"/>
          <w:sz w:val="26"/>
          <w:szCs w:val="26"/>
          <w:shd w:val="clear" w:color="auto" w:fill="FFFFFF"/>
          <w:lang w:val="vi-VN"/>
        </w:rPr>
        <w:t xml:space="preserve">Trước khi áp dụng quy định </w:t>
      </w:r>
      <w:r w:rsidRPr="0035052D">
        <w:rPr>
          <w:color w:val="000000"/>
          <w:sz w:val="26"/>
          <w:szCs w:val="26"/>
          <w:lang w:val="vi-VN"/>
        </w:rPr>
        <w:t>thu giá dịch vụ CTRSH theo khối lượng hoặc thể tích chất thải</w:t>
      </w:r>
      <w:r w:rsidRPr="0035052D">
        <w:rPr>
          <w:color w:val="000000"/>
          <w:sz w:val="26"/>
          <w:szCs w:val="26"/>
          <w:shd w:val="clear" w:color="auto" w:fill="FFFFFF"/>
          <w:lang w:val="vi-VN"/>
        </w:rPr>
        <w:t xml:space="preserve"> trên toàn quốc </w:t>
      </w:r>
      <w:r w:rsidRPr="0035052D">
        <w:rPr>
          <w:color w:val="000000"/>
          <w:sz w:val="26"/>
          <w:szCs w:val="26"/>
          <w:lang w:val="vi-VN"/>
        </w:rPr>
        <w:t xml:space="preserve">(muộn nhất </w:t>
      </w:r>
      <w:r w:rsidRPr="0035052D">
        <w:rPr>
          <w:color w:val="000000"/>
          <w:sz w:val="26"/>
          <w:szCs w:val="26"/>
          <w:lang w:val="en-US"/>
        </w:rPr>
        <w:t>là ngày 31 tháng 12 năm 2024</w:t>
      </w:r>
      <w:r w:rsidRPr="0035052D">
        <w:rPr>
          <w:color w:val="000000"/>
          <w:sz w:val="26"/>
          <w:szCs w:val="26"/>
          <w:lang w:val="vi-VN"/>
        </w:rPr>
        <w:t xml:space="preserve">) hoặc những địa phương chưa thực hiện quy định này thì </w:t>
      </w:r>
      <w:r w:rsidRPr="0035052D">
        <w:rPr>
          <w:color w:val="000000"/>
          <w:sz w:val="26"/>
          <w:szCs w:val="26"/>
          <w:shd w:val="clear" w:color="auto" w:fill="FFFFFF"/>
        </w:rPr>
        <w:t>các chủ đầu tư (quận/huyện/ thị xã và sở TNMT) và đơn vị cung ứng dịch vụ thu gom, vận chuyển CTRSH cần</w:t>
      </w:r>
      <w:r w:rsidRPr="0035052D">
        <w:rPr>
          <w:color w:val="000000"/>
          <w:sz w:val="26"/>
          <w:szCs w:val="26"/>
          <w:shd w:val="clear" w:color="auto" w:fill="FFFFFF"/>
          <w:lang w:val="vi-VN"/>
        </w:rPr>
        <w:t xml:space="preserve"> phải </w:t>
      </w:r>
      <w:r w:rsidRPr="0035052D">
        <w:rPr>
          <w:color w:val="000000"/>
          <w:sz w:val="26"/>
          <w:szCs w:val="26"/>
          <w:shd w:val="clear" w:color="auto" w:fill="FFFFFF"/>
        </w:rPr>
        <w:t>rà soát, lên danh sách các chủ nguồn thải CTRSH</w:t>
      </w:r>
      <w:r w:rsidRPr="0035052D">
        <w:rPr>
          <w:color w:val="000000"/>
          <w:sz w:val="26"/>
          <w:szCs w:val="26"/>
          <w:shd w:val="clear" w:color="auto" w:fill="FFFFFF"/>
          <w:lang w:val="vi-VN"/>
        </w:rPr>
        <w:t xml:space="preserve"> </w:t>
      </w:r>
      <w:r w:rsidRPr="0035052D">
        <w:rPr>
          <w:color w:val="000000"/>
          <w:sz w:val="26"/>
          <w:szCs w:val="26"/>
          <w:shd w:val="clear" w:color="auto" w:fill="FFFFFF"/>
        </w:rPr>
        <w:t xml:space="preserve">thực tế tại địa phương để tiến hành thu </w:t>
      </w:r>
      <w:r w:rsidRPr="0035052D">
        <w:rPr>
          <w:color w:val="000000"/>
          <w:sz w:val="26"/>
          <w:szCs w:val="26"/>
          <w:shd w:val="clear" w:color="auto" w:fill="FFFFFF"/>
          <w:lang w:val="vi-VN"/>
        </w:rPr>
        <w:t>P</w:t>
      </w:r>
      <w:r w:rsidRPr="0035052D">
        <w:rPr>
          <w:color w:val="000000"/>
          <w:sz w:val="26"/>
          <w:szCs w:val="26"/>
          <w:shd w:val="clear" w:color="auto" w:fill="FFFFFF"/>
        </w:rPr>
        <w:t xml:space="preserve">hí vệ sinh, đảm bảo thu đúng, thu đủ và có giải pháp cụ thể đối với trường hợp không nộp </w:t>
      </w:r>
      <w:r w:rsidRPr="0035052D">
        <w:rPr>
          <w:color w:val="000000"/>
          <w:sz w:val="26"/>
          <w:szCs w:val="26"/>
          <w:shd w:val="clear" w:color="auto" w:fill="FFFFFF"/>
          <w:lang w:val="vi-VN"/>
        </w:rPr>
        <w:t>P</w:t>
      </w:r>
      <w:r w:rsidRPr="0035052D">
        <w:rPr>
          <w:color w:val="000000"/>
          <w:sz w:val="26"/>
          <w:szCs w:val="26"/>
          <w:shd w:val="clear" w:color="auto" w:fill="FFFFFF"/>
        </w:rPr>
        <w:t xml:space="preserve">hí vệ sinh. Trong trường hợp thu </w:t>
      </w:r>
      <w:r w:rsidRPr="0035052D">
        <w:rPr>
          <w:color w:val="000000"/>
          <w:sz w:val="26"/>
          <w:szCs w:val="26"/>
          <w:shd w:val="clear" w:color="auto" w:fill="FFFFFF"/>
          <w:lang w:val="vi-VN"/>
        </w:rPr>
        <w:t>P</w:t>
      </w:r>
      <w:r w:rsidRPr="0035052D">
        <w:rPr>
          <w:color w:val="000000"/>
          <w:sz w:val="26"/>
          <w:szCs w:val="26"/>
          <w:shd w:val="clear" w:color="auto" w:fill="FFFFFF"/>
        </w:rPr>
        <w:t xml:space="preserve">hí vệ sinh không đủ theo kế hoạch, cần làm rõ nguyên nhân khách quan, chủ quan và kiểm điểm trách nhiệm đối với cá nhân, đơn vị không hoàn thành chỉ tiêu thu được giao; </w:t>
      </w:r>
      <w:r w:rsidRPr="0035052D">
        <w:rPr>
          <w:color w:val="000000"/>
          <w:sz w:val="26"/>
          <w:szCs w:val="26"/>
          <w:shd w:val="clear" w:color="auto" w:fill="FFFFFF"/>
          <w:lang w:val="vi-VN"/>
        </w:rPr>
        <w:t>n</w:t>
      </w:r>
      <w:r w:rsidRPr="0035052D">
        <w:rPr>
          <w:color w:val="000000"/>
          <w:sz w:val="26"/>
          <w:szCs w:val="26"/>
          <w:shd w:val="clear" w:color="auto" w:fill="FFFFFF"/>
        </w:rPr>
        <w:t>ếu là nguyên nhân xuất phát từ  đơn vị cung ứng dịch vụ, thu chưa đúng, chưa đủ thì tiếp tục thực hiện số thu còn thiếu, nếu không thu được phải tự bỏ kinh phí để hoàn trả ngân sách Nhà nước.</w:t>
      </w:r>
    </w:p>
    <w:p w:rsidR="004124E7" w:rsidRPr="0035052D" w:rsidRDefault="00754018" w:rsidP="004124E7">
      <w:pPr>
        <w:spacing w:before="120" w:after="120" w:line="312" w:lineRule="auto"/>
        <w:ind w:firstLine="567"/>
        <w:jc w:val="both"/>
        <w:rPr>
          <w:color w:val="000000"/>
          <w:sz w:val="26"/>
          <w:szCs w:val="26"/>
          <w:shd w:val="clear" w:color="auto" w:fill="FFFFFF"/>
          <w:lang w:val="vi-VN"/>
        </w:rPr>
      </w:pPr>
      <w:r w:rsidRPr="0035052D">
        <w:rPr>
          <w:color w:val="000000"/>
          <w:sz w:val="26"/>
          <w:szCs w:val="26"/>
          <w:shd w:val="clear" w:color="auto" w:fill="FFFFFF"/>
        </w:rPr>
        <w:t>Khi</w:t>
      </w:r>
      <w:r w:rsidRPr="0035052D">
        <w:rPr>
          <w:color w:val="000000"/>
          <w:sz w:val="26"/>
          <w:szCs w:val="26"/>
          <w:shd w:val="clear" w:color="auto" w:fill="FFFFFF"/>
          <w:lang w:val="vi-VN"/>
        </w:rPr>
        <w:t xml:space="preserve"> quy định </w:t>
      </w:r>
      <w:r w:rsidRPr="0035052D">
        <w:rPr>
          <w:color w:val="000000"/>
          <w:sz w:val="26"/>
          <w:szCs w:val="26"/>
          <w:lang w:val="vi-VN"/>
        </w:rPr>
        <w:t>thu giá dịch vụ CTRSH theo khối lượng hoặc thể tích chất thải</w:t>
      </w:r>
      <w:r w:rsidRPr="0035052D">
        <w:rPr>
          <w:color w:val="000000"/>
          <w:sz w:val="26"/>
          <w:szCs w:val="26"/>
          <w:shd w:val="clear" w:color="auto" w:fill="FFFFFF"/>
          <w:lang w:val="vi-VN"/>
        </w:rPr>
        <w:t xml:space="preserve"> áp dụng toàn quốc cần gắn với trách nhiệm của chính quyền địa phương và đơn vị cung ứng dịch vụ thu gom, vận chuyển CTRSH, cụ thể: Đối với khối lượng CTRSH phát sinh từ các chủ nguồn thải, đơn vị cung ứng dịch vụ có nghĩa vụ phải thu đủ tương đương khối lượng CTRSH được thu gom, vận chuyển; Đối với khối lượng CTRSH phát sinh ngoài cộng đồng gắn với trách nhiệm quản lý của chính quyền địa phương.</w:t>
      </w:r>
    </w:p>
    <w:p w:rsidR="00754018" w:rsidRPr="0035052D" w:rsidRDefault="00754018" w:rsidP="00754018">
      <w:pPr>
        <w:pStyle w:val="Heading3"/>
        <w:spacing w:before="120" w:after="120" w:line="312" w:lineRule="auto"/>
        <w:jc w:val="both"/>
        <w:rPr>
          <w:rFonts w:ascii="Times New Roman" w:hAnsi="Times New Roman" w:cs="Times New Roman"/>
          <w:i/>
          <w:color w:val="000000"/>
          <w:sz w:val="28"/>
          <w:szCs w:val="28"/>
        </w:rPr>
      </w:pPr>
      <w:bookmarkStart w:id="132" w:name="_Toc96072716"/>
      <w:r w:rsidRPr="0035052D">
        <w:rPr>
          <w:rFonts w:ascii="Times New Roman" w:hAnsi="Times New Roman" w:cs="Times New Roman"/>
          <w:i/>
          <w:color w:val="000000"/>
          <w:sz w:val="28"/>
          <w:szCs w:val="28"/>
        </w:rPr>
        <w:t>3.</w:t>
      </w:r>
      <w:r w:rsidRPr="0035052D">
        <w:rPr>
          <w:rFonts w:ascii="Times New Roman" w:hAnsi="Times New Roman" w:cs="Times New Roman"/>
          <w:i/>
          <w:color w:val="000000"/>
          <w:sz w:val="28"/>
          <w:szCs w:val="28"/>
          <w:lang w:val="vi-VN"/>
        </w:rPr>
        <w:t>4</w:t>
      </w:r>
      <w:r w:rsidRPr="0035052D">
        <w:rPr>
          <w:rFonts w:ascii="Times New Roman" w:hAnsi="Times New Roman" w:cs="Times New Roman"/>
          <w:i/>
          <w:color w:val="000000"/>
          <w:sz w:val="28"/>
          <w:szCs w:val="28"/>
        </w:rPr>
        <w:t>.</w:t>
      </w:r>
      <w:r w:rsidRPr="0035052D">
        <w:rPr>
          <w:rFonts w:ascii="Times New Roman" w:hAnsi="Times New Roman" w:cs="Times New Roman"/>
          <w:i/>
          <w:color w:val="000000"/>
          <w:sz w:val="28"/>
          <w:szCs w:val="28"/>
          <w:lang w:val="vi-VN"/>
        </w:rPr>
        <w:t>2</w:t>
      </w:r>
      <w:r w:rsidRPr="0035052D">
        <w:rPr>
          <w:rFonts w:ascii="Times New Roman" w:hAnsi="Times New Roman" w:cs="Times New Roman"/>
          <w:i/>
          <w:color w:val="000000"/>
          <w:sz w:val="28"/>
          <w:szCs w:val="28"/>
        </w:rPr>
        <w:t>. Giải pháp</w:t>
      </w:r>
      <w:r w:rsidRPr="0035052D">
        <w:rPr>
          <w:rFonts w:ascii="Times New Roman" w:hAnsi="Times New Roman" w:cs="Times New Roman"/>
          <w:i/>
          <w:color w:val="000000"/>
          <w:sz w:val="28"/>
          <w:szCs w:val="28"/>
          <w:lang w:val="vi-VN"/>
        </w:rPr>
        <w:t xml:space="preserve"> hoàn thiện và sử dụng hợp lý nhu cầu</w:t>
      </w:r>
      <w:r w:rsidRPr="0035052D">
        <w:rPr>
          <w:rFonts w:ascii="Times New Roman" w:hAnsi="Times New Roman" w:cs="Times New Roman"/>
          <w:i/>
          <w:color w:val="000000"/>
          <w:sz w:val="28"/>
          <w:szCs w:val="28"/>
        </w:rPr>
        <w:t xml:space="preserve"> về</w:t>
      </w:r>
      <w:r w:rsidRPr="0035052D">
        <w:rPr>
          <w:rFonts w:ascii="Times New Roman" w:hAnsi="Times New Roman" w:cs="Times New Roman"/>
          <w:i/>
          <w:color w:val="000000"/>
          <w:sz w:val="28"/>
          <w:szCs w:val="28"/>
          <w:lang w:val="vi-VN"/>
        </w:rPr>
        <w:t xml:space="preserve"> </w:t>
      </w:r>
      <w:r w:rsidRPr="0035052D">
        <w:rPr>
          <w:rFonts w:ascii="Times New Roman" w:hAnsi="Times New Roman" w:cs="Times New Roman"/>
          <w:i/>
          <w:color w:val="000000"/>
          <w:sz w:val="28"/>
          <w:szCs w:val="28"/>
        </w:rPr>
        <w:t>dịch vụ thu</w:t>
      </w:r>
      <w:r w:rsidRPr="0035052D">
        <w:rPr>
          <w:rFonts w:ascii="Times New Roman" w:hAnsi="Times New Roman" w:cs="Times New Roman"/>
          <w:i/>
          <w:color w:val="000000"/>
          <w:sz w:val="28"/>
          <w:szCs w:val="28"/>
          <w:lang w:val="vi-VN"/>
        </w:rPr>
        <w:t xml:space="preserve"> gom, vận chuyển, tái chế, xử lý </w:t>
      </w:r>
      <w:r w:rsidR="00567691" w:rsidRPr="0035052D">
        <w:rPr>
          <w:rFonts w:ascii="Times New Roman" w:hAnsi="Times New Roman" w:cs="Times New Roman"/>
          <w:i/>
          <w:color w:val="000000"/>
          <w:sz w:val="28"/>
          <w:szCs w:val="28"/>
          <w:lang w:val="en-US"/>
        </w:rPr>
        <w:t>c</w:t>
      </w:r>
      <w:r w:rsidRPr="0035052D">
        <w:rPr>
          <w:rFonts w:ascii="Times New Roman" w:hAnsi="Times New Roman" w:cs="Times New Roman"/>
          <w:i/>
          <w:color w:val="000000"/>
          <w:sz w:val="28"/>
          <w:szCs w:val="28"/>
        </w:rPr>
        <w:t>hất thải rắn sinh hoạt</w:t>
      </w:r>
      <w:bookmarkEnd w:id="132"/>
    </w:p>
    <w:p w:rsidR="00754018" w:rsidRPr="0035052D" w:rsidRDefault="00754018" w:rsidP="00754018">
      <w:pPr>
        <w:spacing w:before="120" w:after="120" w:line="312" w:lineRule="auto"/>
        <w:ind w:firstLine="567"/>
        <w:jc w:val="both"/>
        <w:rPr>
          <w:color w:val="000000"/>
          <w:sz w:val="26"/>
          <w:szCs w:val="26"/>
          <w:lang w:val="vi-VN"/>
        </w:rPr>
      </w:pPr>
      <w:r w:rsidRPr="0035052D">
        <w:rPr>
          <w:color w:val="000000"/>
          <w:sz w:val="26"/>
          <w:szCs w:val="26"/>
        </w:rPr>
        <w:t>NCS</w:t>
      </w:r>
      <w:r w:rsidRPr="0035052D">
        <w:rPr>
          <w:color w:val="000000"/>
          <w:sz w:val="26"/>
          <w:szCs w:val="26"/>
          <w:lang w:val="vi-VN"/>
        </w:rPr>
        <w:t xml:space="preserve"> đã chỉ rõ một số vấn đề cần khắc phục để hoàn thiện và sử dụng hợp lý nhu cầu về dịch vụ CTRSH; bên cạnh đó, NCS đã thể hiện quan điểm, đề xuất một số định hướng về sự phối hợp của chủ nguồn thải CTRSH; để chủ nguồn thải CTRSH sử dụng </w:t>
      </w:r>
      <w:r w:rsidRPr="0035052D">
        <w:rPr>
          <w:color w:val="000000"/>
          <w:sz w:val="26"/>
          <w:szCs w:val="26"/>
          <w:shd w:val="clear" w:color="auto" w:fill="FFFFFF"/>
          <w:lang w:val="pt-BR"/>
        </w:rPr>
        <w:t xml:space="preserve">hợp lý </w:t>
      </w:r>
      <w:r w:rsidRPr="0035052D">
        <w:rPr>
          <w:color w:val="000000"/>
          <w:sz w:val="26"/>
          <w:szCs w:val="26"/>
          <w:shd w:val="clear" w:color="auto" w:fill="FFFFFF"/>
          <w:lang w:val="vi-VN"/>
        </w:rPr>
        <w:t>dịch vụ</w:t>
      </w:r>
      <w:r w:rsidRPr="0035052D">
        <w:rPr>
          <w:color w:val="000000"/>
          <w:sz w:val="26"/>
          <w:szCs w:val="26"/>
          <w:shd w:val="clear" w:color="auto" w:fill="FFFFFF"/>
          <w:lang w:val="pt-BR"/>
        </w:rPr>
        <w:t xml:space="preserve"> CTRSH</w:t>
      </w:r>
      <w:r w:rsidRPr="0035052D">
        <w:rPr>
          <w:color w:val="000000"/>
          <w:sz w:val="26"/>
          <w:szCs w:val="26"/>
          <w:shd w:val="clear" w:color="auto" w:fill="FFFFFF"/>
          <w:lang w:val="vi-VN"/>
        </w:rPr>
        <w:t>, hướng tới tiêu chí phát triển thị trường dịch vụ CTRSH mà NCS đã đề xuất (mục 1.5, Chương 1 luận án), NCS đề xuất một số giải pháp như sau:</w:t>
      </w:r>
    </w:p>
    <w:p w:rsidR="00754018" w:rsidRPr="0035052D" w:rsidRDefault="00754018" w:rsidP="00754018">
      <w:pPr>
        <w:spacing w:before="120" w:after="120" w:line="312" w:lineRule="auto"/>
        <w:jc w:val="both"/>
        <w:rPr>
          <w:i/>
          <w:iCs/>
          <w:color w:val="000000"/>
          <w:sz w:val="26"/>
          <w:szCs w:val="26"/>
          <w:lang w:val="vi-VN"/>
        </w:rPr>
      </w:pPr>
      <w:r w:rsidRPr="0035052D">
        <w:rPr>
          <w:i/>
          <w:iCs/>
          <w:color w:val="000000"/>
          <w:sz w:val="26"/>
          <w:szCs w:val="26"/>
          <w:lang w:val="vi-VN"/>
        </w:rPr>
        <w:t xml:space="preserve">a) Hoàn thiện chính sách pháp luật quy định xử phạt đối với chủ nguồn thải </w:t>
      </w:r>
      <w:r w:rsidR="00567691" w:rsidRPr="0035052D">
        <w:rPr>
          <w:i/>
          <w:iCs/>
          <w:color w:val="000000"/>
          <w:sz w:val="26"/>
          <w:szCs w:val="26"/>
          <w:lang w:val="en-US"/>
        </w:rPr>
        <w:t>c</w:t>
      </w:r>
      <w:r w:rsidRPr="0035052D">
        <w:rPr>
          <w:i/>
          <w:iCs/>
          <w:color w:val="000000"/>
          <w:sz w:val="26"/>
          <w:szCs w:val="26"/>
          <w:lang w:val="en-US"/>
        </w:rPr>
        <w:t>hất thải rắn sinh hoạt</w:t>
      </w:r>
    </w:p>
    <w:p w:rsidR="00754018" w:rsidRPr="0035052D" w:rsidRDefault="00754018" w:rsidP="00754018">
      <w:pPr>
        <w:spacing w:before="120" w:after="120" w:line="312" w:lineRule="auto"/>
        <w:ind w:firstLine="720"/>
        <w:jc w:val="both"/>
        <w:rPr>
          <w:color w:val="000000"/>
          <w:sz w:val="26"/>
          <w:szCs w:val="26"/>
          <w:lang w:val="vi-VN"/>
        </w:rPr>
      </w:pPr>
      <w:r w:rsidRPr="0035052D">
        <w:rPr>
          <w:color w:val="000000"/>
          <w:sz w:val="26"/>
          <w:szCs w:val="26"/>
          <w:lang w:val="vi-VN"/>
        </w:rPr>
        <w:t xml:space="preserve">Rà soát các văn bản pháp luật quy định về xử phạt vi phạm hành chính đối với chủ nguồn thải CTRSH </w:t>
      </w:r>
      <w:r w:rsidRPr="0035052D">
        <w:rPr>
          <w:color w:val="000000"/>
          <w:sz w:val="26"/>
          <w:szCs w:val="26"/>
        </w:rPr>
        <w:t>liên</w:t>
      </w:r>
      <w:r w:rsidRPr="0035052D">
        <w:rPr>
          <w:color w:val="000000"/>
          <w:sz w:val="26"/>
          <w:szCs w:val="26"/>
          <w:lang w:val="vi-VN"/>
        </w:rPr>
        <w:t xml:space="preserve"> quan đến hành vi vứt, thải bỏ CTRSH ra nơi công cộng, cần sửa đổi bổ sung để đảm bảo tính thống nhất, xuyên xuốt, không chồng chéo trong các nội dung xử lý vi phạm.</w:t>
      </w:r>
    </w:p>
    <w:p w:rsidR="00754018" w:rsidRPr="0035052D" w:rsidRDefault="00754018" w:rsidP="00754018">
      <w:pPr>
        <w:spacing w:before="120" w:after="120" w:line="312" w:lineRule="auto"/>
        <w:ind w:firstLine="720"/>
        <w:jc w:val="both"/>
        <w:rPr>
          <w:color w:val="000000"/>
          <w:sz w:val="26"/>
          <w:szCs w:val="26"/>
          <w:lang w:val="vi-VN"/>
        </w:rPr>
      </w:pPr>
      <w:r w:rsidRPr="0035052D">
        <w:rPr>
          <w:color w:val="000000"/>
          <w:sz w:val="26"/>
          <w:szCs w:val="26"/>
        </w:rPr>
        <w:t xml:space="preserve">Xem xét xử phạt </w:t>
      </w:r>
      <w:r w:rsidRPr="0035052D">
        <w:rPr>
          <w:color w:val="000000"/>
          <w:sz w:val="26"/>
          <w:szCs w:val="26"/>
          <w:lang w:val="vi-VN"/>
        </w:rPr>
        <w:t xml:space="preserve">chủ nguồn thải CTRSH </w:t>
      </w:r>
      <w:r w:rsidRPr="0035052D">
        <w:rPr>
          <w:color w:val="000000"/>
          <w:sz w:val="26"/>
          <w:szCs w:val="26"/>
        </w:rPr>
        <w:t>theo hình thức lũy tiến, tăng nặng dần sau mỗi lần vi phạm</w:t>
      </w:r>
      <w:r w:rsidRPr="0035052D">
        <w:rPr>
          <w:color w:val="000000"/>
          <w:sz w:val="26"/>
          <w:szCs w:val="26"/>
          <w:lang w:val="vi-VN"/>
        </w:rPr>
        <w:t>.</w:t>
      </w:r>
    </w:p>
    <w:p w:rsidR="00754018" w:rsidRPr="0035052D" w:rsidRDefault="00754018" w:rsidP="00754018">
      <w:pPr>
        <w:spacing w:before="120" w:after="120" w:line="312" w:lineRule="auto"/>
        <w:ind w:firstLine="720"/>
        <w:jc w:val="both"/>
        <w:rPr>
          <w:color w:val="000000"/>
          <w:sz w:val="26"/>
          <w:szCs w:val="26"/>
          <w:lang w:val="vi-VN"/>
        </w:rPr>
      </w:pPr>
      <w:r w:rsidRPr="0035052D">
        <w:rPr>
          <w:color w:val="000000"/>
          <w:sz w:val="26"/>
          <w:szCs w:val="26"/>
          <w:lang w:val="vi-VN"/>
        </w:rPr>
        <w:t xml:space="preserve">Cần xem xét </w:t>
      </w:r>
      <w:r w:rsidRPr="0035052D">
        <w:rPr>
          <w:color w:val="000000"/>
          <w:sz w:val="26"/>
          <w:szCs w:val="26"/>
        </w:rPr>
        <w:t>áp dụng chế tài hình sự</w:t>
      </w:r>
      <w:r w:rsidRPr="0035052D">
        <w:rPr>
          <w:color w:val="000000"/>
          <w:sz w:val="26"/>
          <w:szCs w:val="26"/>
          <w:lang w:val="vi-VN"/>
        </w:rPr>
        <w:t xml:space="preserve"> đối với chủ nguồn thải CTRSH có hành vi vứt, thải bỏ khối lượng lớn CTRSH ra môi trường.</w:t>
      </w:r>
    </w:p>
    <w:p w:rsidR="00754018" w:rsidRPr="0035052D" w:rsidRDefault="00754018" w:rsidP="00754018">
      <w:pPr>
        <w:spacing w:before="120" w:after="120" w:line="312" w:lineRule="auto"/>
        <w:jc w:val="both"/>
        <w:rPr>
          <w:i/>
          <w:iCs/>
          <w:color w:val="000000"/>
          <w:sz w:val="26"/>
          <w:szCs w:val="26"/>
          <w:lang w:val="vi-VN"/>
        </w:rPr>
      </w:pPr>
      <w:r w:rsidRPr="0035052D">
        <w:rPr>
          <w:i/>
          <w:iCs/>
          <w:color w:val="000000"/>
          <w:sz w:val="26"/>
          <w:szCs w:val="26"/>
          <w:lang w:val="vi-VN"/>
        </w:rPr>
        <w:t xml:space="preserve">b) Giải pháp thực hiện </w:t>
      </w:r>
      <w:r w:rsidR="00567691" w:rsidRPr="0035052D">
        <w:rPr>
          <w:i/>
          <w:iCs/>
          <w:color w:val="000000"/>
          <w:sz w:val="26"/>
          <w:szCs w:val="26"/>
          <w:lang w:val="en-US"/>
        </w:rPr>
        <w:t>p</w:t>
      </w:r>
      <w:r w:rsidRPr="0035052D">
        <w:rPr>
          <w:i/>
          <w:iCs/>
          <w:color w:val="000000"/>
          <w:sz w:val="26"/>
          <w:szCs w:val="26"/>
          <w:lang w:val="vi-VN"/>
        </w:rPr>
        <w:t xml:space="preserve">hân loại </w:t>
      </w:r>
      <w:r w:rsidR="00567691" w:rsidRPr="0035052D">
        <w:rPr>
          <w:i/>
          <w:iCs/>
          <w:color w:val="000000"/>
          <w:sz w:val="26"/>
          <w:szCs w:val="26"/>
          <w:lang w:val="en-US"/>
        </w:rPr>
        <w:t>c</w:t>
      </w:r>
      <w:r w:rsidRPr="0035052D">
        <w:rPr>
          <w:i/>
          <w:iCs/>
          <w:color w:val="000000"/>
          <w:sz w:val="26"/>
          <w:szCs w:val="26"/>
          <w:lang w:val="en-US"/>
        </w:rPr>
        <w:t>hất thải rắn sinh hoạt</w:t>
      </w:r>
      <w:r w:rsidRPr="0035052D">
        <w:rPr>
          <w:i/>
          <w:iCs/>
          <w:color w:val="000000"/>
          <w:sz w:val="26"/>
          <w:szCs w:val="26"/>
          <w:lang w:val="vi-VN"/>
        </w:rPr>
        <w:t xml:space="preserve"> tại nguồn</w:t>
      </w:r>
    </w:p>
    <w:p w:rsidR="00754018" w:rsidRPr="0035052D" w:rsidRDefault="00754018" w:rsidP="00754018">
      <w:pPr>
        <w:spacing w:before="120" w:after="120" w:line="312" w:lineRule="auto"/>
        <w:ind w:firstLine="567"/>
        <w:jc w:val="both"/>
        <w:rPr>
          <w:color w:val="000000"/>
          <w:sz w:val="26"/>
          <w:szCs w:val="26"/>
        </w:rPr>
      </w:pPr>
      <w:r w:rsidRPr="0035052D">
        <w:rPr>
          <w:color w:val="000000"/>
          <w:sz w:val="26"/>
          <w:szCs w:val="26"/>
          <w:lang w:val="vi-VN"/>
        </w:rPr>
        <w:t>X</w:t>
      </w:r>
      <w:r w:rsidRPr="0035052D">
        <w:rPr>
          <w:color w:val="000000"/>
          <w:sz w:val="26"/>
          <w:szCs w:val="26"/>
        </w:rPr>
        <w:t>ây dựng lộ trình phân</w:t>
      </w:r>
      <w:r w:rsidRPr="0035052D">
        <w:rPr>
          <w:color w:val="000000"/>
          <w:sz w:val="26"/>
          <w:szCs w:val="26"/>
          <w:lang w:val="vi-VN"/>
        </w:rPr>
        <w:t xml:space="preserve"> loại CTRSH tại nguồn </w:t>
      </w:r>
      <w:r w:rsidRPr="0035052D">
        <w:rPr>
          <w:color w:val="000000"/>
          <w:sz w:val="26"/>
          <w:szCs w:val="26"/>
        </w:rPr>
        <w:t>phù</w:t>
      </w:r>
      <w:r w:rsidRPr="0035052D">
        <w:rPr>
          <w:color w:val="000000"/>
          <w:sz w:val="26"/>
          <w:szCs w:val="26"/>
          <w:lang w:val="vi-VN"/>
        </w:rPr>
        <w:t xml:space="preserve"> hợp với tình hình phát triển KTXH của từng địa phương, cần thí điểm tại một số địa bàn cụ thể để rút kinh nghiệm trước khi nhân rộng mô hình; p</w:t>
      </w:r>
      <w:r w:rsidRPr="0035052D">
        <w:rPr>
          <w:color w:val="000000"/>
          <w:sz w:val="26"/>
          <w:szCs w:val="26"/>
        </w:rPr>
        <w:t>hân loại CTRSH tại nguồn phải</w:t>
      </w:r>
      <w:r w:rsidRPr="0035052D">
        <w:rPr>
          <w:color w:val="000000"/>
          <w:sz w:val="26"/>
          <w:szCs w:val="26"/>
          <w:lang w:val="vi-VN"/>
        </w:rPr>
        <w:t xml:space="preserve"> </w:t>
      </w:r>
      <w:r w:rsidRPr="0035052D">
        <w:rPr>
          <w:color w:val="000000"/>
          <w:sz w:val="26"/>
          <w:szCs w:val="26"/>
        </w:rPr>
        <w:t>đồng bộ với quá trình thu gom, vận chuyển</w:t>
      </w:r>
      <w:r w:rsidRPr="0035052D">
        <w:rPr>
          <w:color w:val="000000"/>
          <w:sz w:val="26"/>
          <w:szCs w:val="26"/>
          <w:lang w:val="vi-VN"/>
        </w:rPr>
        <w:t>,</w:t>
      </w:r>
      <w:r w:rsidRPr="0035052D">
        <w:rPr>
          <w:color w:val="000000"/>
          <w:sz w:val="26"/>
          <w:szCs w:val="26"/>
        </w:rPr>
        <w:t xml:space="preserve"> tái chế, xử lý CTRSH đã phân loại. </w:t>
      </w:r>
    </w:p>
    <w:p w:rsidR="00754018" w:rsidRPr="0035052D" w:rsidRDefault="00754018" w:rsidP="00754018">
      <w:pPr>
        <w:pStyle w:val="hpsatn"/>
        <w:spacing w:before="120" w:after="120" w:line="312" w:lineRule="auto"/>
        <w:ind w:firstLine="567"/>
        <w:jc w:val="both"/>
        <w:rPr>
          <w:color w:val="000000"/>
          <w:sz w:val="26"/>
          <w:szCs w:val="26"/>
        </w:rPr>
      </w:pPr>
      <w:r w:rsidRPr="0035052D">
        <w:rPr>
          <w:color w:val="000000"/>
          <w:sz w:val="26"/>
          <w:szCs w:val="26"/>
        </w:rPr>
        <w:t>Chính</w:t>
      </w:r>
      <w:r w:rsidRPr="0035052D">
        <w:rPr>
          <w:color w:val="000000"/>
          <w:sz w:val="26"/>
          <w:szCs w:val="26"/>
          <w:lang w:val="vi-VN"/>
        </w:rPr>
        <w:t xml:space="preserve"> sách p</w:t>
      </w:r>
      <w:r w:rsidRPr="0035052D">
        <w:rPr>
          <w:color w:val="000000"/>
          <w:sz w:val="26"/>
          <w:szCs w:val="26"/>
        </w:rPr>
        <w:t>hân loại</w:t>
      </w:r>
      <w:r w:rsidRPr="0035052D">
        <w:rPr>
          <w:i/>
          <w:iCs/>
          <w:color w:val="000000"/>
          <w:sz w:val="26"/>
          <w:szCs w:val="26"/>
        </w:rPr>
        <w:t xml:space="preserve"> </w:t>
      </w:r>
      <w:r w:rsidRPr="0035052D">
        <w:rPr>
          <w:color w:val="000000"/>
          <w:sz w:val="26"/>
          <w:szCs w:val="26"/>
        </w:rPr>
        <w:t>CTRSH tại nguồn</w:t>
      </w:r>
      <w:r w:rsidRPr="0035052D">
        <w:rPr>
          <w:color w:val="000000"/>
          <w:sz w:val="26"/>
          <w:szCs w:val="26"/>
          <w:lang w:val="vi-VN"/>
        </w:rPr>
        <w:t xml:space="preserve"> phải có quy định cụ thể hơn về </w:t>
      </w:r>
      <w:r w:rsidRPr="0035052D">
        <w:rPr>
          <w:color w:val="000000"/>
          <w:sz w:val="26"/>
          <w:szCs w:val="26"/>
        </w:rPr>
        <w:t>lợi ích</w:t>
      </w:r>
      <w:r w:rsidRPr="0035052D">
        <w:rPr>
          <w:color w:val="000000"/>
          <w:sz w:val="26"/>
          <w:szCs w:val="26"/>
          <w:lang w:val="vi-VN"/>
        </w:rPr>
        <w:t xml:space="preserve"> kinh tế</w:t>
      </w:r>
      <w:r w:rsidRPr="0035052D">
        <w:rPr>
          <w:color w:val="000000"/>
          <w:sz w:val="26"/>
          <w:szCs w:val="26"/>
        </w:rPr>
        <w:t xml:space="preserve"> của chủ nguồn thải CTRSH,</w:t>
      </w:r>
      <w:r w:rsidRPr="0035052D">
        <w:rPr>
          <w:color w:val="000000"/>
          <w:sz w:val="26"/>
          <w:szCs w:val="26"/>
          <w:lang w:val="vi-VN"/>
        </w:rPr>
        <w:t xml:space="preserve"> mặc dù</w:t>
      </w:r>
      <w:r w:rsidRPr="0035052D">
        <w:rPr>
          <w:color w:val="000000"/>
          <w:sz w:val="26"/>
          <w:szCs w:val="26"/>
        </w:rPr>
        <w:t xml:space="preserve"> Luật</w:t>
      </w:r>
      <w:r w:rsidRPr="0035052D">
        <w:rPr>
          <w:color w:val="000000"/>
          <w:sz w:val="26"/>
          <w:szCs w:val="26"/>
          <w:lang w:val="vi-VN"/>
        </w:rPr>
        <w:t xml:space="preserve"> BVMT 2020 đã quy định về việc </w:t>
      </w:r>
      <w:r w:rsidRPr="0035052D">
        <w:rPr>
          <w:color w:val="000000"/>
          <w:sz w:val="26"/>
          <w:szCs w:val="26"/>
        </w:rPr>
        <w:t>miễn phí thu</w:t>
      </w:r>
      <w:r w:rsidRPr="0035052D">
        <w:rPr>
          <w:color w:val="000000"/>
          <w:sz w:val="26"/>
          <w:szCs w:val="26"/>
          <w:lang w:val="vi-VN"/>
        </w:rPr>
        <w:t xml:space="preserve"> gom, vận chuyển </w:t>
      </w:r>
      <w:r w:rsidRPr="0035052D">
        <w:rPr>
          <w:color w:val="000000"/>
          <w:sz w:val="26"/>
          <w:szCs w:val="26"/>
        </w:rPr>
        <w:t>đối với CTRSH sau phân loại có thể tái chế, tái sử dụng</w:t>
      </w:r>
      <w:r w:rsidRPr="0035052D">
        <w:rPr>
          <w:color w:val="000000"/>
          <w:sz w:val="26"/>
          <w:szCs w:val="26"/>
          <w:lang w:val="vi-VN"/>
        </w:rPr>
        <w:t xml:space="preserve"> nhưng vẫn chưa </w:t>
      </w:r>
      <w:r w:rsidRPr="0035052D">
        <w:rPr>
          <w:color w:val="000000"/>
          <w:sz w:val="26"/>
          <w:szCs w:val="26"/>
        </w:rPr>
        <w:t>cụ</w:t>
      </w:r>
      <w:r w:rsidRPr="0035052D">
        <w:rPr>
          <w:color w:val="000000"/>
          <w:sz w:val="26"/>
          <w:szCs w:val="26"/>
          <w:lang w:val="vi-VN"/>
        </w:rPr>
        <w:t xml:space="preserve"> thể, </w:t>
      </w:r>
      <w:r w:rsidRPr="0035052D">
        <w:rPr>
          <w:color w:val="000000"/>
          <w:sz w:val="26"/>
          <w:szCs w:val="26"/>
        </w:rPr>
        <w:t>đặc biệt là rác thải sinh</w:t>
      </w:r>
      <w:r w:rsidRPr="0035052D">
        <w:rPr>
          <w:color w:val="000000"/>
          <w:sz w:val="26"/>
          <w:szCs w:val="26"/>
          <w:lang w:val="vi-VN"/>
        </w:rPr>
        <w:t xml:space="preserve"> hoạt </w:t>
      </w:r>
      <w:r w:rsidRPr="0035052D">
        <w:rPr>
          <w:color w:val="000000"/>
          <w:sz w:val="26"/>
          <w:szCs w:val="26"/>
        </w:rPr>
        <w:t>đã được</w:t>
      </w:r>
      <w:r w:rsidRPr="0035052D">
        <w:rPr>
          <w:color w:val="000000"/>
          <w:sz w:val="26"/>
          <w:szCs w:val="26"/>
          <w:lang w:val="vi-VN"/>
        </w:rPr>
        <w:t xml:space="preserve"> phân loại,</w:t>
      </w:r>
      <w:r w:rsidRPr="0035052D">
        <w:rPr>
          <w:color w:val="000000"/>
          <w:sz w:val="26"/>
          <w:szCs w:val="26"/>
        </w:rPr>
        <w:t xml:space="preserve"> làm sạch thành nguồn cung có</w:t>
      </w:r>
      <w:r w:rsidRPr="0035052D">
        <w:rPr>
          <w:color w:val="000000"/>
          <w:sz w:val="26"/>
          <w:szCs w:val="26"/>
          <w:lang w:val="vi-VN"/>
        </w:rPr>
        <w:t xml:space="preserve"> </w:t>
      </w:r>
      <w:r w:rsidRPr="0035052D">
        <w:rPr>
          <w:color w:val="000000"/>
          <w:sz w:val="26"/>
          <w:szCs w:val="26"/>
        </w:rPr>
        <w:t>chất lượng cho quá trình tái chế.</w:t>
      </w:r>
    </w:p>
    <w:p w:rsidR="00754018" w:rsidRPr="0035052D" w:rsidRDefault="00754018" w:rsidP="00754018">
      <w:pPr>
        <w:spacing w:before="120" w:after="120" w:line="312" w:lineRule="auto"/>
        <w:ind w:firstLine="720"/>
        <w:jc w:val="both"/>
        <w:rPr>
          <w:color w:val="000000"/>
          <w:sz w:val="26"/>
          <w:szCs w:val="26"/>
          <w:lang w:val="vi-VN"/>
        </w:rPr>
      </w:pPr>
      <w:r w:rsidRPr="0035052D">
        <w:rPr>
          <w:color w:val="000000"/>
          <w:sz w:val="26"/>
          <w:szCs w:val="26"/>
          <w:lang w:val="vi-VN"/>
        </w:rPr>
        <w:t>Nhà nước ban hành chính sách pháp luật quy định rõ trách nhiệm và cơ chế phối hợp giữa các thành phần tham gia trong hoạt động phân loại CTRSH tại nguồn, bao gồm: 1) truyền thông; 2) chính quyền địa phương; 3) đơn vị cung ứng dịch vụ CTRSH; 4) tổ chức doanh nghiệp; và 5) chủ nguồn thải trong p</w:t>
      </w:r>
      <w:r w:rsidRPr="0035052D">
        <w:rPr>
          <w:color w:val="000000"/>
          <w:sz w:val="26"/>
          <w:szCs w:val="26"/>
        </w:rPr>
        <w:t>hân loại</w:t>
      </w:r>
      <w:r w:rsidRPr="0035052D">
        <w:rPr>
          <w:i/>
          <w:iCs/>
          <w:color w:val="000000"/>
          <w:sz w:val="26"/>
          <w:szCs w:val="26"/>
        </w:rPr>
        <w:t xml:space="preserve"> </w:t>
      </w:r>
      <w:r w:rsidRPr="0035052D">
        <w:rPr>
          <w:color w:val="000000"/>
          <w:sz w:val="26"/>
          <w:szCs w:val="26"/>
        </w:rPr>
        <w:t>CTRSH tại nguồn</w:t>
      </w:r>
      <w:r w:rsidRPr="0035052D">
        <w:rPr>
          <w:color w:val="000000"/>
          <w:sz w:val="26"/>
          <w:szCs w:val="26"/>
          <w:lang w:val="vi-VN"/>
        </w:rPr>
        <w:t>, cụ thể như sau:</w:t>
      </w:r>
    </w:p>
    <w:p w:rsidR="00754018" w:rsidRPr="0035052D" w:rsidRDefault="00754018" w:rsidP="00754018">
      <w:pPr>
        <w:pStyle w:val="hpsatn"/>
        <w:kinsoku w:val="0"/>
        <w:overflowPunct w:val="0"/>
        <w:spacing w:before="120" w:after="120" w:line="312" w:lineRule="auto"/>
        <w:ind w:firstLine="720"/>
        <w:jc w:val="both"/>
        <w:rPr>
          <w:color w:val="000000"/>
          <w:kern w:val="24"/>
          <w:sz w:val="26"/>
          <w:szCs w:val="26"/>
        </w:rPr>
      </w:pPr>
      <w:r w:rsidRPr="0035052D">
        <w:rPr>
          <w:color w:val="000000"/>
          <w:kern w:val="24"/>
          <w:sz w:val="26"/>
          <w:szCs w:val="26"/>
          <w:lang w:val="en-US"/>
        </w:rPr>
        <w:t>1</w:t>
      </w:r>
      <w:r w:rsidRPr="0035052D">
        <w:rPr>
          <w:color w:val="000000"/>
          <w:kern w:val="24"/>
          <w:sz w:val="26"/>
          <w:szCs w:val="26"/>
          <w:lang w:val="vi-VN"/>
        </w:rPr>
        <w:t>)</w:t>
      </w:r>
      <w:r w:rsidRPr="0035052D">
        <w:rPr>
          <w:color w:val="000000"/>
          <w:kern w:val="24"/>
          <w:sz w:val="26"/>
          <w:szCs w:val="26"/>
        </w:rPr>
        <w:t xml:space="preserve"> Truyền thông: Thực hiện tuyên truyền, phố biến các chủ trương, chính sách, pháp luật của Nhà nước, chính quyền địa phương trong việc </w:t>
      </w:r>
      <w:r w:rsidRPr="0035052D">
        <w:rPr>
          <w:color w:val="000000"/>
          <w:sz w:val="26"/>
          <w:szCs w:val="26"/>
        </w:rPr>
        <w:t xml:space="preserve">thực hiện phân loại CTRSH tại nguồn; </w:t>
      </w:r>
      <w:r w:rsidRPr="0035052D">
        <w:rPr>
          <w:color w:val="000000"/>
          <w:kern w:val="24"/>
          <w:sz w:val="26"/>
          <w:szCs w:val="26"/>
        </w:rPr>
        <w:t xml:space="preserve">Tuyên truyền hướng dẫn người dân </w:t>
      </w:r>
      <w:r w:rsidRPr="0035052D">
        <w:rPr>
          <w:color w:val="000000"/>
          <w:sz w:val="26"/>
          <w:szCs w:val="26"/>
        </w:rPr>
        <w:t xml:space="preserve">thực hiện phân loại CTRSH tại nguồn; và </w:t>
      </w:r>
      <w:r w:rsidRPr="0035052D">
        <w:rPr>
          <w:color w:val="000000"/>
          <w:kern w:val="24"/>
          <w:sz w:val="26"/>
          <w:szCs w:val="26"/>
        </w:rPr>
        <w:t xml:space="preserve">Biểu dương các cá nhân, tổ chức </w:t>
      </w:r>
      <w:r w:rsidRPr="0035052D">
        <w:rPr>
          <w:color w:val="000000"/>
          <w:sz w:val="26"/>
          <w:szCs w:val="26"/>
        </w:rPr>
        <w:t>thực hiện tốt phân loại rác tại nguồn</w:t>
      </w:r>
    </w:p>
    <w:p w:rsidR="00754018" w:rsidRPr="0035052D" w:rsidRDefault="00754018" w:rsidP="00754018">
      <w:pPr>
        <w:spacing w:before="120" w:after="120" w:line="312" w:lineRule="auto"/>
        <w:ind w:firstLine="720"/>
        <w:jc w:val="both"/>
        <w:rPr>
          <w:color w:val="000000"/>
          <w:sz w:val="26"/>
          <w:szCs w:val="26"/>
        </w:rPr>
      </w:pPr>
      <w:r w:rsidRPr="0035052D">
        <w:rPr>
          <w:color w:val="000000"/>
          <w:sz w:val="26"/>
          <w:szCs w:val="26"/>
          <w:lang w:val="en-US"/>
        </w:rPr>
        <w:t>2</w:t>
      </w:r>
      <w:r w:rsidRPr="0035052D">
        <w:rPr>
          <w:color w:val="000000"/>
          <w:sz w:val="26"/>
          <w:szCs w:val="26"/>
          <w:lang w:val="vi-VN"/>
        </w:rPr>
        <w:t>)</w:t>
      </w:r>
      <w:r w:rsidRPr="0035052D">
        <w:rPr>
          <w:color w:val="000000"/>
          <w:sz w:val="26"/>
          <w:szCs w:val="26"/>
        </w:rPr>
        <w:t xml:space="preserve"> Chính quyền các địa phương mang tính chủ trì trong thực hiện phân loại CTRSH tại nguồn thông qua việc ban hành hoặc</w:t>
      </w:r>
      <w:r w:rsidRPr="0035052D">
        <w:rPr>
          <w:color w:val="000000"/>
          <w:sz w:val="26"/>
          <w:szCs w:val="26"/>
          <w:lang w:val="vi-VN"/>
        </w:rPr>
        <w:t xml:space="preserve"> thực thi </w:t>
      </w:r>
      <w:r w:rsidRPr="0035052D">
        <w:rPr>
          <w:color w:val="000000"/>
          <w:sz w:val="26"/>
          <w:szCs w:val="26"/>
        </w:rPr>
        <w:t>chính sách</w:t>
      </w:r>
      <w:r w:rsidRPr="0035052D">
        <w:rPr>
          <w:color w:val="000000"/>
          <w:sz w:val="26"/>
          <w:szCs w:val="26"/>
          <w:lang w:val="vi-VN"/>
        </w:rPr>
        <w:t xml:space="preserve"> pháp luật</w:t>
      </w:r>
      <w:r w:rsidRPr="0035052D">
        <w:rPr>
          <w:color w:val="000000"/>
          <w:sz w:val="26"/>
          <w:szCs w:val="26"/>
        </w:rPr>
        <w:t xml:space="preserve"> làm cơ sở thực hiện phân loại CTRSH tại nguồn, tập trung một số nội dung như sau: </w:t>
      </w:r>
      <w:r w:rsidRPr="0035052D">
        <w:rPr>
          <w:color w:val="000000"/>
          <w:sz w:val="26"/>
          <w:szCs w:val="26"/>
          <w:lang w:val="vi-VN"/>
        </w:rPr>
        <w:t>x</w:t>
      </w:r>
      <w:r w:rsidRPr="0035052D">
        <w:rPr>
          <w:color w:val="000000"/>
          <w:sz w:val="26"/>
          <w:szCs w:val="26"/>
        </w:rPr>
        <w:t>ử phạt những trường hợp vi phạm hành</w:t>
      </w:r>
      <w:r w:rsidRPr="0035052D">
        <w:rPr>
          <w:color w:val="000000"/>
          <w:sz w:val="26"/>
          <w:szCs w:val="26"/>
          <w:lang w:val="vi-VN"/>
        </w:rPr>
        <w:t xml:space="preserve"> chính </w:t>
      </w:r>
      <w:r w:rsidRPr="0035052D">
        <w:rPr>
          <w:color w:val="000000"/>
          <w:sz w:val="26"/>
          <w:szCs w:val="26"/>
        </w:rPr>
        <w:t xml:space="preserve">trong hoạt động phân loại CTRSH tại nguồn;  </w:t>
      </w:r>
      <w:r w:rsidRPr="0035052D">
        <w:rPr>
          <w:color w:val="000000"/>
          <w:sz w:val="26"/>
          <w:szCs w:val="26"/>
          <w:lang w:val="vi-VN"/>
        </w:rPr>
        <w:t>k</w:t>
      </w:r>
      <w:r w:rsidRPr="0035052D">
        <w:rPr>
          <w:color w:val="000000"/>
          <w:sz w:val="26"/>
          <w:szCs w:val="26"/>
        </w:rPr>
        <w:t xml:space="preserve">hen thưởng, khuyến khích các trường hợp thực hiện tốt phân loại CTRSH tại nguồn; </w:t>
      </w:r>
      <w:r w:rsidRPr="0035052D">
        <w:rPr>
          <w:color w:val="000000"/>
          <w:sz w:val="26"/>
          <w:szCs w:val="26"/>
          <w:lang w:val="vi-VN"/>
        </w:rPr>
        <w:t>d</w:t>
      </w:r>
      <w:r w:rsidRPr="0035052D">
        <w:rPr>
          <w:color w:val="000000"/>
          <w:sz w:val="26"/>
          <w:szCs w:val="26"/>
        </w:rPr>
        <w:t xml:space="preserve">uy trì, giám sát hoạt động thực hiện phân loại CTRSH tại nguồn; và </w:t>
      </w:r>
      <w:r w:rsidRPr="0035052D">
        <w:rPr>
          <w:color w:val="000000"/>
          <w:sz w:val="26"/>
          <w:szCs w:val="26"/>
          <w:lang w:val="vi-VN"/>
        </w:rPr>
        <w:t>b</w:t>
      </w:r>
      <w:r w:rsidRPr="0035052D">
        <w:rPr>
          <w:color w:val="000000"/>
          <w:sz w:val="26"/>
          <w:szCs w:val="26"/>
        </w:rPr>
        <w:t xml:space="preserve">ố trí ngân sách thực hiện phân loại CTRSH tại nguồn. </w:t>
      </w:r>
    </w:p>
    <w:p w:rsidR="00754018" w:rsidRPr="0035052D" w:rsidRDefault="00754018" w:rsidP="00754018">
      <w:pPr>
        <w:spacing w:before="120" w:after="120" w:line="312" w:lineRule="auto"/>
        <w:ind w:firstLine="720"/>
        <w:jc w:val="both"/>
        <w:rPr>
          <w:color w:val="000000"/>
          <w:sz w:val="26"/>
          <w:szCs w:val="26"/>
        </w:rPr>
      </w:pPr>
      <w:r w:rsidRPr="0035052D">
        <w:rPr>
          <w:color w:val="000000"/>
          <w:sz w:val="26"/>
          <w:szCs w:val="26"/>
          <w:lang w:val="en-US"/>
        </w:rPr>
        <w:t>3</w:t>
      </w:r>
      <w:r w:rsidRPr="0035052D">
        <w:rPr>
          <w:color w:val="000000"/>
          <w:sz w:val="26"/>
          <w:szCs w:val="26"/>
          <w:lang w:val="vi-VN"/>
        </w:rPr>
        <w:t>)</w:t>
      </w:r>
      <w:r w:rsidRPr="0035052D">
        <w:rPr>
          <w:color w:val="000000"/>
          <w:sz w:val="26"/>
          <w:szCs w:val="26"/>
        </w:rPr>
        <w:t xml:space="preserve"> Đơn vị thu gom, vận chuyển CTRSH là đơn vị triển khai hoạt động phân loại CTRSH tại nguồn thông qua các hoạt động: </w:t>
      </w:r>
      <w:r w:rsidRPr="0035052D">
        <w:rPr>
          <w:color w:val="000000"/>
          <w:sz w:val="26"/>
          <w:szCs w:val="26"/>
          <w:lang w:val="vi-VN"/>
        </w:rPr>
        <w:t>t</w:t>
      </w:r>
      <w:r w:rsidRPr="0035052D">
        <w:rPr>
          <w:color w:val="000000"/>
          <w:sz w:val="26"/>
          <w:szCs w:val="26"/>
        </w:rPr>
        <w:t xml:space="preserve">hiết lập hệ thống và thực hiện đúng các nội dung đã xây dựng kế hoạch, đặc biệt là các thiết bị và phương tiện thu gom, vận chuyển phải phù hợp với CTRSH sau khi đã phân loại; </w:t>
      </w:r>
      <w:r w:rsidRPr="0035052D">
        <w:rPr>
          <w:color w:val="000000"/>
          <w:sz w:val="26"/>
          <w:szCs w:val="26"/>
          <w:lang w:val="vi-VN"/>
        </w:rPr>
        <w:t>g</w:t>
      </w:r>
      <w:r w:rsidRPr="0035052D">
        <w:rPr>
          <w:color w:val="000000"/>
          <w:sz w:val="26"/>
          <w:szCs w:val="26"/>
        </w:rPr>
        <w:t xml:space="preserve">iám sát quá trình thực hiện phân loại CTRSH tại nguồn để có tương tác kịp thời đến với chính quyền địa phương; và </w:t>
      </w:r>
      <w:r w:rsidRPr="0035052D">
        <w:rPr>
          <w:color w:val="000000"/>
          <w:sz w:val="26"/>
          <w:szCs w:val="26"/>
          <w:lang w:val="vi-VN"/>
        </w:rPr>
        <w:t>h</w:t>
      </w:r>
      <w:r w:rsidRPr="0035052D">
        <w:rPr>
          <w:color w:val="000000"/>
          <w:sz w:val="26"/>
          <w:szCs w:val="26"/>
        </w:rPr>
        <w:t>ỗ trợ các hoạt động của UBND cấp Quận (huyện)/ phường (xã) trong việc thúc đẩy hệ thống phân loại rác tại nguồn.</w:t>
      </w:r>
    </w:p>
    <w:p w:rsidR="00754018" w:rsidRPr="0035052D" w:rsidRDefault="00754018" w:rsidP="00754018">
      <w:pPr>
        <w:spacing w:before="120" w:after="120" w:line="312" w:lineRule="auto"/>
        <w:ind w:firstLine="720"/>
        <w:jc w:val="both"/>
        <w:rPr>
          <w:color w:val="000000"/>
          <w:sz w:val="26"/>
          <w:szCs w:val="26"/>
        </w:rPr>
      </w:pPr>
      <w:r w:rsidRPr="0035052D">
        <w:rPr>
          <w:color w:val="000000"/>
          <w:sz w:val="26"/>
          <w:szCs w:val="26"/>
          <w:lang w:val="en-US"/>
        </w:rPr>
        <w:t>4</w:t>
      </w:r>
      <w:r w:rsidRPr="0035052D">
        <w:rPr>
          <w:color w:val="000000"/>
          <w:sz w:val="26"/>
          <w:szCs w:val="26"/>
          <w:lang w:val="vi-VN"/>
        </w:rPr>
        <w:t>)</w:t>
      </w:r>
      <w:r w:rsidRPr="0035052D">
        <w:rPr>
          <w:color w:val="000000"/>
          <w:sz w:val="26"/>
          <w:szCs w:val="26"/>
        </w:rPr>
        <w:t xml:space="preserve"> Tổ chức doanh nghiệp: Thực hiện trách nhiệm xã hội thông qua việc tài trợ và đồng hành cùng dự án phân loại CTRSH tại nguồn, đặc biệt là các doanh nghiệp</w:t>
      </w:r>
      <w:r w:rsidRPr="0035052D">
        <w:rPr>
          <w:color w:val="000000"/>
          <w:sz w:val="26"/>
          <w:szCs w:val="26"/>
          <w:lang w:val="vi-VN"/>
        </w:rPr>
        <w:t xml:space="preserve"> có</w:t>
      </w:r>
      <w:r w:rsidRPr="0035052D">
        <w:rPr>
          <w:color w:val="000000"/>
          <w:sz w:val="26"/>
          <w:szCs w:val="26"/>
        </w:rPr>
        <w:t xml:space="preserve"> nhiều bao bì bằng nhựa dùng một lần, nhựa khó phân huỷ.</w:t>
      </w:r>
    </w:p>
    <w:p w:rsidR="00754018" w:rsidRPr="0035052D" w:rsidRDefault="00754018" w:rsidP="00754018">
      <w:pPr>
        <w:spacing w:before="120" w:after="120" w:line="312" w:lineRule="auto"/>
        <w:ind w:firstLine="720"/>
        <w:jc w:val="both"/>
        <w:rPr>
          <w:color w:val="000000"/>
          <w:sz w:val="26"/>
          <w:szCs w:val="26"/>
        </w:rPr>
      </w:pPr>
      <w:r w:rsidRPr="0035052D">
        <w:rPr>
          <w:color w:val="000000"/>
          <w:sz w:val="26"/>
          <w:szCs w:val="26"/>
          <w:lang w:val="en-US"/>
        </w:rPr>
        <w:t>5</w:t>
      </w:r>
      <w:r w:rsidRPr="0035052D">
        <w:rPr>
          <w:color w:val="000000"/>
          <w:sz w:val="26"/>
          <w:szCs w:val="26"/>
          <w:lang w:val="vi-VN"/>
        </w:rPr>
        <w:t>)</w:t>
      </w:r>
      <w:r w:rsidRPr="0035052D">
        <w:rPr>
          <w:color w:val="000000"/>
          <w:sz w:val="26"/>
          <w:szCs w:val="26"/>
        </w:rPr>
        <w:t xml:space="preserve"> Chủ nguồn thải: Là đối tượng chính thực hiện trong hoạt</w:t>
      </w:r>
      <w:r w:rsidRPr="0035052D">
        <w:rPr>
          <w:color w:val="000000"/>
          <w:sz w:val="26"/>
          <w:szCs w:val="26"/>
          <w:lang w:val="vi-VN"/>
        </w:rPr>
        <w:t xml:space="preserve"> động</w:t>
      </w:r>
      <w:r w:rsidRPr="0035052D">
        <w:rPr>
          <w:color w:val="000000"/>
          <w:sz w:val="26"/>
          <w:szCs w:val="26"/>
        </w:rPr>
        <w:t xml:space="preserve"> phân loại CTRSH tại nguồn, vì vậy, ngoài</w:t>
      </w:r>
      <w:r w:rsidRPr="0035052D">
        <w:rPr>
          <w:color w:val="000000"/>
          <w:sz w:val="26"/>
          <w:szCs w:val="26"/>
          <w:lang w:val="vi-VN"/>
        </w:rPr>
        <w:t xml:space="preserve"> các quy định cụ thể về </w:t>
      </w:r>
      <w:r w:rsidRPr="0035052D">
        <w:rPr>
          <w:color w:val="000000"/>
          <w:sz w:val="26"/>
          <w:szCs w:val="26"/>
        </w:rPr>
        <w:t>lợi ích</w:t>
      </w:r>
      <w:r w:rsidRPr="0035052D">
        <w:rPr>
          <w:color w:val="000000"/>
          <w:sz w:val="26"/>
          <w:szCs w:val="26"/>
          <w:lang w:val="vi-VN"/>
        </w:rPr>
        <w:t xml:space="preserve"> kinh tế</w:t>
      </w:r>
      <w:r w:rsidRPr="0035052D">
        <w:rPr>
          <w:color w:val="000000"/>
          <w:sz w:val="26"/>
          <w:szCs w:val="26"/>
        </w:rPr>
        <w:t xml:space="preserve"> của chủ nguồn thải CTRSH</w:t>
      </w:r>
      <w:r w:rsidRPr="0035052D">
        <w:rPr>
          <w:color w:val="000000"/>
          <w:sz w:val="26"/>
          <w:szCs w:val="26"/>
          <w:lang w:val="vi-VN"/>
        </w:rPr>
        <w:t xml:space="preserve"> thì việc</w:t>
      </w:r>
      <w:r w:rsidRPr="0035052D">
        <w:rPr>
          <w:color w:val="000000"/>
          <w:sz w:val="26"/>
          <w:szCs w:val="26"/>
        </w:rPr>
        <w:t xml:space="preserve"> nâng cao ý thức trách nhiệm để cùng phối hợp thực hiện phân loại CTRSH tại nguồn là yếu tố then chốt</w:t>
      </w:r>
      <w:r w:rsidRPr="0035052D">
        <w:rPr>
          <w:color w:val="000000"/>
          <w:sz w:val="26"/>
          <w:szCs w:val="26"/>
          <w:lang w:val="vi-VN"/>
        </w:rPr>
        <w:t>,</w:t>
      </w:r>
      <w:r w:rsidRPr="0035052D">
        <w:rPr>
          <w:color w:val="000000"/>
          <w:sz w:val="26"/>
          <w:szCs w:val="26"/>
        </w:rPr>
        <w:t xml:space="preserve"> mang tính quyết định sự thành công của hoạt động này.</w:t>
      </w:r>
    </w:p>
    <w:p w:rsidR="00567691" w:rsidRPr="0035052D" w:rsidRDefault="00567691" w:rsidP="00754018">
      <w:pPr>
        <w:spacing w:before="120" w:after="120" w:line="312" w:lineRule="auto"/>
        <w:ind w:firstLine="720"/>
        <w:jc w:val="both"/>
        <w:rPr>
          <w:color w:val="000000"/>
          <w:sz w:val="26"/>
          <w:szCs w:val="26"/>
        </w:rPr>
      </w:pPr>
    </w:p>
    <w:p w:rsidR="00567691" w:rsidRPr="0035052D" w:rsidRDefault="00567691" w:rsidP="00754018">
      <w:pPr>
        <w:spacing w:before="120" w:after="120" w:line="312" w:lineRule="auto"/>
        <w:ind w:firstLine="720"/>
        <w:jc w:val="both"/>
        <w:rPr>
          <w:color w:val="000000"/>
          <w:sz w:val="26"/>
          <w:szCs w:val="26"/>
        </w:rPr>
      </w:pPr>
    </w:p>
    <w:p w:rsidR="00754018" w:rsidRPr="0035052D" w:rsidRDefault="00754018" w:rsidP="00754018">
      <w:pPr>
        <w:spacing w:before="120" w:after="120" w:line="312" w:lineRule="auto"/>
        <w:jc w:val="both"/>
        <w:rPr>
          <w:i/>
          <w:iCs/>
          <w:color w:val="000000"/>
          <w:sz w:val="26"/>
          <w:szCs w:val="26"/>
          <w:lang w:val="vi-VN"/>
        </w:rPr>
      </w:pPr>
      <w:r w:rsidRPr="0035052D">
        <w:rPr>
          <w:i/>
          <w:iCs/>
          <w:color w:val="000000"/>
          <w:sz w:val="26"/>
          <w:szCs w:val="26"/>
          <w:lang w:val="vi-VN"/>
        </w:rPr>
        <w:t xml:space="preserve">c) Giải pháp thực hiện giảm thiểu </w:t>
      </w:r>
      <w:r w:rsidR="00567691" w:rsidRPr="0035052D">
        <w:rPr>
          <w:i/>
          <w:iCs/>
          <w:color w:val="000000"/>
          <w:sz w:val="26"/>
          <w:szCs w:val="26"/>
          <w:lang w:val="en-US"/>
        </w:rPr>
        <w:t>c</w:t>
      </w:r>
      <w:r w:rsidRPr="0035052D">
        <w:rPr>
          <w:i/>
          <w:iCs/>
          <w:color w:val="000000"/>
          <w:sz w:val="26"/>
          <w:szCs w:val="26"/>
          <w:lang w:val="en-US"/>
        </w:rPr>
        <w:t>hất thải rắn sinh hoạt</w:t>
      </w:r>
      <w:r w:rsidRPr="0035052D">
        <w:rPr>
          <w:i/>
          <w:iCs/>
          <w:color w:val="000000"/>
          <w:sz w:val="26"/>
          <w:szCs w:val="26"/>
          <w:lang w:val="vi-VN"/>
        </w:rPr>
        <w:t xml:space="preserve"> phát sinh</w:t>
      </w:r>
    </w:p>
    <w:p w:rsidR="00754018" w:rsidRPr="0035052D" w:rsidRDefault="00754018" w:rsidP="00754018">
      <w:pPr>
        <w:spacing w:before="120" w:after="120" w:line="312" w:lineRule="auto"/>
        <w:ind w:firstLine="720"/>
        <w:jc w:val="both"/>
        <w:rPr>
          <w:i/>
          <w:iCs/>
          <w:color w:val="000000"/>
          <w:sz w:val="26"/>
          <w:szCs w:val="26"/>
          <w:lang w:val="vi-VN"/>
        </w:rPr>
      </w:pPr>
      <w:r w:rsidRPr="0035052D">
        <w:rPr>
          <w:bCs/>
          <w:iCs/>
          <w:color w:val="000000"/>
          <w:sz w:val="26"/>
          <w:szCs w:val="26"/>
        </w:rPr>
        <w:t>Đưa các sản phẩm thay thế sản phẩm nhựa dùng một lần, nhựa khó phân hủy vào phục vụ cuộc sống, đảm bảo các sản phẩm thay thế phải đa dạng, phù hợp với nhu cầu và giá cả tiêu dùng.</w:t>
      </w:r>
    </w:p>
    <w:p w:rsidR="00754018" w:rsidRPr="0035052D" w:rsidRDefault="00754018" w:rsidP="00754018">
      <w:pPr>
        <w:shd w:val="clear" w:color="auto" w:fill="FFFFFF"/>
        <w:spacing w:before="120" w:after="120" w:line="312" w:lineRule="auto"/>
        <w:jc w:val="both"/>
        <w:rPr>
          <w:bCs/>
          <w:i/>
          <w:color w:val="000000"/>
          <w:sz w:val="26"/>
          <w:szCs w:val="26"/>
          <w:lang w:val="vi-VN"/>
        </w:rPr>
      </w:pPr>
      <w:r w:rsidRPr="0035052D">
        <w:rPr>
          <w:bCs/>
          <w:i/>
          <w:color w:val="000000"/>
          <w:sz w:val="26"/>
          <w:szCs w:val="26"/>
          <w:lang w:val="vi-VN"/>
        </w:rPr>
        <w:t xml:space="preserve">d) Giải pháp thực hiện giáo dục, truyền thông nâng cao ý thức, trách nhiệm của chủ nguồn thải </w:t>
      </w:r>
      <w:r w:rsidR="00567691" w:rsidRPr="0035052D">
        <w:rPr>
          <w:bCs/>
          <w:i/>
          <w:color w:val="000000"/>
          <w:sz w:val="26"/>
          <w:szCs w:val="26"/>
          <w:lang w:val="en-US"/>
        </w:rPr>
        <w:t>c</w:t>
      </w:r>
      <w:r w:rsidRPr="0035052D">
        <w:rPr>
          <w:i/>
          <w:iCs/>
          <w:color w:val="000000"/>
          <w:sz w:val="26"/>
          <w:szCs w:val="26"/>
          <w:lang w:val="en-US"/>
        </w:rPr>
        <w:t>hất thải rắn sinh hoạt</w:t>
      </w:r>
      <w:r w:rsidRPr="0035052D">
        <w:rPr>
          <w:bCs/>
          <w:i/>
          <w:color w:val="000000"/>
          <w:sz w:val="26"/>
          <w:szCs w:val="26"/>
          <w:lang w:val="vi-VN"/>
        </w:rPr>
        <w:t xml:space="preserve"> </w:t>
      </w:r>
    </w:p>
    <w:p w:rsidR="00754018" w:rsidRPr="0035052D" w:rsidRDefault="00754018" w:rsidP="00754018">
      <w:pPr>
        <w:spacing w:before="120" w:after="120" w:line="312" w:lineRule="auto"/>
        <w:ind w:firstLine="720"/>
        <w:jc w:val="both"/>
        <w:rPr>
          <w:color w:val="000000"/>
          <w:sz w:val="26"/>
          <w:szCs w:val="26"/>
        </w:rPr>
      </w:pPr>
      <w:r w:rsidRPr="0035052D">
        <w:rPr>
          <w:color w:val="000000"/>
          <w:sz w:val="26"/>
          <w:szCs w:val="26"/>
        </w:rPr>
        <w:t>Xây dựng chương trình tổng thể để tuyên truyền</w:t>
      </w:r>
      <w:r w:rsidRPr="0035052D">
        <w:rPr>
          <w:color w:val="000000"/>
          <w:sz w:val="26"/>
          <w:szCs w:val="26"/>
          <w:lang w:val="vi-VN"/>
        </w:rPr>
        <w:t xml:space="preserve"> về thị trường dịch vụ CTRSH</w:t>
      </w:r>
      <w:r w:rsidRPr="0035052D">
        <w:rPr>
          <w:color w:val="000000"/>
          <w:sz w:val="26"/>
          <w:szCs w:val="26"/>
        </w:rPr>
        <w:t xml:space="preserve"> trên cơ sở đảm bảo liên tục, thường xuyên và có hiệu quả</w:t>
      </w:r>
      <w:r w:rsidRPr="0035052D">
        <w:rPr>
          <w:color w:val="000000"/>
          <w:sz w:val="26"/>
          <w:szCs w:val="26"/>
          <w:lang w:val="vi-VN"/>
        </w:rPr>
        <w:t>, theo đó tiến hành đồng bộ các giải pháp như sau</w:t>
      </w:r>
      <w:r w:rsidRPr="0035052D">
        <w:rPr>
          <w:color w:val="000000"/>
          <w:sz w:val="26"/>
          <w:szCs w:val="26"/>
          <w:lang w:val="en-US"/>
        </w:rPr>
        <w:t>:</w:t>
      </w:r>
    </w:p>
    <w:p w:rsidR="00754018" w:rsidRPr="0035052D" w:rsidRDefault="00754018" w:rsidP="00754018">
      <w:pPr>
        <w:spacing w:before="120" w:after="120" w:line="312" w:lineRule="auto"/>
        <w:ind w:firstLine="567"/>
        <w:jc w:val="both"/>
        <w:rPr>
          <w:color w:val="000000"/>
          <w:sz w:val="26"/>
          <w:szCs w:val="26"/>
        </w:rPr>
      </w:pPr>
      <w:r w:rsidRPr="0035052D">
        <w:rPr>
          <w:color w:val="000000"/>
          <w:sz w:val="26"/>
          <w:szCs w:val="26"/>
          <w:lang w:val="en-US"/>
        </w:rPr>
        <w:t>1</w:t>
      </w:r>
      <w:r w:rsidRPr="0035052D">
        <w:rPr>
          <w:color w:val="000000"/>
          <w:sz w:val="26"/>
          <w:szCs w:val="26"/>
          <w:lang w:val="vi-VN"/>
        </w:rPr>
        <w:t>)</w:t>
      </w:r>
      <w:r w:rsidRPr="0035052D">
        <w:rPr>
          <w:color w:val="000000"/>
          <w:sz w:val="26"/>
          <w:szCs w:val="26"/>
        </w:rPr>
        <w:t xml:space="preserve"> Xây dựng và thực hiện các chương trình truyền thông nâng cao nhận thức trong cộng đồng dân cư, cơ quan </w:t>
      </w:r>
      <w:r w:rsidRPr="0035052D">
        <w:rPr>
          <w:color w:val="000000"/>
          <w:sz w:val="26"/>
          <w:szCs w:val="26"/>
          <w:lang w:val="vi-VN"/>
        </w:rPr>
        <w:t>N</w:t>
      </w:r>
      <w:r w:rsidRPr="0035052D">
        <w:rPr>
          <w:color w:val="000000"/>
          <w:sz w:val="26"/>
          <w:szCs w:val="26"/>
        </w:rPr>
        <w:t xml:space="preserve">hà nước, các cơ sở sản xuất, kinh doanh dịch vụ về giảm thiểu, phân loại CTRSH tại nguồn; </w:t>
      </w:r>
      <w:r w:rsidRPr="0035052D">
        <w:rPr>
          <w:color w:val="000000"/>
          <w:sz w:val="26"/>
          <w:szCs w:val="26"/>
          <w:shd w:val="clear" w:color="auto" w:fill="FFFFFF"/>
        </w:rPr>
        <w:t>lợi ích của sản phẩm tái chế, thay đổi thói quen của người tiêu dùng về sản phẩm tái chế</w:t>
      </w:r>
      <w:r w:rsidRPr="0035052D">
        <w:rPr>
          <w:color w:val="000000"/>
          <w:sz w:val="26"/>
          <w:szCs w:val="26"/>
        </w:rPr>
        <w:t xml:space="preserve">; </w:t>
      </w:r>
      <w:r w:rsidRPr="0035052D">
        <w:rPr>
          <w:color w:val="000000"/>
          <w:sz w:val="26"/>
          <w:szCs w:val="26"/>
          <w:lang w:val="vi-VN"/>
        </w:rPr>
        <w:t>t</w:t>
      </w:r>
      <w:r w:rsidRPr="0035052D">
        <w:rPr>
          <w:color w:val="000000"/>
          <w:sz w:val="26"/>
          <w:szCs w:val="26"/>
        </w:rPr>
        <w:t>hải bỏ CTRSH đúng nơi quy định… với nội dung và thời lượng phù hợp với nhận thức của từng thành phần</w:t>
      </w:r>
      <w:r w:rsidRPr="0035052D">
        <w:rPr>
          <w:color w:val="000000"/>
          <w:sz w:val="26"/>
          <w:szCs w:val="26"/>
          <w:lang w:val="vi-VN"/>
        </w:rPr>
        <w:t>,</w:t>
      </w:r>
      <w:r w:rsidRPr="0035052D">
        <w:rPr>
          <w:color w:val="000000"/>
          <w:sz w:val="26"/>
          <w:szCs w:val="26"/>
        </w:rPr>
        <w:t xml:space="preserve"> đối tượng. </w:t>
      </w:r>
    </w:p>
    <w:p w:rsidR="00754018" w:rsidRPr="0035052D" w:rsidRDefault="00754018" w:rsidP="00754018">
      <w:pPr>
        <w:pStyle w:val="hpsatn"/>
        <w:spacing w:before="120" w:after="120" w:line="312" w:lineRule="auto"/>
        <w:ind w:firstLine="567"/>
        <w:jc w:val="both"/>
        <w:rPr>
          <w:color w:val="000000"/>
          <w:sz w:val="26"/>
          <w:szCs w:val="26"/>
        </w:rPr>
      </w:pPr>
      <w:r w:rsidRPr="0035052D">
        <w:rPr>
          <w:color w:val="000000"/>
          <w:sz w:val="26"/>
          <w:szCs w:val="26"/>
          <w:lang w:val="en-US"/>
        </w:rPr>
        <w:t>2</w:t>
      </w:r>
      <w:r w:rsidRPr="0035052D">
        <w:rPr>
          <w:color w:val="000000"/>
          <w:sz w:val="26"/>
          <w:szCs w:val="26"/>
          <w:lang w:val="vi-VN"/>
        </w:rPr>
        <w:t>)</w:t>
      </w:r>
      <w:r w:rsidRPr="0035052D">
        <w:rPr>
          <w:color w:val="000000"/>
          <w:sz w:val="26"/>
          <w:szCs w:val="26"/>
        </w:rPr>
        <w:t xml:space="preserve"> Xây dựng chương trình giáo dục về môi trường với nội dung và thời lượng phù hợp nhận thức của từng lứa tuổi tại các cấp học, bậc học, trình độ đào tạo</w:t>
      </w:r>
      <w:r w:rsidRPr="0035052D">
        <w:rPr>
          <w:color w:val="000000"/>
          <w:sz w:val="26"/>
          <w:szCs w:val="26"/>
          <w:lang w:val="vi-VN"/>
        </w:rPr>
        <w:t>,</w:t>
      </w:r>
      <w:r w:rsidRPr="0035052D">
        <w:rPr>
          <w:color w:val="000000"/>
          <w:sz w:val="26"/>
          <w:szCs w:val="26"/>
        </w:rPr>
        <w:t xml:space="preserve"> đáp ứng yêu cầu đổi mới căn bản, toàn diện giáo dục</w:t>
      </w:r>
      <w:r w:rsidRPr="0035052D">
        <w:rPr>
          <w:color w:val="000000"/>
          <w:sz w:val="26"/>
          <w:szCs w:val="26"/>
          <w:lang w:val="vi-VN"/>
        </w:rPr>
        <w:t>,</w:t>
      </w:r>
      <w:r w:rsidRPr="0035052D">
        <w:rPr>
          <w:color w:val="000000"/>
          <w:sz w:val="26"/>
          <w:szCs w:val="26"/>
        </w:rPr>
        <w:t xml:space="preserve"> gắn với yêu</w:t>
      </w:r>
      <w:r w:rsidRPr="0035052D">
        <w:rPr>
          <w:color w:val="000000"/>
          <w:sz w:val="26"/>
          <w:szCs w:val="26"/>
          <w:lang w:val="vi-VN"/>
        </w:rPr>
        <w:t xml:space="preserve"> cầu về </w:t>
      </w:r>
      <w:r w:rsidRPr="0035052D">
        <w:rPr>
          <w:color w:val="000000"/>
          <w:sz w:val="26"/>
          <w:szCs w:val="26"/>
        </w:rPr>
        <w:t>BVMT trong</w:t>
      </w:r>
      <w:r w:rsidRPr="0035052D">
        <w:rPr>
          <w:color w:val="000000"/>
          <w:sz w:val="26"/>
          <w:szCs w:val="26"/>
          <w:lang w:val="vi-VN"/>
        </w:rPr>
        <w:t xml:space="preserve"> </w:t>
      </w:r>
      <w:r w:rsidRPr="0035052D">
        <w:rPr>
          <w:color w:val="000000"/>
          <w:sz w:val="26"/>
          <w:szCs w:val="26"/>
        </w:rPr>
        <w:t>giai đoạn tới.</w:t>
      </w:r>
    </w:p>
    <w:p w:rsidR="00754018" w:rsidRPr="0035052D" w:rsidRDefault="00754018" w:rsidP="00754018">
      <w:pPr>
        <w:spacing w:before="120" w:after="120" w:line="312" w:lineRule="auto"/>
        <w:ind w:firstLine="567"/>
        <w:jc w:val="both"/>
        <w:rPr>
          <w:color w:val="000000"/>
          <w:sz w:val="26"/>
          <w:szCs w:val="26"/>
        </w:rPr>
      </w:pPr>
      <w:r w:rsidRPr="0035052D">
        <w:rPr>
          <w:color w:val="000000"/>
          <w:sz w:val="26"/>
          <w:szCs w:val="26"/>
          <w:lang w:val="en-US"/>
        </w:rPr>
        <w:t>3</w:t>
      </w:r>
      <w:r w:rsidRPr="0035052D">
        <w:rPr>
          <w:color w:val="000000"/>
          <w:sz w:val="26"/>
          <w:szCs w:val="26"/>
          <w:lang w:val="vi-VN"/>
        </w:rPr>
        <w:t>)</w:t>
      </w:r>
      <w:r w:rsidRPr="0035052D">
        <w:rPr>
          <w:color w:val="000000"/>
          <w:sz w:val="26"/>
          <w:szCs w:val="26"/>
        </w:rPr>
        <w:t xml:space="preserve"> Xây dựng tài liệu tuyên truyền, phổ biến, nâng cao năng lực quản lý, vận hành cho cán bộ quản lý </w:t>
      </w:r>
      <w:r w:rsidRPr="0035052D">
        <w:rPr>
          <w:color w:val="000000"/>
          <w:sz w:val="26"/>
          <w:szCs w:val="26"/>
          <w:lang w:val="vi-VN"/>
        </w:rPr>
        <w:t>N</w:t>
      </w:r>
      <w:r w:rsidRPr="0035052D">
        <w:rPr>
          <w:color w:val="000000"/>
          <w:sz w:val="26"/>
          <w:szCs w:val="26"/>
        </w:rPr>
        <w:t xml:space="preserve">hà nước tại các địa phương, cán bộ quản lý doanh nghiệp, công nhân… đối với việc tăng cường phương tiện, thiết bị hiện đại phục vụ thu gom, vận chuyển, xử lý CTRSH; </w:t>
      </w:r>
    </w:p>
    <w:p w:rsidR="00754018" w:rsidRPr="0035052D" w:rsidRDefault="00754018" w:rsidP="00754018">
      <w:pPr>
        <w:pStyle w:val="hpsatn"/>
        <w:spacing w:before="120" w:after="120" w:line="312" w:lineRule="auto"/>
        <w:ind w:firstLine="567"/>
        <w:jc w:val="both"/>
        <w:rPr>
          <w:color w:val="000000"/>
          <w:sz w:val="26"/>
          <w:szCs w:val="26"/>
        </w:rPr>
      </w:pPr>
      <w:r w:rsidRPr="0035052D">
        <w:rPr>
          <w:color w:val="000000"/>
          <w:sz w:val="26"/>
          <w:szCs w:val="26"/>
          <w:lang w:val="vi-VN"/>
        </w:rPr>
        <w:t xml:space="preserve">4) </w:t>
      </w:r>
      <w:r w:rsidRPr="0035052D">
        <w:rPr>
          <w:color w:val="000000"/>
          <w:sz w:val="26"/>
          <w:szCs w:val="26"/>
        </w:rPr>
        <w:t xml:space="preserve">Tổ chức các diễn đàn, hội thảo, hội nghị trong nước và quốc tế để chia sẻ, thảo luận về quản lý CTRSH với sự tham gia của cơ quan quản lý </w:t>
      </w:r>
      <w:r w:rsidRPr="0035052D">
        <w:rPr>
          <w:color w:val="000000"/>
          <w:sz w:val="26"/>
          <w:szCs w:val="26"/>
          <w:lang w:val="vi-VN"/>
        </w:rPr>
        <w:t>N</w:t>
      </w:r>
      <w:r w:rsidRPr="0035052D">
        <w:rPr>
          <w:color w:val="000000"/>
          <w:sz w:val="26"/>
          <w:szCs w:val="26"/>
        </w:rPr>
        <w:t>hà nước, doanh nghiệp sản xuất, doanh nghiệp cung ứng dịch vụ CTRSH, cộng đồng dân cư, tổ chức nước ngoài nhằm đẩy mạnh hoạt động xã hội hóa trong công tác thu gom, vận chuyển, tái chế, xử lý CTRSH.</w:t>
      </w:r>
    </w:p>
    <w:p w:rsidR="00754018" w:rsidRPr="0035052D" w:rsidRDefault="00754018" w:rsidP="00754018">
      <w:pPr>
        <w:spacing w:before="120" w:after="120" w:line="312" w:lineRule="auto"/>
        <w:ind w:firstLine="567"/>
        <w:jc w:val="both"/>
        <w:rPr>
          <w:color w:val="000000"/>
          <w:sz w:val="26"/>
          <w:szCs w:val="26"/>
          <w:lang w:val="vi-VN"/>
        </w:rPr>
      </w:pPr>
      <w:r w:rsidRPr="0035052D">
        <w:rPr>
          <w:color w:val="000000"/>
          <w:sz w:val="26"/>
          <w:szCs w:val="26"/>
          <w:lang w:val="vi-VN"/>
        </w:rPr>
        <w:t xml:space="preserve">5) </w:t>
      </w:r>
      <w:r w:rsidRPr="0035052D">
        <w:rPr>
          <w:color w:val="000000"/>
          <w:sz w:val="26"/>
          <w:szCs w:val="26"/>
        </w:rPr>
        <w:t>Tăng cường trao đổi, tham quan, học tập kinh nghiệm trong việc triển khai các dự án xử lý CTRSH, đặc biệt là các dự án quy mô lớn, công nghệ hiện đại</w:t>
      </w:r>
      <w:r w:rsidRPr="0035052D">
        <w:rPr>
          <w:color w:val="000000"/>
          <w:sz w:val="26"/>
          <w:szCs w:val="26"/>
          <w:lang w:val="vi-VN"/>
        </w:rPr>
        <w:t>.</w:t>
      </w:r>
    </w:p>
    <w:p w:rsidR="00754018" w:rsidRPr="0035052D" w:rsidRDefault="00754018" w:rsidP="00754018">
      <w:pPr>
        <w:spacing w:before="120" w:after="120" w:line="312" w:lineRule="auto"/>
        <w:ind w:firstLine="567"/>
        <w:jc w:val="both"/>
        <w:rPr>
          <w:color w:val="000000"/>
          <w:sz w:val="26"/>
          <w:szCs w:val="26"/>
          <w:lang w:val="vi-VN"/>
        </w:rPr>
      </w:pPr>
      <w:r w:rsidRPr="0035052D">
        <w:rPr>
          <w:color w:val="000000"/>
          <w:sz w:val="26"/>
          <w:szCs w:val="26"/>
          <w:lang w:val="vi-VN"/>
        </w:rPr>
        <w:t xml:space="preserve">6) </w:t>
      </w:r>
      <w:r w:rsidRPr="0035052D">
        <w:rPr>
          <w:color w:val="000000"/>
          <w:sz w:val="26"/>
          <w:szCs w:val="26"/>
        </w:rPr>
        <w:t>Tuyên truyền,</w:t>
      </w:r>
      <w:r w:rsidRPr="0035052D">
        <w:rPr>
          <w:color w:val="000000"/>
          <w:sz w:val="26"/>
          <w:szCs w:val="26"/>
          <w:lang w:val="vi-VN"/>
        </w:rPr>
        <w:t xml:space="preserve"> </w:t>
      </w:r>
      <w:r w:rsidRPr="0035052D">
        <w:rPr>
          <w:color w:val="000000"/>
          <w:sz w:val="26"/>
          <w:szCs w:val="26"/>
        </w:rPr>
        <w:t>vận động và tổ chức ký cam kết giảm thiểu chất thải nhựa, hạn chế sử dụng sản phẩm nhựa dùng một lần đối với các cơ sở sản xuất, các tổ chức phân phối sản phẩm, trung tâm thương mại, cửa hàng, nhà hàng, chợ, siêu thị</w:t>
      </w:r>
      <w:r w:rsidRPr="0035052D">
        <w:rPr>
          <w:color w:val="000000"/>
          <w:sz w:val="26"/>
          <w:szCs w:val="26"/>
          <w:lang w:val="vi-VN"/>
        </w:rPr>
        <w:t>…</w:t>
      </w:r>
    </w:p>
    <w:p w:rsidR="00754018" w:rsidRPr="0035052D" w:rsidRDefault="00754018" w:rsidP="00754018">
      <w:pPr>
        <w:pStyle w:val="Heading3"/>
        <w:spacing w:before="120" w:after="120" w:line="312" w:lineRule="auto"/>
        <w:jc w:val="both"/>
        <w:rPr>
          <w:rFonts w:ascii="Times New Roman" w:hAnsi="Times New Roman" w:cs="Times New Roman"/>
          <w:i/>
          <w:color w:val="000000"/>
          <w:sz w:val="28"/>
          <w:szCs w:val="28"/>
        </w:rPr>
      </w:pPr>
      <w:bookmarkStart w:id="133" w:name="_Toc96072717"/>
      <w:r w:rsidRPr="0035052D">
        <w:rPr>
          <w:rFonts w:ascii="Times New Roman" w:hAnsi="Times New Roman" w:cs="Times New Roman"/>
          <w:i/>
          <w:color w:val="000000"/>
          <w:sz w:val="28"/>
          <w:szCs w:val="28"/>
        </w:rPr>
        <w:t>3.</w:t>
      </w:r>
      <w:r w:rsidRPr="0035052D">
        <w:rPr>
          <w:rFonts w:ascii="Times New Roman" w:hAnsi="Times New Roman" w:cs="Times New Roman"/>
          <w:i/>
          <w:color w:val="000000"/>
          <w:sz w:val="28"/>
          <w:szCs w:val="28"/>
          <w:lang w:val="vi-VN"/>
        </w:rPr>
        <w:t>4</w:t>
      </w:r>
      <w:r w:rsidRPr="0035052D">
        <w:rPr>
          <w:rFonts w:ascii="Times New Roman" w:hAnsi="Times New Roman" w:cs="Times New Roman"/>
          <w:i/>
          <w:color w:val="000000"/>
          <w:sz w:val="28"/>
          <w:szCs w:val="28"/>
        </w:rPr>
        <w:t>.</w:t>
      </w:r>
      <w:r w:rsidRPr="0035052D">
        <w:rPr>
          <w:rFonts w:ascii="Times New Roman" w:hAnsi="Times New Roman" w:cs="Times New Roman"/>
          <w:i/>
          <w:color w:val="000000"/>
          <w:sz w:val="28"/>
          <w:szCs w:val="28"/>
          <w:lang w:val="vi-VN"/>
        </w:rPr>
        <w:t>3</w:t>
      </w:r>
      <w:r w:rsidRPr="0035052D">
        <w:rPr>
          <w:rFonts w:ascii="Times New Roman" w:hAnsi="Times New Roman" w:cs="Times New Roman"/>
          <w:i/>
          <w:color w:val="000000"/>
          <w:sz w:val="28"/>
          <w:szCs w:val="28"/>
        </w:rPr>
        <w:t>. Giải pháp</w:t>
      </w:r>
      <w:r w:rsidRPr="0035052D">
        <w:rPr>
          <w:rFonts w:ascii="Times New Roman" w:hAnsi="Times New Roman" w:cs="Times New Roman"/>
          <w:i/>
          <w:color w:val="000000"/>
          <w:sz w:val="28"/>
          <w:szCs w:val="28"/>
          <w:lang w:val="vi-VN"/>
        </w:rPr>
        <w:t xml:space="preserve"> nâng cao chất lượng dịch vụ thu gom, vận chuyển, tái chế,  xử lý </w:t>
      </w:r>
      <w:r w:rsidR="00567691" w:rsidRPr="0035052D">
        <w:rPr>
          <w:rFonts w:ascii="Times New Roman" w:hAnsi="Times New Roman" w:cs="Times New Roman"/>
          <w:i/>
          <w:color w:val="000000"/>
          <w:sz w:val="28"/>
          <w:szCs w:val="28"/>
          <w:lang w:val="en-US"/>
        </w:rPr>
        <w:t>c</w:t>
      </w:r>
      <w:r w:rsidRPr="0035052D">
        <w:rPr>
          <w:rFonts w:ascii="Times New Roman" w:hAnsi="Times New Roman" w:cs="Times New Roman"/>
          <w:i/>
          <w:color w:val="000000"/>
          <w:sz w:val="28"/>
          <w:szCs w:val="28"/>
        </w:rPr>
        <w:t>hất thải rắn sinh hoạt</w:t>
      </w:r>
      <w:bookmarkEnd w:id="133"/>
    </w:p>
    <w:p w:rsidR="00754018" w:rsidRPr="0035052D" w:rsidRDefault="00754018" w:rsidP="00754018">
      <w:pPr>
        <w:spacing w:before="120" w:after="120" w:line="312" w:lineRule="auto"/>
        <w:ind w:firstLine="567"/>
        <w:jc w:val="both"/>
        <w:rPr>
          <w:color w:val="000000"/>
          <w:sz w:val="26"/>
          <w:szCs w:val="26"/>
          <w:lang w:val="vi-VN"/>
        </w:rPr>
      </w:pPr>
      <w:r w:rsidRPr="0035052D">
        <w:rPr>
          <w:color w:val="000000"/>
          <w:sz w:val="26"/>
          <w:szCs w:val="26"/>
        </w:rPr>
        <w:t>Chất</w:t>
      </w:r>
      <w:r w:rsidRPr="0035052D">
        <w:rPr>
          <w:color w:val="000000"/>
          <w:sz w:val="26"/>
          <w:szCs w:val="26"/>
          <w:lang w:val="vi-VN"/>
        </w:rPr>
        <w:t xml:space="preserve"> lượng dịch vụ CTRSH là yếu tố quyết định đến những đóng góp về các lợi ích môi trường, kinh tế, xã hội của thị trường dịch vụ CTRSH; </w:t>
      </w:r>
      <w:r w:rsidRPr="0035052D">
        <w:rPr>
          <w:color w:val="000000"/>
          <w:sz w:val="26"/>
          <w:szCs w:val="26"/>
        </w:rPr>
        <w:t>NCS</w:t>
      </w:r>
      <w:r w:rsidRPr="0035052D">
        <w:rPr>
          <w:color w:val="000000"/>
          <w:sz w:val="26"/>
          <w:szCs w:val="26"/>
          <w:lang w:val="vi-VN"/>
        </w:rPr>
        <w:t xml:space="preserve"> đã chỉ rõ một số vấn đề cần hoàn thiện để nâng cao chất lượng dịch vụ CTRSH (mục 2.6.4, Chương 2 luận án); bên cạnh đó, NCS đã thể hiện quan điểm, đề xuất định hướng nâng cao chất lượng dịch vụ CTRSH; để chất lượng dịch vụ CTRSH phù hợp với các tiêu chí phát triển thị trường </w:t>
      </w:r>
      <w:r w:rsidRPr="0035052D">
        <w:rPr>
          <w:color w:val="000000"/>
          <w:sz w:val="26"/>
          <w:szCs w:val="26"/>
          <w:shd w:val="clear" w:color="auto" w:fill="FFFFFF"/>
          <w:lang w:val="vi-VN"/>
        </w:rPr>
        <w:t>mà NCS đã đề xuất (mục 1.5, Chương 1 luận án), NCS đề xuất một số giải pháp như sau:</w:t>
      </w:r>
    </w:p>
    <w:p w:rsidR="00754018" w:rsidRPr="0035052D" w:rsidRDefault="00754018" w:rsidP="00754018">
      <w:pPr>
        <w:spacing w:before="120" w:after="120" w:line="312" w:lineRule="auto"/>
        <w:jc w:val="both"/>
        <w:rPr>
          <w:rFonts w:eastAsia="Calibri"/>
          <w:b/>
          <w:bCs/>
          <w:i/>
          <w:iCs/>
          <w:color w:val="000000"/>
          <w:sz w:val="26"/>
          <w:szCs w:val="26"/>
          <w:lang w:val="vi-VN"/>
        </w:rPr>
      </w:pPr>
      <w:r w:rsidRPr="0035052D">
        <w:rPr>
          <w:i/>
          <w:iCs/>
          <w:color w:val="000000"/>
          <w:sz w:val="26"/>
          <w:szCs w:val="26"/>
        </w:rPr>
        <w:t>a) Bổ</w:t>
      </w:r>
      <w:r w:rsidRPr="0035052D">
        <w:rPr>
          <w:i/>
          <w:iCs/>
          <w:color w:val="000000"/>
          <w:sz w:val="26"/>
          <w:szCs w:val="26"/>
          <w:lang w:val="vi-VN"/>
        </w:rPr>
        <w:t xml:space="preserve"> sung </w:t>
      </w:r>
      <w:r w:rsidRPr="0035052D">
        <w:rPr>
          <w:i/>
          <w:iCs/>
          <w:color w:val="000000"/>
          <w:sz w:val="26"/>
          <w:szCs w:val="26"/>
        </w:rPr>
        <w:t>quy định về điều kiện hoạt động đối</w:t>
      </w:r>
      <w:r w:rsidRPr="0035052D">
        <w:rPr>
          <w:i/>
          <w:iCs/>
          <w:color w:val="000000"/>
          <w:sz w:val="26"/>
          <w:szCs w:val="26"/>
          <w:lang w:val="vi-VN"/>
        </w:rPr>
        <w:t xml:space="preserve"> với</w:t>
      </w:r>
      <w:r w:rsidRPr="0035052D">
        <w:rPr>
          <w:i/>
          <w:iCs/>
          <w:color w:val="000000"/>
          <w:sz w:val="26"/>
          <w:szCs w:val="26"/>
        </w:rPr>
        <w:t xml:space="preserve"> doanh nghiệp cung ứng dịch vụ </w:t>
      </w:r>
      <w:r w:rsidR="00567691" w:rsidRPr="0035052D">
        <w:rPr>
          <w:i/>
          <w:iCs/>
          <w:color w:val="000000"/>
          <w:sz w:val="26"/>
          <w:szCs w:val="26"/>
          <w:lang w:val="en-US"/>
        </w:rPr>
        <w:t>c</w:t>
      </w:r>
      <w:r w:rsidRPr="0035052D">
        <w:rPr>
          <w:i/>
          <w:iCs/>
          <w:color w:val="000000"/>
          <w:sz w:val="26"/>
          <w:szCs w:val="26"/>
          <w:lang w:val="en-US"/>
        </w:rPr>
        <w:t>hất thải rắn sinh hoạt</w:t>
      </w:r>
      <w:r w:rsidRPr="0035052D">
        <w:rPr>
          <w:i/>
          <w:iCs/>
          <w:color w:val="000000"/>
          <w:sz w:val="26"/>
          <w:szCs w:val="26"/>
        </w:rPr>
        <w:t xml:space="preserve"> </w:t>
      </w:r>
    </w:p>
    <w:p w:rsidR="00754018" w:rsidRPr="0035052D" w:rsidRDefault="00754018" w:rsidP="00754018">
      <w:pPr>
        <w:spacing w:before="120" w:after="120" w:line="312" w:lineRule="auto"/>
        <w:ind w:firstLine="567"/>
        <w:jc w:val="both"/>
        <w:rPr>
          <w:color w:val="000000"/>
          <w:sz w:val="26"/>
          <w:szCs w:val="22"/>
          <w:lang w:val="vi-VN"/>
        </w:rPr>
      </w:pPr>
      <w:r w:rsidRPr="0035052D">
        <w:rPr>
          <w:color w:val="000000"/>
          <w:sz w:val="26"/>
          <w:szCs w:val="26"/>
          <w:lang w:val="vi-VN"/>
        </w:rPr>
        <w:t xml:space="preserve">1) Nhà nước </w:t>
      </w:r>
      <w:r w:rsidRPr="0035052D">
        <w:rPr>
          <w:color w:val="000000"/>
          <w:sz w:val="26"/>
          <w:szCs w:val="22"/>
          <w:lang w:val="vi-VN"/>
        </w:rPr>
        <w:t>ban hành chính sách pháp luật bổ sung quy định chi tiết về điều kiện hoạt động của doanh nghiệp cung ứng dịch vụ CTRSH, đề xuất cụ thể như sau:</w:t>
      </w:r>
    </w:p>
    <w:p w:rsidR="00754018" w:rsidRPr="0035052D" w:rsidRDefault="00754018" w:rsidP="00754018">
      <w:pPr>
        <w:shd w:val="clear" w:color="auto" w:fill="FFFFFF"/>
        <w:spacing w:before="120" w:after="120" w:line="312" w:lineRule="auto"/>
        <w:ind w:firstLine="567"/>
        <w:jc w:val="both"/>
        <w:rPr>
          <w:color w:val="000000"/>
          <w:sz w:val="26"/>
          <w:szCs w:val="26"/>
          <w:lang w:val="vi-VN"/>
        </w:rPr>
      </w:pPr>
      <w:r w:rsidRPr="0035052D">
        <w:rPr>
          <w:color w:val="000000"/>
          <w:sz w:val="26"/>
          <w:szCs w:val="26"/>
          <w:lang w:val="en-US"/>
        </w:rPr>
        <w:t>Thứ</w:t>
      </w:r>
      <w:r w:rsidRPr="0035052D">
        <w:rPr>
          <w:color w:val="000000"/>
          <w:sz w:val="26"/>
          <w:szCs w:val="26"/>
          <w:lang w:val="vi-VN"/>
        </w:rPr>
        <w:t xml:space="preserve"> nhất, có q</w:t>
      </w:r>
      <w:r w:rsidRPr="0035052D">
        <w:rPr>
          <w:color w:val="000000"/>
          <w:sz w:val="26"/>
          <w:szCs w:val="26"/>
        </w:rPr>
        <w:t>uy định cụ thể về quy mô vốn tối thiểu đối</w:t>
      </w:r>
      <w:r w:rsidRPr="0035052D">
        <w:rPr>
          <w:color w:val="000000"/>
          <w:sz w:val="26"/>
          <w:szCs w:val="26"/>
          <w:lang w:val="vi-VN"/>
        </w:rPr>
        <w:t xml:space="preserve"> với</w:t>
      </w:r>
      <w:r w:rsidRPr="0035052D">
        <w:rPr>
          <w:color w:val="000000"/>
          <w:sz w:val="26"/>
          <w:szCs w:val="26"/>
        </w:rPr>
        <w:t xml:space="preserve"> doanh nghiệp cung ứng dịch vụ CTRSH</w:t>
      </w:r>
      <w:r w:rsidRPr="0035052D">
        <w:rPr>
          <w:color w:val="000000"/>
          <w:sz w:val="26"/>
          <w:szCs w:val="26"/>
          <w:lang w:val="vi-VN"/>
        </w:rPr>
        <w:t>.</w:t>
      </w:r>
    </w:p>
    <w:p w:rsidR="00754018" w:rsidRPr="0035052D" w:rsidRDefault="00754018" w:rsidP="00754018">
      <w:pPr>
        <w:shd w:val="clear" w:color="auto" w:fill="FFFFFF"/>
        <w:spacing w:before="120" w:after="120" w:line="312" w:lineRule="auto"/>
        <w:ind w:firstLine="567"/>
        <w:jc w:val="both"/>
        <w:rPr>
          <w:color w:val="000000"/>
          <w:sz w:val="26"/>
          <w:szCs w:val="26"/>
          <w:lang w:val="vi-VN"/>
        </w:rPr>
      </w:pPr>
      <w:r w:rsidRPr="0035052D">
        <w:rPr>
          <w:color w:val="000000"/>
          <w:sz w:val="26"/>
          <w:szCs w:val="26"/>
          <w:lang w:val="en-US"/>
        </w:rPr>
        <w:t>Thứ</w:t>
      </w:r>
      <w:r w:rsidRPr="0035052D">
        <w:rPr>
          <w:color w:val="000000"/>
          <w:sz w:val="26"/>
          <w:szCs w:val="26"/>
          <w:lang w:val="vi-VN"/>
        </w:rPr>
        <w:t xml:space="preserve"> hai, có q</w:t>
      </w:r>
      <w:r w:rsidRPr="0035052D">
        <w:rPr>
          <w:color w:val="000000"/>
          <w:sz w:val="26"/>
          <w:szCs w:val="26"/>
        </w:rPr>
        <w:t>uy định cụ thể về số lượng và chất lượng phương tiện, thiết bị cung</w:t>
      </w:r>
      <w:r w:rsidRPr="0035052D">
        <w:rPr>
          <w:color w:val="000000"/>
          <w:sz w:val="26"/>
          <w:szCs w:val="26"/>
          <w:lang w:val="vi-VN"/>
        </w:rPr>
        <w:t xml:space="preserve"> ứng dịch vụ thu gom, vận chuyển</w:t>
      </w:r>
      <w:r w:rsidRPr="0035052D">
        <w:rPr>
          <w:color w:val="000000"/>
          <w:sz w:val="26"/>
          <w:szCs w:val="26"/>
        </w:rPr>
        <w:t xml:space="preserve"> CTRSH</w:t>
      </w:r>
      <w:r w:rsidRPr="0035052D">
        <w:rPr>
          <w:color w:val="000000"/>
          <w:sz w:val="26"/>
          <w:szCs w:val="26"/>
          <w:lang w:val="vi-VN"/>
        </w:rPr>
        <w:t>.</w:t>
      </w:r>
    </w:p>
    <w:p w:rsidR="00754018" w:rsidRPr="0035052D" w:rsidRDefault="00754018" w:rsidP="00754018">
      <w:pPr>
        <w:shd w:val="clear" w:color="auto" w:fill="FFFFFF"/>
        <w:spacing w:before="120" w:after="120" w:line="312" w:lineRule="auto"/>
        <w:ind w:firstLine="567"/>
        <w:jc w:val="both"/>
        <w:rPr>
          <w:color w:val="000000"/>
          <w:sz w:val="26"/>
          <w:szCs w:val="26"/>
          <w:lang w:val="vi-VN"/>
        </w:rPr>
      </w:pPr>
      <w:r w:rsidRPr="0035052D">
        <w:rPr>
          <w:color w:val="000000"/>
          <w:sz w:val="26"/>
          <w:szCs w:val="26"/>
          <w:lang w:val="en-US"/>
        </w:rPr>
        <w:t>Thứ</w:t>
      </w:r>
      <w:r w:rsidRPr="0035052D">
        <w:rPr>
          <w:color w:val="000000"/>
          <w:sz w:val="26"/>
          <w:szCs w:val="26"/>
          <w:lang w:val="vi-VN"/>
        </w:rPr>
        <w:t xml:space="preserve"> ba, có q</w:t>
      </w:r>
      <w:r w:rsidRPr="0035052D">
        <w:rPr>
          <w:color w:val="000000"/>
          <w:sz w:val="26"/>
          <w:szCs w:val="26"/>
        </w:rPr>
        <w:t>uy định cụ thể về số lượng lao động đã qua đào tạo phục vụ thu gom, vận chuyển CTRSH</w:t>
      </w:r>
      <w:r w:rsidRPr="0035052D">
        <w:rPr>
          <w:color w:val="000000"/>
          <w:sz w:val="26"/>
          <w:szCs w:val="26"/>
          <w:lang w:val="vi-VN"/>
        </w:rPr>
        <w:t xml:space="preserve"> trên từng địa bàn hoạt động của doanh nghiệp cung ứng dịch vụ.</w:t>
      </w:r>
    </w:p>
    <w:p w:rsidR="00754018" w:rsidRPr="0035052D" w:rsidRDefault="00754018" w:rsidP="00754018">
      <w:pPr>
        <w:shd w:val="clear" w:color="auto" w:fill="FFFFFF"/>
        <w:spacing w:before="120" w:after="120" w:line="312" w:lineRule="auto"/>
        <w:ind w:firstLine="567"/>
        <w:jc w:val="both"/>
        <w:rPr>
          <w:color w:val="000000"/>
          <w:sz w:val="26"/>
          <w:szCs w:val="26"/>
          <w:lang w:val="vi-VN"/>
        </w:rPr>
      </w:pPr>
      <w:r w:rsidRPr="0035052D">
        <w:rPr>
          <w:color w:val="000000"/>
          <w:sz w:val="26"/>
          <w:szCs w:val="26"/>
          <w:lang w:val="en-US"/>
        </w:rPr>
        <w:t>Thứ</w:t>
      </w:r>
      <w:r w:rsidRPr="0035052D">
        <w:rPr>
          <w:color w:val="000000"/>
          <w:sz w:val="26"/>
          <w:szCs w:val="26"/>
          <w:lang w:val="vi-VN"/>
        </w:rPr>
        <w:t xml:space="preserve"> tư, có q</w:t>
      </w:r>
      <w:r w:rsidRPr="0035052D">
        <w:rPr>
          <w:color w:val="000000"/>
          <w:sz w:val="26"/>
          <w:szCs w:val="26"/>
        </w:rPr>
        <w:t xml:space="preserve">uy định cụ thể về phạm vi hoạt động tối thiểu của doanh nghiệp cung ứng dịch vụ </w:t>
      </w:r>
      <w:r w:rsidRPr="0035052D">
        <w:rPr>
          <w:color w:val="000000"/>
          <w:sz w:val="26"/>
          <w:szCs w:val="26"/>
          <w:lang w:val="vi-VN"/>
        </w:rPr>
        <w:t>thu gom, vận chuyển</w:t>
      </w:r>
      <w:r w:rsidRPr="0035052D">
        <w:rPr>
          <w:color w:val="000000"/>
          <w:sz w:val="26"/>
          <w:szCs w:val="26"/>
        </w:rPr>
        <w:t xml:space="preserve"> CTRSH.</w:t>
      </w:r>
    </w:p>
    <w:p w:rsidR="00754018" w:rsidRPr="0035052D" w:rsidRDefault="00754018" w:rsidP="00412A7D">
      <w:pPr>
        <w:spacing w:before="120" w:after="120" w:line="312" w:lineRule="auto"/>
        <w:ind w:firstLine="567"/>
        <w:jc w:val="both"/>
        <w:rPr>
          <w:color w:val="000000"/>
          <w:sz w:val="26"/>
          <w:szCs w:val="26"/>
          <w:lang w:val="vi-VN"/>
        </w:rPr>
      </w:pPr>
      <w:r w:rsidRPr="0035052D">
        <w:rPr>
          <w:color w:val="000000"/>
          <w:sz w:val="26"/>
          <w:szCs w:val="26"/>
          <w:lang w:val="vi-VN"/>
        </w:rPr>
        <w:t>2)</w:t>
      </w:r>
      <w:r w:rsidR="00412A7D" w:rsidRPr="0035052D">
        <w:rPr>
          <w:color w:val="000000"/>
          <w:sz w:val="26"/>
          <w:szCs w:val="26"/>
          <w:lang w:val="vi-VN"/>
        </w:rPr>
        <w:t xml:space="preserve"> </w:t>
      </w:r>
      <w:r w:rsidR="00412A7D" w:rsidRPr="0035052D">
        <w:rPr>
          <w:color w:val="000000"/>
          <w:sz w:val="26"/>
          <w:szCs w:val="26"/>
        </w:rPr>
        <w:t>Xây</w:t>
      </w:r>
      <w:r w:rsidR="00412A7D" w:rsidRPr="0035052D">
        <w:rPr>
          <w:color w:val="000000"/>
          <w:sz w:val="26"/>
          <w:szCs w:val="26"/>
          <w:lang w:val="vi-VN"/>
        </w:rPr>
        <w:t xml:space="preserve"> dựng và ban hành </w:t>
      </w:r>
      <w:r w:rsidRPr="0035052D">
        <w:rPr>
          <w:color w:val="000000"/>
          <w:sz w:val="26"/>
          <w:szCs w:val="26"/>
        </w:rPr>
        <w:t>lộ trình bắt buộc ứng dụng công nghệ thông tin trong giám sát, quản lý hoạt động thu gom, vận chuyển, tái chế, xử lý CTRSH.</w:t>
      </w:r>
    </w:p>
    <w:p w:rsidR="00754018" w:rsidRPr="0035052D" w:rsidRDefault="00754018" w:rsidP="00754018">
      <w:pPr>
        <w:spacing w:before="120" w:after="120" w:line="312" w:lineRule="auto"/>
        <w:ind w:firstLine="567"/>
        <w:jc w:val="both"/>
        <w:rPr>
          <w:color w:val="000000"/>
          <w:sz w:val="26"/>
          <w:szCs w:val="26"/>
        </w:rPr>
      </w:pPr>
      <w:r w:rsidRPr="0035052D">
        <w:rPr>
          <w:color w:val="000000"/>
          <w:sz w:val="26"/>
          <w:szCs w:val="26"/>
          <w:lang w:val="vi-VN"/>
        </w:rPr>
        <w:t xml:space="preserve">3) </w:t>
      </w:r>
      <w:r w:rsidRPr="0035052D">
        <w:rPr>
          <w:color w:val="000000"/>
          <w:sz w:val="26"/>
          <w:szCs w:val="26"/>
        </w:rPr>
        <w:t>Xây dựng, ban hành và áp dụng các kịch bản cụ thể để ngăn ngừa và giải quyết kịp thời đối với việc tạm ngừng thu gom, vận chuyển CTRSH đối với các đơn vị tham gia cung ứng dịch vụ.</w:t>
      </w:r>
    </w:p>
    <w:p w:rsidR="00754018" w:rsidRPr="0035052D" w:rsidRDefault="00754018" w:rsidP="00754018">
      <w:pPr>
        <w:shd w:val="clear" w:color="auto" w:fill="FFFFFF"/>
        <w:spacing w:before="120" w:after="120" w:line="312" w:lineRule="auto"/>
        <w:jc w:val="both"/>
        <w:rPr>
          <w:i/>
          <w:iCs/>
          <w:color w:val="000000"/>
          <w:sz w:val="26"/>
          <w:szCs w:val="26"/>
          <w:lang w:val="vi-VN"/>
        </w:rPr>
      </w:pPr>
      <w:r w:rsidRPr="0035052D">
        <w:rPr>
          <w:i/>
          <w:iCs/>
          <w:color w:val="000000"/>
          <w:sz w:val="26"/>
          <w:szCs w:val="26"/>
          <w:lang w:val="vi-VN"/>
        </w:rPr>
        <w:t xml:space="preserve">b) Hoàn thiện chế tài xử lý đối với doanh nghiệp cung ứng dịch vụ </w:t>
      </w:r>
      <w:r w:rsidR="00567691" w:rsidRPr="0035052D">
        <w:rPr>
          <w:i/>
          <w:iCs/>
          <w:color w:val="000000"/>
          <w:sz w:val="26"/>
          <w:szCs w:val="26"/>
          <w:lang w:val="en-US"/>
        </w:rPr>
        <w:t>c</w:t>
      </w:r>
      <w:r w:rsidRPr="0035052D">
        <w:rPr>
          <w:i/>
          <w:iCs/>
          <w:color w:val="000000"/>
          <w:sz w:val="26"/>
          <w:szCs w:val="26"/>
          <w:lang w:val="en-US"/>
        </w:rPr>
        <w:t>hất thải rắn          sinh hoạt</w:t>
      </w:r>
      <w:r w:rsidRPr="0035052D">
        <w:rPr>
          <w:i/>
          <w:iCs/>
          <w:color w:val="000000"/>
          <w:sz w:val="26"/>
          <w:szCs w:val="26"/>
          <w:lang w:val="vi-VN"/>
        </w:rPr>
        <w:t xml:space="preserve"> </w:t>
      </w:r>
    </w:p>
    <w:p w:rsidR="00754018" w:rsidRPr="0035052D" w:rsidRDefault="00754018" w:rsidP="00754018">
      <w:pPr>
        <w:spacing w:before="120" w:after="120" w:line="312" w:lineRule="auto"/>
        <w:ind w:firstLine="567"/>
        <w:jc w:val="both"/>
        <w:rPr>
          <w:color w:val="000000"/>
          <w:sz w:val="26"/>
          <w:szCs w:val="26"/>
          <w:lang w:val="vi-VN"/>
        </w:rPr>
      </w:pPr>
      <w:r w:rsidRPr="0035052D">
        <w:rPr>
          <w:color w:val="000000"/>
          <w:sz w:val="26"/>
          <w:szCs w:val="26"/>
          <w:lang w:val="vi-VN"/>
        </w:rPr>
        <w:t xml:space="preserve">1) Nhà nước cần bổ sung và ban hành chính sách pháp luật quy định chi tiết về việc </w:t>
      </w:r>
      <w:r w:rsidRPr="0035052D">
        <w:rPr>
          <w:color w:val="000000"/>
          <w:sz w:val="26"/>
          <w:szCs w:val="26"/>
        </w:rPr>
        <w:t>đình chỉ hoạt động đối</w:t>
      </w:r>
      <w:r w:rsidRPr="0035052D">
        <w:rPr>
          <w:color w:val="000000"/>
          <w:sz w:val="26"/>
          <w:szCs w:val="26"/>
          <w:lang w:val="vi-VN"/>
        </w:rPr>
        <w:t xml:space="preserve"> với doanh nghiệp cung ứng dịch vụ CTRSH vi phạm </w:t>
      </w:r>
      <w:r w:rsidRPr="0035052D">
        <w:rPr>
          <w:color w:val="000000"/>
          <w:sz w:val="26"/>
          <w:szCs w:val="26"/>
        </w:rPr>
        <w:t>về điều kiện hoạt động</w:t>
      </w:r>
      <w:r w:rsidRPr="0035052D">
        <w:rPr>
          <w:color w:val="000000"/>
          <w:sz w:val="26"/>
          <w:szCs w:val="26"/>
          <w:lang w:val="vi-VN"/>
        </w:rPr>
        <w:t>, các hành vi vi phạm cần được xem xét và bổ sung liên quan đến quy định về CSHT và người lao động làm việc trong doanh nghiệp cung ứng dịch vụ CTRSH.</w:t>
      </w:r>
    </w:p>
    <w:p w:rsidR="00754018" w:rsidRPr="0035052D" w:rsidRDefault="00754018" w:rsidP="00754018">
      <w:pPr>
        <w:spacing w:before="120" w:after="120" w:line="312" w:lineRule="auto"/>
        <w:ind w:firstLine="567"/>
        <w:jc w:val="both"/>
        <w:rPr>
          <w:color w:val="000000"/>
          <w:sz w:val="26"/>
          <w:szCs w:val="26"/>
          <w:lang w:val="vi-VN"/>
        </w:rPr>
      </w:pPr>
      <w:r w:rsidRPr="0035052D">
        <w:rPr>
          <w:color w:val="000000"/>
          <w:sz w:val="26"/>
          <w:szCs w:val="26"/>
          <w:lang w:val="vi-VN"/>
        </w:rPr>
        <w:t>2) Các địa phương cần</w:t>
      </w:r>
      <w:r w:rsidRPr="0035052D">
        <w:rPr>
          <w:color w:val="000000"/>
          <w:sz w:val="26"/>
          <w:szCs w:val="26"/>
        </w:rPr>
        <w:t xml:space="preserve"> ban hành quy định về</w:t>
      </w:r>
      <w:r w:rsidRPr="0035052D">
        <w:rPr>
          <w:color w:val="000000"/>
          <w:sz w:val="26"/>
          <w:szCs w:val="26"/>
          <w:lang w:val="vi-VN"/>
        </w:rPr>
        <w:t xml:space="preserve"> việc </w:t>
      </w:r>
      <w:r w:rsidRPr="0035052D">
        <w:rPr>
          <w:color w:val="000000"/>
          <w:sz w:val="26"/>
          <w:szCs w:val="26"/>
        </w:rPr>
        <w:t>không cho doanh</w:t>
      </w:r>
      <w:r w:rsidRPr="0035052D">
        <w:rPr>
          <w:color w:val="000000"/>
          <w:sz w:val="26"/>
          <w:szCs w:val="26"/>
          <w:lang w:val="vi-VN"/>
        </w:rPr>
        <w:t xml:space="preserve"> nghiệp cung ứng dịch vụ CTRSH </w:t>
      </w:r>
      <w:r w:rsidRPr="0035052D">
        <w:rPr>
          <w:color w:val="000000"/>
          <w:sz w:val="26"/>
          <w:szCs w:val="26"/>
        </w:rPr>
        <w:t>đấu thầu lại trên một</w:t>
      </w:r>
      <w:r w:rsidRPr="0035052D">
        <w:rPr>
          <w:color w:val="000000"/>
          <w:sz w:val="26"/>
          <w:szCs w:val="26"/>
          <w:lang w:val="vi-VN"/>
        </w:rPr>
        <w:t xml:space="preserve"> </w:t>
      </w:r>
      <w:r w:rsidRPr="0035052D">
        <w:rPr>
          <w:color w:val="000000"/>
          <w:sz w:val="26"/>
          <w:szCs w:val="26"/>
        </w:rPr>
        <w:t>địa</w:t>
      </w:r>
      <w:r w:rsidRPr="0035052D">
        <w:rPr>
          <w:color w:val="000000"/>
          <w:sz w:val="26"/>
          <w:szCs w:val="26"/>
          <w:lang w:val="vi-VN"/>
        </w:rPr>
        <w:t xml:space="preserve"> bàn khi</w:t>
      </w:r>
      <w:r w:rsidRPr="0035052D">
        <w:rPr>
          <w:color w:val="000000"/>
          <w:sz w:val="26"/>
          <w:szCs w:val="26"/>
        </w:rPr>
        <w:t xml:space="preserve"> vi</w:t>
      </w:r>
      <w:r w:rsidRPr="0035052D">
        <w:rPr>
          <w:color w:val="000000"/>
          <w:sz w:val="26"/>
          <w:szCs w:val="26"/>
          <w:lang w:val="vi-VN"/>
        </w:rPr>
        <w:t xml:space="preserve"> phạm </w:t>
      </w:r>
      <w:r w:rsidRPr="0035052D">
        <w:rPr>
          <w:color w:val="000000"/>
          <w:sz w:val="26"/>
          <w:szCs w:val="26"/>
        </w:rPr>
        <w:t>về điều kiện hoạt động</w:t>
      </w:r>
      <w:r w:rsidRPr="0035052D">
        <w:rPr>
          <w:color w:val="000000"/>
          <w:sz w:val="26"/>
          <w:szCs w:val="26"/>
          <w:lang w:val="vi-VN"/>
        </w:rPr>
        <w:t xml:space="preserve">, </w:t>
      </w:r>
      <w:r w:rsidRPr="0035052D">
        <w:rPr>
          <w:color w:val="000000"/>
          <w:sz w:val="26"/>
          <w:szCs w:val="26"/>
        </w:rPr>
        <w:t>không đáp ứng được chất lượng</w:t>
      </w:r>
      <w:r w:rsidRPr="0035052D">
        <w:rPr>
          <w:color w:val="000000"/>
          <w:sz w:val="26"/>
          <w:szCs w:val="26"/>
          <w:lang w:val="vi-VN"/>
        </w:rPr>
        <w:t xml:space="preserve"> dịch vụ CTRSH, nợ lương hoặc bảo hiểm xã hội đối với người lao động trong khi thực hiện</w:t>
      </w:r>
      <w:r w:rsidRPr="0035052D">
        <w:rPr>
          <w:color w:val="000000"/>
          <w:sz w:val="26"/>
          <w:szCs w:val="26"/>
        </w:rPr>
        <w:t xml:space="preserve"> các gói thầu đã được giao</w:t>
      </w:r>
      <w:r w:rsidRPr="0035052D">
        <w:rPr>
          <w:color w:val="000000"/>
          <w:sz w:val="26"/>
          <w:szCs w:val="26"/>
          <w:lang w:val="vi-VN"/>
        </w:rPr>
        <w:t>.</w:t>
      </w:r>
    </w:p>
    <w:p w:rsidR="00754018" w:rsidRPr="0035052D" w:rsidRDefault="00754018" w:rsidP="00754018">
      <w:pPr>
        <w:spacing w:before="120" w:after="120" w:line="312" w:lineRule="auto"/>
        <w:ind w:firstLine="567"/>
        <w:jc w:val="both"/>
        <w:rPr>
          <w:color w:val="000000"/>
          <w:sz w:val="26"/>
          <w:szCs w:val="26"/>
          <w:lang w:val="vi-VN"/>
        </w:rPr>
      </w:pPr>
      <w:r w:rsidRPr="0035052D">
        <w:rPr>
          <w:color w:val="000000"/>
          <w:sz w:val="26"/>
          <w:szCs w:val="26"/>
          <w:lang w:val="vi-VN"/>
        </w:rPr>
        <w:t xml:space="preserve">3) </w:t>
      </w:r>
      <w:r w:rsidRPr="0035052D">
        <w:rPr>
          <w:color w:val="000000"/>
          <w:sz w:val="26"/>
          <w:szCs w:val="26"/>
        </w:rPr>
        <w:t>Nhà</w:t>
      </w:r>
      <w:r w:rsidRPr="0035052D">
        <w:rPr>
          <w:color w:val="000000"/>
          <w:sz w:val="26"/>
          <w:szCs w:val="26"/>
          <w:lang w:val="vi-VN"/>
        </w:rPr>
        <w:t xml:space="preserve"> nước ban hành quy định về x</w:t>
      </w:r>
      <w:r w:rsidRPr="0035052D">
        <w:rPr>
          <w:color w:val="000000"/>
          <w:sz w:val="26"/>
          <w:szCs w:val="26"/>
        </w:rPr>
        <w:t>ử phạt vi phạm hành chính đối với người lao động phục vụ thu gom, vận chuyển, tái chế, xử lý CTRSH vi phạm các quy định về hoạt động này.</w:t>
      </w:r>
    </w:p>
    <w:p w:rsidR="00754018" w:rsidRPr="0035052D" w:rsidRDefault="00754018" w:rsidP="00754018">
      <w:pPr>
        <w:shd w:val="clear" w:color="auto" w:fill="FFFFFF"/>
        <w:spacing w:before="120" w:after="120" w:line="312" w:lineRule="auto"/>
        <w:ind w:firstLine="567"/>
        <w:jc w:val="both"/>
        <w:rPr>
          <w:color w:val="000000"/>
          <w:sz w:val="26"/>
          <w:szCs w:val="26"/>
          <w:lang w:val="vi-VN"/>
        </w:rPr>
      </w:pPr>
      <w:r w:rsidRPr="0035052D">
        <w:rPr>
          <w:color w:val="000000"/>
          <w:sz w:val="26"/>
          <w:szCs w:val="26"/>
          <w:lang w:val="vi-VN"/>
        </w:rPr>
        <w:t xml:space="preserve">4) Nhà nước ban hành quy định </w:t>
      </w:r>
      <w:r w:rsidRPr="0035052D">
        <w:rPr>
          <w:color w:val="000000"/>
          <w:sz w:val="26"/>
          <w:szCs w:val="26"/>
        </w:rPr>
        <w:t>cho phép hoạt động thanh tra</w:t>
      </w:r>
      <w:r w:rsidRPr="0035052D">
        <w:rPr>
          <w:color w:val="000000"/>
          <w:sz w:val="26"/>
          <w:szCs w:val="26"/>
          <w:lang w:val="vi-VN"/>
        </w:rPr>
        <w:t>, kiểm tra</w:t>
      </w:r>
      <w:r w:rsidRPr="0035052D">
        <w:rPr>
          <w:color w:val="000000"/>
          <w:sz w:val="26"/>
          <w:szCs w:val="26"/>
        </w:rPr>
        <w:t xml:space="preserve"> đột xuất </w:t>
      </w:r>
      <w:r w:rsidRPr="0035052D">
        <w:rPr>
          <w:color w:val="000000"/>
          <w:sz w:val="26"/>
          <w:szCs w:val="26"/>
          <w:lang w:val="vi-VN"/>
        </w:rPr>
        <w:t xml:space="preserve">về </w:t>
      </w:r>
      <w:r w:rsidRPr="0035052D">
        <w:rPr>
          <w:color w:val="000000"/>
          <w:sz w:val="26"/>
          <w:szCs w:val="26"/>
        </w:rPr>
        <w:t>điều kiện hoạt động</w:t>
      </w:r>
      <w:r w:rsidRPr="0035052D">
        <w:rPr>
          <w:color w:val="000000"/>
          <w:sz w:val="26"/>
          <w:szCs w:val="26"/>
          <w:lang w:val="vi-VN"/>
        </w:rPr>
        <w:t xml:space="preserve"> của doanh nghiệp cung ứng dịch vụ CTRSH.</w:t>
      </w:r>
    </w:p>
    <w:p w:rsidR="00754018" w:rsidRPr="0035052D" w:rsidRDefault="00754018" w:rsidP="00754018">
      <w:pPr>
        <w:shd w:val="clear" w:color="auto" w:fill="FFFFFF"/>
        <w:spacing w:before="120" w:after="120" w:line="312" w:lineRule="auto"/>
        <w:jc w:val="both"/>
        <w:rPr>
          <w:i/>
          <w:iCs/>
          <w:color w:val="000000"/>
          <w:sz w:val="26"/>
          <w:szCs w:val="26"/>
          <w:lang w:val="vi-VN"/>
        </w:rPr>
      </w:pPr>
      <w:r w:rsidRPr="0035052D">
        <w:rPr>
          <w:i/>
          <w:iCs/>
          <w:color w:val="000000"/>
          <w:sz w:val="26"/>
          <w:szCs w:val="26"/>
          <w:lang w:val="vi-VN"/>
        </w:rPr>
        <w:t xml:space="preserve">c) Hoàn thiện </w:t>
      </w:r>
      <w:r w:rsidRPr="0035052D">
        <w:rPr>
          <w:i/>
          <w:iCs/>
          <w:color w:val="000000"/>
          <w:sz w:val="26"/>
          <w:szCs w:val="26"/>
          <w:lang w:val="en-US"/>
        </w:rPr>
        <w:t>Quy chuẩn k</w:t>
      </w:r>
      <w:r w:rsidRPr="0035052D">
        <w:rPr>
          <w:i/>
          <w:iCs/>
          <w:color w:val="000000"/>
          <w:sz w:val="26"/>
          <w:szCs w:val="26"/>
          <w:lang w:val="vi-VN"/>
        </w:rPr>
        <w:t xml:space="preserve">ỹ thuật về môi trường đối với </w:t>
      </w:r>
      <w:r w:rsidR="00567691" w:rsidRPr="0035052D">
        <w:rPr>
          <w:i/>
          <w:iCs/>
          <w:color w:val="000000"/>
          <w:sz w:val="26"/>
          <w:szCs w:val="26"/>
          <w:lang w:val="en-US"/>
        </w:rPr>
        <w:t>c</w:t>
      </w:r>
      <w:r w:rsidRPr="0035052D">
        <w:rPr>
          <w:i/>
          <w:iCs/>
          <w:color w:val="000000"/>
          <w:sz w:val="26"/>
          <w:szCs w:val="26"/>
          <w:lang w:val="en-US"/>
        </w:rPr>
        <w:t>hất thải rắn sinh hoạt</w:t>
      </w:r>
    </w:p>
    <w:p w:rsidR="00754018" w:rsidRPr="0035052D" w:rsidRDefault="00754018" w:rsidP="00754018">
      <w:pPr>
        <w:shd w:val="clear" w:color="auto" w:fill="FFFFFF"/>
        <w:spacing w:before="120" w:after="120" w:line="312" w:lineRule="auto"/>
        <w:ind w:firstLine="567"/>
        <w:jc w:val="both"/>
        <w:rPr>
          <w:color w:val="000000"/>
          <w:sz w:val="26"/>
          <w:szCs w:val="26"/>
          <w:lang w:val="vi-VN"/>
        </w:rPr>
      </w:pPr>
      <w:r w:rsidRPr="0035052D">
        <w:rPr>
          <w:color w:val="000000"/>
          <w:sz w:val="26"/>
          <w:szCs w:val="26"/>
          <w:lang w:val="vi-VN"/>
        </w:rPr>
        <w:t>1) Nhà nước cần xây dựng và ban hành QCKT quốc gia về môi trường đối với CTRSH trong năm 2022, vì từ ngày 1/1/2022, Luật BVMT 2020 đã có hiệu lực.</w:t>
      </w:r>
    </w:p>
    <w:p w:rsidR="00754018" w:rsidRPr="0035052D" w:rsidRDefault="00754018" w:rsidP="00754018">
      <w:pPr>
        <w:shd w:val="clear" w:color="auto" w:fill="FFFFFF"/>
        <w:spacing w:before="120" w:after="120" w:line="312" w:lineRule="auto"/>
        <w:ind w:firstLine="567"/>
        <w:jc w:val="both"/>
        <w:rPr>
          <w:color w:val="000000"/>
          <w:sz w:val="26"/>
          <w:szCs w:val="26"/>
        </w:rPr>
      </w:pPr>
      <w:r w:rsidRPr="0035052D">
        <w:rPr>
          <w:color w:val="000000"/>
          <w:sz w:val="26"/>
          <w:szCs w:val="26"/>
          <w:lang w:val="vi-VN"/>
        </w:rPr>
        <w:t>2) Nhà nước cần x</w:t>
      </w:r>
      <w:r w:rsidRPr="0035052D">
        <w:rPr>
          <w:color w:val="000000"/>
          <w:sz w:val="26"/>
          <w:szCs w:val="26"/>
        </w:rPr>
        <w:t>ây dựng và ban hành QCKT quốc gia về an toàn kỹ thuật và BVMT đối với phương tiện, thiết bị thu gom, điểm</w:t>
      </w:r>
      <w:r w:rsidRPr="0035052D">
        <w:rPr>
          <w:color w:val="000000"/>
          <w:sz w:val="26"/>
          <w:szCs w:val="26"/>
          <w:lang w:val="vi-VN"/>
        </w:rPr>
        <w:t xml:space="preserve"> </w:t>
      </w:r>
      <w:r w:rsidRPr="0035052D">
        <w:rPr>
          <w:color w:val="000000"/>
          <w:sz w:val="26"/>
          <w:szCs w:val="26"/>
        </w:rPr>
        <w:t>tập kết, trạm</w:t>
      </w:r>
      <w:r w:rsidRPr="0035052D">
        <w:rPr>
          <w:color w:val="000000"/>
          <w:sz w:val="26"/>
          <w:szCs w:val="26"/>
          <w:lang w:val="vi-VN"/>
        </w:rPr>
        <w:t xml:space="preserve"> </w:t>
      </w:r>
      <w:r w:rsidRPr="0035052D">
        <w:rPr>
          <w:color w:val="000000"/>
          <w:sz w:val="26"/>
          <w:szCs w:val="26"/>
        </w:rPr>
        <w:t>trung chuyển CTRSH</w:t>
      </w:r>
      <w:r w:rsidRPr="0035052D">
        <w:rPr>
          <w:color w:val="000000"/>
          <w:sz w:val="26"/>
          <w:szCs w:val="26"/>
          <w:lang w:val="vi-VN"/>
        </w:rPr>
        <w:t>, công nghệ xử lý CTRSH.</w:t>
      </w:r>
    </w:p>
    <w:p w:rsidR="00754018" w:rsidRPr="0035052D" w:rsidRDefault="00754018" w:rsidP="00754018">
      <w:pPr>
        <w:pStyle w:val="Heading3"/>
        <w:spacing w:before="120" w:after="120" w:line="312" w:lineRule="auto"/>
        <w:jc w:val="both"/>
        <w:rPr>
          <w:rFonts w:ascii="Times New Roman" w:hAnsi="Times New Roman" w:cs="Times New Roman"/>
          <w:color w:val="000000"/>
          <w:sz w:val="28"/>
          <w:szCs w:val="28"/>
          <w:lang w:val="vi-VN"/>
        </w:rPr>
      </w:pPr>
      <w:bookmarkStart w:id="134" w:name="_Toc96072718"/>
      <w:r w:rsidRPr="0035052D">
        <w:rPr>
          <w:rFonts w:ascii="Times New Roman" w:hAnsi="Times New Roman" w:cs="Times New Roman"/>
          <w:i/>
          <w:color w:val="000000"/>
          <w:sz w:val="28"/>
          <w:szCs w:val="28"/>
        </w:rPr>
        <w:t>3.</w:t>
      </w:r>
      <w:r w:rsidRPr="0035052D">
        <w:rPr>
          <w:rFonts w:ascii="Times New Roman" w:hAnsi="Times New Roman" w:cs="Times New Roman"/>
          <w:i/>
          <w:color w:val="000000"/>
          <w:sz w:val="28"/>
          <w:szCs w:val="28"/>
          <w:lang w:val="vi-VN"/>
        </w:rPr>
        <w:t>4</w:t>
      </w:r>
      <w:r w:rsidRPr="0035052D">
        <w:rPr>
          <w:rFonts w:ascii="Times New Roman" w:hAnsi="Times New Roman" w:cs="Times New Roman"/>
          <w:i/>
          <w:color w:val="000000"/>
          <w:sz w:val="28"/>
          <w:szCs w:val="28"/>
        </w:rPr>
        <w:t>.</w:t>
      </w:r>
      <w:r w:rsidRPr="0035052D">
        <w:rPr>
          <w:rFonts w:ascii="Times New Roman" w:hAnsi="Times New Roman" w:cs="Times New Roman"/>
          <w:i/>
          <w:color w:val="000000"/>
          <w:sz w:val="28"/>
          <w:szCs w:val="28"/>
          <w:lang w:val="vi-VN"/>
        </w:rPr>
        <w:t>4</w:t>
      </w:r>
      <w:r w:rsidRPr="0035052D">
        <w:rPr>
          <w:rFonts w:ascii="Times New Roman" w:hAnsi="Times New Roman" w:cs="Times New Roman"/>
          <w:i/>
          <w:color w:val="000000"/>
          <w:sz w:val="28"/>
          <w:szCs w:val="28"/>
        </w:rPr>
        <w:t>. Giải pháp</w:t>
      </w:r>
      <w:r w:rsidRPr="0035052D">
        <w:rPr>
          <w:rFonts w:ascii="Times New Roman" w:hAnsi="Times New Roman" w:cs="Times New Roman"/>
          <w:i/>
          <w:color w:val="000000"/>
          <w:sz w:val="28"/>
          <w:szCs w:val="28"/>
          <w:lang w:val="vi-VN"/>
        </w:rPr>
        <w:t xml:space="preserve"> hoàn thiện </w:t>
      </w:r>
      <w:r w:rsidR="00567691" w:rsidRPr="0035052D">
        <w:rPr>
          <w:rFonts w:ascii="Times New Roman" w:hAnsi="Times New Roman" w:cs="Times New Roman"/>
          <w:i/>
          <w:color w:val="000000"/>
          <w:sz w:val="28"/>
          <w:szCs w:val="28"/>
          <w:lang w:val="en-US"/>
        </w:rPr>
        <w:t>g</w:t>
      </w:r>
      <w:r w:rsidRPr="0035052D">
        <w:rPr>
          <w:rFonts w:ascii="Times New Roman" w:hAnsi="Times New Roman" w:cs="Times New Roman"/>
          <w:i/>
          <w:color w:val="000000"/>
          <w:sz w:val="28"/>
          <w:szCs w:val="28"/>
          <w:lang w:val="vi-VN"/>
        </w:rPr>
        <w:t xml:space="preserve">iá dịch vụ thu gom, vận chuyển, tái chế, xử lý </w:t>
      </w:r>
      <w:r w:rsidR="00567691" w:rsidRPr="0035052D">
        <w:rPr>
          <w:rFonts w:ascii="Times New Roman" w:hAnsi="Times New Roman" w:cs="Times New Roman"/>
          <w:i/>
          <w:color w:val="000000"/>
          <w:sz w:val="28"/>
          <w:szCs w:val="28"/>
          <w:lang w:val="en-US"/>
        </w:rPr>
        <w:t>c</w:t>
      </w:r>
      <w:r w:rsidRPr="0035052D">
        <w:rPr>
          <w:rFonts w:ascii="Times New Roman" w:hAnsi="Times New Roman" w:cs="Times New Roman"/>
          <w:i/>
          <w:color w:val="000000"/>
          <w:sz w:val="28"/>
          <w:szCs w:val="28"/>
        </w:rPr>
        <w:t>hất thải rắn sinh hoạ</w:t>
      </w:r>
      <w:r w:rsidRPr="0035052D">
        <w:rPr>
          <w:rFonts w:ascii="Times New Roman" w:hAnsi="Times New Roman" w:cs="Times New Roman"/>
          <w:i/>
          <w:color w:val="000000"/>
          <w:sz w:val="28"/>
          <w:szCs w:val="28"/>
          <w:lang w:val="vi-VN"/>
        </w:rPr>
        <w:t>t</w:t>
      </w:r>
      <w:bookmarkEnd w:id="134"/>
    </w:p>
    <w:p w:rsidR="00754018" w:rsidRPr="0035052D" w:rsidRDefault="00754018" w:rsidP="00754018">
      <w:pPr>
        <w:spacing w:before="120" w:after="120" w:line="312" w:lineRule="auto"/>
        <w:ind w:firstLine="567"/>
        <w:jc w:val="both"/>
        <w:rPr>
          <w:color w:val="000000"/>
          <w:sz w:val="26"/>
          <w:szCs w:val="26"/>
          <w:lang w:val="vi-VN"/>
        </w:rPr>
      </w:pPr>
      <w:r w:rsidRPr="0035052D">
        <w:rPr>
          <w:color w:val="000000"/>
          <w:sz w:val="26"/>
          <w:szCs w:val="26"/>
          <w:lang w:val="vi-VN"/>
        </w:rPr>
        <w:t>Sớm t</w:t>
      </w:r>
      <w:r w:rsidRPr="0035052D">
        <w:rPr>
          <w:color w:val="000000"/>
          <w:sz w:val="26"/>
          <w:szCs w:val="26"/>
        </w:rPr>
        <w:t>hí điểm việc</w:t>
      </w:r>
      <w:r w:rsidRPr="0035052D">
        <w:rPr>
          <w:color w:val="000000"/>
          <w:sz w:val="26"/>
          <w:szCs w:val="26"/>
          <w:lang w:val="vi-VN"/>
        </w:rPr>
        <w:t xml:space="preserve"> </w:t>
      </w:r>
      <w:r w:rsidRPr="0035052D">
        <w:rPr>
          <w:color w:val="000000"/>
          <w:sz w:val="26"/>
          <w:szCs w:val="26"/>
        </w:rPr>
        <w:t>áp dụng thu</w:t>
      </w:r>
      <w:r w:rsidRPr="0035052D">
        <w:rPr>
          <w:color w:val="000000"/>
          <w:sz w:val="26"/>
          <w:szCs w:val="26"/>
          <w:lang w:val="vi-VN"/>
        </w:rPr>
        <w:t xml:space="preserve"> giá dịch vụ thu gom, vận chuyển</w:t>
      </w:r>
      <w:r w:rsidRPr="0035052D">
        <w:rPr>
          <w:color w:val="000000"/>
          <w:sz w:val="26"/>
          <w:szCs w:val="26"/>
        </w:rPr>
        <w:t xml:space="preserve"> CTRSH</w:t>
      </w:r>
      <w:r w:rsidRPr="0035052D">
        <w:rPr>
          <w:color w:val="000000"/>
          <w:sz w:val="26"/>
          <w:szCs w:val="26"/>
          <w:lang w:val="vi-VN"/>
        </w:rPr>
        <w:t xml:space="preserve"> </w:t>
      </w:r>
      <w:r w:rsidRPr="0035052D">
        <w:rPr>
          <w:color w:val="000000"/>
          <w:sz w:val="26"/>
          <w:szCs w:val="26"/>
        </w:rPr>
        <w:t>theo khối lượng</w:t>
      </w:r>
      <w:r w:rsidRPr="0035052D">
        <w:rPr>
          <w:color w:val="000000"/>
          <w:sz w:val="26"/>
          <w:szCs w:val="26"/>
          <w:lang w:val="vi-VN"/>
        </w:rPr>
        <w:t xml:space="preserve"> hoặc thể tích</w:t>
      </w:r>
      <w:r w:rsidRPr="0035052D">
        <w:rPr>
          <w:color w:val="000000"/>
          <w:sz w:val="26"/>
          <w:szCs w:val="26"/>
        </w:rPr>
        <w:t xml:space="preserve"> CTRSH phát sinh</w:t>
      </w:r>
      <w:r w:rsidRPr="0035052D">
        <w:rPr>
          <w:color w:val="000000"/>
          <w:sz w:val="26"/>
          <w:szCs w:val="26"/>
          <w:lang w:val="vi-VN"/>
        </w:rPr>
        <w:t>;</w:t>
      </w:r>
      <w:r w:rsidRPr="0035052D">
        <w:rPr>
          <w:color w:val="000000"/>
          <w:sz w:val="26"/>
          <w:szCs w:val="26"/>
        </w:rPr>
        <w:t xml:space="preserve"> kiến</w:t>
      </w:r>
      <w:r w:rsidRPr="0035052D">
        <w:rPr>
          <w:color w:val="000000"/>
          <w:sz w:val="26"/>
          <w:szCs w:val="26"/>
          <w:lang w:val="vi-VN"/>
        </w:rPr>
        <w:t xml:space="preserve"> nghị </w:t>
      </w:r>
      <w:r w:rsidRPr="0035052D">
        <w:rPr>
          <w:color w:val="000000"/>
          <w:sz w:val="26"/>
          <w:szCs w:val="26"/>
        </w:rPr>
        <w:t>trong</w:t>
      </w:r>
      <w:r w:rsidRPr="0035052D">
        <w:rPr>
          <w:color w:val="000000"/>
          <w:sz w:val="26"/>
          <w:szCs w:val="26"/>
          <w:lang w:val="vi-VN"/>
        </w:rPr>
        <w:t xml:space="preserve"> năm 2022 </w:t>
      </w:r>
      <w:r w:rsidRPr="0035052D">
        <w:rPr>
          <w:color w:val="000000"/>
          <w:sz w:val="26"/>
          <w:szCs w:val="26"/>
        </w:rPr>
        <w:t>triển khai áp dụng thu</w:t>
      </w:r>
      <w:r w:rsidRPr="0035052D">
        <w:rPr>
          <w:color w:val="000000"/>
          <w:sz w:val="26"/>
          <w:szCs w:val="26"/>
          <w:lang w:val="vi-VN"/>
        </w:rPr>
        <w:t xml:space="preserve"> giá dịch vụ thu gom, vận chuyển</w:t>
      </w:r>
      <w:r w:rsidRPr="0035052D">
        <w:rPr>
          <w:color w:val="000000"/>
          <w:sz w:val="26"/>
          <w:szCs w:val="26"/>
        </w:rPr>
        <w:t xml:space="preserve"> CTRSH</w:t>
      </w:r>
      <w:r w:rsidRPr="0035052D">
        <w:rPr>
          <w:color w:val="000000"/>
          <w:sz w:val="26"/>
          <w:szCs w:val="26"/>
          <w:lang w:val="vi-VN"/>
        </w:rPr>
        <w:t xml:space="preserve"> </w:t>
      </w:r>
      <w:r w:rsidRPr="0035052D">
        <w:rPr>
          <w:color w:val="000000"/>
          <w:sz w:val="26"/>
          <w:szCs w:val="26"/>
        </w:rPr>
        <w:t>theo khối lượng</w:t>
      </w:r>
      <w:r w:rsidRPr="0035052D">
        <w:rPr>
          <w:color w:val="000000"/>
          <w:sz w:val="26"/>
          <w:szCs w:val="26"/>
          <w:lang w:val="vi-VN"/>
        </w:rPr>
        <w:t xml:space="preserve"> hoặc thể tích</w:t>
      </w:r>
      <w:r w:rsidRPr="0035052D">
        <w:rPr>
          <w:color w:val="000000"/>
          <w:sz w:val="26"/>
          <w:szCs w:val="26"/>
        </w:rPr>
        <w:t xml:space="preserve"> CTRSH phát sinh tại các</w:t>
      </w:r>
      <w:r w:rsidRPr="0035052D">
        <w:rPr>
          <w:color w:val="000000"/>
          <w:sz w:val="26"/>
          <w:szCs w:val="26"/>
          <w:lang w:val="vi-VN"/>
        </w:rPr>
        <w:t xml:space="preserve"> </w:t>
      </w:r>
      <w:r w:rsidRPr="0035052D">
        <w:rPr>
          <w:color w:val="000000"/>
          <w:sz w:val="26"/>
          <w:szCs w:val="26"/>
        </w:rPr>
        <w:t>đô thị đặc biệt</w:t>
      </w:r>
      <w:r w:rsidRPr="0035052D">
        <w:rPr>
          <w:color w:val="000000"/>
          <w:sz w:val="26"/>
          <w:szCs w:val="26"/>
          <w:lang w:val="vi-VN"/>
        </w:rPr>
        <w:t xml:space="preserve">, năm 2023 áp dụng tại một số địa phương </w:t>
      </w:r>
      <w:r w:rsidRPr="0035052D">
        <w:rPr>
          <w:color w:val="000000"/>
          <w:sz w:val="26"/>
          <w:szCs w:val="26"/>
        </w:rPr>
        <w:t>có khối lượng CTRSH phát sinh trên 1.000 tấn/ngày</w:t>
      </w:r>
      <w:r w:rsidRPr="0035052D">
        <w:rPr>
          <w:color w:val="000000"/>
          <w:sz w:val="26"/>
          <w:szCs w:val="26"/>
          <w:lang w:val="vi-VN"/>
        </w:rPr>
        <w:t>, năm 2024 áp dụng đối với các địa phương còn lại trên toàn quốc.</w:t>
      </w:r>
    </w:p>
    <w:p w:rsidR="00754018" w:rsidRPr="0035052D" w:rsidRDefault="00754018" w:rsidP="00754018">
      <w:pPr>
        <w:spacing w:before="120" w:after="120" w:line="312" w:lineRule="auto"/>
        <w:ind w:firstLine="567"/>
        <w:jc w:val="both"/>
        <w:rPr>
          <w:color w:val="000000"/>
          <w:sz w:val="26"/>
          <w:szCs w:val="26"/>
          <w:lang w:val="vi-VN"/>
        </w:rPr>
      </w:pPr>
      <w:r w:rsidRPr="0035052D">
        <w:rPr>
          <w:color w:val="000000"/>
          <w:sz w:val="26"/>
          <w:szCs w:val="26"/>
          <w:lang w:val="vi-VN"/>
        </w:rPr>
        <w:t>Nhà nước thí điểm ban hành đơn giá dịch vụ CTRSH theo loại hình công nghệ cung ứng dịch vụ CTRSH đã được chấp thuận tại Việt Nam làm cơ sở để áp dụng trên toàn quốc.</w:t>
      </w:r>
    </w:p>
    <w:p w:rsidR="00754018" w:rsidRPr="0035052D" w:rsidRDefault="00754018" w:rsidP="00754018">
      <w:pPr>
        <w:spacing w:before="120" w:after="120" w:line="312" w:lineRule="auto"/>
        <w:ind w:firstLine="567"/>
        <w:jc w:val="both"/>
        <w:rPr>
          <w:color w:val="000000"/>
          <w:sz w:val="26"/>
          <w:szCs w:val="26"/>
          <w:lang w:val="vi-VN"/>
        </w:rPr>
      </w:pPr>
      <w:r w:rsidRPr="0035052D">
        <w:rPr>
          <w:color w:val="000000"/>
          <w:sz w:val="26"/>
          <w:szCs w:val="26"/>
          <w:lang w:val="vi-VN"/>
        </w:rPr>
        <w:t>Nhà nước ban hành quy định cụ thể về trách nhiệm của cơ quan quản lý Nhà nước, cá nhân trong việc chậm điều chỉnh đơn giá dịch vụ thu gom, vận chuyển, tái chế, xử lý CTRSH.</w:t>
      </w:r>
    </w:p>
    <w:p w:rsidR="00754018" w:rsidRPr="0035052D" w:rsidRDefault="00754018" w:rsidP="00754018">
      <w:pPr>
        <w:pStyle w:val="Heading3"/>
        <w:spacing w:before="120" w:after="120" w:line="312" w:lineRule="auto"/>
        <w:jc w:val="both"/>
        <w:rPr>
          <w:rFonts w:ascii="Times New Roman" w:hAnsi="Times New Roman" w:cs="Times New Roman"/>
          <w:i/>
          <w:iCs/>
          <w:color w:val="000000"/>
          <w:sz w:val="28"/>
          <w:szCs w:val="28"/>
          <w:lang w:val="vi-VN"/>
        </w:rPr>
      </w:pPr>
      <w:bookmarkStart w:id="135" w:name="_Toc96072719"/>
      <w:r w:rsidRPr="0035052D">
        <w:rPr>
          <w:rFonts w:ascii="Times New Roman" w:hAnsi="Times New Roman" w:cs="Times New Roman"/>
          <w:i/>
          <w:color w:val="000000"/>
          <w:sz w:val="28"/>
          <w:szCs w:val="28"/>
        </w:rPr>
        <w:t>3.</w:t>
      </w:r>
      <w:r w:rsidRPr="0035052D">
        <w:rPr>
          <w:rFonts w:ascii="Times New Roman" w:hAnsi="Times New Roman" w:cs="Times New Roman"/>
          <w:i/>
          <w:color w:val="000000"/>
          <w:sz w:val="28"/>
          <w:szCs w:val="28"/>
          <w:lang w:val="vi-VN"/>
        </w:rPr>
        <w:t>4</w:t>
      </w:r>
      <w:r w:rsidRPr="0035052D">
        <w:rPr>
          <w:rFonts w:ascii="Times New Roman" w:hAnsi="Times New Roman" w:cs="Times New Roman"/>
          <w:i/>
          <w:color w:val="000000"/>
          <w:sz w:val="28"/>
          <w:szCs w:val="28"/>
        </w:rPr>
        <w:t>.</w:t>
      </w:r>
      <w:r w:rsidRPr="0035052D">
        <w:rPr>
          <w:rFonts w:ascii="Times New Roman" w:hAnsi="Times New Roman" w:cs="Times New Roman"/>
          <w:i/>
          <w:color w:val="000000"/>
          <w:sz w:val="28"/>
          <w:szCs w:val="28"/>
          <w:lang w:val="vi-VN"/>
        </w:rPr>
        <w:t>5</w:t>
      </w:r>
      <w:r w:rsidRPr="0035052D">
        <w:rPr>
          <w:rFonts w:ascii="Times New Roman" w:hAnsi="Times New Roman" w:cs="Times New Roman"/>
          <w:i/>
          <w:color w:val="000000"/>
          <w:sz w:val="28"/>
          <w:szCs w:val="28"/>
        </w:rPr>
        <w:t>. Giải pháp</w:t>
      </w:r>
      <w:r w:rsidRPr="0035052D">
        <w:rPr>
          <w:rFonts w:ascii="Times New Roman" w:hAnsi="Times New Roman" w:cs="Times New Roman"/>
          <w:i/>
          <w:color w:val="000000"/>
          <w:sz w:val="28"/>
          <w:szCs w:val="28"/>
          <w:lang w:val="vi-VN"/>
        </w:rPr>
        <w:t xml:space="preserve"> nâng cao tính cạnh tranh của thị trường dịch vụ thu gom, vận chuyển, tái chế, xử lý </w:t>
      </w:r>
      <w:r w:rsidR="00567691" w:rsidRPr="0035052D">
        <w:rPr>
          <w:rFonts w:ascii="Times New Roman" w:hAnsi="Times New Roman" w:cs="Times New Roman"/>
          <w:i/>
          <w:color w:val="000000"/>
          <w:sz w:val="28"/>
          <w:szCs w:val="28"/>
          <w:lang w:val="en-US"/>
        </w:rPr>
        <w:t>c</w:t>
      </w:r>
      <w:r w:rsidRPr="0035052D">
        <w:rPr>
          <w:rFonts w:ascii="Times New Roman" w:hAnsi="Times New Roman" w:cs="Times New Roman"/>
          <w:i/>
          <w:color w:val="000000"/>
          <w:sz w:val="28"/>
          <w:szCs w:val="28"/>
        </w:rPr>
        <w:t>hất thải rắn sinh hoạt</w:t>
      </w:r>
      <w:bookmarkEnd w:id="135"/>
    </w:p>
    <w:p w:rsidR="00754018" w:rsidRPr="0035052D" w:rsidRDefault="00754018" w:rsidP="00754018">
      <w:pPr>
        <w:spacing w:before="120" w:after="120" w:line="312" w:lineRule="auto"/>
        <w:jc w:val="both"/>
        <w:rPr>
          <w:i/>
          <w:iCs/>
          <w:color w:val="000000"/>
          <w:sz w:val="26"/>
          <w:szCs w:val="26"/>
          <w:lang w:val="vi-VN"/>
        </w:rPr>
      </w:pPr>
      <w:r w:rsidRPr="0035052D">
        <w:rPr>
          <w:i/>
          <w:iCs/>
          <w:color w:val="000000"/>
          <w:sz w:val="26"/>
          <w:szCs w:val="26"/>
          <w:lang w:val="vi-VN"/>
        </w:rPr>
        <w:t xml:space="preserve">a) Xây dựng </w:t>
      </w:r>
      <w:r w:rsidRPr="0035052D">
        <w:rPr>
          <w:rStyle w:val="Vnbnnidung"/>
          <w:i/>
          <w:iCs/>
          <w:color w:val="000000"/>
          <w:sz w:val="26"/>
          <w:szCs w:val="26"/>
        </w:rPr>
        <w:t>cơ sở dữ liệu môi trường chuyên ngành về thị trường dịch</w:t>
      </w:r>
      <w:r w:rsidRPr="0035052D">
        <w:rPr>
          <w:rStyle w:val="Vnbnnidung"/>
          <w:i/>
          <w:iCs/>
          <w:color w:val="000000"/>
          <w:sz w:val="26"/>
          <w:szCs w:val="26"/>
          <w:lang w:val="vi-VN"/>
        </w:rPr>
        <w:t xml:space="preserve"> vụ </w:t>
      </w:r>
      <w:r w:rsidR="00567691" w:rsidRPr="0035052D">
        <w:rPr>
          <w:i/>
          <w:iCs/>
          <w:color w:val="000000"/>
          <w:sz w:val="26"/>
          <w:szCs w:val="26"/>
          <w:lang w:val="en-US"/>
        </w:rPr>
        <w:t>chất thải rắn sinh hoạt</w:t>
      </w:r>
      <w:r w:rsidR="00567691" w:rsidRPr="0035052D">
        <w:rPr>
          <w:rStyle w:val="Vnbnnidung"/>
          <w:i/>
          <w:iCs/>
          <w:color w:val="000000"/>
          <w:sz w:val="26"/>
          <w:szCs w:val="26"/>
        </w:rPr>
        <w:t xml:space="preserve"> </w:t>
      </w:r>
      <w:r w:rsidRPr="0035052D">
        <w:rPr>
          <w:i/>
          <w:iCs/>
          <w:color w:val="000000"/>
          <w:sz w:val="26"/>
          <w:szCs w:val="26"/>
          <w:lang w:val="vi-VN"/>
        </w:rPr>
        <w:t>và công khai thông tin về thị trường dịch vụ</w:t>
      </w:r>
      <w:r w:rsidR="00567691" w:rsidRPr="0035052D">
        <w:rPr>
          <w:i/>
          <w:iCs/>
          <w:color w:val="000000"/>
          <w:sz w:val="26"/>
          <w:szCs w:val="26"/>
          <w:lang w:val="en-US"/>
        </w:rPr>
        <w:t xml:space="preserve"> chất thải rắn sinh hoạt</w:t>
      </w:r>
      <w:r w:rsidRPr="0035052D">
        <w:rPr>
          <w:i/>
          <w:iCs/>
          <w:color w:val="000000"/>
          <w:sz w:val="26"/>
          <w:szCs w:val="26"/>
          <w:lang w:val="vi-VN"/>
        </w:rPr>
        <w:t xml:space="preserve">; đề xuất </w:t>
      </w:r>
      <w:r w:rsidRPr="0035052D">
        <w:rPr>
          <w:i/>
          <w:iCs/>
          <w:color w:val="000000"/>
          <w:sz w:val="26"/>
          <w:szCs w:val="26"/>
        </w:rPr>
        <w:t>nội</w:t>
      </w:r>
      <w:r w:rsidRPr="0035052D">
        <w:rPr>
          <w:i/>
          <w:iCs/>
          <w:color w:val="000000"/>
          <w:sz w:val="26"/>
          <w:szCs w:val="26"/>
          <w:lang w:val="vi-VN"/>
        </w:rPr>
        <w:t xml:space="preserve"> dung thông tin cần c</w:t>
      </w:r>
      <w:r w:rsidRPr="0035052D">
        <w:rPr>
          <w:i/>
          <w:iCs/>
          <w:color w:val="000000"/>
          <w:sz w:val="26"/>
          <w:szCs w:val="26"/>
        </w:rPr>
        <w:t>ông khai</w:t>
      </w:r>
      <w:r w:rsidRPr="0035052D">
        <w:rPr>
          <w:i/>
          <w:iCs/>
          <w:color w:val="000000"/>
          <w:sz w:val="26"/>
          <w:szCs w:val="26"/>
          <w:lang w:val="vi-VN"/>
        </w:rPr>
        <w:t xml:space="preserve"> </w:t>
      </w:r>
      <w:r w:rsidRPr="0035052D">
        <w:rPr>
          <w:i/>
          <w:iCs/>
          <w:color w:val="000000"/>
          <w:sz w:val="26"/>
          <w:szCs w:val="26"/>
        </w:rPr>
        <w:t xml:space="preserve">về thị trường dịch vụ </w:t>
      </w:r>
      <w:r w:rsidR="00567691" w:rsidRPr="0035052D">
        <w:rPr>
          <w:i/>
          <w:iCs/>
          <w:color w:val="000000"/>
          <w:sz w:val="26"/>
          <w:szCs w:val="26"/>
          <w:lang w:val="en-US"/>
        </w:rPr>
        <w:t>chất thải rắn sinh hoạt</w:t>
      </w:r>
      <w:r w:rsidRPr="0035052D">
        <w:rPr>
          <w:i/>
          <w:iCs/>
          <w:color w:val="000000"/>
          <w:sz w:val="26"/>
          <w:szCs w:val="26"/>
        </w:rPr>
        <w:t>:</w:t>
      </w:r>
    </w:p>
    <w:p w:rsidR="00754018" w:rsidRPr="0035052D" w:rsidRDefault="00754018" w:rsidP="00754018">
      <w:pPr>
        <w:spacing w:before="120" w:after="120" w:line="312" w:lineRule="auto"/>
        <w:ind w:firstLine="567"/>
        <w:jc w:val="both"/>
        <w:rPr>
          <w:color w:val="000000"/>
          <w:sz w:val="26"/>
          <w:szCs w:val="26"/>
        </w:rPr>
      </w:pPr>
      <w:r w:rsidRPr="0035052D">
        <w:rPr>
          <w:color w:val="000000"/>
          <w:sz w:val="26"/>
          <w:szCs w:val="26"/>
          <w:lang w:val="en-US"/>
        </w:rPr>
        <w:t>1</w:t>
      </w:r>
      <w:r w:rsidRPr="0035052D">
        <w:rPr>
          <w:color w:val="000000"/>
          <w:sz w:val="26"/>
          <w:szCs w:val="26"/>
          <w:lang w:val="vi-VN"/>
        </w:rPr>
        <w:t>)</w:t>
      </w:r>
      <w:r w:rsidRPr="0035052D">
        <w:rPr>
          <w:color w:val="000000"/>
          <w:sz w:val="26"/>
          <w:szCs w:val="26"/>
        </w:rPr>
        <w:t xml:space="preserve"> Danh sách các dự án</w:t>
      </w:r>
      <w:r w:rsidRPr="0035052D">
        <w:rPr>
          <w:color w:val="000000"/>
          <w:sz w:val="26"/>
          <w:szCs w:val="26"/>
          <w:lang w:val="vi-VN"/>
        </w:rPr>
        <w:t xml:space="preserve"> </w:t>
      </w:r>
      <w:r w:rsidRPr="0035052D">
        <w:rPr>
          <w:color w:val="000000"/>
          <w:sz w:val="26"/>
          <w:szCs w:val="26"/>
        </w:rPr>
        <w:t>xử lý CTRSH trên cơ sở thứ tự các dự án ưu tiên đầu tư</w:t>
      </w:r>
      <w:r w:rsidRPr="0035052D">
        <w:rPr>
          <w:color w:val="000000"/>
          <w:sz w:val="26"/>
          <w:szCs w:val="26"/>
          <w:lang w:val="vi-VN"/>
        </w:rPr>
        <w:t xml:space="preserve">, </w:t>
      </w:r>
      <w:r w:rsidRPr="0035052D">
        <w:rPr>
          <w:color w:val="000000"/>
          <w:sz w:val="26"/>
          <w:szCs w:val="26"/>
        </w:rPr>
        <w:t>dự án thực hiện theo phương thức xã hội hóa của địa phương.</w:t>
      </w:r>
    </w:p>
    <w:p w:rsidR="00754018" w:rsidRPr="0035052D" w:rsidRDefault="00754018" w:rsidP="00754018">
      <w:pPr>
        <w:shd w:val="clear" w:color="auto" w:fill="FFFFFF"/>
        <w:spacing w:before="120" w:after="120" w:line="312" w:lineRule="auto"/>
        <w:ind w:firstLine="567"/>
        <w:jc w:val="both"/>
        <w:rPr>
          <w:color w:val="000000"/>
          <w:sz w:val="26"/>
          <w:szCs w:val="26"/>
        </w:rPr>
      </w:pPr>
      <w:r w:rsidRPr="0035052D">
        <w:rPr>
          <w:color w:val="000000"/>
          <w:sz w:val="26"/>
          <w:szCs w:val="26"/>
          <w:lang w:val="en-US"/>
        </w:rPr>
        <w:t>2</w:t>
      </w:r>
      <w:r w:rsidRPr="0035052D">
        <w:rPr>
          <w:color w:val="000000"/>
          <w:sz w:val="26"/>
          <w:szCs w:val="26"/>
          <w:lang w:val="vi-VN"/>
        </w:rPr>
        <w:t>)</w:t>
      </w:r>
      <w:r w:rsidRPr="0035052D">
        <w:rPr>
          <w:color w:val="000000"/>
          <w:sz w:val="26"/>
          <w:szCs w:val="26"/>
        </w:rPr>
        <w:t xml:space="preserve"> Thông tin về CTRSH tại các địa phương gồm: 1) </w:t>
      </w:r>
      <w:r w:rsidRPr="0035052D">
        <w:rPr>
          <w:color w:val="000000"/>
          <w:sz w:val="26"/>
          <w:szCs w:val="26"/>
          <w:lang w:val="vi-VN"/>
        </w:rPr>
        <w:t>l</w:t>
      </w:r>
      <w:r w:rsidRPr="0035052D">
        <w:rPr>
          <w:color w:val="000000"/>
          <w:sz w:val="26"/>
          <w:szCs w:val="26"/>
        </w:rPr>
        <w:t xml:space="preserve">ượng CTRSH phát sinh; 2) </w:t>
      </w:r>
      <w:r w:rsidRPr="0035052D">
        <w:rPr>
          <w:color w:val="000000"/>
          <w:sz w:val="26"/>
          <w:szCs w:val="26"/>
          <w:lang w:val="vi-VN"/>
        </w:rPr>
        <w:t>t</w:t>
      </w:r>
      <w:r w:rsidRPr="0035052D">
        <w:rPr>
          <w:color w:val="000000"/>
          <w:sz w:val="26"/>
          <w:szCs w:val="26"/>
        </w:rPr>
        <w:t xml:space="preserve">ỷ lệ thu gom, vận chuyển CTRSH; và 3) </w:t>
      </w:r>
      <w:r w:rsidRPr="0035052D">
        <w:rPr>
          <w:color w:val="000000"/>
          <w:sz w:val="26"/>
          <w:szCs w:val="26"/>
          <w:lang w:val="vi-VN"/>
        </w:rPr>
        <w:t>p</w:t>
      </w:r>
      <w:r w:rsidRPr="0035052D">
        <w:rPr>
          <w:color w:val="000000"/>
          <w:sz w:val="26"/>
          <w:szCs w:val="26"/>
        </w:rPr>
        <w:t xml:space="preserve">hương thức tái chế, xử lý CTRSH và thải bỏ cuối cùng. </w:t>
      </w:r>
    </w:p>
    <w:p w:rsidR="00754018" w:rsidRPr="0035052D" w:rsidRDefault="00754018" w:rsidP="00754018">
      <w:pPr>
        <w:spacing w:before="120" w:after="120" w:line="312" w:lineRule="auto"/>
        <w:ind w:firstLine="567"/>
        <w:jc w:val="both"/>
        <w:rPr>
          <w:color w:val="000000"/>
          <w:sz w:val="26"/>
          <w:szCs w:val="26"/>
        </w:rPr>
      </w:pPr>
      <w:r w:rsidRPr="0035052D">
        <w:rPr>
          <w:color w:val="000000"/>
          <w:sz w:val="26"/>
          <w:szCs w:val="26"/>
          <w:lang w:val="en-US"/>
        </w:rPr>
        <w:t>3</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G</w:t>
      </w:r>
      <w:r w:rsidRPr="0035052D">
        <w:rPr>
          <w:color w:val="000000"/>
          <w:sz w:val="26"/>
          <w:szCs w:val="26"/>
        </w:rPr>
        <w:t>iá dịch vụ CTRSH áp dụng tại các địa phương.</w:t>
      </w:r>
    </w:p>
    <w:p w:rsidR="00754018" w:rsidRPr="0035052D" w:rsidRDefault="00754018" w:rsidP="00754018">
      <w:pPr>
        <w:shd w:val="clear" w:color="auto" w:fill="FFFFFF"/>
        <w:spacing w:before="120" w:after="120" w:line="312" w:lineRule="auto"/>
        <w:ind w:firstLine="567"/>
        <w:jc w:val="both"/>
        <w:rPr>
          <w:color w:val="000000"/>
          <w:sz w:val="26"/>
          <w:szCs w:val="26"/>
          <w:lang w:val="vi-VN"/>
        </w:rPr>
      </w:pPr>
      <w:r w:rsidRPr="0035052D">
        <w:rPr>
          <w:color w:val="000000"/>
          <w:sz w:val="26"/>
          <w:szCs w:val="26"/>
          <w:lang w:val="en-US"/>
        </w:rPr>
        <w:t>4</w:t>
      </w:r>
      <w:r w:rsidRPr="0035052D">
        <w:rPr>
          <w:color w:val="000000"/>
          <w:sz w:val="26"/>
          <w:szCs w:val="26"/>
          <w:lang w:val="vi-VN"/>
        </w:rPr>
        <w:t>)</w:t>
      </w:r>
      <w:r w:rsidRPr="0035052D">
        <w:rPr>
          <w:color w:val="000000"/>
          <w:sz w:val="26"/>
          <w:szCs w:val="26"/>
        </w:rPr>
        <w:t xml:space="preserve"> Thông tin về doanh nghiệp cung ứng dịch vụ CTRSH, cần tập trung vào các nội dung thể hiện năng lực cung ứng dịch vụ của doanh nghiệp</w:t>
      </w:r>
      <w:r w:rsidRPr="0035052D">
        <w:rPr>
          <w:color w:val="000000"/>
          <w:sz w:val="26"/>
          <w:szCs w:val="26"/>
          <w:lang w:val="vi-VN"/>
        </w:rPr>
        <w:t xml:space="preserve">; thông tin doanh nghiệp </w:t>
      </w:r>
      <w:r w:rsidRPr="0035052D">
        <w:rPr>
          <w:color w:val="000000"/>
          <w:sz w:val="26"/>
          <w:szCs w:val="26"/>
        </w:rPr>
        <w:t>vi phạm các quy định về điều kiện hoạt động</w:t>
      </w:r>
      <w:r w:rsidRPr="0035052D">
        <w:rPr>
          <w:color w:val="000000"/>
          <w:sz w:val="26"/>
          <w:szCs w:val="26"/>
          <w:lang w:val="vi-VN"/>
        </w:rPr>
        <w:t>, chất lượng dịch vụ và chưa thực hiện tốt các nội dung liên quan đến quyền lợi người lao động (nếu có).</w:t>
      </w:r>
    </w:p>
    <w:p w:rsidR="00754018" w:rsidRPr="0035052D" w:rsidRDefault="00754018" w:rsidP="00754018">
      <w:pPr>
        <w:spacing w:before="120" w:after="120" w:line="312" w:lineRule="auto"/>
        <w:ind w:firstLine="567"/>
        <w:jc w:val="both"/>
        <w:rPr>
          <w:color w:val="000000"/>
          <w:sz w:val="26"/>
          <w:szCs w:val="26"/>
        </w:rPr>
      </w:pPr>
      <w:r w:rsidRPr="0035052D">
        <w:rPr>
          <w:color w:val="000000"/>
          <w:sz w:val="26"/>
          <w:szCs w:val="26"/>
          <w:lang w:val="en-US"/>
        </w:rPr>
        <w:t>5</w:t>
      </w:r>
      <w:r w:rsidRPr="0035052D">
        <w:rPr>
          <w:color w:val="000000"/>
          <w:sz w:val="26"/>
          <w:szCs w:val="26"/>
          <w:lang w:val="vi-VN"/>
        </w:rPr>
        <w:t>)</w:t>
      </w:r>
      <w:r w:rsidRPr="0035052D">
        <w:rPr>
          <w:color w:val="000000"/>
          <w:sz w:val="26"/>
          <w:szCs w:val="26"/>
        </w:rPr>
        <w:t xml:space="preserve"> Thông</w:t>
      </w:r>
      <w:r w:rsidRPr="0035052D">
        <w:rPr>
          <w:color w:val="000000"/>
          <w:sz w:val="26"/>
          <w:szCs w:val="26"/>
          <w:lang w:val="vi-VN"/>
        </w:rPr>
        <w:t xml:space="preserve"> tin liên quan đến phương thức cung ứng dịch vụ CTRSH tại các địa phương.</w:t>
      </w:r>
    </w:p>
    <w:p w:rsidR="00754018" w:rsidRPr="0035052D" w:rsidRDefault="00754018" w:rsidP="00754018">
      <w:pPr>
        <w:shd w:val="clear" w:color="auto" w:fill="FFFFFF"/>
        <w:spacing w:before="120" w:after="120" w:line="312" w:lineRule="auto"/>
        <w:ind w:firstLine="567"/>
        <w:jc w:val="both"/>
        <w:rPr>
          <w:color w:val="000000"/>
          <w:sz w:val="26"/>
          <w:szCs w:val="26"/>
        </w:rPr>
      </w:pPr>
      <w:r w:rsidRPr="0035052D">
        <w:rPr>
          <w:color w:val="000000"/>
          <w:sz w:val="26"/>
          <w:szCs w:val="26"/>
          <w:lang w:val="en-US"/>
        </w:rPr>
        <w:t>6</w:t>
      </w:r>
      <w:r w:rsidRPr="0035052D">
        <w:rPr>
          <w:color w:val="000000"/>
          <w:sz w:val="26"/>
          <w:szCs w:val="26"/>
          <w:lang w:val="vi-VN"/>
        </w:rPr>
        <w:t>)</w:t>
      </w:r>
      <w:r w:rsidRPr="0035052D">
        <w:rPr>
          <w:color w:val="000000"/>
          <w:sz w:val="26"/>
          <w:szCs w:val="26"/>
        </w:rPr>
        <w:t xml:space="preserve"> Công khai thông tin đối với các chủ nguồn thải CTRSH vi phạm quy định pháp luật về BVMT.</w:t>
      </w:r>
    </w:p>
    <w:p w:rsidR="00754018" w:rsidRPr="0035052D" w:rsidRDefault="00754018" w:rsidP="00754018">
      <w:pPr>
        <w:shd w:val="clear" w:color="auto" w:fill="FFFFFF"/>
        <w:spacing w:before="120" w:after="120" w:line="312" w:lineRule="auto"/>
        <w:jc w:val="both"/>
        <w:rPr>
          <w:color w:val="000000"/>
          <w:sz w:val="28"/>
          <w:szCs w:val="28"/>
          <w:lang w:val="vi-VN"/>
        </w:rPr>
      </w:pPr>
      <w:r w:rsidRPr="0035052D">
        <w:rPr>
          <w:i/>
          <w:iCs/>
          <w:color w:val="000000"/>
          <w:sz w:val="28"/>
          <w:szCs w:val="28"/>
          <w:lang w:val="vi-VN"/>
        </w:rPr>
        <w:t>b)</w:t>
      </w:r>
      <w:r w:rsidRPr="0035052D">
        <w:rPr>
          <w:color w:val="000000"/>
          <w:sz w:val="28"/>
          <w:szCs w:val="28"/>
          <w:lang w:val="vi-VN"/>
        </w:rPr>
        <w:t xml:space="preserve"> </w:t>
      </w:r>
      <w:r w:rsidRPr="0035052D">
        <w:rPr>
          <w:i/>
          <w:iCs/>
          <w:color w:val="000000"/>
          <w:sz w:val="26"/>
          <w:szCs w:val="26"/>
        </w:rPr>
        <w:t xml:space="preserve">Xây dựng quy trình giám sát đối với các dự án tái chế, xử lý </w:t>
      </w:r>
      <w:r w:rsidR="00567691" w:rsidRPr="0035052D">
        <w:rPr>
          <w:i/>
          <w:iCs/>
          <w:color w:val="000000"/>
          <w:sz w:val="26"/>
          <w:szCs w:val="26"/>
          <w:lang w:val="en-US"/>
        </w:rPr>
        <w:t>c</w:t>
      </w:r>
      <w:r w:rsidRPr="0035052D">
        <w:rPr>
          <w:i/>
          <w:iCs/>
          <w:color w:val="000000"/>
          <w:sz w:val="26"/>
          <w:szCs w:val="26"/>
          <w:lang w:val="en-US"/>
        </w:rPr>
        <w:t>hất thải rắn sinh hoạt</w:t>
      </w:r>
      <w:r w:rsidRPr="0035052D">
        <w:rPr>
          <w:i/>
          <w:iCs/>
          <w:color w:val="000000"/>
          <w:sz w:val="26"/>
          <w:szCs w:val="26"/>
        </w:rPr>
        <w:t xml:space="preserve"> </w:t>
      </w:r>
    </w:p>
    <w:p w:rsidR="00754018" w:rsidRPr="0035052D" w:rsidRDefault="00754018" w:rsidP="00754018">
      <w:pPr>
        <w:spacing w:before="120" w:after="120" w:line="312" w:lineRule="auto"/>
        <w:ind w:firstLine="567"/>
        <w:jc w:val="both"/>
        <w:rPr>
          <w:color w:val="000000"/>
          <w:sz w:val="26"/>
          <w:szCs w:val="26"/>
          <w:lang w:val="vi-VN"/>
        </w:rPr>
      </w:pPr>
      <w:r w:rsidRPr="0035052D">
        <w:rPr>
          <w:color w:val="000000"/>
          <w:sz w:val="26"/>
          <w:szCs w:val="26"/>
          <w:lang w:val="vi-VN"/>
        </w:rPr>
        <w:t>B</w:t>
      </w:r>
      <w:r w:rsidRPr="0035052D">
        <w:rPr>
          <w:color w:val="000000"/>
          <w:sz w:val="26"/>
          <w:szCs w:val="26"/>
        </w:rPr>
        <w:t>an hành quy trình giám sát về công nghệ tái chế, xử lý CTRSH (đặc biệt đối</w:t>
      </w:r>
      <w:r w:rsidRPr="0035052D">
        <w:rPr>
          <w:color w:val="000000"/>
          <w:sz w:val="26"/>
          <w:szCs w:val="26"/>
          <w:lang w:val="vi-VN"/>
        </w:rPr>
        <w:t xml:space="preserve"> với các dự án </w:t>
      </w:r>
      <w:r w:rsidRPr="0035052D">
        <w:rPr>
          <w:color w:val="000000"/>
          <w:sz w:val="26"/>
          <w:szCs w:val="26"/>
        </w:rPr>
        <w:t>tái chế, xử lý CTRSH với quy mô lớn, công nghệ hiện đại) đảm bảo hiệu quả vận hành như cam kết, hạn chế việc bị gián đoạn do quy trình vận hành</w:t>
      </w:r>
      <w:r w:rsidRPr="0035052D">
        <w:rPr>
          <w:color w:val="000000"/>
          <w:sz w:val="26"/>
          <w:szCs w:val="26"/>
          <w:lang w:val="vi-VN"/>
        </w:rPr>
        <w:t xml:space="preserve"> xuất phát từ</w:t>
      </w:r>
      <w:r w:rsidRPr="0035052D">
        <w:rPr>
          <w:color w:val="000000"/>
          <w:sz w:val="26"/>
          <w:szCs w:val="26"/>
        </w:rPr>
        <w:t xml:space="preserve"> công nghệ</w:t>
      </w:r>
      <w:r w:rsidRPr="0035052D">
        <w:rPr>
          <w:color w:val="000000"/>
          <w:sz w:val="26"/>
          <w:szCs w:val="26"/>
          <w:lang w:val="vi-VN"/>
        </w:rPr>
        <w:t xml:space="preserve">. </w:t>
      </w:r>
    </w:p>
    <w:p w:rsidR="00754018" w:rsidRPr="0035052D" w:rsidRDefault="00754018" w:rsidP="009B7DF5">
      <w:pPr>
        <w:spacing w:before="120" w:after="120" w:line="312" w:lineRule="auto"/>
        <w:ind w:firstLine="567"/>
        <w:jc w:val="both"/>
        <w:rPr>
          <w:color w:val="000000"/>
          <w:sz w:val="26"/>
          <w:szCs w:val="26"/>
          <w:lang w:val="vi-VN"/>
        </w:rPr>
      </w:pPr>
      <w:r w:rsidRPr="0035052D">
        <w:rPr>
          <w:color w:val="000000"/>
          <w:sz w:val="26"/>
          <w:szCs w:val="26"/>
          <w:lang w:val="vi-VN"/>
        </w:rPr>
        <w:t xml:space="preserve">Đối với các dự án </w:t>
      </w:r>
      <w:r w:rsidRPr="0035052D">
        <w:rPr>
          <w:color w:val="000000"/>
          <w:sz w:val="26"/>
          <w:szCs w:val="26"/>
        </w:rPr>
        <w:t>tái chế, xử lý CTRSH</w:t>
      </w:r>
      <w:r w:rsidRPr="0035052D">
        <w:rPr>
          <w:color w:val="000000"/>
          <w:sz w:val="26"/>
          <w:szCs w:val="26"/>
          <w:lang w:val="vi-VN"/>
        </w:rPr>
        <w:t xml:space="preserve"> bằng các phương pháp đốt cần phải b</w:t>
      </w:r>
      <w:r w:rsidRPr="0035052D">
        <w:rPr>
          <w:color w:val="000000"/>
          <w:sz w:val="26"/>
          <w:szCs w:val="26"/>
        </w:rPr>
        <w:t xml:space="preserve">an hành quy định </w:t>
      </w:r>
      <w:r w:rsidRPr="0035052D">
        <w:rPr>
          <w:bCs/>
          <w:color w:val="000000"/>
          <w:sz w:val="26"/>
          <w:szCs w:val="26"/>
        </w:rPr>
        <w:t xml:space="preserve">kiểm soát, </w:t>
      </w:r>
      <w:r w:rsidRPr="0035052D">
        <w:rPr>
          <w:color w:val="000000"/>
          <w:sz w:val="26"/>
          <w:szCs w:val="26"/>
        </w:rPr>
        <w:t>hướng dẫn xử lý tro đáy, tro bay phát sinh</w:t>
      </w:r>
      <w:r w:rsidRPr="0035052D">
        <w:rPr>
          <w:color w:val="000000"/>
          <w:sz w:val="26"/>
          <w:szCs w:val="26"/>
          <w:lang w:val="vi-VN"/>
        </w:rPr>
        <w:t xml:space="preserve">; </w:t>
      </w:r>
      <w:r w:rsidRPr="0035052D">
        <w:rPr>
          <w:color w:val="000000"/>
          <w:sz w:val="26"/>
          <w:szCs w:val="26"/>
        </w:rPr>
        <w:t>c</w:t>
      </w:r>
      <w:r w:rsidRPr="0035052D">
        <w:rPr>
          <w:bCs/>
          <w:color w:val="000000"/>
          <w:sz w:val="26"/>
          <w:szCs w:val="26"/>
        </w:rPr>
        <w:t>ần chuẩn bị các bãi chôn lấp có đủ sức chứa khi các nhà máy đốt rác thải sinh hoạt gặp sự cố, đặc biệt là các nhà máy có công suất xử lý lớn.</w:t>
      </w:r>
    </w:p>
    <w:p w:rsidR="00AD79F7" w:rsidRPr="0035052D" w:rsidRDefault="00AD79F7" w:rsidP="00AD79F7">
      <w:pPr>
        <w:pStyle w:val="Heading2"/>
        <w:spacing w:before="120" w:after="120" w:line="312" w:lineRule="auto"/>
        <w:jc w:val="both"/>
        <w:rPr>
          <w:rFonts w:ascii="Times New Roman" w:hAnsi="Times New Roman" w:cs="Times New Roman"/>
          <w:i w:val="0"/>
          <w:iCs w:val="0"/>
          <w:color w:val="000000"/>
          <w:lang w:val="vi-VN"/>
        </w:rPr>
      </w:pPr>
      <w:bookmarkStart w:id="136" w:name="_Toc96072720"/>
      <w:r w:rsidRPr="0035052D">
        <w:rPr>
          <w:rFonts w:ascii="Times New Roman" w:hAnsi="Times New Roman" w:cs="Times New Roman"/>
          <w:i w:val="0"/>
          <w:iCs w:val="0"/>
          <w:color w:val="000000"/>
        </w:rPr>
        <w:t>3.</w:t>
      </w:r>
      <w:r w:rsidRPr="0035052D">
        <w:rPr>
          <w:rFonts w:ascii="Times New Roman" w:hAnsi="Times New Roman" w:cs="Times New Roman"/>
          <w:i w:val="0"/>
          <w:iCs w:val="0"/>
          <w:color w:val="000000"/>
          <w:lang w:val="vi-VN"/>
        </w:rPr>
        <w:t>5</w:t>
      </w:r>
      <w:r w:rsidRPr="0035052D">
        <w:rPr>
          <w:rFonts w:ascii="Times New Roman" w:hAnsi="Times New Roman" w:cs="Times New Roman"/>
          <w:i w:val="0"/>
          <w:iCs w:val="0"/>
          <w:color w:val="000000"/>
        </w:rPr>
        <w:t xml:space="preserve"> </w:t>
      </w:r>
      <w:r w:rsidRPr="0035052D">
        <w:rPr>
          <w:rFonts w:ascii="Times New Roman" w:hAnsi="Times New Roman" w:cs="Times New Roman"/>
          <w:i w:val="0"/>
          <w:iCs w:val="0"/>
          <w:color w:val="000000"/>
          <w:lang w:val="vi-VN"/>
        </w:rPr>
        <w:t>M</w:t>
      </w:r>
      <w:r w:rsidRPr="0035052D">
        <w:rPr>
          <w:rFonts w:ascii="Times New Roman" w:hAnsi="Times New Roman" w:cs="Times New Roman"/>
          <w:bCs w:val="0"/>
          <w:i w:val="0"/>
          <w:iCs w:val="0"/>
          <w:color w:val="000000"/>
          <w:lang w:val="vi-VN"/>
        </w:rPr>
        <w:t>ột số kiến nghị</w:t>
      </w:r>
      <w:r w:rsidRPr="0035052D">
        <w:rPr>
          <w:rFonts w:ascii="Times New Roman" w:hAnsi="Times New Roman" w:cs="Times New Roman"/>
          <w:i w:val="0"/>
          <w:iCs w:val="0"/>
          <w:color w:val="000000"/>
          <w:lang w:val="vi-VN"/>
        </w:rPr>
        <w:t xml:space="preserve"> phát triển thị trường </w:t>
      </w:r>
      <w:r w:rsidRPr="0035052D">
        <w:rPr>
          <w:rFonts w:ascii="Times New Roman" w:hAnsi="Times New Roman" w:cs="Times New Roman"/>
          <w:i w:val="0"/>
          <w:iCs w:val="0"/>
          <w:color w:val="000000"/>
        </w:rPr>
        <w:t xml:space="preserve">dịch vụ thu gom, vận chuyển, tái chế, xử lý </w:t>
      </w:r>
      <w:r w:rsidR="00567691" w:rsidRPr="0035052D">
        <w:rPr>
          <w:rFonts w:ascii="Times New Roman" w:hAnsi="Times New Roman" w:cs="Times New Roman"/>
          <w:i w:val="0"/>
          <w:iCs w:val="0"/>
          <w:color w:val="000000"/>
          <w:lang w:val="en-US"/>
        </w:rPr>
        <w:t>c</w:t>
      </w:r>
      <w:r w:rsidRPr="0035052D">
        <w:rPr>
          <w:rFonts w:ascii="Times New Roman" w:hAnsi="Times New Roman" w:cs="Times New Roman"/>
          <w:i w:val="0"/>
          <w:iCs w:val="0"/>
          <w:color w:val="000000"/>
        </w:rPr>
        <w:t>hất thải rắn sinh hoạt</w:t>
      </w:r>
      <w:bookmarkEnd w:id="136"/>
    </w:p>
    <w:p w:rsidR="00307E1C" w:rsidRPr="0035052D" w:rsidRDefault="00307E1C" w:rsidP="00307E1C">
      <w:pPr>
        <w:pStyle w:val="NormalWeb"/>
        <w:spacing w:before="120" w:beforeAutospacing="0" w:after="120" w:afterAutospacing="0" w:line="312" w:lineRule="auto"/>
        <w:jc w:val="both"/>
        <w:rPr>
          <w:i/>
          <w:iCs/>
          <w:color w:val="000000"/>
          <w:sz w:val="26"/>
          <w:szCs w:val="26"/>
        </w:rPr>
      </w:pPr>
      <w:r w:rsidRPr="0035052D">
        <w:rPr>
          <w:i/>
          <w:iCs/>
          <w:color w:val="000000"/>
          <w:sz w:val="26"/>
          <w:szCs w:val="26"/>
          <w:lang w:val="vi-VN"/>
        </w:rPr>
        <w:t xml:space="preserve">a) Kiến nghị </w:t>
      </w:r>
      <w:r w:rsidRPr="0035052D">
        <w:rPr>
          <w:i/>
          <w:iCs/>
          <w:color w:val="000000"/>
          <w:sz w:val="26"/>
          <w:szCs w:val="26"/>
        </w:rPr>
        <w:t>Quốc hội</w:t>
      </w:r>
    </w:p>
    <w:p w:rsidR="00741C68" w:rsidRPr="0035052D" w:rsidRDefault="00307E1C" w:rsidP="00FD05F2">
      <w:pPr>
        <w:pStyle w:val="NormalWeb"/>
        <w:spacing w:before="120" w:beforeAutospacing="0" w:after="120" w:afterAutospacing="0" w:line="312" w:lineRule="auto"/>
        <w:ind w:firstLine="567"/>
        <w:jc w:val="both"/>
        <w:rPr>
          <w:color w:val="000000"/>
          <w:sz w:val="26"/>
          <w:szCs w:val="26"/>
          <w:shd w:val="clear" w:color="auto" w:fill="FFFFFF"/>
          <w:lang w:val="vi-VN"/>
        </w:rPr>
      </w:pPr>
      <w:r w:rsidRPr="0035052D">
        <w:rPr>
          <w:color w:val="000000"/>
          <w:sz w:val="26"/>
          <w:szCs w:val="26"/>
        </w:rPr>
        <w:t>Kiến</w:t>
      </w:r>
      <w:r w:rsidRPr="0035052D">
        <w:rPr>
          <w:color w:val="000000"/>
          <w:sz w:val="26"/>
          <w:szCs w:val="26"/>
          <w:lang w:val="vi-VN"/>
        </w:rPr>
        <w:t xml:space="preserve"> nghị </w:t>
      </w:r>
      <w:r w:rsidRPr="0035052D">
        <w:rPr>
          <w:color w:val="000000"/>
          <w:sz w:val="26"/>
          <w:szCs w:val="26"/>
        </w:rPr>
        <w:t xml:space="preserve">bổ sung hàng hóa được hình thành trong quá trình tái chế, xử lý CTRSH </w:t>
      </w:r>
      <w:r w:rsidRPr="0035052D">
        <w:rPr>
          <w:color w:val="000000"/>
          <w:sz w:val="26"/>
          <w:szCs w:val="26"/>
          <w:shd w:val="clear" w:color="auto" w:fill="FFFFFF"/>
        </w:rPr>
        <w:t xml:space="preserve">vào </w:t>
      </w:r>
      <w:r w:rsidR="002451DA" w:rsidRPr="0035052D">
        <w:rPr>
          <w:color w:val="000000"/>
          <w:sz w:val="26"/>
          <w:szCs w:val="26"/>
          <w:shd w:val="clear" w:color="auto" w:fill="FFFFFF"/>
        </w:rPr>
        <w:t>danh</w:t>
      </w:r>
      <w:r w:rsidR="002451DA" w:rsidRPr="0035052D">
        <w:rPr>
          <w:color w:val="000000"/>
          <w:sz w:val="26"/>
          <w:szCs w:val="26"/>
          <w:shd w:val="clear" w:color="auto" w:fill="FFFFFF"/>
          <w:lang w:val="vi-VN"/>
        </w:rPr>
        <w:t xml:space="preserve"> mục </w:t>
      </w:r>
      <w:r w:rsidRPr="0035052D">
        <w:rPr>
          <w:color w:val="000000"/>
          <w:sz w:val="26"/>
          <w:szCs w:val="26"/>
          <w:shd w:val="clear" w:color="auto" w:fill="FFFFFF"/>
        </w:rPr>
        <w:t>các hàng hoá, dịch vụ được tính ở mức thuế suất 0%</w:t>
      </w:r>
      <w:r w:rsidR="002451DA" w:rsidRPr="0035052D">
        <w:rPr>
          <w:color w:val="000000"/>
          <w:sz w:val="26"/>
          <w:szCs w:val="26"/>
          <w:shd w:val="clear" w:color="auto" w:fill="FFFFFF"/>
          <w:lang w:val="vi-VN"/>
        </w:rPr>
        <w:t xml:space="preserve"> - 5%</w:t>
      </w:r>
      <w:r w:rsidRPr="0035052D">
        <w:rPr>
          <w:color w:val="000000"/>
          <w:sz w:val="26"/>
          <w:szCs w:val="26"/>
          <w:shd w:val="clear" w:color="auto" w:fill="FFFFFF"/>
        </w:rPr>
        <w:t>.</w:t>
      </w:r>
      <w:r w:rsidR="002451DA" w:rsidRPr="0035052D">
        <w:rPr>
          <w:color w:val="000000"/>
          <w:sz w:val="26"/>
          <w:szCs w:val="26"/>
          <w:shd w:val="clear" w:color="auto" w:fill="FFFFFF"/>
          <w:lang w:val="vi-VN"/>
        </w:rPr>
        <w:t xml:space="preserve"> Kiến nghị này là phù hợp với định hướng về việc áp dụng </w:t>
      </w:r>
      <w:r w:rsidR="002451DA" w:rsidRPr="0035052D">
        <w:rPr>
          <w:rStyle w:val="Vnbnnidung"/>
          <w:color w:val="000000"/>
          <w:sz w:val="26"/>
          <w:szCs w:val="26"/>
          <w:highlight w:val="white"/>
        </w:rPr>
        <w:t>công nghệ hiện đại, thân thiện môi trường</w:t>
      </w:r>
      <w:r w:rsidR="002451DA" w:rsidRPr="0035052D">
        <w:rPr>
          <w:rStyle w:val="Vnbnnidung"/>
          <w:color w:val="000000"/>
          <w:sz w:val="26"/>
          <w:szCs w:val="26"/>
          <w:highlight w:val="white"/>
          <w:lang w:val="vi-VN"/>
        </w:rPr>
        <w:t xml:space="preserve"> để</w:t>
      </w:r>
      <w:r w:rsidR="002451DA" w:rsidRPr="0035052D">
        <w:rPr>
          <w:rStyle w:val="Vnbnnidung"/>
          <w:color w:val="000000"/>
          <w:sz w:val="26"/>
          <w:szCs w:val="26"/>
          <w:highlight w:val="white"/>
        </w:rPr>
        <w:t xml:space="preserve"> giảm dần tỷ lệ CTRSH</w:t>
      </w:r>
      <w:r w:rsidR="002451DA" w:rsidRPr="0035052D">
        <w:rPr>
          <w:rStyle w:val="Vnbnnidung"/>
          <w:color w:val="000000"/>
          <w:sz w:val="26"/>
          <w:szCs w:val="26"/>
          <w:highlight w:val="white"/>
          <w:lang w:val="vi-VN"/>
        </w:rPr>
        <w:t xml:space="preserve"> </w:t>
      </w:r>
      <w:r w:rsidR="002451DA" w:rsidRPr="0035052D">
        <w:rPr>
          <w:rStyle w:val="Vnbnnidung"/>
          <w:color w:val="000000"/>
          <w:sz w:val="26"/>
          <w:szCs w:val="26"/>
          <w:highlight w:val="white"/>
        </w:rPr>
        <w:t>được xử lý bằng phương pháp chôn</w:t>
      </w:r>
      <w:r w:rsidR="002451DA" w:rsidRPr="0035052D">
        <w:rPr>
          <w:rStyle w:val="Vnbnnidung"/>
          <w:color w:val="000000"/>
          <w:sz w:val="26"/>
          <w:szCs w:val="26"/>
          <w:highlight w:val="white"/>
          <w:lang w:val="vi-VN"/>
        </w:rPr>
        <w:t xml:space="preserve"> lấp</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đặc</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biệt</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là</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thúc</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đẩy</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doanh</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nghiệp</w:t>
      </w:r>
      <w:r w:rsidR="002451DA" w:rsidRPr="0035052D">
        <w:rPr>
          <w:rStyle w:val="Vnbnnidung"/>
          <w:color w:val="000000"/>
          <w:sz w:val="26"/>
          <w:szCs w:val="26"/>
          <w:lang w:val="vi-VN"/>
        </w:rPr>
        <w:t xml:space="preserve"> đổi mới, </w:t>
      </w:r>
      <w:r w:rsidR="002451DA" w:rsidRPr="0035052D">
        <w:rPr>
          <w:rStyle w:val="Vnbnnidung"/>
          <w:color w:val="000000"/>
          <w:sz w:val="26"/>
          <w:szCs w:val="26"/>
          <w:highlight w:val="white"/>
          <w:lang w:val="vi-VN"/>
        </w:rPr>
        <w:t>đầu</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tư</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công</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nghệ</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tái</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chế</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xử</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lý</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CTRSH</w:t>
      </w:r>
      <w:r w:rsidR="002451DA" w:rsidRPr="0035052D">
        <w:rPr>
          <w:rStyle w:val="Vnbnnidung"/>
          <w:color w:val="000000"/>
          <w:sz w:val="26"/>
          <w:szCs w:val="26"/>
          <w:lang w:val="vi-VN"/>
        </w:rPr>
        <w:t xml:space="preserve"> (có hình thành hàng hoá, dịch vụ), điều này </w:t>
      </w:r>
      <w:r w:rsidR="002451DA" w:rsidRPr="0035052D">
        <w:rPr>
          <w:rStyle w:val="Vnbnnidung"/>
          <w:color w:val="000000"/>
          <w:sz w:val="26"/>
          <w:szCs w:val="26"/>
          <w:highlight w:val="white"/>
          <w:lang w:val="vi-VN"/>
        </w:rPr>
        <w:t>không</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chỉ</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đem</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lại</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giá</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trị</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kinh</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tế</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cho</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doanh</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nghiệp</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mà</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còn</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đóng</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góp</w:t>
      </w:r>
      <w:r w:rsidR="002451DA" w:rsidRPr="0035052D">
        <w:rPr>
          <w:rStyle w:val="Vnbnnidung"/>
          <w:color w:val="000000"/>
          <w:sz w:val="26"/>
          <w:szCs w:val="26"/>
          <w:lang w:val="vi-VN"/>
        </w:rPr>
        <w:t xml:space="preserve"> vào </w:t>
      </w:r>
      <w:r w:rsidR="002451DA" w:rsidRPr="0035052D">
        <w:rPr>
          <w:rStyle w:val="Vnbnnidung"/>
          <w:color w:val="000000"/>
          <w:sz w:val="26"/>
          <w:szCs w:val="26"/>
          <w:highlight w:val="white"/>
          <w:lang w:val="vi-VN"/>
        </w:rPr>
        <w:t>ngân</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sách</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Nhà</w:t>
      </w:r>
      <w:r w:rsidR="002451DA" w:rsidRPr="0035052D">
        <w:rPr>
          <w:rStyle w:val="Vnbnnidung"/>
          <w:color w:val="000000"/>
          <w:sz w:val="26"/>
          <w:szCs w:val="26"/>
          <w:lang w:val="vi-VN"/>
        </w:rPr>
        <w:t xml:space="preserve"> </w:t>
      </w:r>
      <w:r w:rsidR="002451DA" w:rsidRPr="0035052D">
        <w:rPr>
          <w:rStyle w:val="Vnbnnidung"/>
          <w:color w:val="000000"/>
          <w:sz w:val="26"/>
          <w:szCs w:val="26"/>
          <w:highlight w:val="white"/>
          <w:lang w:val="vi-VN"/>
        </w:rPr>
        <w:t>nước</w:t>
      </w:r>
      <w:r w:rsidR="002451DA" w:rsidRPr="0035052D">
        <w:rPr>
          <w:rStyle w:val="Vnbnnidung"/>
          <w:color w:val="000000"/>
          <w:sz w:val="26"/>
          <w:szCs w:val="26"/>
          <w:lang w:val="vi-VN"/>
        </w:rPr>
        <w:t>.</w:t>
      </w:r>
    </w:p>
    <w:p w:rsidR="00307E1C" w:rsidRPr="0035052D" w:rsidRDefault="00307E1C" w:rsidP="00307E1C">
      <w:pPr>
        <w:spacing w:before="120" w:after="120" w:line="312" w:lineRule="auto"/>
        <w:jc w:val="both"/>
        <w:rPr>
          <w:i/>
          <w:iCs/>
          <w:color w:val="000000"/>
          <w:sz w:val="26"/>
          <w:szCs w:val="26"/>
          <w:lang w:val="vi-VN"/>
        </w:rPr>
      </w:pPr>
      <w:r w:rsidRPr="0035052D">
        <w:rPr>
          <w:i/>
          <w:iCs/>
          <w:color w:val="000000"/>
          <w:sz w:val="26"/>
          <w:szCs w:val="26"/>
          <w:lang w:val="vi-VN"/>
        </w:rPr>
        <w:t>b) Kiến nghị Chính phủ</w:t>
      </w:r>
    </w:p>
    <w:p w:rsidR="00307E1C" w:rsidRPr="0035052D" w:rsidRDefault="00307E1C" w:rsidP="00754018">
      <w:pPr>
        <w:spacing w:before="120" w:after="120" w:line="312" w:lineRule="auto"/>
        <w:ind w:firstLine="567"/>
        <w:jc w:val="both"/>
        <w:rPr>
          <w:color w:val="000000"/>
          <w:sz w:val="26"/>
          <w:szCs w:val="26"/>
          <w:lang w:val="vi-VN"/>
        </w:rPr>
      </w:pPr>
      <w:r w:rsidRPr="0035052D">
        <w:rPr>
          <w:color w:val="000000"/>
          <w:sz w:val="26"/>
          <w:szCs w:val="26"/>
          <w:lang w:val="vi-VN"/>
        </w:rPr>
        <w:t xml:space="preserve">Đối với tổ chức </w:t>
      </w:r>
      <w:r w:rsidR="00754018" w:rsidRPr="0035052D">
        <w:rPr>
          <w:color w:val="000000"/>
          <w:sz w:val="26"/>
          <w:szCs w:val="26"/>
          <w:lang w:val="en-US"/>
        </w:rPr>
        <w:t>N</w:t>
      </w:r>
      <w:r w:rsidRPr="0035052D">
        <w:rPr>
          <w:color w:val="000000"/>
          <w:sz w:val="26"/>
          <w:szCs w:val="26"/>
          <w:lang w:val="vi-VN"/>
        </w:rPr>
        <w:t xml:space="preserve">hà nước </w:t>
      </w:r>
      <w:r w:rsidR="00DB3D5C" w:rsidRPr="0035052D">
        <w:rPr>
          <w:color w:val="000000"/>
          <w:sz w:val="26"/>
          <w:szCs w:val="26"/>
          <w:lang w:val="vi-VN"/>
        </w:rPr>
        <w:t xml:space="preserve">quản lý </w:t>
      </w:r>
      <w:r w:rsidRPr="0035052D">
        <w:rPr>
          <w:color w:val="000000"/>
          <w:sz w:val="26"/>
          <w:szCs w:val="26"/>
          <w:lang w:val="vi-VN"/>
        </w:rPr>
        <w:t xml:space="preserve">dịch vụ CTRSH, kiến nghị Chính phủ sắp xếp lại cơ cấu tổ chức và chức năng, nhiệm vụ của </w:t>
      </w:r>
      <w:r w:rsidRPr="0035052D">
        <w:rPr>
          <w:color w:val="000000"/>
          <w:sz w:val="26"/>
          <w:szCs w:val="26"/>
        </w:rPr>
        <w:t>các cơ quan chuyên môn trực</w:t>
      </w:r>
      <w:r w:rsidRPr="0035052D">
        <w:rPr>
          <w:color w:val="000000"/>
          <w:sz w:val="26"/>
          <w:szCs w:val="26"/>
          <w:lang w:val="vi-VN"/>
        </w:rPr>
        <w:t xml:space="preserve"> thuộc (Bộ Xây dựng</w:t>
      </w:r>
      <w:r w:rsidR="00DB3D5C" w:rsidRPr="0035052D">
        <w:rPr>
          <w:color w:val="000000"/>
          <w:sz w:val="26"/>
          <w:szCs w:val="26"/>
          <w:lang w:val="vi-VN"/>
        </w:rPr>
        <w:t>, Bộ KHCN,</w:t>
      </w:r>
      <w:r w:rsidRPr="0035052D">
        <w:rPr>
          <w:color w:val="000000"/>
          <w:sz w:val="26"/>
          <w:szCs w:val="26"/>
          <w:lang w:val="vi-VN"/>
        </w:rPr>
        <w:t xml:space="preserve"> Bộ TNMT)</w:t>
      </w:r>
      <w:r w:rsidR="00754018" w:rsidRPr="0035052D">
        <w:rPr>
          <w:color w:val="000000"/>
          <w:sz w:val="26"/>
          <w:szCs w:val="26"/>
          <w:lang w:val="vi-VN"/>
        </w:rPr>
        <w:t>,</w:t>
      </w:r>
      <w:r w:rsidRPr="0035052D">
        <w:rPr>
          <w:color w:val="000000"/>
          <w:sz w:val="26"/>
          <w:szCs w:val="26"/>
          <w:lang w:val="vi-VN"/>
        </w:rPr>
        <w:t xml:space="preserve"> bố trí nhân lực làm việc tại các cơ quan thuộc ngành TNMT phù hợp với yêu cầu Bộ TNMT là cơ quan đầu mối quản lý CRTSH</w:t>
      </w:r>
      <w:r w:rsidR="00754018" w:rsidRPr="0035052D">
        <w:rPr>
          <w:color w:val="000000"/>
          <w:sz w:val="26"/>
          <w:szCs w:val="26"/>
          <w:lang w:val="vi-VN"/>
        </w:rPr>
        <w:t xml:space="preserve"> trên toàn quốc</w:t>
      </w:r>
      <w:r w:rsidRPr="0035052D">
        <w:rPr>
          <w:color w:val="000000"/>
          <w:sz w:val="26"/>
          <w:szCs w:val="26"/>
          <w:lang w:val="vi-VN"/>
        </w:rPr>
        <w:t>.</w:t>
      </w:r>
    </w:p>
    <w:p w:rsidR="00307E1C" w:rsidRPr="0035052D" w:rsidRDefault="00307E1C" w:rsidP="00754018">
      <w:pPr>
        <w:spacing w:before="120" w:after="120" w:line="312" w:lineRule="auto"/>
        <w:ind w:firstLine="567"/>
        <w:jc w:val="both"/>
        <w:rPr>
          <w:color w:val="000000"/>
          <w:sz w:val="26"/>
          <w:szCs w:val="26"/>
          <w:lang w:val="vi-VN"/>
        </w:rPr>
      </w:pPr>
      <w:r w:rsidRPr="0035052D">
        <w:rPr>
          <w:color w:val="000000"/>
          <w:sz w:val="26"/>
          <w:szCs w:val="26"/>
        </w:rPr>
        <w:t>Đối</w:t>
      </w:r>
      <w:r w:rsidRPr="0035052D">
        <w:rPr>
          <w:color w:val="000000"/>
          <w:sz w:val="26"/>
          <w:szCs w:val="26"/>
          <w:lang w:val="vi-VN"/>
        </w:rPr>
        <w:t xml:space="preserve"> với chính sách </w:t>
      </w:r>
      <w:r w:rsidRPr="0035052D">
        <w:rPr>
          <w:color w:val="000000"/>
          <w:sz w:val="26"/>
          <w:szCs w:val="26"/>
        </w:rPr>
        <w:t>khuyến khích, hỗ trợ nhằm</w:t>
      </w:r>
      <w:r w:rsidRPr="0035052D">
        <w:rPr>
          <w:color w:val="000000"/>
          <w:sz w:val="26"/>
          <w:szCs w:val="26"/>
          <w:lang w:val="vi-VN"/>
        </w:rPr>
        <w:t xml:space="preserve"> thu hút đầu tư từ khu vực kinh tế tư nhân </w:t>
      </w:r>
      <w:r w:rsidR="00DB3D5C" w:rsidRPr="0035052D">
        <w:rPr>
          <w:color w:val="000000"/>
          <w:sz w:val="26"/>
          <w:szCs w:val="26"/>
          <w:lang w:val="vi-VN"/>
        </w:rPr>
        <w:t xml:space="preserve">phát triển nguồn cung ứng </w:t>
      </w:r>
      <w:r w:rsidRPr="0035052D">
        <w:rPr>
          <w:color w:val="000000"/>
          <w:sz w:val="26"/>
          <w:szCs w:val="26"/>
          <w:lang w:val="vi-VN"/>
        </w:rPr>
        <w:t>dịch vụ CTRSH, kiến nghị Chính phủ b</w:t>
      </w:r>
      <w:r w:rsidRPr="0035052D">
        <w:rPr>
          <w:color w:val="000000"/>
          <w:sz w:val="26"/>
          <w:szCs w:val="26"/>
        </w:rPr>
        <w:t>an hành quy định</w:t>
      </w:r>
      <w:r w:rsidRPr="0035052D">
        <w:rPr>
          <w:color w:val="000000"/>
          <w:sz w:val="26"/>
          <w:szCs w:val="26"/>
          <w:lang w:val="vi-VN"/>
        </w:rPr>
        <w:t xml:space="preserve"> để thống nhất, đồng bộ </w:t>
      </w:r>
      <w:r w:rsidRPr="0035052D">
        <w:rPr>
          <w:color w:val="000000"/>
          <w:sz w:val="26"/>
          <w:szCs w:val="26"/>
        </w:rPr>
        <w:t xml:space="preserve">cơ chế huy động các nguồn lực trong xã hội nhằm thu hút sự tham gia của các tổ chức, cá nhân </w:t>
      </w:r>
      <w:r w:rsidRPr="0035052D">
        <w:rPr>
          <w:color w:val="000000"/>
          <w:sz w:val="26"/>
          <w:szCs w:val="26"/>
          <w:shd w:val="clear" w:color="auto" w:fill="FFFFFF"/>
          <w:lang w:val="vi-VN"/>
        </w:rPr>
        <w:t xml:space="preserve">và </w:t>
      </w:r>
      <w:r w:rsidRPr="0035052D">
        <w:rPr>
          <w:color w:val="000000"/>
          <w:sz w:val="26"/>
          <w:szCs w:val="26"/>
          <w:shd w:val="clear" w:color="auto" w:fill="FFFFFF"/>
        </w:rPr>
        <w:t>có văn bản hướng dẫn thực thi</w:t>
      </w:r>
      <w:r w:rsidRPr="0035052D">
        <w:rPr>
          <w:color w:val="000000"/>
          <w:sz w:val="26"/>
          <w:szCs w:val="26"/>
          <w:shd w:val="clear" w:color="auto" w:fill="FFFFFF"/>
          <w:lang w:val="vi-VN"/>
        </w:rPr>
        <w:t xml:space="preserve"> cụ thể.</w:t>
      </w:r>
    </w:p>
    <w:p w:rsidR="00307E1C" w:rsidRPr="0035052D" w:rsidRDefault="00307E1C" w:rsidP="00754018">
      <w:pPr>
        <w:pStyle w:val="NormalWeb"/>
        <w:shd w:val="clear" w:color="auto" w:fill="FFFFFF"/>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 xml:space="preserve">Đối với thời gian các gói thầu cung ứng dịch vụ </w:t>
      </w:r>
      <w:r w:rsidR="00DB3D5C" w:rsidRPr="0035052D">
        <w:rPr>
          <w:color w:val="000000"/>
          <w:sz w:val="26"/>
          <w:szCs w:val="26"/>
          <w:lang w:val="vi-VN"/>
        </w:rPr>
        <w:t xml:space="preserve">thu gom, vận chuyển </w:t>
      </w:r>
      <w:r w:rsidRPr="0035052D">
        <w:rPr>
          <w:color w:val="000000"/>
          <w:sz w:val="26"/>
          <w:szCs w:val="26"/>
          <w:lang w:val="vi-VN"/>
        </w:rPr>
        <w:t>CTRSH, kiến nghị Chính phủ ban hành q</w:t>
      </w:r>
      <w:r w:rsidRPr="0035052D">
        <w:rPr>
          <w:color w:val="000000"/>
          <w:sz w:val="26"/>
          <w:szCs w:val="26"/>
        </w:rPr>
        <w:t>uy định</w:t>
      </w:r>
      <w:r w:rsidRPr="0035052D">
        <w:rPr>
          <w:color w:val="000000"/>
          <w:sz w:val="26"/>
          <w:szCs w:val="26"/>
          <w:lang w:val="vi-VN"/>
        </w:rPr>
        <w:t xml:space="preserve"> về việc tăng</w:t>
      </w:r>
      <w:r w:rsidRPr="0035052D">
        <w:rPr>
          <w:color w:val="000000"/>
          <w:sz w:val="26"/>
          <w:szCs w:val="26"/>
        </w:rPr>
        <w:t xml:space="preserve"> thời gian</w:t>
      </w:r>
      <w:r w:rsidRPr="0035052D">
        <w:rPr>
          <w:color w:val="000000"/>
          <w:sz w:val="26"/>
          <w:szCs w:val="26"/>
          <w:lang w:val="vi-VN"/>
        </w:rPr>
        <w:t xml:space="preserve"> của các gói thầu cần có</w:t>
      </w:r>
      <w:r w:rsidRPr="0035052D">
        <w:rPr>
          <w:color w:val="000000"/>
          <w:sz w:val="26"/>
          <w:szCs w:val="26"/>
        </w:rPr>
        <w:t xml:space="preserve"> tối thiểu là 5 năm</w:t>
      </w:r>
      <w:r w:rsidR="00754018" w:rsidRPr="0035052D">
        <w:rPr>
          <w:color w:val="000000"/>
          <w:sz w:val="26"/>
          <w:szCs w:val="26"/>
          <w:lang w:val="vi-VN"/>
        </w:rPr>
        <w:t>,</w:t>
      </w:r>
      <w:r w:rsidRPr="0035052D">
        <w:rPr>
          <w:color w:val="000000"/>
          <w:sz w:val="26"/>
          <w:szCs w:val="26"/>
          <w:lang w:val="vi-VN"/>
        </w:rPr>
        <w:t xml:space="preserve"> cao nhất là 7 năm</w:t>
      </w:r>
      <w:r w:rsidRPr="0035052D">
        <w:rPr>
          <w:color w:val="000000"/>
          <w:sz w:val="26"/>
          <w:szCs w:val="26"/>
        </w:rPr>
        <w:t>.</w:t>
      </w:r>
    </w:p>
    <w:p w:rsidR="00307E1C" w:rsidRPr="0035052D" w:rsidRDefault="00307E1C" w:rsidP="00754018">
      <w:pPr>
        <w:pStyle w:val="NormalWeb"/>
        <w:shd w:val="clear" w:color="auto" w:fill="FFFFFF"/>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 xml:space="preserve">Đối với các quy định </w:t>
      </w:r>
      <w:r w:rsidRPr="0035052D">
        <w:rPr>
          <w:color w:val="000000"/>
          <w:sz w:val="26"/>
          <w:szCs w:val="26"/>
        </w:rPr>
        <w:t>xử phạt</w:t>
      </w:r>
      <w:r w:rsidRPr="0035052D">
        <w:rPr>
          <w:color w:val="000000"/>
          <w:sz w:val="26"/>
          <w:szCs w:val="26"/>
          <w:lang w:val="vi-VN"/>
        </w:rPr>
        <w:t xml:space="preserve"> </w:t>
      </w:r>
      <w:r w:rsidRPr="0035052D">
        <w:rPr>
          <w:color w:val="000000"/>
          <w:sz w:val="26"/>
          <w:szCs w:val="26"/>
        </w:rPr>
        <w:t>chủ nguồn thải CTRSH vi phạm các quy định về BVMT nơi công cộng</w:t>
      </w:r>
      <w:r w:rsidRPr="0035052D">
        <w:rPr>
          <w:color w:val="000000"/>
          <w:sz w:val="26"/>
          <w:szCs w:val="26"/>
          <w:lang w:val="vi-VN"/>
        </w:rPr>
        <w:t>, kiến nghị Chính phủ b</w:t>
      </w:r>
      <w:r w:rsidRPr="0035052D">
        <w:rPr>
          <w:color w:val="000000"/>
          <w:sz w:val="26"/>
          <w:szCs w:val="26"/>
        </w:rPr>
        <w:t>an hành quy định</w:t>
      </w:r>
      <w:r w:rsidRPr="0035052D">
        <w:rPr>
          <w:color w:val="000000"/>
          <w:sz w:val="26"/>
          <w:szCs w:val="26"/>
          <w:lang w:val="vi-VN"/>
        </w:rPr>
        <w:t xml:space="preserve"> để thống nhất nội dung và  đơn vị xử lý các vi phạm hành chính đối với chủ nguồn thải CTRSH. </w:t>
      </w:r>
    </w:p>
    <w:p w:rsidR="00DB3D5C" w:rsidRPr="0035052D" w:rsidRDefault="00307E1C" w:rsidP="00754018">
      <w:pPr>
        <w:pStyle w:val="NormalWeb"/>
        <w:shd w:val="clear" w:color="auto" w:fill="FFFFFF"/>
        <w:spacing w:before="120" w:beforeAutospacing="0" w:after="120" w:afterAutospacing="0" w:line="312" w:lineRule="auto"/>
        <w:ind w:firstLine="567"/>
        <w:jc w:val="both"/>
        <w:rPr>
          <w:color w:val="000000"/>
          <w:sz w:val="26"/>
          <w:szCs w:val="26"/>
          <w:lang w:val="vi-VN"/>
        </w:rPr>
      </w:pPr>
      <w:r w:rsidRPr="0035052D">
        <w:rPr>
          <w:color w:val="000000"/>
          <w:sz w:val="26"/>
          <w:szCs w:val="26"/>
        </w:rPr>
        <w:t>Đối</w:t>
      </w:r>
      <w:r w:rsidRPr="0035052D">
        <w:rPr>
          <w:color w:val="000000"/>
          <w:sz w:val="26"/>
          <w:szCs w:val="26"/>
          <w:lang w:val="vi-VN"/>
        </w:rPr>
        <w:t xml:space="preserve"> với chế</w:t>
      </w:r>
      <w:r w:rsidRPr="0035052D">
        <w:rPr>
          <w:color w:val="000000"/>
          <w:sz w:val="26"/>
          <w:szCs w:val="26"/>
        </w:rPr>
        <w:t xml:space="preserve"> tài xử lý doanh nghiệp cung ứng dịch vụ CTRSH vi phạm các quy định về điều kiện hoạt động</w:t>
      </w:r>
      <w:r w:rsidRPr="0035052D">
        <w:rPr>
          <w:color w:val="000000"/>
          <w:sz w:val="26"/>
          <w:szCs w:val="26"/>
          <w:lang w:val="vi-VN"/>
        </w:rPr>
        <w:t xml:space="preserve">, kiến nghị Chính </w:t>
      </w:r>
      <w:r w:rsidR="00754018" w:rsidRPr="0035052D">
        <w:rPr>
          <w:color w:val="000000"/>
          <w:sz w:val="26"/>
          <w:szCs w:val="26"/>
          <w:lang w:val="vi-VN"/>
        </w:rPr>
        <w:t xml:space="preserve">bổ sung các </w:t>
      </w:r>
      <w:r w:rsidRPr="0035052D">
        <w:rPr>
          <w:color w:val="000000"/>
          <w:sz w:val="26"/>
          <w:szCs w:val="26"/>
          <w:lang w:val="vi-VN"/>
        </w:rPr>
        <w:t>quy định</w:t>
      </w:r>
      <w:r w:rsidR="00754018" w:rsidRPr="0035052D">
        <w:rPr>
          <w:color w:val="000000"/>
          <w:sz w:val="26"/>
          <w:szCs w:val="26"/>
          <w:lang w:val="vi-VN"/>
        </w:rPr>
        <w:t xml:space="preserve"> cụ thể về điều kiện hoạt động</w:t>
      </w:r>
      <w:r w:rsidRPr="0035052D">
        <w:rPr>
          <w:color w:val="000000"/>
          <w:sz w:val="26"/>
          <w:szCs w:val="26"/>
          <w:lang w:val="vi-VN"/>
        </w:rPr>
        <w:t xml:space="preserve"> v</w:t>
      </w:r>
      <w:r w:rsidR="00754018" w:rsidRPr="0035052D">
        <w:rPr>
          <w:color w:val="000000"/>
          <w:sz w:val="26"/>
          <w:szCs w:val="26"/>
          <w:lang w:val="vi-VN"/>
        </w:rPr>
        <w:t>à</w:t>
      </w:r>
      <w:r w:rsidRPr="0035052D">
        <w:rPr>
          <w:color w:val="000000"/>
          <w:sz w:val="26"/>
          <w:szCs w:val="26"/>
          <w:lang w:val="vi-VN"/>
        </w:rPr>
        <w:t xml:space="preserve"> một số trường hợp được đình chỉ hoạt động đối với doanh nghiệp cung ứng dịch vụ CTRSH</w:t>
      </w:r>
      <w:r w:rsidR="00DB3D5C" w:rsidRPr="0035052D">
        <w:rPr>
          <w:color w:val="000000"/>
          <w:sz w:val="26"/>
          <w:szCs w:val="26"/>
          <w:lang w:val="vi-VN"/>
        </w:rPr>
        <w:t>.</w:t>
      </w:r>
    </w:p>
    <w:p w:rsidR="00307E1C" w:rsidRPr="0035052D" w:rsidRDefault="00307E1C" w:rsidP="00754018">
      <w:pPr>
        <w:pStyle w:val="NormalWeb"/>
        <w:shd w:val="clear" w:color="auto" w:fill="FFFFFF"/>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 xml:space="preserve">Đối với người lao động làm việc trực tiếp </w:t>
      </w:r>
      <w:r w:rsidR="00DB3D5C" w:rsidRPr="0035052D">
        <w:rPr>
          <w:color w:val="000000"/>
          <w:sz w:val="26"/>
          <w:szCs w:val="26"/>
          <w:lang w:val="vi-VN"/>
        </w:rPr>
        <w:t>trong</w:t>
      </w:r>
      <w:r w:rsidRPr="0035052D">
        <w:rPr>
          <w:color w:val="000000"/>
          <w:sz w:val="26"/>
          <w:szCs w:val="26"/>
          <w:lang w:val="vi-VN"/>
        </w:rPr>
        <w:t xml:space="preserve"> các công đoạn thu gom, vận chuyển</w:t>
      </w:r>
      <w:r w:rsidR="00DB3D5C" w:rsidRPr="0035052D">
        <w:rPr>
          <w:color w:val="000000"/>
          <w:sz w:val="26"/>
          <w:szCs w:val="26"/>
          <w:lang w:val="vi-VN"/>
        </w:rPr>
        <w:t xml:space="preserve"> hoặc</w:t>
      </w:r>
      <w:r w:rsidRPr="0035052D">
        <w:rPr>
          <w:color w:val="000000"/>
          <w:sz w:val="26"/>
          <w:szCs w:val="26"/>
          <w:lang w:val="vi-VN"/>
        </w:rPr>
        <w:t xml:space="preserve"> tái chế, xử lý CTRSH, kiến nghị Chính phủ ban hành quy định về việc xử phạt đối với người lao động vi phạm các quy định về điều kiện hoạt động cung ứng dịch vụ CTRSH.</w:t>
      </w:r>
    </w:p>
    <w:p w:rsidR="00DE45C9" w:rsidRPr="0035052D" w:rsidRDefault="00DE45C9" w:rsidP="00754018">
      <w:pPr>
        <w:tabs>
          <w:tab w:val="left" w:pos="567"/>
        </w:tabs>
        <w:spacing w:before="120" w:after="120" w:line="312" w:lineRule="auto"/>
        <w:ind w:firstLine="567"/>
        <w:jc w:val="both"/>
        <w:rPr>
          <w:color w:val="000000"/>
          <w:sz w:val="26"/>
          <w:szCs w:val="26"/>
          <w:lang w:val="vi-VN"/>
        </w:rPr>
      </w:pPr>
      <w:r w:rsidRPr="0035052D">
        <w:rPr>
          <w:color w:val="000000"/>
          <w:sz w:val="26"/>
          <w:szCs w:val="26"/>
          <w:lang w:val="vi-VN"/>
        </w:rPr>
        <w:t xml:space="preserve">Kiến nghị </w:t>
      </w:r>
      <w:r w:rsidR="00DB3D5C" w:rsidRPr="0035052D">
        <w:rPr>
          <w:color w:val="000000"/>
          <w:sz w:val="26"/>
          <w:szCs w:val="26"/>
          <w:lang w:val="vi-VN"/>
        </w:rPr>
        <w:t xml:space="preserve">Chính phủ </w:t>
      </w:r>
      <w:r w:rsidR="00D15E5F" w:rsidRPr="0035052D">
        <w:rPr>
          <w:color w:val="000000"/>
          <w:sz w:val="26"/>
          <w:szCs w:val="26"/>
          <w:lang w:val="vi-VN"/>
        </w:rPr>
        <w:t>m</w:t>
      </w:r>
      <w:r w:rsidRPr="0035052D">
        <w:rPr>
          <w:color w:val="000000"/>
          <w:sz w:val="26"/>
          <w:szCs w:val="26"/>
        </w:rPr>
        <w:t>iễn lệ phí trước bạ đối với phương tiện cơ giới</w:t>
      </w:r>
      <w:r w:rsidRPr="0035052D">
        <w:rPr>
          <w:color w:val="000000"/>
          <w:sz w:val="26"/>
          <w:szCs w:val="26"/>
          <w:lang w:val="vi-VN"/>
        </w:rPr>
        <w:t xml:space="preserve"> thu gom,</w:t>
      </w:r>
      <w:r w:rsidRPr="0035052D">
        <w:rPr>
          <w:color w:val="000000"/>
          <w:sz w:val="26"/>
          <w:szCs w:val="26"/>
        </w:rPr>
        <w:t xml:space="preserve"> vận chuyển CTRSH</w:t>
      </w:r>
      <w:r w:rsidR="00DB3D5C" w:rsidRPr="0035052D">
        <w:rPr>
          <w:color w:val="000000"/>
          <w:sz w:val="26"/>
          <w:szCs w:val="26"/>
          <w:lang w:val="vi-VN"/>
        </w:rPr>
        <w:t xml:space="preserve"> để khuyến khích doanh nghiệp đổi mới và đầu tư các phương tiện cơ giới, dần thay thế các phương tiện đã cũ và lạc hậu.</w:t>
      </w:r>
    </w:p>
    <w:p w:rsidR="00DE45C9" w:rsidRPr="0035052D" w:rsidRDefault="00D15E5F" w:rsidP="00754018">
      <w:pPr>
        <w:shd w:val="clear" w:color="auto" w:fill="FFFFFF"/>
        <w:spacing w:before="120" w:after="120" w:line="312" w:lineRule="auto"/>
        <w:ind w:firstLine="567"/>
        <w:jc w:val="both"/>
        <w:rPr>
          <w:rFonts w:eastAsia="Calibri"/>
          <w:color w:val="000000"/>
          <w:sz w:val="26"/>
          <w:szCs w:val="26"/>
          <w:lang w:val="vi-VN"/>
        </w:rPr>
      </w:pPr>
      <w:r w:rsidRPr="0035052D">
        <w:rPr>
          <w:rFonts w:eastAsia="Calibri"/>
          <w:color w:val="000000"/>
          <w:sz w:val="26"/>
          <w:szCs w:val="26"/>
          <w:lang w:val="vi-VN"/>
        </w:rPr>
        <w:t xml:space="preserve">Kiến nghị </w:t>
      </w:r>
      <w:r w:rsidR="00DB3D5C" w:rsidRPr="0035052D">
        <w:rPr>
          <w:rFonts w:eastAsia="Calibri"/>
          <w:color w:val="000000"/>
          <w:sz w:val="26"/>
          <w:szCs w:val="26"/>
          <w:lang w:val="vi-VN"/>
        </w:rPr>
        <w:t xml:space="preserve">Chính phủ </w:t>
      </w:r>
      <w:r w:rsidRPr="0035052D">
        <w:rPr>
          <w:rFonts w:eastAsia="Calibri"/>
          <w:color w:val="000000"/>
          <w:sz w:val="26"/>
          <w:szCs w:val="26"/>
          <w:lang w:val="vi-VN"/>
        </w:rPr>
        <w:t>ban hành tiêu chí đối với các trường hợp phải đặt hàng dịch vụ CTRSH</w:t>
      </w:r>
      <w:r w:rsidR="00DB3D5C" w:rsidRPr="0035052D">
        <w:rPr>
          <w:rFonts w:eastAsia="Calibri"/>
          <w:color w:val="000000"/>
          <w:sz w:val="26"/>
          <w:szCs w:val="26"/>
          <w:lang w:val="vi-VN"/>
        </w:rPr>
        <w:t xml:space="preserve">, đây sẽ </w:t>
      </w:r>
      <w:r w:rsidR="003B574D" w:rsidRPr="0035052D">
        <w:rPr>
          <w:rFonts w:eastAsia="Calibri"/>
          <w:color w:val="000000"/>
          <w:sz w:val="26"/>
          <w:szCs w:val="26"/>
          <w:lang w:val="vi-VN"/>
        </w:rPr>
        <w:t xml:space="preserve">là </w:t>
      </w:r>
      <w:r w:rsidR="00DB3D5C" w:rsidRPr="0035052D">
        <w:rPr>
          <w:rFonts w:eastAsia="Calibri"/>
          <w:color w:val="000000"/>
          <w:sz w:val="26"/>
          <w:szCs w:val="26"/>
          <w:lang w:val="vi-VN"/>
        </w:rPr>
        <w:t xml:space="preserve">căn cứ để các địa phương </w:t>
      </w:r>
      <w:r w:rsidR="003B574D" w:rsidRPr="0035052D">
        <w:rPr>
          <w:rFonts w:eastAsia="Calibri"/>
          <w:color w:val="000000"/>
          <w:sz w:val="26"/>
          <w:szCs w:val="26"/>
          <w:lang w:val="vi-VN"/>
        </w:rPr>
        <w:t>phải</w:t>
      </w:r>
      <w:r w:rsidR="00DB3D5C" w:rsidRPr="0035052D">
        <w:rPr>
          <w:rFonts w:eastAsia="Calibri"/>
          <w:color w:val="000000"/>
          <w:sz w:val="26"/>
          <w:szCs w:val="26"/>
          <w:lang w:val="vi-VN"/>
        </w:rPr>
        <w:t xml:space="preserve"> thúc đẩy các hoạt động đấu thầu cung ứng dịch vụ CTRSH, hạn chế đặt hàng đối với doanh nghiệp môi trường Nhà nước.</w:t>
      </w:r>
    </w:p>
    <w:p w:rsidR="00D15E5F" w:rsidRPr="0035052D" w:rsidRDefault="00D15E5F" w:rsidP="00754018">
      <w:pPr>
        <w:spacing w:before="120" w:after="120" w:line="312" w:lineRule="auto"/>
        <w:ind w:firstLine="567"/>
        <w:jc w:val="both"/>
        <w:rPr>
          <w:color w:val="000000"/>
          <w:sz w:val="26"/>
          <w:szCs w:val="26"/>
          <w:lang w:val="vi-VN"/>
        </w:rPr>
      </w:pPr>
      <w:r w:rsidRPr="0035052D">
        <w:rPr>
          <w:color w:val="000000"/>
          <w:sz w:val="26"/>
          <w:szCs w:val="26"/>
          <w:shd w:val="clear" w:color="auto" w:fill="FFFFFF"/>
          <w:lang w:val="vi-VN"/>
        </w:rPr>
        <w:t xml:space="preserve">Kiến nghị </w:t>
      </w:r>
      <w:r w:rsidR="00BA5722" w:rsidRPr="0035052D">
        <w:rPr>
          <w:color w:val="000000"/>
          <w:sz w:val="26"/>
          <w:szCs w:val="26"/>
          <w:shd w:val="clear" w:color="auto" w:fill="FFFFFF"/>
          <w:lang w:val="vi-VN"/>
        </w:rPr>
        <w:t xml:space="preserve">Chính phủ sửa đổi quy định </w:t>
      </w:r>
      <w:r w:rsidRPr="0035052D">
        <w:rPr>
          <w:color w:val="000000"/>
          <w:sz w:val="26"/>
          <w:szCs w:val="26"/>
          <w:shd w:val="clear" w:color="auto" w:fill="FFFFFF"/>
          <w:lang w:val="vi-VN"/>
        </w:rPr>
        <w:t xml:space="preserve">áp dụng giá thu gom, vận chuyển CTRSH đối với </w:t>
      </w:r>
      <w:r w:rsidRPr="0035052D">
        <w:rPr>
          <w:rStyle w:val="Vnbnnidung"/>
          <w:color w:val="000000"/>
          <w:sz w:val="26"/>
          <w:szCs w:val="26"/>
          <w:highlight w:val="white"/>
        </w:rPr>
        <w:t xml:space="preserve">cơ quan, tổ chức, cơ sở sản xuất, kinh doanh, dịch vụ, chủ đầu tư xây dựng và kinh doanh hạ tầng khu sản xuất, kinh doanh, dịch vụ tập trung, cụm công nghiệp có phát sinh chất thải </w:t>
      </w:r>
      <w:r w:rsidRPr="0035052D">
        <w:rPr>
          <w:rStyle w:val="Vnbnnidung"/>
          <w:color w:val="000000"/>
          <w:sz w:val="26"/>
          <w:szCs w:val="26"/>
          <w:highlight w:val="white"/>
          <w:u w:color="FF0000"/>
        </w:rPr>
        <w:t>từ</w:t>
      </w:r>
      <w:r w:rsidRPr="0035052D">
        <w:rPr>
          <w:rStyle w:val="Vnbnnidung"/>
          <w:color w:val="000000"/>
          <w:sz w:val="26"/>
          <w:szCs w:val="26"/>
          <w:highlight w:val="white"/>
        </w:rPr>
        <w:t xml:space="preserve"> hoạt động sinh hoạt, văn phòng với tổng khối lượng dưới 300 </w:t>
      </w:r>
      <w:r w:rsidRPr="0035052D">
        <w:rPr>
          <w:rStyle w:val="Vnbnnidung"/>
          <w:color w:val="000000"/>
          <w:sz w:val="26"/>
          <w:szCs w:val="26"/>
          <w:highlight w:val="white"/>
          <w:u w:color="FF0000"/>
        </w:rPr>
        <w:t>kg</w:t>
      </w:r>
      <w:r w:rsidRPr="0035052D">
        <w:rPr>
          <w:rStyle w:val="Vnbnnidung"/>
          <w:color w:val="000000"/>
          <w:sz w:val="26"/>
          <w:szCs w:val="26"/>
          <w:highlight w:val="white"/>
        </w:rPr>
        <w:t>/ngày</w:t>
      </w:r>
      <w:r w:rsidR="00BA5722" w:rsidRPr="0035052D">
        <w:rPr>
          <w:rStyle w:val="Vnbnnidung"/>
          <w:color w:val="000000"/>
          <w:sz w:val="26"/>
          <w:szCs w:val="26"/>
          <w:lang w:val="vi-VN"/>
        </w:rPr>
        <w:t xml:space="preserve">; theo đó sửa đổi </w:t>
      </w:r>
      <w:r w:rsidRPr="0035052D">
        <w:rPr>
          <w:rStyle w:val="Vnbnnidung"/>
          <w:color w:val="000000"/>
          <w:sz w:val="26"/>
          <w:szCs w:val="26"/>
          <w:lang w:val="vi-VN"/>
        </w:rPr>
        <w:t xml:space="preserve">theo </w:t>
      </w:r>
      <w:r w:rsidRPr="0035052D">
        <w:rPr>
          <w:color w:val="000000"/>
          <w:sz w:val="26"/>
          <w:szCs w:val="26"/>
          <w:lang w:val="vi-VN"/>
        </w:rPr>
        <w:t>nguyên tắc tính đúng, tính đủ chi phí cho hoạt động thu gom, vận chuyển và xử lý</w:t>
      </w:r>
      <w:r w:rsidR="00BA5722" w:rsidRPr="0035052D">
        <w:rPr>
          <w:color w:val="000000"/>
          <w:sz w:val="26"/>
          <w:szCs w:val="26"/>
          <w:lang w:val="vi-VN"/>
        </w:rPr>
        <w:t xml:space="preserve"> CTRSH.</w:t>
      </w:r>
    </w:p>
    <w:p w:rsidR="00307E1C" w:rsidRPr="0035052D" w:rsidRDefault="00307E1C" w:rsidP="00307E1C">
      <w:pPr>
        <w:spacing w:before="120" w:after="120" w:line="312" w:lineRule="auto"/>
        <w:jc w:val="both"/>
        <w:rPr>
          <w:i/>
          <w:iCs/>
          <w:color w:val="000000"/>
          <w:sz w:val="26"/>
          <w:szCs w:val="26"/>
          <w:lang w:val="vi-VN"/>
        </w:rPr>
      </w:pPr>
      <w:r w:rsidRPr="0035052D">
        <w:rPr>
          <w:i/>
          <w:iCs/>
          <w:color w:val="000000"/>
          <w:sz w:val="26"/>
          <w:szCs w:val="26"/>
          <w:lang w:val="vi-VN"/>
        </w:rPr>
        <w:t>c</w:t>
      </w:r>
      <w:r w:rsidRPr="0035052D">
        <w:rPr>
          <w:i/>
          <w:iCs/>
          <w:color w:val="000000"/>
          <w:sz w:val="26"/>
          <w:szCs w:val="26"/>
        </w:rPr>
        <w:t>) Kiến nghị Bộ Xây dựng</w:t>
      </w:r>
    </w:p>
    <w:p w:rsidR="00307E1C" w:rsidRPr="0035052D" w:rsidRDefault="00963D26" w:rsidP="00CA701E">
      <w:pPr>
        <w:spacing w:before="120" w:after="120" w:line="312" w:lineRule="auto"/>
        <w:ind w:firstLine="567"/>
        <w:jc w:val="both"/>
        <w:rPr>
          <w:color w:val="000000"/>
          <w:sz w:val="26"/>
          <w:szCs w:val="26"/>
          <w:lang w:val="vi-VN"/>
        </w:rPr>
      </w:pPr>
      <w:r w:rsidRPr="0035052D">
        <w:rPr>
          <w:color w:val="000000"/>
          <w:sz w:val="26"/>
          <w:szCs w:val="26"/>
        </w:rPr>
        <w:t>Kiến</w:t>
      </w:r>
      <w:r w:rsidRPr="0035052D">
        <w:rPr>
          <w:color w:val="000000"/>
          <w:sz w:val="26"/>
          <w:szCs w:val="26"/>
          <w:lang w:val="vi-VN"/>
        </w:rPr>
        <w:t xml:space="preserve"> nghị </w:t>
      </w:r>
      <w:r w:rsidRPr="0035052D">
        <w:rPr>
          <w:color w:val="000000"/>
          <w:sz w:val="26"/>
          <w:szCs w:val="26"/>
        </w:rPr>
        <w:t>b</w:t>
      </w:r>
      <w:r w:rsidR="00307E1C" w:rsidRPr="0035052D">
        <w:rPr>
          <w:color w:val="000000"/>
          <w:sz w:val="26"/>
          <w:szCs w:val="26"/>
        </w:rPr>
        <w:t>an hành quy định mới về khoảng cách an toàn vệ sinh môi trường từ khu xử lý CTRSH đến khu dân cư</w:t>
      </w:r>
      <w:r w:rsidRPr="0035052D">
        <w:rPr>
          <w:color w:val="000000"/>
          <w:sz w:val="26"/>
          <w:szCs w:val="26"/>
          <w:lang w:val="vi-VN"/>
        </w:rPr>
        <w:t>, điều này vừa giúp doanh nghiệp cung ứng dịch vụ tái chế, xử lý CTRSH có thể mở rộng được quy mô của dự án, mặt khác sẽ tạo các tác động tích cực từ cộng đồng dân cư xung quanh các dự án tái chế, xử lý CTRSH.</w:t>
      </w:r>
    </w:p>
    <w:p w:rsidR="00307E1C" w:rsidRPr="0035052D" w:rsidRDefault="00307E1C" w:rsidP="00CA701E">
      <w:pPr>
        <w:pStyle w:val="NormalWeb"/>
        <w:spacing w:before="120" w:beforeAutospacing="0" w:after="120" w:afterAutospacing="0" w:line="312" w:lineRule="auto"/>
        <w:jc w:val="both"/>
        <w:rPr>
          <w:b/>
          <w:bCs/>
          <w:i/>
          <w:iCs/>
          <w:color w:val="000000"/>
          <w:sz w:val="26"/>
          <w:szCs w:val="26"/>
          <w:lang w:val="vi-VN"/>
        </w:rPr>
      </w:pPr>
      <w:r w:rsidRPr="0035052D">
        <w:rPr>
          <w:i/>
          <w:iCs/>
          <w:color w:val="000000"/>
          <w:sz w:val="26"/>
          <w:szCs w:val="26"/>
          <w:lang w:val="vi-VN"/>
        </w:rPr>
        <w:t>d)</w:t>
      </w:r>
      <w:r w:rsidRPr="0035052D">
        <w:rPr>
          <w:b/>
          <w:bCs/>
          <w:i/>
          <w:iCs/>
          <w:color w:val="000000"/>
          <w:sz w:val="26"/>
          <w:szCs w:val="26"/>
          <w:lang w:val="vi-VN"/>
        </w:rPr>
        <w:t xml:space="preserve"> </w:t>
      </w:r>
      <w:r w:rsidRPr="0035052D">
        <w:rPr>
          <w:i/>
          <w:iCs/>
          <w:color w:val="000000"/>
          <w:sz w:val="26"/>
          <w:szCs w:val="26"/>
          <w:lang w:val="vi-VN"/>
        </w:rPr>
        <w:t>Kiến nghị Bộ T</w:t>
      </w:r>
      <w:r w:rsidRPr="0035052D">
        <w:rPr>
          <w:i/>
          <w:iCs/>
          <w:color w:val="000000"/>
          <w:sz w:val="26"/>
          <w:szCs w:val="26"/>
        </w:rPr>
        <w:t>ài nguyên và Môi trường</w:t>
      </w:r>
    </w:p>
    <w:p w:rsidR="00307E1C" w:rsidRPr="0035052D" w:rsidRDefault="00307E1C" w:rsidP="00CA701E">
      <w:pPr>
        <w:spacing w:before="120" w:after="120" w:line="312" w:lineRule="auto"/>
        <w:ind w:firstLine="567"/>
        <w:jc w:val="both"/>
        <w:rPr>
          <w:color w:val="000000"/>
          <w:sz w:val="26"/>
          <w:szCs w:val="26"/>
          <w:u w:val="single"/>
          <w:lang w:val="vi-VN"/>
        </w:rPr>
      </w:pPr>
      <w:r w:rsidRPr="0035052D">
        <w:rPr>
          <w:color w:val="000000"/>
          <w:sz w:val="26"/>
          <w:szCs w:val="26"/>
          <w:lang w:val="vi-VN"/>
        </w:rPr>
        <w:t>K</w:t>
      </w:r>
      <w:r w:rsidRPr="0035052D">
        <w:rPr>
          <w:color w:val="000000"/>
          <w:sz w:val="26"/>
          <w:szCs w:val="26"/>
        </w:rPr>
        <w:t>iến nghị</w:t>
      </w:r>
      <w:r w:rsidR="00754018" w:rsidRPr="0035052D">
        <w:rPr>
          <w:color w:val="000000"/>
          <w:sz w:val="26"/>
          <w:szCs w:val="26"/>
          <w:lang w:val="vi-VN"/>
        </w:rPr>
        <w:t xml:space="preserve"> thí điểm</w:t>
      </w:r>
      <w:r w:rsidRPr="0035052D">
        <w:rPr>
          <w:color w:val="000000"/>
          <w:sz w:val="26"/>
          <w:szCs w:val="26"/>
        </w:rPr>
        <w:t xml:space="preserve"> ban hành đơn</w:t>
      </w:r>
      <w:r w:rsidRPr="0035052D">
        <w:rPr>
          <w:color w:val="000000"/>
          <w:sz w:val="26"/>
          <w:szCs w:val="26"/>
          <w:lang w:val="vi-VN"/>
        </w:rPr>
        <w:t xml:space="preserve"> giá dịch vụ CTRSH</w:t>
      </w:r>
      <w:r w:rsidRPr="0035052D">
        <w:rPr>
          <w:color w:val="000000"/>
          <w:sz w:val="26"/>
          <w:szCs w:val="26"/>
        </w:rPr>
        <w:t xml:space="preserve"> theo loại hình công nghệ thu</w:t>
      </w:r>
      <w:r w:rsidRPr="0035052D">
        <w:rPr>
          <w:color w:val="000000"/>
          <w:sz w:val="26"/>
          <w:szCs w:val="26"/>
          <w:lang w:val="vi-VN"/>
        </w:rPr>
        <w:t xml:space="preserve"> gom, vận chuyển, tái chế, </w:t>
      </w:r>
      <w:r w:rsidRPr="0035052D">
        <w:rPr>
          <w:color w:val="000000"/>
          <w:sz w:val="26"/>
          <w:szCs w:val="26"/>
        </w:rPr>
        <w:t>xử lý</w:t>
      </w:r>
      <w:r w:rsidRPr="0035052D">
        <w:rPr>
          <w:color w:val="000000"/>
          <w:sz w:val="26"/>
          <w:szCs w:val="26"/>
          <w:lang w:val="vi-VN"/>
        </w:rPr>
        <w:t xml:space="preserve"> CTRSH</w:t>
      </w:r>
      <w:r w:rsidRPr="0035052D">
        <w:rPr>
          <w:color w:val="000000"/>
          <w:sz w:val="26"/>
          <w:szCs w:val="26"/>
        </w:rPr>
        <w:t xml:space="preserve"> </w:t>
      </w:r>
      <w:r w:rsidR="000E2621" w:rsidRPr="0035052D">
        <w:rPr>
          <w:color w:val="000000"/>
          <w:sz w:val="26"/>
          <w:szCs w:val="26"/>
        </w:rPr>
        <w:t>được</w:t>
      </w:r>
      <w:r w:rsidR="000E2621" w:rsidRPr="0035052D">
        <w:rPr>
          <w:color w:val="000000"/>
          <w:sz w:val="26"/>
          <w:szCs w:val="26"/>
          <w:lang w:val="vi-VN"/>
        </w:rPr>
        <w:t xml:space="preserve"> áp dụng tại Việt Nam </w:t>
      </w:r>
      <w:r w:rsidRPr="0035052D">
        <w:rPr>
          <w:color w:val="000000"/>
          <w:sz w:val="26"/>
          <w:szCs w:val="26"/>
        </w:rPr>
        <w:t>làm cơ sở áp dụng chung</w:t>
      </w:r>
      <w:r w:rsidRPr="0035052D">
        <w:rPr>
          <w:color w:val="000000"/>
          <w:sz w:val="26"/>
          <w:szCs w:val="26"/>
          <w:lang w:val="vi-VN"/>
        </w:rPr>
        <w:t xml:space="preserve"> </w:t>
      </w:r>
      <w:r w:rsidRPr="0035052D">
        <w:rPr>
          <w:color w:val="000000"/>
          <w:sz w:val="26"/>
          <w:szCs w:val="26"/>
        </w:rPr>
        <w:t>cho các địa phương trên toàn quốc.</w:t>
      </w:r>
      <w:r w:rsidRPr="0035052D">
        <w:rPr>
          <w:color w:val="000000"/>
          <w:sz w:val="26"/>
          <w:szCs w:val="26"/>
          <w:u w:val="single"/>
        </w:rPr>
        <w:t xml:space="preserve"> </w:t>
      </w:r>
    </w:p>
    <w:p w:rsidR="00307E1C" w:rsidRPr="0035052D" w:rsidRDefault="00307E1C" w:rsidP="00CA701E">
      <w:pPr>
        <w:pStyle w:val="NormalWeb"/>
        <w:shd w:val="clear" w:color="auto" w:fill="FFFFFF"/>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Kiến nghị ban hành quy định về trách nhiệm của tổ chức quản lý Nhà nước quản lý hoạt động thu gom, vận chuyển, tái chế, xử lý CTRSH trong việc chậm điều chỉnh đơn giá dịch vụ CTRSH</w:t>
      </w:r>
      <w:r w:rsidR="000E2621" w:rsidRPr="0035052D">
        <w:rPr>
          <w:color w:val="000000"/>
          <w:sz w:val="26"/>
          <w:szCs w:val="26"/>
          <w:lang w:val="vi-VN"/>
        </w:rPr>
        <w:t>.</w:t>
      </w:r>
    </w:p>
    <w:p w:rsidR="00307E1C" w:rsidRPr="0035052D" w:rsidRDefault="00307E1C" w:rsidP="00307E1C">
      <w:pPr>
        <w:pStyle w:val="NormalWeb"/>
        <w:spacing w:before="120" w:beforeAutospacing="0" w:after="120" w:afterAutospacing="0" w:line="312" w:lineRule="auto"/>
        <w:ind w:firstLine="567"/>
        <w:jc w:val="both"/>
        <w:rPr>
          <w:color w:val="000000"/>
          <w:sz w:val="26"/>
          <w:szCs w:val="26"/>
          <w:shd w:val="clear" w:color="auto" w:fill="FFFFFF"/>
          <w:lang w:val="vi-VN"/>
        </w:rPr>
      </w:pPr>
      <w:r w:rsidRPr="0035052D">
        <w:rPr>
          <w:color w:val="000000"/>
          <w:sz w:val="26"/>
          <w:szCs w:val="26"/>
          <w:lang w:val="vi-VN"/>
        </w:rPr>
        <w:t>Kiến nghị Bộ TNMT chủ trì, phối hợp với các Bộ, ngành cùng UBND các tỉnh, thành phố trực thuộc trung ương c</w:t>
      </w:r>
      <w:r w:rsidRPr="0035052D">
        <w:rPr>
          <w:color w:val="000000"/>
          <w:sz w:val="26"/>
          <w:szCs w:val="26"/>
        </w:rPr>
        <w:t>hỉ đạo, hướng dẫn, tuyên truyền việc tổ chức thực hiện phân loại CTRSH</w:t>
      </w:r>
      <w:r w:rsidRPr="0035052D">
        <w:rPr>
          <w:color w:val="000000"/>
          <w:sz w:val="26"/>
          <w:szCs w:val="26"/>
          <w:lang w:val="vi-VN"/>
        </w:rPr>
        <w:t xml:space="preserve"> </w:t>
      </w:r>
      <w:r w:rsidRPr="0035052D">
        <w:rPr>
          <w:color w:val="000000"/>
          <w:sz w:val="26"/>
          <w:szCs w:val="26"/>
        </w:rPr>
        <w:t>tại nguồn</w:t>
      </w:r>
      <w:r w:rsidRPr="0035052D">
        <w:rPr>
          <w:color w:val="000000"/>
          <w:sz w:val="26"/>
          <w:szCs w:val="26"/>
          <w:lang w:val="vi-VN"/>
        </w:rPr>
        <w:t>;</w:t>
      </w:r>
      <w:r w:rsidRPr="0035052D">
        <w:rPr>
          <w:color w:val="000000"/>
          <w:sz w:val="26"/>
          <w:szCs w:val="26"/>
        </w:rPr>
        <w:t xml:space="preserve"> </w:t>
      </w:r>
      <w:r w:rsidRPr="0035052D">
        <w:rPr>
          <w:color w:val="000000"/>
          <w:sz w:val="26"/>
          <w:szCs w:val="26"/>
          <w:shd w:val="clear" w:color="auto" w:fill="FFFFFF"/>
          <w:lang w:val="vi-VN"/>
        </w:rPr>
        <w:t>t</w:t>
      </w:r>
      <w:r w:rsidRPr="0035052D">
        <w:rPr>
          <w:color w:val="000000"/>
          <w:sz w:val="26"/>
          <w:szCs w:val="26"/>
          <w:shd w:val="clear" w:color="auto" w:fill="FFFFFF"/>
        </w:rPr>
        <w:t>hí điểm mô hình phân loại CTRSH</w:t>
      </w:r>
      <w:r w:rsidRPr="0035052D">
        <w:rPr>
          <w:color w:val="000000"/>
          <w:sz w:val="26"/>
          <w:szCs w:val="26"/>
          <w:shd w:val="clear" w:color="auto" w:fill="FFFFFF"/>
          <w:lang w:val="vi-VN"/>
        </w:rPr>
        <w:t>,</w:t>
      </w:r>
      <w:r w:rsidRPr="0035052D">
        <w:rPr>
          <w:color w:val="000000"/>
          <w:sz w:val="26"/>
          <w:szCs w:val="26"/>
          <w:shd w:val="clear" w:color="auto" w:fill="FFFFFF"/>
        </w:rPr>
        <w:t xml:space="preserve"> rút ra bài học </w:t>
      </w:r>
      <w:r w:rsidR="000E2621" w:rsidRPr="0035052D">
        <w:rPr>
          <w:color w:val="000000"/>
          <w:sz w:val="26"/>
          <w:szCs w:val="26"/>
          <w:shd w:val="clear" w:color="auto" w:fill="FFFFFF"/>
        </w:rPr>
        <w:t>kinh</w:t>
      </w:r>
      <w:r w:rsidR="000E2621" w:rsidRPr="0035052D">
        <w:rPr>
          <w:color w:val="000000"/>
          <w:sz w:val="26"/>
          <w:szCs w:val="26"/>
          <w:shd w:val="clear" w:color="auto" w:fill="FFFFFF"/>
          <w:lang w:val="vi-VN"/>
        </w:rPr>
        <w:t xml:space="preserve"> nghiệm </w:t>
      </w:r>
      <w:r w:rsidRPr="0035052D">
        <w:rPr>
          <w:color w:val="000000"/>
          <w:sz w:val="26"/>
          <w:szCs w:val="26"/>
          <w:shd w:val="clear" w:color="auto" w:fill="FFFFFF"/>
        </w:rPr>
        <w:t>và tiến tới nhân rộng mô</w:t>
      </w:r>
      <w:r w:rsidRPr="0035052D">
        <w:rPr>
          <w:color w:val="000000"/>
          <w:sz w:val="26"/>
          <w:szCs w:val="26"/>
          <w:shd w:val="clear" w:color="auto" w:fill="FFFFFF"/>
          <w:lang w:val="vi-VN"/>
        </w:rPr>
        <w:t xml:space="preserve"> </w:t>
      </w:r>
      <w:r w:rsidRPr="0035052D">
        <w:rPr>
          <w:color w:val="000000"/>
          <w:sz w:val="26"/>
          <w:szCs w:val="26"/>
          <w:shd w:val="clear" w:color="auto" w:fill="FFFFFF"/>
        </w:rPr>
        <w:t>hình này tại các tỉnh</w:t>
      </w:r>
      <w:r w:rsidRPr="0035052D">
        <w:rPr>
          <w:color w:val="000000"/>
          <w:sz w:val="26"/>
          <w:szCs w:val="26"/>
          <w:shd w:val="clear" w:color="auto" w:fill="FFFFFF"/>
          <w:lang w:val="vi-VN"/>
        </w:rPr>
        <w:t>,</w:t>
      </w:r>
      <w:r w:rsidRPr="0035052D">
        <w:rPr>
          <w:color w:val="000000"/>
          <w:sz w:val="26"/>
          <w:szCs w:val="26"/>
          <w:shd w:val="clear" w:color="auto" w:fill="FFFFFF"/>
        </w:rPr>
        <w:t xml:space="preserve"> thành phố</w:t>
      </w:r>
      <w:r w:rsidRPr="0035052D">
        <w:rPr>
          <w:color w:val="000000"/>
          <w:sz w:val="26"/>
          <w:szCs w:val="26"/>
          <w:shd w:val="clear" w:color="auto" w:fill="FFFFFF"/>
          <w:lang w:val="vi-VN"/>
        </w:rPr>
        <w:t xml:space="preserve"> trong cả nước.</w:t>
      </w:r>
    </w:p>
    <w:p w:rsidR="00307E1C" w:rsidRPr="0035052D" w:rsidRDefault="00307E1C" w:rsidP="00307E1C">
      <w:pPr>
        <w:spacing w:before="120" w:after="120" w:line="312" w:lineRule="auto"/>
        <w:ind w:firstLine="567"/>
        <w:jc w:val="both"/>
        <w:rPr>
          <w:bCs/>
          <w:color w:val="000000"/>
          <w:sz w:val="26"/>
          <w:szCs w:val="26"/>
          <w:lang w:val="vi-VN"/>
        </w:rPr>
      </w:pPr>
      <w:r w:rsidRPr="0035052D">
        <w:rPr>
          <w:bCs/>
          <w:color w:val="000000"/>
          <w:sz w:val="26"/>
          <w:szCs w:val="26"/>
        </w:rPr>
        <w:t>Kiến</w:t>
      </w:r>
      <w:r w:rsidRPr="0035052D">
        <w:rPr>
          <w:bCs/>
          <w:color w:val="000000"/>
          <w:sz w:val="26"/>
          <w:szCs w:val="26"/>
          <w:lang w:val="vi-VN"/>
        </w:rPr>
        <w:t xml:space="preserve"> nghị</w:t>
      </w:r>
      <w:r w:rsidRPr="0035052D">
        <w:rPr>
          <w:bCs/>
          <w:color w:val="000000"/>
          <w:sz w:val="26"/>
          <w:szCs w:val="26"/>
        </w:rPr>
        <w:t xml:space="preserve"> ban hành kế hoạch thu </w:t>
      </w:r>
      <w:r w:rsidR="000E2621" w:rsidRPr="0035052D">
        <w:rPr>
          <w:bCs/>
          <w:color w:val="000000"/>
          <w:sz w:val="26"/>
          <w:szCs w:val="26"/>
        </w:rPr>
        <w:t>giá</w:t>
      </w:r>
      <w:r w:rsidR="000E2621" w:rsidRPr="0035052D">
        <w:rPr>
          <w:bCs/>
          <w:color w:val="000000"/>
          <w:sz w:val="26"/>
          <w:szCs w:val="26"/>
          <w:lang w:val="vi-VN"/>
        </w:rPr>
        <w:t xml:space="preserve"> dịch vụ </w:t>
      </w:r>
      <w:r w:rsidRPr="0035052D">
        <w:rPr>
          <w:bCs/>
          <w:color w:val="000000"/>
          <w:sz w:val="26"/>
          <w:szCs w:val="26"/>
        </w:rPr>
        <w:t>CTRSH theo khối lượng CTRSH</w:t>
      </w:r>
      <w:r w:rsidRPr="0035052D">
        <w:rPr>
          <w:bCs/>
          <w:color w:val="000000"/>
          <w:sz w:val="26"/>
          <w:szCs w:val="26"/>
          <w:lang w:val="vi-VN"/>
        </w:rPr>
        <w:t xml:space="preserve"> </w:t>
      </w:r>
      <w:r w:rsidRPr="0035052D">
        <w:rPr>
          <w:bCs/>
          <w:color w:val="000000"/>
          <w:sz w:val="26"/>
          <w:szCs w:val="26"/>
        </w:rPr>
        <w:t>phát sinh</w:t>
      </w:r>
      <w:r w:rsidR="00754018" w:rsidRPr="0035052D">
        <w:rPr>
          <w:bCs/>
          <w:color w:val="000000"/>
          <w:sz w:val="26"/>
          <w:szCs w:val="26"/>
          <w:lang w:val="vi-VN"/>
        </w:rPr>
        <w:t xml:space="preserve"> phù hợp với thời hạn quy định trong luật BVMT 2020.</w:t>
      </w:r>
    </w:p>
    <w:p w:rsidR="00307E1C" w:rsidRPr="0035052D" w:rsidRDefault="00307E1C" w:rsidP="00307E1C">
      <w:pPr>
        <w:spacing w:before="120" w:after="120" w:line="312" w:lineRule="auto"/>
        <w:ind w:firstLine="567"/>
        <w:jc w:val="both"/>
        <w:rPr>
          <w:color w:val="000000"/>
          <w:sz w:val="26"/>
          <w:szCs w:val="26"/>
          <w:lang w:val="vi-VN"/>
        </w:rPr>
      </w:pPr>
      <w:r w:rsidRPr="0035052D">
        <w:rPr>
          <w:color w:val="000000"/>
          <w:sz w:val="26"/>
          <w:szCs w:val="26"/>
          <w:lang w:val="vi-VN"/>
        </w:rPr>
        <w:t xml:space="preserve">Kiến nghị xây dựng và hoàn thiện cơ sở dữ liệu </w:t>
      </w:r>
      <w:r w:rsidR="00DE45C9" w:rsidRPr="0035052D">
        <w:rPr>
          <w:color w:val="000000"/>
          <w:sz w:val="26"/>
          <w:szCs w:val="26"/>
          <w:lang w:val="vi-VN"/>
        </w:rPr>
        <w:t xml:space="preserve">môi trường chuyên ngành </w:t>
      </w:r>
      <w:r w:rsidRPr="0035052D">
        <w:rPr>
          <w:color w:val="000000"/>
          <w:sz w:val="26"/>
          <w:szCs w:val="26"/>
          <w:lang w:val="vi-VN"/>
        </w:rPr>
        <w:t>về thị trường dịch vụ CTRSH.</w:t>
      </w:r>
    </w:p>
    <w:p w:rsidR="00307E1C" w:rsidRPr="0035052D" w:rsidRDefault="00307E1C" w:rsidP="00307E1C">
      <w:pPr>
        <w:pStyle w:val="NormalWeb"/>
        <w:spacing w:before="120" w:beforeAutospacing="0" w:after="120" w:afterAutospacing="0" w:line="312" w:lineRule="auto"/>
        <w:ind w:firstLine="567"/>
        <w:jc w:val="both"/>
        <w:rPr>
          <w:color w:val="000000"/>
          <w:sz w:val="26"/>
          <w:szCs w:val="26"/>
          <w:lang w:val="vi-VN"/>
        </w:rPr>
      </w:pPr>
      <w:r w:rsidRPr="0035052D">
        <w:rPr>
          <w:color w:val="000000"/>
          <w:sz w:val="26"/>
          <w:szCs w:val="26"/>
        </w:rPr>
        <w:t>Kiến</w:t>
      </w:r>
      <w:r w:rsidRPr="0035052D">
        <w:rPr>
          <w:color w:val="000000"/>
          <w:sz w:val="26"/>
          <w:szCs w:val="26"/>
          <w:lang w:val="vi-VN"/>
        </w:rPr>
        <w:t xml:space="preserve"> nghị</w:t>
      </w:r>
      <w:r w:rsidRPr="0035052D">
        <w:rPr>
          <w:color w:val="000000"/>
          <w:sz w:val="26"/>
          <w:szCs w:val="26"/>
        </w:rPr>
        <w:t xml:space="preserve"> </w:t>
      </w:r>
      <w:r w:rsidRPr="0035052D">
        <w:rPr>
          <w:color w:val="000000"/>
          <w:sz w:val="26"/>
          <w:szCs w:val="26"/>
          <w:lang w:val="vi-VN"/>
        </w:rPr>
        <w:t>ban hành</w:t>
      </w:r>
      <w:r w:rsidRPr="0035052D">
        <w:rPr>
          <w:color w:val="000000"/>
          <w:sz w:val="26"/>
          <w:szCs w:val="26"/>
        </w:rPr>
        <w:t xml:space="preserve"> QCKT quốc gia về môi trường đối</w:t>
      </w:r>
      <w:r w:rsidRPr="0035052D">
        <w:rPr>
          <w:color w:val="000000"/>
          <w:sz w:val="26"/>
          <w:szCs w:val="26"/>
          <w:lang w:val="vi-VN"/>
        </w:rPr>
        <w:t xml:space="preserve"> với</w:t>
      </w:r>
      <w:r w:rsidRPr="0035052D">
        <w:rPr>
          <w:color w:val="000000"/>
          <w:sz w:val="26"/>
          <w:szCs w:val="26"/>
        </w:rPr>
        <w:t xml:space="preserve"> CTRSH theo hướng tiệm cận tiêu chuẩn của các nước tiên tiến, hiện đại và phù hợp với điều kiện trong nước; </w:t>
      </w:r>
      <w:r w:rsidRPr="0035052D">
        <w:rPr>
          <w:color w:val="000000"/>
          <w:sz w:val="26"/>
          <w:szCs w:val="26"/>
          <w:lang w:val="vi-VN"/>
        </w:rPr>
        <w:t>t</w:t>
      </w:r>
      <w:r w:rsidRPr="0035052D">
        <w:rPr>
          <w:color w:val="000000"/>
          <w:sz w:val="26"/>
          <w:szCs w:val="26"/>
        </w:rPr>
        <w:t>iêu chuẩn kỹ thuật chuyên ngành đối với phương</w:t>
      </w:r>
      <w:r w:rsidRPr="0035052D">
        <w:rPr>
          <w:color w:val="000000"/>
          <w:sz w:val="26"/>
          <w:szCs w:val="26"/>
          <w:lang w:val="vi-VN"/>
        </w:rPr>
        <w:t xml:space="preserve"> tiện, thiết bị</w:t>
      </w:r>
      <w:r w:rsidRPr="0035052D">
        <w:rPr>
          <w:color w:val="000000"/>
          <w:sz w:val="26"/>
          <w:szCs w:val="26"/>
        </w:rPr>
        <w:t xml:space="preserve"> thu gom, vận chuyển, xử lý CTRSH</w:t>
      </w:r>
      <w:r w:rsidRPr="0035052D">
        <w:rPr>
          <w:color w:val="000000"/>
          <w:sz w:val="26"/>
          <w:szCs w:val="26"/>
          <w:lang w:val="vi-VN"/>
        </w:rPr>
        <w:t>,</w:t>
      </w:r>
      <w:r w:rsidRPr="0035052D">
        <w:rPr>
          <w:color w:val="000000"/>
          <w:sz w:val="26"/>
          <w:szCs w:val="26"/>
        </w:rPr>
        <w:t xml:space="preserve"> đảm bảo đồng bộ và đáp ứng yêu cầu BVMT</w:t>
      </w:r>
      <w:r w:rsidRPr="0035052D">
        <w:rPr>
          <w:color w:val="000000"/>
          <w:sz w:val="26"/>
          <w:szCs w:val="26"/>
          <w:lang w:val="vi-VN"/>
        </w:rPr>
        <w:t>.</w:t>
      </w:r>
    </w:p>
    <w:p w:rsidR="00DE45C9" w:rsidRPr="0035052D" w:rsidRDefault="00307E1C" w:rsidP="000E2621">
      <w:pPr>
        <w:pStyle w:val="NormalWeb"/>
        <w:shd w:val="clear" w:color="auto" w:fill="FFFFFF"/>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Kiến nghị ban hành các hướng dẫn cụ thể áp dụng cho các dự án xử lý CTRSH bằng công nghệ đốt phát điện.</w:t>
      </w:r>
    </w:p>
    <w:p w:rsidR="00C15170" w:rsidRPr="0035052D" w:rsidRDefault="00C15170" w:rsidP="000E2621">
      <w:pPr>
        <w:pStyle w:val="NormalWeb"/>
        <w:shd w:val="clear" w:color="auto" w:fill="FFFFFF"/>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 xml:space="preserve">Kiến nghị ban hành </w:t>
      </w:r>
      <w:r w:rsidRPr="0035052D">
        <w:rPr>
          <w:color w:val="000000"/>
          <w:sz w:val="26"/>
          <w:szCs w:val="26"/>
        </w:rPr>
        <w:t>quy trình giám sát đối với các dự án tái chế, xử lý Chất thải rắn sinh hoạt</w:t>
      </w:r>
      <w:r w:rsidRPr="0035052D">
        <w:rPr>
          <w:color w:val="000000"/>
          <w:sz w:val="26"/>
          <w:szCs w:val="26"/>
          <w:lang w:val="vi-VN"/>
        </w:rPr>
        <w:t xml:space="preserve"> và quy định </w:t>
      </w:r>
      <w:r w:rsidRPr="0035052D">
        <w:rPr>
          <w:color w:val="000000"/>
          <w:sz w:val="26"/>
          <w:szCs w:val="26"/>
        </w:rPr>
        <w:t>cho phép hoạt động thanh tra</w:t>
      </w:r>
      <w:r w:rsidRPr="0035052D">
        <w:rPr>
          <w:color w:val="000000"/>
          <w:sz w:val="26"/>
          <w:szCs w:val="26"/>
          <w:lang w:val="vi-VN"/>
        </w:rPr>
        <w:t>, kiểm tra</w:t>
      </w:r>
      <w:r w:rsidRPr="0035052D">
        <w:rPr>
          <w:color w:val="000000"/>
          <w:sz w:val="26"/>
          <w:szCs w:val="26"/>
        </w:rPr>
        <w:t xml:space="preserve"> đột xuất </w:t>
      </w:r>
      <w:r w:rsidRPr="0035052D">
        <w:rPr>
          <w:color w:val="000000"/>
          <w:sz w:val="26"/>
          <w:szCs w:val="26"/>
          <w:lang w:val="vi-VN"/>
        </w:rPr>
        <w:t xml:space="preserve">về </w:t>
      </w:r>
      <w:r w:rsidRPr="0035052D">
        <w:rPr>
          <w:color w:val="000000"/>
          <w:sz w:val="26"/>
          <w:szCs w:val="26"/>
        </w:rPr>
        <w:t>điều kiện hoạt động</w:t>
      </w:r>
      <w:r w:rsidRPr="0035052D">
        <w:rPr>
          <w:color w:val="000000"/>
          <w:sz w:val="26"/>
          <w:szCs w:val="26"/>
          <w:lang w:val="vi-VN"/>
        </w:rPr>
        <w:t xml:space="preserve"> của doanh nghiệp cung ứng dịch vụ CTRSH.</w:t>
      </w:r>
    </w:p>
    <w:p w:rsidR="00307E1C" w:rsidRPr="0035052D" w:rsidRDefault="00307E1C" w:rsidP="00307E1C">
      <w:pPr>
        <w:pStyle w:val="NormalWeb"/>
        <w:spacing w:before="120" w:beforeAutospacing="0" w:after="120" w:afterAutospacing="0" w:line="312" w:lineRule="auto"/>
        <w:jc w:val="both"/>
        <w:rPr>
          <w:i/>
          <w:iCs/>
          <w:color w:val="000000"/>
          <w:sz w:val="26"/>
          <w:szCs w:val="26"/>
          <w:lang w:val="vi-VN"/>
        </w:rPr>
      </w:pPr>
      <w:r w:rsidRPr="0035052D">
        <w:rPr>
          <w:i/>
          <w:iCs/>
          <w:color w:val="000000"/>
          <w:sz w:val="26"/>
          <w:szCs w:val="26"/>
          <w:lang w:val="vi-VN"/>
        </w:rPr>
        <w:t>đ) Kiến nghị Bộ Công Thương</w:t>
      </w:r>
    </w:p>
    <w:p w:rsidR="00307E1C" w:rsidRPr="0035052D" w:rsidRDefault="000E2621" w:rsidP="00CA701E">
      <w:pPr>
        <w:pStyle w:val="NormalWeb"/>
        <w:spacing w:before="120" w:beforeAutospacing="0" w:after="120" w:afterAutospacing="0" w:line="312" w:lineRule="auto"/>
        <w:ind w:firstLine="567"/>
        <w:jc w:val="both"/>
        <w:rPr>
          <w:color w:val="000000"/>
          <w:sz w:val="26"/>
          <w:szCs w:val="26"/>
        </w:rPr>
      </w:pPr>
      <w:r w:rsidRPr="0035052D">
        <w:rPr>
          <w:color w:val="000000"/>
          <w:sz w:val="26"/>
          <w:szCs w:val="26"/>
          <w:lang w:val="vi-VN"/>
        </w:rPr>
        <w:t>Kiến nghị p</w:t>
      </w:r>
      <w:r w:rsidR="00307E1C" w:rsidRPr="0035052D">
        <w:rPr>
          <w:color w:val="000000"/>
          <w:sz w:val="26"/>
          <w:szCs w:val="26"/>
          <w:lang w:val="vi-VN"/>
        </w:rPr>
        <w:t>hát triển công nghiệp hỗ trợ đối với lĩnh vực sản xuất công nghệ, thiết bị phục vụ các hoạt động thu gom, vận chuyển, tái chế, xử lý CTRSH.</w:t>
      </w:r>
    </w:p>
    <w:p w:rsidR="00307E1C" w:rsidRPr="0035052D" w:rsidRDefault="000E2621" w:rsidP="00CA701E">
      <w:pPr>
        <w:spacing w:before="120" w:after="120" w:line="312" w:lineRule="auto"/>
        <w:ind w:firstLine="567"/>
        <w:jc w:val="both"/>
        <w:rPr>
          <w:color w:val="000000"/>
          <w:sz w:val="26"/>
          <w:szCs w:val="26"/>
        </w:rPr>
      </w:pPr>
      <w:r w:rsidRPr="0035052D">
        <w:rPr>
          <w:color w:val="000000"/>
          <w:sz w:val="26"/>
          <w:szCs w:val="26"/>
        </w:rPr>
        <w:t>Kiến</w:t>
      </w:r>
      <w:r w:rsidRPr="0035052D">
        <w:rPr>
          <w:color w:val="000000"/>
          <w:sz w:val="26"/>
          <w:szCs w:val="26"/>
          <w:lang w:val="vi-VN"/>
        </w:rPr>
        <w:t xml:space="preserve"> nghị Bộ Công Thương </w:t>
      </w:r>
      <w:r w:rsidRPr="0035052D">
        <w:rPr>
          <w:color w:val="000000"/>
          <w:sz w:val="26"/>
          <w:szCs w:val="26"/>
        </w:rPr>
        <w:t>c</w:t>
      </w:r>
      <w:r w:rsidR="00307E1C" w:rsidRPr="0035052D">
        <w:rPr>
          <w:color w:val="000000"/>
          <w:sz w:val="26"/>
          <w:szCs w:val="26"/>
        </w:rPr>
        <w:t>hủ trì, phối hợp với Bộ TNMT xây dựng và ban hành quy hoạch mạng lưới các nhà máy xử lý CTRSH bằng công nghệ đốt phát điện.</w:t>
      </w:r>
    </w:p>
    <w:p w:rsidR="00307E1C" w:rsidRPr="0035052D" w:rsidRDefault="00307E1C" w:rsidP="00307E1C">
      <w:pPr>
        <w:spacing w:before="120" w:after="120" w:line="312" w:lineRule="auto"/>
        <w:jc w:val="both"/>
        <w:rPr>
          <w:i/>
          <w:iCs/>
          <w:color w:val="000000"/>
          <w:sz w:val="26"/>
          <w:szCs w:val="26"/>
          <w:lang w:val="vi-VN"/>
        </w:rPr>
      </w:pPr>
      <w:r w:rsidRPr="0035052D">
        <w:rPr>
          <w:i/>
          <w:iCs/>
          <w:color w:val="000000"/>
          <w:sz w:val="26"/>
          <w:szCs w:val="26"/>
          <w:lang w:val="vi-VN"/>
        </w:rPr>
        <w:t>e</w:t>
      </w:r>
      <w:r w:rsidRPr="0035052D">
        <w:rPr>
          <w:i/>
          <w:iCs/>
          <w:color w:val="000000"/>
          <w:sz w:val="26"/>
          <w:szCs w:val="26"/>
        </w:rPr>
        <w:t xml:space="preserve">) </w:t>
      </w:r>
      <w:r w:rsidRPr="0035052D">
        <w:rPr>
          <w:i/>
          <w:iCs/>
          <w:color w:val="000000"/>
          <w:sz w:val="26"/>
          <w:szCs w:val="26"/>
          <w:shd w:val="clear" w:color="auto" w:fill="FFFFFF"/>
        </w:rPr>
        <w:t xml:space="preserve"> Kiến nghị Bộ Tài chính</w:t>
      </w:r>
    </w:p>
    <w:p w:rsidR="00307E1C" w:rsidRPr="0035052D" w:rsidRDefault="000E2621" w:rsidP="00CA701E">
      <w:pPr>
        <w:spacing w:before="120" w:after="120" w:line="312" w:lineRule="auto"/>
        <w:ind w:firstLine="567"/>
        <w:jc w:val="both"/>
        <w:rPr>
          <w:color w:val="000000"/>
          <w:sz w:val="26"/>
          <w:szCs w:val="26"/>
          <w:shd w:val="clear" w:color="auto" w:fill="FFFFFF"/>
        </w:rPr>
      </w:pPr>
      <w:r w:rsidRPr="0035052D">
        <w:rPr>
          <w:color w:val="000000"/>
          <w:sz w:val="26"/>
          <w:szCs w:val="26"/>
          <w:shd w:val="clear" w:color="auto" w:fill="FFFFFF"/>
        </w:rPr>
        <w:t>Kiến</w:t>
      </w:r>
      <w:r w:rsidRPr="0035052D">
        <w:rPr>
          <w:color w:val="000000"/>
          <w:sz w:val="26"/>
          <w:szCs w:val="26"/>
          <w:shd w:val="clear" w:color="auto" w:fill="FFFFFF"/>
          <w:lang w:val="vi-VN"/>
        </w:rPr>
        <w:t xml:space="preserve"> nghị </w:t>
      </w:r>
      <w:r w:rsidRPr="0035052D">
        <w:rPr>
          <w:color w:val="000000"/>
          <w:sz w:val="26"/>
          <w:szCs w:val="26"/>
          <w:shd w:val="clear" w:color="auto" w:fill="FFFFFF"/>
        </w:rPr>
        <w:t>đ</w:t>
      </w:r>
      <w:r w:rsidR="00307E1C" w:rsidRPr="0035052D">
        <w:rPr>
          <w:color w:val="000000"/>
          <w:sz w:val="26"/>
          <w:szCs w:val="26"/>
          <w:shd w:val="clear" w:color="auto" w:fill="FFFFFF"/>
        </w:rPr>
        <w:t>ánh giá hiệu quả mô hình đấu thầu cung ứng dịch vụ CTRSH</w:t>
      </w:r>
      <w:r w:rsidR="00307E1C" w:rsidRPr="0035052D">
        <w:rPr>
          <w:color w:val="000000"/>
          <w:sz w:val="26"/>
          <w:szCs w:val="26"/>
          <w:shd w:val="clear" w:color="auto" w:fill="FFFFFF"/>
          <w:lang w:val="vi-VN"/>
        </w:rPr>
        <w:t xml:space="preserve"> tại các địa phương, đặc biệt là tại các địa phương đã áp dụng 100% phương thức cung ứng dịch vụ CTRSH bằng</w:t>
      </w:r>
      <w:r w:rsidR="00307E1C" w:rsidRPr="0035052D">
        <w:rPr>
          <w:color w:val="000000"/>
          <w:sz w:val="26"/>
          <w:szCs w:val="26"/>
          <w:shd w:val="clear" w:color="auto" w:fill="FFFFFF"/>
        </w:rPr>
        <w:t xml:space="preserve"> mô hình đấu thầu</w:t>
      </w:r>
      <w:r w:rsidR="00307E1C" w:rsidRPr="0035052D">
        <w:rPr>
          <w:color w:val="000000"/>
          <w:sz w:val="26"/>
          <w:szCs w:val="26"/>
          <w:shd w:val="clear" w:color="auto" w:fill="FFFFFF"/>
          <w:lang w:val="vi-VN"/>
        </w:rPr>
        <w:t xml:space="preserve"> (V</w:t>
      </w:r>
      <w:r w:rsidRPr="0035052D">
        <w:rPr>
          <w:color w:val="000000"/>
          <w:sz w:val="26"/>
          <w:szCs w:val="26"/>
          <w:shd w:val="clear" w:color="auto" w:fill="FFFFFF"/>
          <w:lang w:val="vi-VN"/>
        </w:rPr>
        <w:t>í dụ</w:t>
      </w:r>
      <w:r w:rsidR="00307E1C" w:rsidRPr="0035052D">
        <w:rPr>
          <w:color w:val="000000"/>
          <w:sz w:val="26"/>
          <w:szCs w:val="26"/>
          <w:shd w:val="clear" w:color="auto" w:fill="FFFFFF"/>
          <w:lang w:val="vi-VN"/>
        </w:rPr>
        <w:t xml:space="preserve"> TP. Hà Nội);</w:t>
      </w:r>
      <w:r w:rsidR="00307E1C" w:rsidRPr="0035052D">
        <w:rPr>
          <w:color w:val="000000"/>
          <w:sz w:val="26"/>
          <w:szCs w:val="26"/>
          <w:shd w:val="clear" w:color="auto" w:fill="FFFFFF"/>
        </w:rPr>
        <w:t xml:space="preserve"> tiến tới nhân rộng mô hình áp dụng tại các tỉnh, thành phố trong cả nước</w:t>
      </w:r>
      <w:r w:rsidR="00307E1C" w:rsidRPr="0035052D">
        <w:rPr>
          <w:color w:val="000000"/>
          <w:sz w:val="26"/>
          <w:szCs w:val="26"/>
          <w:shd w:val="clear" w:color="auto" w:fill="FFFFFF"/>
          <w:lang w:val="vi-VN"/>
        </w:rPr>
        <w:t>,</w:t>
      </w:r>
      <w:r w:rsidR="00307E1C" w:rsidRPr="0035052D">
        <w:rPr>
          <w:color w:val="000000"/>
          <w:sz w:val="26"/>
          <w:szCs w:val="26"/>
          <w:shd w:val="clear" w:color="auto" w:fill="FFFFFF"/>
        </w:rPr>
        <w:t xml:space="preserve"> </w:t>
      </w:r>
      <w:r w:rsidR="00307E1C" w:rsidRPr="0035052D">
        <w:rPr>
          <w:color w:val="000000"/>
          <w:sz w:val="26"/>
          <w:szCs w:val="26"/>
          <w:shd w:val="clear" w:color="auto" w:fill="FFFFFF"/>
          <w:lang w:val="vi-VN"/>
        </w:rPr>
        <w:t>d</w:t>
      </w:r>
      <w:r w:rsidR="00307E1C" w:rsidRPr="0035052D">
        <w:rPr>
          <w:color w:val="000000"/>
          <w:sz w:val="26"/>
          <w:szCs w:val="26"/>
          <w:shd w:val="clear" w:color="auto" w:fill="FFFFFF"/>
        </w:rPr>
        <w:t>ần thay thế</w:t>
      </w:r>
      <w:r w:rsidR="00307E1C" w:rsidRPr="0035052D">
        <w:rPr>
          <w:color w:val="000000"/>
          <w:sz w:val="26"/>
          <w:szCs w:val="26"/>
          <w:shd w:val="clear" w:color="auto" w:fill="FFFFFF"/>
          <w:lang w:val="vi-VN"/>
        </w:rPr>
        <w:t xml:space="preserve"> </w:t>
      </w:r>
      <w:r w:rsidR="00307E1C" w:rsidRPr="0035052D">
        <w:rPr>
          <w:color w:val="000000"/>
          <w:sz w:val="26"/>
          <w:szCs w:val="26"/>
          <w:shd w:val="clear" w:color="auto" w:fill="FFFFFF"/>
        </w:rPr>
        <w:t>hình thức đặt hàng</w:t>
      </w:r>
      <w:r w:rsidR="00307E1C" w:rsidRPr="0035052D">
        <w:rPr>
          <w:color w:val="000000"/>
          <w:sz w:val="26"/>
          <w:szCs w:val="26"/>
          <w:shd w:val="clear" w:color="auto" w:fill="FFFFFF"/>
          <w:lang w:val="vi-VN"/>
        </w:rPr>
        <w:t xml:space="preserve"> </w:t>
      </w:r>
      <w:r w:rsidR="009D6829" w:rsidRPr="0035052D">
        <w:rPr>
          <w:color w:val="000000"/>
          <w:sz w:val="26"/>
          <w:szCs w:val="26"/>
          <w:shd w:val="clear" w:color="auto" w:fill="FFFFFF"/>
          <w:lang w:val="vi-VN"/>
        </w:rPr>
        <w:t>đối với</w:t>
      </w:r>
      <w:r w:rsidR="00307E1C" w:rsidRPr="0035052D">
        <w:rPr>
          <w:color w:val="000000"/>
          <w:sz w:val="26"/>
          <w:szCs w:val="26"/>
          <w:shd w:val="clear" w:color="auto" w:fill="FFFFFF"/>
        </w:rPr>
        <w:t xml:space="preserve"> dịch vụ CTRSH.</w:t>
      </w:r>
    </w:p>
    <w:p w:rsidR="00AD79F7" w:rsidRPr="0035052D" w:rsidRDefault="00307E1C" w:rsidP="00AD79F7">
      <w:pPr>
        <w:spacing w:before="120" w:after="120" w:line="312" w:lineRule="auto"/>
        <w:jc w:val="both"/>
        <w:rPr>
          <w:color w:val="000000"/>
          <w:sz w:val="26"/>
          <w:szCs w:val="26"/>
          <w:shd w:val="clear" w:color="auto" w:fill="FFFFFF"/>
          <w:lang w:val="vi-VN"/>
        </w:rPr>
      </w:pPr>
      <w:r w:rsidRPr="0035052D">
        <w:rPr>
          <w:i/>
          <w:iCs/>
          <w:color w:val="000000"/>
          <w:sz w:val="26"/>
          <w:szCs w:val="26"/>
          <w:lang w:val="vi-VN"/>
        </w:rPr>
        <w:t>f</w:t>
      </w:r>
      <w:r w:rsidR="00AD79F7" w:rsidRPr="0035052D">
        <w:rPr>
          <w:i/>
          <w:iCs/>
          <w:color w:val="000000"/>
          <w:sz w:val="26"/>
          <w:szCs w:val="26"/>
        </w:rPr>
        <w:t xml:space="preserve">) </w:t>
      </w:r>
      <w:r w:rsidR="00AD79F7" w:rsidRPr="0035052D">
        <w:rPr>
          <w:color w:val="000000"/>
          <w:sz w:val="26"/>
          <w:szCs w:val="26"/>
        </w:rPr>
        <w:t xml:space="preserve"> </w:t>
      </w:r>
      <w:r w:rsidR="00AD79F7" w:rsidRPr="0035052D">
        <w:rPr>
          <w:i/>
          <w:iCs/>
          <w:color w:val="000000"/>
          <w:sz w:val="26"/>
          <w:szCs w:val="26"/>
          <w:shd w:val="clear" w:color="auto" w:fill="FFFFFF"/>
        </w:rPr>
        <w:t>Kiến nghị Bộ Khoa học và Công nghệ</w:t>
      </w:r>
    </w:p>
    <w:p w:rsidR="00AD79F7" w:rsidRPr="0035052D" w:rsidRDefault="00AD79F7" w:rsidP="00AD79F7">
      <w:pPr>
        <w:pStyle w:val="NormalWeb"/>
        <w:spacing w:before="120" w:beforeAutospacing="0" w:after="120" w:afterAutospacing="0" w:line="312" w:lineRule="auto"/>
        <w:ind w:firstLine="720"/>
        <w:jc w:val="both"/>
        <w:rPr>
          <w:color w:val="000000"/>
          <w:sz w:val="26"/>
          <w:szCs w:val="26"/>
        </w:rPr>
      </w:pPr>
      <w:r w:rsidRPr="0035052D">
        <w:rPr>
          <w:color w:val="000000"/>
          <w:sz w:val="26"/>
          <w:szCs w:val="26"/>
          <w:lang w:val="vi-VN"/>
        </w:rPr>
        <w:t xml:space="preserve">Ban hành </w:t>
      </w:r>
      <w:r w:rsidRPr="0035052D">
        <w:rPr>
          <w:color w:val="000000"/>
          <w:sz w:val="26"/>
          <w:szCs w:val="26"/>
        </w:rPr>
        <w:t>danh mục công nghệ xử lý CTRSH phù hợp với điều kiện của Việt Nam, trình ban hành theo thẩm quyền để khuyến khích áp dụng tại các địa phương</w:t>
      </w:r>
      <w:r w:rsidR="00754018" w:rsidRPr="0035052D">
        <w:rPr>
          <w:color w:val="000000"/>
          <w:sz w:val="26"/>
          <w:szCs w:val="26"/>
          <w:lang w:val="vi-VN"/>
        </w:rPr>
        <w:t>, đây sẽ là căn cứ để Bộ TNMT nghiên cứu cho việc ban hành đơn giá dịch vụ CTRSH theo loại hình công nghệ</w:t>
      </w:r>
      <w:r w:rsidRPr="0035052D">
        <w:rPr>
          <w:color w:val="000000"/>
          <w:sz w:val="26"/>
          <w:szCs w:val="26"/>
        </w:rPr>
        <w:t xml:space="preserve">. </w:t>
      </w:r>
    </w:p>
    <w:p w:rsidR="00AD79F7" w:rsidRPr="0035052D" w:rsidRDefault="00AD79F7" w:rsidP="00612625">
      <w:pPr>
        <w:pStyle w:val="NormalWeb"/>
        <w:spacing w:before="120" w:beforeAutospacing="0" w:after="120" w:afterAutospacing="0" w:line="312" w:lineRule="auto"/>
        <w:jc w:val="right"/>
        <w:rPr>
          <w:color w:val="000000"/>
          <w:sz w:val="26"/>
          <w:szCs w:val="26"/>
        </w:rPr>
      </w:pPr>
      <w:r w:rsidRPr="0035052D">
        <w:rPr>
          <w:color w:val="000000"/>
          <w:sz w:val="26"/>
          <w:szCs w:val="26"/>
        </w:rPr>
        <w:t>Bảng 3.1</w:t>
      </w:r>
      <w:r w:rsidR="00612625" w:rsidRPr="0035052D">
        <w:rPr>
          <w:color w:val="000000"/>
          <w:sz w:val="26"/>
          <w:szCs w:val="26"/>
        </w:rPr>
        <w:t>.</w:t>
      </w:r>
      <w:r w:rsidRPr="0035052D">
        <w:rPr>
          <w:color w:val="000000"/>
          <w:sz w:val="26"/>
          <w:szCs w:val="26"/>
        </w:rPr>
        <w:t xml:space="preserve"> Danh mục công nghệ xử lý CTRSH phù hợp với điều kiện của Việt Nam</w:t>
      </w:r>
    </w:p>
    <w:tbl>
      <w:tblPr>
        <w:tblW w:w="9067" w:type="dxa"/>
        <w:shd w:val="clear" w:color="auto" w:fill="FFFFFF"/>
        <w:tblCellMar>
          <w:top w:w="15" w:type="dxa"/>
          <w:left w:w="15" w:type="dxa"/>
          <w:bottom w:w="15" w:type="dxa"/>
          <w:right w:w="15" w:type="dxa"/>
        </w:tblCellMar>
        <w:tblLook w:val="04A0" w:firstRow="1" w:lastRow="0" w:firstColumn="1" w:lastColumn="0" w:noHBand="0" w:noVBand="1"/>
      </w:tblPr>
      <w:tblGrid>
        <w:gridCol w:w="582"/>
        <w:gridCol w:w="1691"/>
        <w:gridCol w:w="3696"/>
        <w:gridCol w:w="3098"/>
      </w:tblGrid>
      <w:tr w:rsidR="00AD79F7" w:rsidRPr="0035052D" w:rsidTr="000B3974">
        <w:trPr>
          <w:tblHeader/>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D79F7" w:rsidRPr="0035052D" w:rsidRDefault="00AD79F7" w:rsidP="000B3974">
            <w:pPr>
              <w:spacing w:before="120" w:after="120" w:line="312" w:lineRule="auto"/>
              <w:jc w:val="center"/>
              <w:rPr>
                <w:b/>
                <w:color w:val="000000"/>
                <w:sz w:val="26"/>
                <w:szCs w:val="26"/>
              </w:rPr>
            </w:pPr>
            <w:r w:rsidRPr="0035052D">
              <w:rPr>
                <w:b/>
                <w:color w:val="000000"/>
                <w:sz w:val="26"/>
                <w:szCs w:val="26"/>
              </w:rPr>
              <w:t>TT</w:t>
            </w:r>
          </w:p>
        </w:tc>
        <w:tc>
          <w:tcPr>
            <w:tcW w:w="16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D79F7" w:rsidRPr="0035052D" w:rsidRDefault="00AD79F7" w:rsidP="000B3974">
            <w:pPr>
              <w:spacing w:before="120" w:after="120" w:line="312" w:lineRule="auto"/>
              <w:jc w:val="center"/>
              <w:rPr>
                <w:b/>
                <w:color w:val="000000"/>
                <w:sz w:val="26"/>
                <w:szCs w:val="26"/>
              </w:rPr>
            </w:pPr>
            <w:r w:rsidRPr="0035052D">
              <w:rPr>
                <w:b/>
                <w:color w:val="000000"/>
                <w:sz w:val="26"/>
                <w:szCs w:val="26"/>
              </w:rPr>
              <w:t>Công nghệ</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AD79F7" w:rsidRPr="0035052D" w:rsidRDefault="00AD79F7" w:rsidP="000B3974">
            <w:pPr>
              <w:spacing w:before="120" w:after="120" w:line="312" w:lineRule="auto"/>
              <w:jc w:val="center"/>
              <w:rPr>
                <w:b/>
                <w:color w:val="000000"/>
                <w:sz w:val="26"/>
                <w:szCs w:val="26"/>
              </w:rPr>
            </w:pPr>
            <w:r w:rsidRPr="0035052D">
              <w:rPr>
                <w:b/>
                <w:color w:val="000000"/>
                <w:sz w:val="26"/>
                <w:szCs w:val="26"/>
              </w:rPr>
              <w:t>Phạm vi áp dụng</w:t>
            </w:r>
          </w:p>
        </w:tc>
        <w:tc>
          <w:tcPr>
            <w:tcW w:w="30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D79F7" w:rsidRPr="0035052D" w:rsidRDefault="00AD79F7" w:rsidP="000B3974">
            <w:pPr>
              <w:spacing w:before="120" w:after="120" w:line="312" w:lineRule="auto"/>
              <w:jc w:val="center"/>
              <w:rPr>
                <w:b/>
                <w:color w:val="000000"/>
                <w:sz w:val="26"/>
                <w:szCs w:val="26"/>
              </w:rPr>
            </w:pPr>
            <w:r w:rsidRPr="0035052D">
              <w:rPr>
                <w:b/>
                <w:color w:val="000000"/>
                <w:sz w:val="26"/>
                <w:szCs w:val="26"/>
              </w:rPr>
              <w:t>Lưu ý</w:t>
            </w:r>
          </w:p>
        </w:tc>
      </w:tr>
      <w:tr w:rsidR="00AD79F7" w:rsidRPr="0035052D" w:rsidTr="000B3974">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jc w:val="center"/>
              <w:rPr>
                <w:color w:val="000000"/>
                <w:sz w:val="26"/>
                <w:szCs w:val="26"/>
              </w:rPr>
            </w:pPr>
            <w:r w:rsidRPr="0035052D">
              <w:rPr>
                <w:color w:val="000000"/>
                <w:sz w:val="26"/>
                <w:szCs w:val="26"/>
              </w:rPr>
              <w:t>1</w:t>
            </w:r>
          </w:p>
        </w:tc>
        <w:tc>
          <w:tcPr>
            <w:tcW w:w="16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ind w:left="130" w:right="117"/>
              <w:jc w:val="both"/>
              <w:rPr>
                <w:color w:val="000000"/>
                <w:sz w:val="26"/>
                <w:szCs w:val="26"/>
              </w:rPr>
            </w:pPr>
            <w:r w:rsidRPr="0035052D">
              <w:rPr>
                <w:color w:val="000000"/>
                <w:sz w:val="26"/>
                <w:szCs w:val="26"/>
              </w:rPr>
              <w:t>Công nghệ đốt có thu hồi năng lượng.</w:t>
            </w:r>
          </w:p>
        </w:tc>
        <w:tc>
          <w:tcPr>
            <w:tcW w:w="36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ind w:left="276" w:right="269"/>
              <w:jc w:val="both"/>
              <w:rPr>
                <w:color w:val="000000"/>
                <w:sz w:val="26"/>
                <w:szCs w:val="26"/>
              </w:rPr>
            </w:pPr>
            <w:r w:rsidRPr="0035052D">
              <w:rPr>
                <w:color w:val="000000"/>
                <w:sz w:val="26"/>
                <w:szCs w:val="26"/>
              </w:rPr>
              <w:t xml:space="preserve">Phù hợp với khu vực đô thị có lượng CTRSH lớn hơn 300 tấn/ngày; trước mắt chỉ tập trung phát triển tại vùng kinh tế phát triển, các đô thị lớn, khối lượng chất thải phát sinh nhiều. </w:t>
            </w:r>
          </w:p>
        </w:tc>
        <w:tc>
          <w:tcPr>
            <w:tcW w:w="30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ind w:left="266" w:right="234"/>
              <w:jc w:val="both"/>
              <w:rPr>
                <w:color w:val="000000"/>
                <w:sz w:val="26"/>
                <w:szCs w:val="26"/>
              </w:rPr>
            </w:pPr>
            <w:r w:rsidRPr="0035052D">
              <w:rPr>
                <w:color w:val="000000"/>
                <w:sz w:val="26"/>
                <w:szCs w:val="26"/>
              </w:rPr>
              <w:t xml:space="preserve">Giá thành đầu tư cao, vận hành phức tạp; cần có biện pháp xử lý tro xỉ phát sinh. </w:t>
            </w:r>
          </w:p>
        </w:tc>
      </w:tr>
      <w:tr w:rsidR="00AD79F7" w:rsidRPr="0035052D" w:rsidTr="000B3974">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jc w:val="center"/>
              <w:rPr>
                <w:color w:val="000000"/>
                <w:sz w:val="26"/>
                <w:szCs w:val="26"/>
              </w:rPr>
            </w:pPr>
            <w:r w:rsidRPr="0035052D">
              <w:rPr>
                <w:color w:val="000000"/>
                <w:sz w:val="26"/>
                <w:szCs w:val="26"/>
              </w:rPr>
              <w:t>2</w:t>
            </w:r>
          </w:p>
        </w:tc>
        <w:tc>
          <w:tcPr>
            <w:tcW w:w="16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ind w:left="130" w:right="117"/>
              <w:jc w:val="both"/>
              <w:rPr>
                <w:color w:val="000000"/>
                <w:sz w:val="26"/>
                <w:szCs w:val="26"/>
              </w:rPr>
            </w:pPr>
            <w:r w:rsidRPr="0035052D">
              <w:rPr>
                <w:color w:val="000000"/>
                <w:sz w:val="26"/>
                <w:szCs w:val="26"/>
              </w:rPr>
              <w:t>Công nghệ đốt không thu hồi năng lượng.</w:t>
            </w:r>
          </w:p>
        </w:tc>
        <w:tc>
          <w:tcPr>
            <w:tcW w:w="36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ind w:left="276" w:right="269"/>
              <w:jc w:val="both"/>
              <w:rPr>
                <w:color w:val="000000"/>
                <w:sz w:val="26"/>
                <w:szCs w:val="26"/>
              </w:rPr>
            </w:pPr>
            <w:r w:rsidRPr="0035052D">
              <w:rPr>
                <w:color w:val="000000"/>
                <w:sz w:val="26"/>
                <w:szCs w:val="26"/>
              </w:rPr>
              <w:t>Phù hợp với khu vực có khối lượng chất thải không lớn, quy mô cấp liên xã, cấp huyện.</w:t>
            </w:r>
          </w:p>
        </w:tc>
        <w:tc>
          <w:tcPr>
            <w:tcW w:w="30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ind w:left="266" w:right="205"/>
              <w:jc w:val="both"/>
              <w:rPr>
                <w:color w:val="000000"/>
                <w:sz w:val="26"/>
                <w:szCs w:val="26"/>
              </w:rPr>
            </w:pPr>
            <w:r w:rsidRPr="0035052D">
              <w:rPr>
                <w:color w:val="000000"/>
                <w:sz w:val="26"/>
                <w:szCs w:val="26"/>
              </w:rPr>
              <w:t>Cần vận hành đúng quy chuẩn; có biện pháp xử lý tro xỉ phát sinh; công suất tối thiểu 1 tấn/h; không được đầu tư các lò đốt qui mô nhỏ (&lt;300 kg/h).</w:t>
            </w:r>
          </w:p>
        </w:tc>
      </w:tr>
      <w:tr w:rsidR="00AD79F7" w:rsidRPr="0035052D" w:rsidTr="000B3974">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jc w:val="center"/>
              <w:rPr>
                <w:color w:val="000000"/>
                <w:sz w:val="26"/>
                <w:szCs w:val="26"/>
              </w:rPr>
            </w:pPr>
            <w:r w:rsidRPr="0035052D">
              <w:rPr>
                <w:color w:val="000000"/>
                <w:sz w:val="26"/>
                <w:szCs w:val="26"/>
              </w:rPr>
              <w:t>3</w:t>
            </w:r>
          </w:p>
        </w:tc>
        <w:tc>
          <w:tcPr>
            <w:tcW w:w="16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ind w:left="130" w:right="117"/>
              <w:jc w:val="both"/>
              <w:rPr>
                <w:color w:val="000000"/>
                <w:sz w:val="26"/>
                <w:szCs w:val="26"/>
              </w:rPr>
            </w:pPr>
            <w:r w:rsidRPr="0035052D">
              <w:rPr>
                <w:color w:val="000000"/>
                <w:sz w:val="26"/>
                <w:szCs w:val="26"/>
              </w:rPr>
              <w:t>Đồng xử lý trong lò nung xi măng.</w:t>
            </w:r>
          </w:p>
        </w:tc>
        <w:tc>
          <w:tcPr>
            <w:tcW w:w="36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ind w:left="276" w:right="269"/>
              <w:jc w:val="both"/>
              <w:rPr>
                <w:color w:val="000000"/>
                <w:sz w:val="26"/>
                <w:szCs w:val="26"/>
              </w:rPr>
            </w:pPr>
            <w:r w:rsidRPr="0035052D">
              <w:rPr>
                <w:color w:val="000000"/>
                <w:sz w:val="26"/>
                <w:szCs w:val="26"/>
              </w:rPr>
              <w:t xml:space="preserve">Áp dụng tại những địa phương có cơ sở sản xuất xi măng và đồng thời chưa có các cơ sở xử lý CTRSH đáp ứng được nhu cầu hiện nay. </w:t>
            </w:r>
          </w:p>
        </w:tc>
        <w:tc>
          <w:tcPr>
            <w:tcW w:w="30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ind w:left="266" w:right="205"/>
              <w:jc w:val="both"/>
              <w:rPr>
                <w:color w:val="000000"/>
                <w:sz w:val="26"/>
                <w:szCs w:val="26"/>
              </w:rPr>
            </w:pPr>
            <w:r w:rsidRPr="0035052D">
              <w:rPr>
                <w:color w:val="000000"/>
                <w:sz w:val="26"/>
                <w:szCs w:val="26"/>
              </w:rPr>
              <w:t>Cần đảm bảo chất lượng xi măng và một số loại chất thải không xử lý được bằng phương pháp này.</w:t>
            </w:r>
          </w:p>
        </w:tc>
      </w:tr>
      <w:tr w:rsidR="00AD79F7" w:rsidRPr="0035052D" w:rsidTr="000B3974">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jc w:val="center"/>
              <w:rPr>
                <w:color w:val="000000"/>
                <w:sz w:val="26"/>
                <w:szCs w:val="26"/>
              </w:rPr>
            </w:pPr>
            <w:r w:rsidRPr="0035052D">
              <w:rPr>
                <w:color w:val="000000"/>
                <w:sz w:val="26"/>
                <w:szCs w:val="26"/>
              </w:rPr>
              <w:t>4</w:t>
            </w:r>
          </w:p>
        </w:tc>
        <w:tc>
          <w:tcPr>
            <w:tcW w:w="16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ind w:left="130" w:right="117"/>
              <w:jc w:val="both"/>
              <w:rPr>
                <w:color w:val="000000"/>
                <w:sz w:val="26"/>
                <w:szCs w:val="26"/>
              </w:rPr>
            </w:pPr>
            <w:r w:rsidRPr="0035052D">
              <w:rPr>
                <w:color w:val="000000"/>
                <w:sz w:val="26"/>
                <w:szCs w:val="26"/>
              </w:rPr>
              <w:t>Compost, ưu tiên áp dụng quá trình lên men khô.</w:t>
            </w:r>
          </w:p>
        </w:tc>
        <w:tc>
          <w:tcPr>
            <w:tcW w:w="36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ind w:left="276" w:right="269"/>
              <w:jc w:val="both"/>
              <w:rPr>
                <w:color w:val="000000"/>
                <w:sz w:val="26"/>
                <w:szCs w:val="26"/>
              </w:rPr>
            </w:pPr>
            <w:r w:rsidRPr="0035052D">
              <w:rPr>
                <w:color w:val="000000"/>
                <w:sz w:val="26"/>
                <w:szCs w:val="26"/>
              </w:rPr>
              <w:t>Phù hợp tại các khu vực có khả năng tiêu thụ sản phẩm tốt (các lâm trường và khu vực trồng cây công nghiệp) đồng thời nguồn chất thải đầu vào chứa lượng chất hữu cơ cao.</w:t>
            </w:r>
          </w:p>
        </w:tc>
        <w:tc>
          <w:tcPr>
            <w:tcW w:w="30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ind w:left="266" w:right="205"/>
              <w:jc w:val="both"/>
              <w:rPr>
                <w:color w:val="000000"/>
                <w:sz w:val="26"/>
                <w:szCs w:val="26"/>
              </w:rPr>
            </w:pPr>
            <w:r w:rsidRPr="0035052D">
              <w:rPr>
                <w:color w:val="000000"/>
                <w:sz w:val="26"/>
                <w:szCs w:val="26"/>
              </w:rPr>
              <w:t>Cần diện tích nhà xưởng lớn và áp dụng đồng thời với những phương pháp xử lý khác để xử lý những loại chất thải vô cơ.</w:t>
            </w:r>
          </w:p>
        </w:tc>
      </w:tr>
      <w:tr w:rsidR="00AD79F7" w:rsidRPr="0035052D" w:rsidTr="00AA3C0E">
        <w:trPr>
          <w:trHeight w:val="560"/>
        </w:trPr>
        <w:tc>
          <w:tcPr>
            <w:tcW w:w="58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jc w:val="center"/>
              <w:rPr>
                <w:color w:val="000000"/>
                <w:sz w:val="26"/>
                <w:szCs w:val="26"/>
              </w:rPr>
            </w:pPr>
            <w:r w:rsidRPr="0035052D">
              <w:rPr>
                <w:color w:val="000000"/>
                <w:sz w:val="26"/>
                <w:szCs w:val="26"/>
              </w:rPr>
              <w:t>5</w:t>
            </w:r>
          </w:p>
        </w:tc>
        <w:tc>
          <w:tcPr>
            <w:tcW w:w="16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ind w:left="130" w:right="117"/>
              <w:jc w:val="both"/>
              <w:rPr>
                <w:color w:val="000000"/>
                <w:sz w:val="26"/>
                <w:szCs w:val="26"/>
              </w:rPr>
            </w:pPr>
            <w:r w:rsidRPr="0035052D">
              <w:rPr>
                <w:color w:val="000000"/>
                <w:sz w:val="26"/>
                <w:szCs w:val="26"/>
              </w:rPr>
              <w:t>Các phương pháp khác như Metan hóa, Cacbon hóa, RDF…</w:t>
            </w:r>
          </w:p>
        </w:tc>
        <w:tc>
          <w:tcPr>
            <w:tcW w:w="369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ind w:left="276" w:right="269"/>
              <w:jc w:val="both"/>
              <w:rPr>
                <w:color w:val="000000"/>
                <w:sz w:val="26"/>
                <w:szCs w:val="26"/>
              </w:rPr>
            </w:pPr>
            <w:r w:rsidRPr="0035052D">
              <w:rPr>
                <w:color w:val="000000"/>
                <w:sz w:val="26"/>
                <w:szCs w:val="26"/>
              </w:rPr>
              <w:t>Xem xét đầu tư kết hợp với các công nghệ khác đã nêu ở trên.</w:t>
            </w:r>
          </w:p>
        </w:tc>
        <w:tc>
          <w:tcPr>
            <w:tcW w:w="30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D79F7" w:rsidRPr="0035052D" w:rsidRDefault="00AD79F7" w:rsidP="000B3974">
            <w:pPr>
              <w:spacing w:before="120" w:after="120" w:line="312" w:lineRule="auto"/>
              <w:ind w:left="266" w:right="205"/>
              <w:jc w:val="both"/>
              <w:rPr>
                <w:color w:val="000000"/>
                <w:sz w:val="26"/>
                <w:szCs w:val="26"/>
              </w:rPr>
            </w:pPr>
            <w:r w:rsidRPr="0035052D">
              <w:rPr>
                <w:color w:val="000000"/>
                <w:sz w:val="26"/>
                <w:szCs w:val="26"/>
              </w:rPr>
              <w:t>Cần đảm bảo mức tiêu thụ sản phẩm.</w:t>
            </w:r>
          </w:p>
        </w:tc>
      </w:tr>
    </w:tbl>
    <w:p w:rsidR="00612625" w:rsidRPr="0035052D" w:rsidRDefault="00AD79F7" w:rsidP="008815A4">
      <w:pPr>
        <w:shd w:val="clear" w:color="auto" w:fill="FFFFFF"/>
        <w:spacing w:before="120" w:after="120" w:line="312" w:lineRule="auto"/>
        <w:jc w:val="right"/>
        <w:rPr>
          <w:color w:val="000000"/>
          <w:sz w:val="26"/>
          <w:szCs w:val="26"/>
        </w:rPr>
      </w:pPr>
      <w:r w:rsidRPr="0035052D">
        <w:rPr>
          <w:color w:val="000000"/>
          <w:sz w:val="26"/>
          <w:szCs w:val="26"/>
        </w:rPr>
        <w:t>Nguồn [</w:t>
      </w:r>
      <w:r w:rsidRPr="0035052D">
        <w:rPr>
          <w:color w:val="000000"/>
          <w:sz w:val="26"/>
          <w:szCs w:val="26"/>
          <w:lang w:val="vi-VN"/>
        </w:rPr>
        <w:t>2</w:t>
      </w:r>
      <w:r w:rsidR="00370D41" w:rsidRPr="0035052D">
        <w:rPr>
          <w:color w:val="000000"/>
          <w:sz w:val="26"/>
          <w:szCs w:val="26"/>
          <w:lang w:val="en-US"/>
        </w:rPr>
        <w:t>2</w:t>
      </w:r>
      <w:r w:rsidRPr="0035052D">
        <w:rPr>
          <w:color w:val="000000"/>
          <w:sz w:val="26"/>
          <w:szCs w:val="26"/>
        </w:rPr>
        <w:t>]</w:t>
      </w:r>
    </w:p>
    <w:p w:rsidR="009B7DF5" w:rsidRPr="0035052D" w:rsidRDefault="009B7DF5" w:rsidP="00AD79F7">
      <w:pPr>
        <w:shd w:val="clear" w:color="auto" w:fill="FFFFFF"/>
        <w:spacing w:before="120" w:after="120" w:line="312" w:lineRule="auto"/>
        <w:jc w:val="both"/>
        <w:rPr>
          <w:i/>
          <w:iCs/>
          <w:color w:val="000000"/>
          <w:sz w:val="26"/>
          <w:szCs w:val="26"/>
          <w:lang w:val="vi-VN"/>
        </w:rPr>
      </w:pPr>
    </w:p>
    <w:p w:rsidR="009B7DF5" w:rsidRPr="0035052D" w:rsidRDefault="009B7DF5" w:rsidP="00AD79F7">
      <w:pPr>
        <w:shd w:val="clear" w:color="auto" w:fill="FFFFFF"/>
        <w:spacing w:before="120" w:after="120" w:line="312" w:lineRule="auto"/>
        <w:jc w:val="both"/>
        <w:rPr>
          <w:i/>
          <w:iCs/>
          <w:color w:val="000000"/>
          <w:sz w:val="26"/>
          <w:szCs w:val="26"/>
          <w:lang w:val="vi-VN"/>
        </w:rPr>
      </w:pPr>
    </w:p>
    <w:p w:rsidR="00AD79F7" w:rsidRPr="0035052D" w:rsidRDefault="00307E1C" w:rsidP="00AD79F7">
      <w:pPr>
        <w:shd w:val="clear" w:color="auto" w:fill="FFFFFF"/>
        <w:spacing w:before="120" w:after="120" w:line="312" w:lineRule="auto"/>
        <w:jc w:val="both"/>
        <w:rPr>
          <w:color w:val="000000"/>
          <w:sz w:val="26"/>
          <w:szCs w:val="26"/>
          <w:lang w:val="vi-VN"/>
        </w:rPr>
      </w:pPr>
      <w:r w:rsidRPr="0035052D">
        <w:rPr>
          <w:i/>
          <w:iCs/>
          <w:color w:val="000000"/>
          <w:sz w:val="26"/>
          <w:szCs w:val="26"/>
          <w:lang w:val="vi-VN"/>
        </w:rPr>
        <w:t>g</w:t>
      </w:r>
      <w:r w:rsidR="00AD79F7" w:rsidRPr="0035052D">
        <w:rPr>
          <w:i/>
          <w:iCs/>
          <w:color w:val="000000"/>
          <w:sz w:val="26"/>
          <w:szCs w:val="26"/>
        </w:rPr>
        <w:t xml:space="preserve">) </w:t>
      </w:r>
      <w:r w:rsidR="00AD79F7" w:rsidRPr="0035052D">
        <w:rPr>
          <w:color w:val="000000"/>
          <w:sz w:val="26"/>
          <w:szCs w:val="26"/>
        </w:rPr>
        <w:t xml:space="preserve"> </w:t>
      </w:r>
      <w:r w:rsidR="00AD79F7" w:rsidRPr="0035052D">
        <w:rPr>
          <w:i/>
          <w:iCs/>
          <w:color w:val="000000"/>
          <w:sz w:val="26"/>
          <w:szCs w:val="26"/>
        </w:rPr>
        <w:t>Kiến nghị các địa phương</w:t>
      </w:r>
    </w:p>
    <w:p w:rsidR="00307E1C" w:rsidRPr="0035052D" w:rsidRDefault="00307E1C" w:rsidP="00307E1C">
      <w:pPr>
        <w:shd w:val="clear" w:color="auto" w:fill="FFFFFF"/>
        <w:spacing w:before="120" w:after="120" w:line="312" w:lineRule="auto"/>
        <w:ind w:firstLine="567"/>
        <w:jc w:val="both"/>
        <w:rPr>
          <w:color w:val="000000"/>
          <w:sz w:val="26"/>
          <w:szCs w:val="26"/>
        </w:rPr>
      </w:pPr>
      <w:r w:rsidRPr="0035052D">
        <w:rPr>
          <w:color w:val="000000"/>
          <w:sz w:val="26"/>
          <w:szCs w:val="26"/>
        </w:rPr>
        <w:t>Kiến</w:t>
      </w:r>
      <w:r w:rsidRPr="0035052D">
        <w:rPr>
          <w:color w:val="000000"/>
          <w:sz w:val="26"/>
          <w:szCs w:val="26"/>
          <w:lang w:val="vi-VN"/>
        </w:rPr>
        <w:t xml:space="preserve"> nghị r</w:t>
      </w:r>
      <w:r w:rsidRPr="0035052D">
        <w:rPr>
          <w:color w:val="000000"/>
          <w:sz w:val="26"/>
          <w:szCs w:val="26"/>
        </w:rPr>
        <w:t xml:space="preserve">à soát, sửa đổi, bổ sung và ban hành các quy định về quản lý CTRSH phù hợp với điều kiện thực tế của địa phương. </w:t>
      </w:r>
    </w:p>
    <w:p w:rsidR="00307E1C" w:rsidRPr="0035052D" w:rsidRDefault="00307E1C" w:rsidP="00307E1C">
      <w:pPr>
        <w:spacing w:before="120" w:after="120" w:line="312" w:lineRule="auto"/>
        <w:ind w:firstLine="567"/>
        <w:jc w:val="both"/>
        <w:rPr>
          <w:color w:val="000000"/>
          <w:sz w:val="26"/>
          <w:szCs w:val="26"/>
          <w:lang w:val="vi-VN"/>
        </w:rPr>
      </w:pPr>
      <w:r w:rsidRPr="0035052D">
        <w:rPr>
          <w:color w:val="000000"/>
          <w:sz w:val="26"/>
          <w:szCs w:val="26"/>
          <w:lang w:val="vi-VN"/>
        </w:rPr>
        <w:t>Kiến nghị không cho các doanh nghiệp vi phạm các quy định về điều kiện hoạt động tham gia đấu thầu cung ứng dịch vụ CTRSH tại các địa phương.</w:t>
      </w:r>
    </w:p>
    <w:p w:rsidR="00307E1C" w:rsidRPr="0035052D" w:rsidRDefault="00307E1C" w:rsidP="00307E1C">
      <w:pPr>
        <w:shd w:val="clear" w:color="auto" w:fill="FFFFFF"/>
        <w:spacing w:before="120" w:after="120" w:line="312" w:lineRule="auto"/>
        <w:ind w:firstLine="567"/>
        <w:jc w:val="both"/>
        <w:rPr>
          <w:color w:val="000000"/>
          <w:sz w:val="26"/>
          <w:szCs w:val="26"/>
          <w:lang w:val="vi-VN"/>
        </w:rPr>
      </w:pPr>
      <w:r w:rsidRPr="0035052D">
        <w:rPr>
          <w:color w:val="000000"/>
          <w:sz w:val="26"/>
          <w:szCs w:val="26"/>
          <w:lang w:val="vi-VN"/>
        </w:rPr>
        <w:t xml:space="preserve">Kiến nghị ban hành </w:t>
      </w:r>
      <w:r w:rsidRPr="0035052D">
        <w:rPr>
          <w:color w:val="000000"/>
          <w:sz w:val="26"/>
          <w:szCs w:val="26"/>
        </w:rPr>
        <w:t>lộ trình bắt buộc ứng dụng công nghệ thông tin trong giám sát, quản lý hoạt động thu gom, vận chuyển, tái chế, xử lý CTRSH.</w:t>
      </w:r>
    </w:p>
    <w:p w:rsidR="00307E1C" w:rsidRPr="0035052D" w:rsidRDefault="00307E1C" w:rsidP="00307E1C">
      <w:pPr>
        <w:spacing w:before="120" w:after="120" w:line="312" w:lineRule="auto"/>
        <w:ind w:firstLine="567"/>
        <w:jc w:val="both"/>
        <w:rPr>
          <w:color w:val="000000"/>
          <w:sz w:val="26"/>
          <w:szCs w:val="26"/>
        </w:rPr>
      </w:pPr>
      <w:r w:rsidRPr="0035052D">
        <w:rPr>
          <w:color w:val="000000"/>
          <w:sz w:val="26"/>
          <w:szCs w:val="26"/>
        </w:rPr>
        <w:t>Kiến</w:t>
      </w:r>
      <w:r w:rsidRPr="0035052D">
        <w:rPr>
          <w:color w:val="000000"/>
          <w:sz w:val="26"/>
          <w:szCs w:val="26"/>
          <w:lang w:val="vi-VN"/>
        </w:rPr>
        <w:t xml:space="preserve"> nghị x</w:t>
      </w:r>
      <w:r w:rsidRPr="0035052D">
        <w:rPr>
          <w:color w:val="000000"/>
          <w:sz w:val="26"/>
          <w:szCs w:val="26"/>
        </w:rPr>
        <w:t>ây dựng, ban hành kịch bản cụ thể để ngăn ngừa và giải quyết kịp thời đối với việc tạm ngừng thu gom, vận chuyển</w:t>
      </w:r>
      <w:r w:rsidRPr="0035052D">
        <w:rPr>
          <w:color w:val="000000"/>
          <w:sz w:val="26"/>
          <w:szCs w:val="26"/>
          <w:lang w:val="vi-VN"/>
        </w:rPr>
        <w:t>, tái chế, xử lý</w:t>
      </w:r>
      <w:r w:rsidRPr="0035052D">
        <w:rPr>
          <w:color w:val="000000"/>
          <w:sz w:val="26"/>
          <w:szCs w:val="26"/>
        </w:rPr>
        <w:t xml:space="preserve"> CTRSH</w:t>
      </w:r>
      <w:r w:rsidRPr="0035052D">
        <w:rPr>
          <w:color w:val="000000"/>
          <w:sz w:val="26"/>
          <w:szCs w:val="26"/>
          <w:lang w:val="vi-VN"/>
        </w:rPr>
        <w:t>.</w:t>
      </w:r>
      <w:r w:rsidRPr="0035052D">
        <w:rPr>
          <w:color w:val="000000"/>
          <w:sz w:val="26"/>
          <w:szCs w:val="26"/>
        </w:rPr>
        <w:t xml:space="preserve"> </w:t>
      </w:r>
    </w:p>
    <w:p w:rsidR="00AD79F7" w:rsidRPr="0035052D" w:rsidRDefault="00307E1C" w:rsidP="00AD79F7">
      <w:pPr>
        <w:shd w:val="clear" w:color="auto" w:fill="FFFFFF"/>
        <w:spacing w:before="120" w:after="120" w:line="312" w:lineRule="auto"/>
        <w:jc w:val="both"/>
        <w:rPr>
          <w:color w:val="000000"/>
          <w:sz w:val="26"/>
          <w:szCs w:val="26"/>
          <w:lang w:val="vi-VN"/>
        </w:rPr>
      </w:pPr>
      <w:r w:rsidRPr="0035052D">
        <w:rPr>
          <w:i/>
          <w:iCs/>
          <w:color w:val="000000"/>
          <w:sz w:val="26"/>
          <w:szCs w:val="26"/>
          <w:lang w:val="vi-VN"/>
        </w:rPr>
        <w:t>h</w:t>
      </w:r>
      <w:r w:rsidR="00AD79F7" w:rsidRPr="0035052D">
        <w:rPr>
          <w:i/>
          <w:iCs/>
          <w:color w:val="000000"/>
          <w:sz w:val="26"/>
          <w:szCs w:val="26"/>
        </w:rPr>
        <w:t xml:space="preserve">) </w:t>
      </w:r>
      <w:r w:rsidR="00AD79F7" w:rsidRPr="0035052D">
        <w:rPr>
          <w:color w:val="000000"/>
          <w:sz w:val="26"/>
          <w:szCs w:val="26"/>
        </w:rPr>
        <w:t xml:space="preserve"> </w:t>
      </w:r>
      <w:r w:rsidR="00AD79F7" w:rsidRPr="0035052D">
        <w:rPr>
          <w:i/>
          <w:iCs/>
          <w:color w:val="000000"/>
          <w:sz w:val="26"/>
          <w:szCs w:val="26"/>
        </w:rPr>
        <w:t xml:space="preserve">Kiến nghị các doanh nghiệp cung ứng dịch vụ </w:t>
      </w:r>
      <w:r w:rsidR="00567691" w:rsidRPr="0035052D">
        <w:rPr>
          <w:i/>
          <w:iCs/>
          <w:color w:val="000000"/>
          <w:sz w:val="26"/>
          <w:szCs w:val="26"/>
          <w:lang w:val="en-US"/>
        </w:rPr>
        <w:t>c</w:t>
      </w:r>
      <w:r w:rsidR="00AD79F7" w:rsidRPr="0035052D">
        <w:rPr>
          <w:i/>
          <w:iCs/>
          <w:color w:val="000000"/>
          <w:sz w:val="26"/>
          <w:szCs w:val="26"/>
          <w:lang w:val="en-US"/>
        </w:rPr>
        <w:t>hất thải rắn sinh hoạt</w:t>
      </w:r>
    </w:p>
    <w:p w:rsidR="00307E1C" w:rsidRPr="0035052D" w:rsidRDefault="00307E1C" w:rsidP="00C15170">
      <w:pPr>
        <w:pStyle w:val="ListParagraph"/>
        <w:spacing w:before="120" w:after="120" w:line="312" w:lineRule="auto"/>
        <w:ind w:left="0" w:firstLine="567"/>
        <w:jc w:val="both"/>
        <w:rPr>
          <w:color w:val="000000"/>
          <w:sz w:val="26"/>
          <w:szCs w:val="26"/>
        </w:rPr>
      </w:pPr>
      <w:r w:rsidRPr="0035052D">
        <w:rPr>
          <w:color w:val="000000"/>
          <w:sz w:val="26"/>
          <w:szCs w:val="26"/>
        </w:rPr>
        <w:t>Kiến</w:t>
      </w:r>
      <w:r w:rsidRPr="0035052D">
        <w:rPr>
          <w:color w:val="000000"/>
          <w:sz w:val="26"/>
          <w:szCs w:val="26"/>
          <w:lang w:val="vi-VN"/>
        </w:rPr>
        <w:t xml:space="preserve"> nghị </w:t>
      </w:r>
      <w:r w:rsidR="006475B6" w:rsidRPr="0035052D">
        <w:rPr>
          <w:color w:val="000000"/>
          <w:sz w:val="26"/>
          <w:szCs w:val="26"/>
          <w:lang w:val="vi-VN"/>
        </w:rPr>
        <w:t xml:space="preserve">các </w:t>
      </w:r>
      <w:r w:rsidRPr="0035052D">
        <w:rPr>
          <w:color w:val="000000"/>
          <w:sz w:val="26"/>
          <w:szCs w:val="26"/>
          <w:lang w:val="vi-VN"/>
        </w:rPr>
        <w:t>d</w:t>
      </w:r>
      <w:r w:rsidRPr="0035052D">
        <w:rPr>
          <w:color w:val="000000"/>
          <w:sz w:val="26"/>
          <w:szCs w:val="26"/>
        </w:rPr>
        <w:t>oanh nghiệp cung ứng dịch vụ CTRSH</w:t>
      </w:r>
      <w:r w:rsidRPr="0035052D">
        <w:rPr>
          <w:color w:val="000000"/>
          <w:sz w:val="26"/>
          <w:szCs w:val="26"/>
          <w:lang w:val="vi-VN"/>
        </w:rPr>
        <w:t xml:space="preserve"> ở trong nước</w:t>
      </w:r>
      <w:r w:rsidRPr="0035052D">
        <w:rPr>
          <w:color w:val="000000"/>
          <w:sz w:val="26"/>
          <w:szCs w:val="26"/>
        </w:rPr>
        <w:t xml:space="preserve"> tự chủ, liên danh,</w:t>
      </w:r>
      <w:r w:rsidR="0018008D" w:rsidRPr="0035052D">
        <w:rPr>
          <w:color w:val="000000"/>
          <w:sz w:val="26"/>
          <w:szCs w:val="26"/>
          <w:lang w:val="vi-VN"/>
        </w:rPr>
        <w:t xml:space="preserve"> </w:t>
      </w:r>
      <w:r w:rsidRPr="0035052D">
        <w:rPr>
          <w:color w:val="000000"/>
          <w:sz w:val="26"/>
          <w:szCs w:val="26"/>
        </w:rPr>
        <w:t>liên kết để tăng cường năng lực về vốn, khoa học - công nghệ, tiếp cận thị trường</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m</w:t>
      </w:r>
      <w:r w:rsidRPr="0035052D">
        <w:rPr>
          <w:color w:val="000000"/>
          <w:sz w:val="26"/>
          <w:szCs w:val="26"/>
        </w:rPr>
        <w:t>ở rộng phạm vi hoạt động</w:t>
      </w:r>
      <w:r w:rsidR="0018008D" w:rsidRPr="0035052D">
        <w:rPr>
          <w:color w:val="000000"/>
          <w:sz w:val="26"/>
          <w:szCs w:val="26"/>
          <w:lang w:val="vi-VN"/>
        </w:rPr>
        <w:t>,</w:t>
      </w:r>
      <w:r w:rsidRPr="0035052D">
        <w:rPr>
          <w:color w:val="000000"/>
          <w:sz w:val="26"/>
          <w:szCs w:val="26"/>
        </w:rPr>
        <w:t xml:space="preserve"> một</w:t>
      </w:r>
      <w:r w:rsidRPr="0035052D">
        <w:rPr>
          <w:color w:val="000000"/>
          <w:sz w:val="26"/>
          <w:szCs w:val="26"/>
          <w:lang w:val="vi-VN"/>
        </w:rPr>
        <w:t xml:space="preserve"> mặt nâng cao năng lực và quy mô nguồn cung của thị trường dịch vụ CTRSH, mặt khác t</w:t>
      </w:r>
      <w:r w:rsidRPr="0035052D">
        <w:rPr>
          <w:color w:val="000000"/>
          <w:sz w:val="26"/>
          <w:szCs w:val="26"/>
        </w:rPr>
        <w:t xml:space="preserve">ăng cường năng lực cạnh tranh với các doanh nghiệp có 100% vốn đầu tư nước ngoài đang hoạt động và dần gia nhập vào </w:t>
      </w:r>
      <w:r w:rsidR="0018008D" w:rsidRPr="0035052D">
        <w:rPr>
          <w:color w:val="000000"/>
          <w:sz w:val="26"/>
          <w:szCs w:val="26"/>
        </w:rPr>
        <w:t>dịch</w:t>
      </w:r>
      <w:r w:rsidR="0018008D" w:rsidRPr="0035052D">
        <w:rPr>
          <w:color w:val="000000"/>
          <w:sz w:val="26"/>
          <w:szCs w:val="26"/>
          <w:lang w:val="vi-VN"/>
        </w:rPr>
        <w:t xml:space="preserve"> vụ</w:t>
      </w:r>
      <w:r w:rsidRPr="0035052D">
        <w:rPr>
          <w:color w:val="000000"/>
          <w:sz w:val="26"/>
          <w:szCs w:val="26"/>
        </w:rPr>
        <w:t xml:space="preserve"> tái chế, xử lý CTRSH. </w:t>
      </w:r>
    </w:p>
    <w:p w:rsidR="00307E1C" w:rsidRPr="0035052D" w:rsidRDefault="00307E1C" w:rsidP="00307E1C">
      <w:pPr>
        <w:spacing w:before="120" w:after="120" w:line="312" w:lineRule="auto"/>
        <w:ind w:firstLine="720"/>
        <w:jc w:val="both"/>
        <w:rPr>
          <w:color w:val="000000"/>
          <w:sz w:val="26"/>
          <w:szCs w:val="26"/>
          <w:lang w:val="vi-VN"/>
        </w:rPr>
      </w:pPr>
    </w:p>
    <w:p w:rsidR="00307E1C" w:rsidRPr="0035052D" w:rsidRDefault="00307E1C" w:rsidP="00307E1C">
      <w:pPr>
        <w:spacing w:before="120" w:after="120" w:line="312" w:lineRule="auto"/>
        <w:jc w:val="both"/>
        <w:rPr>
          <w:color w:val="000000"/>
          <w:sz w:val="26"/>
          <w:szCs w:val="26"/>
        </w:rPr>
      </w:pPr>
    </w:p>
    <w:p w:rsidR="00554A4D" w:rsidRPr="0035052D" w:rsidRDefault="001C150B" w:rsidP="00554A4D">
      <w:pPr>
        <w:pStyle w:val="Heading1"/>
        <w:spacing w:before="120" w:after="120" w:line="312" w:lineRule="auto"/>
        <w:jc w:val="center"/>
        <w:rPr>
          <w:rFonts w:ascii="Times New Roman" w:hAnsi="Times New Roman" w:cs="Times New Roman"/>
          <w:color w:val="000000"/>
          <w:sz w:val="26"/>
          <w:szCs w:val="26"/>
        </w:rPr>
      </w:pPr>
      <w:r w:rsidRPr="0035052D">
        <w:rPr>
          <w:rFonts w:ascii="Times New Roman" w:hAnsi="Times New Roman" w:cs="Times New Roman"/>
          <w:color w:val="000000"/>
          <w:sz w:val="26"/>
          <w:szCs w:val="26"/>
        </w:rPr>
        <w:br w:type="page"/>
      </w:r>
      <w:bookmarkStart w:id="137" w:name="_Toc96072721"/>
      <w:r w:rsidR="00554A4D" w:rsidRPr="0035052D">
        <w:rPr>
          <w:rFonts w:ascii="Times New Roman" w:hAnsi="Times New Roman" w:cs="Times New Roman"/>
          <w:color w:val="000000"/>
          <w:sz w:val="26"/>
          <w:szCs w:val="26"/>
        </w:rPr>
        <w:t>KẾT LUẬN</w:t>
      </w:r>
      <w:bookmarkEnd w:id="137"/>
    </w:p>
    <w:p w:rsidR="00554A4D" w:rsidRPr="0035052D" w:rsidRDefault="00554A4D" w:rsidP="00554A4D">
      <w:pPr>
        <w:spacing w:before="120" w:after="120" w:line="312" w:lineRule="auto"/>
        <w:ind w:firstLine="567"/>
        <w:jc w:val="both"/>
        <w:rPr>
          <w:color w:val="000000"/>
          <w:sz w:val="26"/>
          <w:szCs w:val="26"/>
        </w:rPr>
      </w:pPr>
      <w:r w:rsidRPr="0035052D">
        <w:rPr>
          <w:bCs/>
          <w:iCs/>
          <w:color w:val="000000"/>
          <w:sz w:val="26"/>
          <w:szCs w:val="26"/>
        </w:rPr>
        <w:t xml:space="preserve">Báo cáo chính trị của Ban Chấp hành Trung ương Đảng khóa XII tại Đại hội đại </w:t>
      </w:r>
      <w:r w:rsidRPr="0035052D">
        <w:rPr>
          <w:color w:val="000000"/>
          <w:sz w:val="26"/>
          <w:szCs w:val="26"/>
        </w:rPr>
        <w:t>biểu toàn quốc lần thứ XIII của Đảng đã khẳng định: “Đất nước chưa bao giờ có được cơ đồ, tiềm lực, vị thế và uy tín như ngày nay” [2</w:t>
      </w:r>
      <w:r w:rsidR="00370D41" w:rsidRPr="0035052D">
        <w:rPr>
          <w:color w:val="000000"/>
          <w:sz w:val="26"/>
          <w:szCs w:val="26"/>
          <w:lang w:val="en-US"/>
        </w:rPr>
        <w:t>3</w:t>
      </w:r>
      <w:r w:rsidRPr="0035052D">
        <w:rPr>
          <w:color w:val="000000"/>
          <w:sz w:val="26"/>
          <w:szCs w:val="26"/>
        </w:rPr>
        <w:t xml:space="preserve">]. Nhìn lại 35 năm thực hiện công cuộc đổi mới, Việt Nam từ một đất nước nghèo nàn, có cơ sở vật chất - kỹ thuật, kết cấu hạ tầng </w:t>
      </w:r>
      <w:r w:rsidR="00B91B7A" w:rsidRPr="0035052D">
        <w:rPr>
          <w:color w:val="000000"/>
          <w:sz w:val="26"/>
          <w:szCs w:val="26"/>
        </w:rPr>
        <w:t>KTXH</w:t>
      </w:r>
      <w:r w:rsidR="00B91B7A" w:rsidRPr="0035052D">
        <w:rPr>
          <w:color w:val="000000"/>
          <w:sz w:val="26"/>
          <w:szCs w:val="26"/>
          <w:lang w:val="vi-VN"/>
        </w:rPr>
        <w:t xml:space="preserve"> </w:t>
      </w:r>
      <w:r w:rsidRPr="0035052D">
        <w:rPr>
          <w:color w:val="000000"/>
          <w:sz w:val="26"/>
          <w:szCs w:val="26"/>
        </w:rPr>
        <w:t>lạc hậu, trình độ thấp, đến nay Việt Nam đã vươn lên trở thành một nước đang phát triển, có thu nhập trung bình; văn hóa, xã hội tiếp tục phát triển, đời sống vật chất và tinh thần của nhân dân được cải thiện; công tác xây dựng Đảng và hệ thống chính trị có bước đột phá; khối đại đoàn kết toàn dân tộc không ngừng được củng cố; chính trị, xã hội ổn định</w:t>
      </w:r>
      <w:r w:rsidRPr="0035052D">
        <w:rPr>
          <w:color w:val="000000"/>
          <w:sz w:val="26"/>
          <w:szCs w:val="26"/>
          <w:lang w:val="vi-VN"/>
        </w:rPr>
        <w:t>;</w:t>
      </w:r>
      <w:r w:rsidRPr="0035052D">
        <w:rPr>
          <w:color w:val="000000"/>
          <w:sz w:val="26"/>
          <w:szCs w:val="26"/>
        </w:rPr>
        <w:t xml:space="preserve"> quốc phòng</w:t>
      </w:r>
      <w:r w:rsidRPr="0035052D">
        <w:rPr>
          <w:color w:val="000000"/>
          <w:sz w:val="26"/>
          <w:szCs w:val="26"/>
          <w:lang w:val="vi-VN"/>
        </w:rPr>
        <w:t xml:space="preserve"> </w:t>
      </w:r>
      <w:r w:rsidRPr="0035052D">
        <w:rPr>
          <w:color w:val="000000"/>
          <w:sz w:val="26"/>
          <w:szCs w:val="26"/>
        </w:rPr>
        <w:t>-</w:t>
      </w:r>
      <w:r w:rsidRPr="0035052D">
        <w:rPr>
          <w:color w:val="000000"/>
          <w:sz w:val="26"/>
          <w:szCs w:val="26"/>
          <w:lang w:val="vi-VN"/>
        </w:rPr>
        <w:t xml:space="preserve"> </w:t>
      </w:r>
      <w:r w:rsidRPr="0035052D">
        <w:rPr>
          <w:color w:val="000000"/>
          <w:sz w:val="26"/>
          <w:szCs w:val="26"/>
        </w:rPr>
        <w:t>an ninh, độc lập, chủ quyền được giữ vững; vị thế và uy tín của đất nước ngày càng được nâng cao trên trường quốc tế.</w:t>
      </w:r>
    </w:p>
    <w:p w:rsidR="00554A4D" w:rsidRPr="0035052D" w:rsidRDefault="00554A4D" w:rsidP="00554A4D">
      <w:pPr>
        <w:spacing w:before="120" w:after="120" w:line="312" w:lineRule="auto"/>
        <w:ind w:firstLine="567"/>
        <w:jc w:val="both"/>
        <w:rPr>
          <w:b/>
          <w:bCs/>
          <w:color w:val="000000"/>
          <w:sz w:val="26"/>
          <w:szCs w:val="26"/>
          <w:shd w:val="clear" w:color="auto" w:fill="FFFFFF"/>
        </w:rPr>
      </w:pPr>
      <w:r w:rsidRPr="0035052D">
        <w:rPr>
          <w:color w:val="000000"/>
          <w:sz w:val="26"/>
          <w:szCs w:val="26"/>
          <w:shd w:val="clear" w:color="auto" w:fill="FFFFFF"/>
        </w:rPr>
        <w:t xml:space="preserve">Phát triển kinh tế gắn với </w:t>
      </w:r>
      <w:r w:rsidR="0036642B" w:rsidRPr="0035052D">
        <w:rPr>
          <w:color w:val="000000"/>
          <w:sz w:val="26"/>
          <w:szCs w:val="26"/>
          <w:shd w:val="clear" w:color="auto" w:fill="FFFFFF"/>
        </w:rPr>
        <w:t>BVMT</w:t>
      </w:r>
      <w:r w:rsidRPr="0035052D">
        <w:rPr>
          <w:color w:val="000000"/>
          <w:sz w:val="26"/>
          <w:szCs w:val="26"/>
          <w:shd w:val="clear" w:color="auto" w:fill="FFFFFF"/>
        </w:rPr>
        <w:t xml:space="preserve"> là một trong những vấn đề quan trọng và ưu tiên bậc nhất đối với bất cứ quốc gia nào trên thế giới,</w:t>
      </w:r>
      <w:r w:rsidRPr="0035052D">
        <w:rPr>
          <w:b/>
          <w:bCs/>
          <w:color w:val="000000"/>
          <w:sz w:val="26"/>
          <w:szCs w:val="26"/>
          <w:shd w:val="clear" w:color="auto" w:fill="FFFFFF"/>
        </w:rPr>
        <w:t xml:space="preserve"> </w:t>
      </w:r>
      <w:r w:rsidRPr="0035052D">
        <w:rPr>
          <w:color w:val="000000"/>
          <w:sz w:val="26"/>
          <w:szCs w:val="26"/>
        </w:rPr>
        <w:t>sự kết hợp chặt chẽ, hợp lý và hài hòa giữa phát triển kinh tế (quan trọng nhất là tăng trưởng kinh tế), phát triển xã hội (quan trọng nhất là thực hiện tiến bộ, công bằng xã hội, xóa đói giảm nghèo và giải quyết việc làm), BVMT (quan trọng nhất là xử lý, khắc phục ô nhiễm, phục hồi và cải thiện chất lượng môi trường, phòng, chống cháy và chặt phá rừng, khai thác hợp lý và sử dụng tiết kiệm tài nguyên thiên nhiên)</w:t>
      </w:r>
      <w:r w:rsidRPr="0035052D">
        <w:rPr>
          <w:color w:val="000000"/>
          <w:sz w:val="26"/>
          <w:szCs w:val="26"/>
          <w:lang w:val="vi-VN"/>
        </w:rPr>
        <w:t>;</w:t>
      </w:r>
      <w:r w:rsidRPr="0035052D">
        <w:rPr>
          <w:color w:val="000000"/>
          <w:sz w:val="26"/>
          <w:szCs w:val="26"/>
        </w:rPr>
        <w:t xml:space="preserve"> </w:t>
      </w:r>
      <w:r w:rsidRPr="0035052D">
        <w:rPr>
          <w:color w:val="000000"/>
          <w:sz w:val="26"/>
          <w:szCs w:val="26"/>
          <w:lang w:val="vi-VN"/>
        </w:rPr>
        <w:t>n</w:t>
      </w:r>
      <w:r w:rsidRPr="0035052D">
        <w:rPr>
          <w:color w:val="000000"/>
          <w:sz w:val="26"/>
          <w:szCs w:val="26"/>
        </w:rPr>
        <w:t>hư vậy, BVMT là yếu tố không thể tách rời của quá trình phát triển, là một trong những nguyên tắc bảo đảm phát triển bền vững.</w:t>
      </w:r>
      <w:r w:rsidRPr="0035052D">
        <w:rPr>
          <w:b/>
          <w:bCs/>
          <w:color w:val="000000"/>
          <w:sz w:val="26"/>
          <w:szCs w:val="26"/>
          <w:shd w:val="clear" w:color="auto" w:fill="FFFFFF"/>
          <w:lang w:val="vi-VN"/>
        </w:rPr>
        <w:t xml:space="preserve"> </w:t>
      </w:r>
      <w:r w:rsidRPr="0035052D">
        <w:rPr>
          <w:color w:val="000000"/>
          <w:sz w:val="26"/>
          <w:szCs w:val="26"/>
          <w:shd w:val="clear" w:color="auto" w:fill="FFFFFF"/>
        </w:rPr>
        <w:t>Mối quan hệ giữa phát triển kinh tế và BVMT được Đảng và Nhà nước đặc biệt quan tâm</w:t>
      </w:r>
      <w:r w:rsidRPr="0035052D">
        <w:rPr>
          <w:color w:val="000000"/>
          <w:sz w:val="26"/>
          <w:szCs w:val="26"/>
        </w:rPr>
        <w:t xml:space="preserve">: “Coi môi trường là điều kiện, nền tảng, yếu tố tiên quyết cho phát triển </w:t>
      </w:r>
      <w:r w:rsidR="00B91B7A" w:rsidRPr="0035052D">
        <w:rPr>
          <w:color w:val="000000"/>
          <w:sz w:val="26"/>
          <w:szCs w:val="26"/>
        </w:rPr>
        <w:t>KTXH</w:t>
      </w:r>
      <w:r w:rsidRPr="0035052D">
        <w:rPr>
          <w:color w:val="000000"/>
          <w:sz w:val="26"/>
          <w:szCs w:val="26"/>
        </w:rPr>
        <w:t xml:space="preserve"> bền vững, không đánh đổi môi trường lấy tăng trưởng kinh tế”, đây là nhiệm vụ tiếp tục được khẳng định tại </w:t>
      </w:r>
      <w:bookmarkStart w:id="138" w:name="dieu_1_name"/>
      <w:r w:rsidRPr="0035052D">
        <w:rPr>
          <w:color w:val="000000"/>
          <w:sz w:val="26"/>
          <w:szCs w:val="26"/>
        </w:rPr>
        <w:t xml:space="preserve">Chương trình hành động thực hiện Nghị quyết số 24-NQ/TW ngày 03 tháng 6 năm 2013 của Ban Chấp hành Trung ương Đảng khóa XI về chủ động ứng phó với biến đổi khí hậu, tăng cường quản lý tài nguyên và </w:t>
      </w:r>
      <w:r w:rsidR="0036642B" w:rsidRPr="0035052D">
        <w:rPr>
          <w:color w:val="000000"/>
          <w:sz w:val="26"/>
          <w:szCs w:val="26"/>
        </w:rPr>
        <w:t>BVMT</w:t>
      </w:r>
      <w:r w:rsidRPr="0035052D">
        <w:rPr>
          <w:color w:val="000000"/>
          <w:sz w:val="26"/>
          <w:szCs w:val="26"/>
        </w:rPr>
        <w:t xml:space="preserve"> theo Kết luận số 56-KL/TW ngày 23 tháng 8 năm 2019 của Bộ Chính trị</w:t>
      </w:r>
      <w:bookmarkEnd w:id="138"/>
      <w:r w:rsidRPr="0035052D">
        <w:rPr>
          <w:color w:val="000000"/>
          <w:sz w:val="26"/>
          <w:szCs w:val="26"/>
        </w:rPr>
        <w:t>, được ban hành theo Nghị quyết số 06/NQ-CP ngày 21</w:t>
      </w:r>
      <w:r w:rsidR="0036642B" w:rsidRPr="0035052D">
        <w:rPr>
          <w:color w:val="000000"/>
          <w:sz w:val="26"/>
          <w:szCs w:val="26"/>
          <w:lang w:val="vi-VN"/>
        </w:rPr>
        <w:t xml:space="preserve"> tháng </w:t>
      </w:r>
      <w:r w:rsidRPr="0035052D">
        <w:rPr>
          <w:color w:val="000000"/>
          <w:sz w:val="26"/>
          <w:szCs w:val="26"/>
        </w:rPr>
        <w:t>01</w:t>
      </w:r>
      <w:r w:rsidR="0036642B" w:rsidRPr="0035052D">
        <w:rPr>
          <w:color w:val="000000"/>
          <w:sz w:val="26"/>
          <w:szCs w:val="26"/>
          <w:lang w:val="vi-VN"/>
        </w:rPr>
        <w:t xml:space="preserve"> năm </w:t>
      </w:r>
      <w:r w:rsidRPr="0035052D">
        <w:rPr>
          <w:color w:val="000000"/>
          <w:sz w:val="26"/>
          <w:szCs w:val="26"/>
        </w:rPr>
        <w:t>2021 của Chính phủ.</w:t>
      </w:r>
    </w:p>
    <w:p w:rsidR="00554A4D" w:rsidRPr="0035052D" w:rsidRDefault="00554A4D" w:rsidP="00554A4D">
      <w:pPr>
        <w:spacing w:before="120" w:after="120" w:line="312" w:lineRule="auto"/>
        <w:ind w:firstLine="567"/>
        <w:jc w:val="both"/>
        <w:rPr>
          <w:color w:val="000000"/>
          <w:sz w:val="26"/>
          <w:szCs w:val="26"/>
          <w:lang w:val="vi-VN"/>
        </w:rPr>
      </w:pPr>
      <w:r w:rsidRPr="0035052D">
        <w:rPr>
          <w:color w:val="000000"/>
          <w:sz w:val="26"/>
          <w:szCs w:val="26"/>
          <w:lang w:val="vi-VN"/>
        </w:rPr>
        <w:t>Trong bối cảnh như hiện nay, p</w:t>
      </w:r>
      <w:r w:rsidRPr="0035052D">
        <w:rPr>
          <w:color w:val="000000"/>
          <w:sz w:val="26"/>
          <w:szCs w:val="26"/>
          <w:lang w:val="cs-CZ"/>
        </w:rPr>
        <w:t xml:space="preserve">hát triển </w:t>
      </w:r>
      <w:r w:rsidRPr="0035052D">
        <w:rPr>
          <w:color w:val="000000"/>
          <w:sz w:val="26"/>
          <w:szCs w:val="26"/>
          <w:lang w:val="vi-VN"/>
        </w:rPr>
        <w:t>DVMT</w:t>
      </w:r>
      <w:r w:rsidRPr="0035052D">
        <w:rPr>
          <w:color w:val="000000"/>
          <w:sz w:val="26"/>
          <w:szCs w:val="26"/>
          <w:lang w:val="cs-CZ"/>
        </w:rPr>
        <w:t xml:space="preserve"> </w:t>
      </w:r>
      <w:r w:rsidRPr="0035052D">
        <w:rPr>
          <w:color w:val="000000"/>
          <w:sz w:val="26"/>
          <w:szCs w:val="26"/>
        </w:rPr>
        <w:t>đóng vai trò hết</w:t>
      </w:r>
      <w:r w:rsidRPr="0035052D">
        <w:rPr>
          <w:color w:val="000000"/>
          <w:sz w:val="26"/>
          <w:szCs w:val="26"/>
          <w:lang w:val="vi-VN"/>
        </w:rPr>
        <w:t xml:space="preserve"> sức </w:t>
      </w:r>
      <w:r w:rsidRPr="0035052D">
        <w:rPr>
          <w:color w:val="000000"/>
          <w:sz w:val="26"/>
          <w:szCs w:val="26"/>
        </w:rPr>
        <w:t>quan trọng</w:t>
      </w:r>
      <w:r w:rsidRPr="0035052D">
        <w:rPr>
          <w:color w:val="000000"/>
          <w:sz w:val="26"/>
          <w:szCs w:val="26"/>
          <w:lang w:val="vi-VN"/>
        </w:rPr>
        <w:t xml:space="preserve"> </w:t>
      </w:r>
      <w:r w:rsidRPr="0035052D">
        <w:rPr>
          <w:color w:val="000000"/>
          <w:sz w:val="26"/>
          <w:szCs w:val="26"/>
        </w:rPr>
        <w:t>đối</w:t>
      </w:r>
      <w:r w:rsidRPr="0035052D">
        <w:rPr>
          <w:color w:val="000000"/>
          <w:sz w:val="26"/>
          <w:szCs w:val="26"/>
          <w:lang w:val="vi-VN"/>
        </w:rPr>
        <w:t xml:space="preserve"> với hoạt động BVMT</w:t>
      </w:r>
      <w:r w:rsidRPr="0035052D">
        <w:rPr>
          <w:color w:val="000000"/>
          <w:sz w:val="26"/>
          <w:szCs w:val="26"/>
        </w:rPr>
        <w:t xml:space="preserve"> nói</w:t>
      </w:r>
      <w:r w:rsidRPr="0035052D">
        <w:rPr>
          <w:color w:val="000000"/>
          <w:sz w:val="26"/>
          <w:szCs w:val="26"/>
          <w:lang w:val="vi-VN"/>
        </w:rPr>
        <w:t xml:space="preserve"> chung </w:t>
      </w:r>
      <w:r w:rsidRPr="0035052D">
        <w:rPr>
          <w:color w:val="000000"/>
          <w:sz w:val="26"/>
          <w:szCs w:val="26"/>
        </w:rPr>
        <w:t>và</w:t>
      </w:r>
      <w:r w:rsidRPr="0035052D">
        <w:rPr>
          <w:color w:val="000000"/>
          <w:sz w:val="26"/>
          <w:szCs w:val="26"/>
          <w:lang w:val="vi-VN"/>
        </w:rPr>
        <w:t xml:space="preserve"> </w:t>
      </w:r>
      <w:r w:rsidRPr="0035052D">
        <w:rPr>
          <w:color w:val="000000"/>
          <w:sz w:val="26"/>
          <w:szCs w:val="26"/>
        </w:rPr>
        <w:t xml:space="preserve">phát triển </w:t>
      </w:r>
      <w:r w:rsidR="00B91B7A" w:rsidRPr="0035052D">
        <w:rPr>
          <w:color w:val="000000"/>
          <w:sz w:val="26"/>
          <w:szCs w:val="26"/>
        </w:rPr>
        <w:t>KTXH</w:t>
      </w:r>
      <w:r w:rsidR="00B91B7A" w:rsidRPr="0035052D">
        <w:rPr>
          <w:color w:val="000000"/>
          <w:sz w:val="26"/>
          <w:szCs w:val="26"/>
          <w:lang w:val="vi-VN"/>
        </w:rPr>
        <w:t xml:space="preserve"> </w:t>
      </w:r>
      <w:r w:rsidRPr="0035052D">
        <w:rPr>
          <w:color w:val="000000"/>
          <w:sz w:val="26"/>
          <w:szCs w:val="26"/>
          <w:lang w:val="vi-VN"/>
        </w:rPr>
        <w:t>nói riêng; để DVMT tại Viêt Nam phát triển, luận án đã chỉ rõ tính cần thiết phải thương mại hoá các sản phẩm DVMT theo cơ chế thị trường có sự quản lý của Nhà nước; qua quá trình nghiên cứu, luận án “P</w:t>
      </w:r>
      <w:r w:rsidRPr="0035052D">
        <w:rPr>
          <w:color w:val="000000"/>
          <w:sz w:val="26"/>
          <w:szCs w:val="26"/>
          <w:lang w:val="en-US"/>
        </w:rPr>
        <w:t>hát triển thị trường</w:t>
      </w:r>
      <w:r w:rsidRPr="0035052D">
        <w:rPr>
          <w:color w:val="000000"/>
          <w:sz w:val="26"/>
          <w:szCs w:val="26"/>
        </w:rPr>
        <w:t xml:space="preserve"> DVMT ở Việt Nam</w:t>
      </w:r>
      <w:r w:rsidRPr="0035052D">
        <w:rPr>
          <w:color w:val="000000"/>
          <w:sz w:val="26"/>
          <w:szCs w:val="26"/>
          <w:lang w:val="en-US"/>
        </w:rPr>
        <w:t xml:space="preserve"> trong bối cảnh hội nhập</w:t>
      </w:r>
      <w:r w:rsidRPr="0035052D">
        <w:rPr>
          <w:color w:val="000000"/>
          <w:sz w:val="26"/>
          <w:szCs w:val="26"/>
        </w:rPr>
        <w:t xml:space="preserve"> KTQT</w:t>
      </w:r>
      <w:r w:rsidRPr="0035052D">
        <w:rPr>
          <w:color w:val="000000"/>
          <w:sz w:val="26"/>
          <w:szCs w:val="26"/>
          <w:lang w:val="vi-VN"/>
        </w:rPr>
        <w:t>” đã đạt được một số kết quả như sau:</w:t>
      </w:r>
    </w:p>
    <w:p w:rsidR="00554A4D" w:rsidRPr="0035052D" w:rsidRDefault="00043323" w:rsidP="00554A4D">
      <w:pPr>
        <w:spacing w:before="120" w:after="120" w:line="312" w:lineRule="auto"/>
        <w:ind w:firstLine="567"/>
        <w:jc w:val="both"/>
        <w:rPr>
          <w:color w:val="000000"/>
          <w:sz w:val="26"/>
          <w:szCs w:val="26"/>
          <w:lang w:val="vi-VN"/>
        </w:rPr>
      </w:pPr>
      <w:r w:rsidRPr="0035052D">
        <w:rPr>
          <w:color w:val="000000"/>
          <w:sz w:val="26"/>
          <w:szCs w:val="26"/>
          <w:lang w:val="vi-VN"/>
        </w:rPr>
        <w:t>L</w:t>
      </w:r>
      <w:r w:rsidR="00554A4D" w:rsidRPr="0035052D">
        <w:rPr>
          <w:color w:val="000000"/>
          <w:sz w:val="26"/>
          <w:szCs w:val="26"/>
          <w:lang w:val="vi-VN"/>
        </w:rPr>
        <w:t>uận án “P</w:t>
      </w:r>
      <w:r w:rsidR="00554A4D" w:rsidRPr="0035052D">
        <w:rPr>
          <w:color w:val="000000"/>
          <w:sz w:val="26"/>
          <w:szCs w:val="26"/>
          <w:lang w:val="en-US"/>
        </w:rPr>
        <w:t>hát triển thị trường</w:t>
      </w:r>
      <w:r w:rsidR="00554A4D" w:rsidRPr="0035052D">
        <w:rPr>
          <w:color w:val="000000"/>
          <w:sz w:val="26"/>
          <w:szCs w:val="26"/>
        </w:rPr>
        <w:t xml:space="preserve"> DVMT ở Việt Nam</w:t>
      </w:r>
      <w:r w:rsidR="00554A4D" w:rsidRPr="0035052D">
        <w:rPr>
          <w:color w:val="000000"/>
          <w:sz w:val="26"/>
          <w:szCs w:val="26"/>
          <w:lang w:val="en-US"/>
        </w:rPr>
        <w:t xml:space="preserve"> trong bối cảnh hội nhập</w:t>
      </w:r>
      <w:r w:rsidR="00554A4D" w:rsidRPr="0035052D">
        <w:rPr>
          <w:color w:val="000000"/>
          <w:sz w:val="26"/>
          <w:szCs w:val="26"/>
        </w:rPr>
        <w:t xml:space="preserve"> KTQT</w:t>
      </w:r>
      <w:r w:rsidR="00554A4D" w:rsidRPr="0035052D">
        <w:rPr>
          <w:color w:val="000000"/>
          <w:sz w:val="26"/>
          <w:szCs w:val="26"/>
          <w:lang w:val="vi-VN"/>
        </w:rPr>
        <w:t xml:space="preserve">” đã đáp ứng các mục tiêu nghiên cứu đề ra, cụ thể như sau: </w:t>
      </w:r>
    </w:p>
    <w:p w:rsidR="00554A4D" w:rsidRPr="0035052D" w:rsidRDefault="00795DC0" w:rsidP="00554A4D">
      <w:pPr>
        <w:pStyle w:val="Default"/>
        <w:spacing w:before="120" w:after="120" w:line="312" w:lineRule="auto"/>
        <w:ind w:firstLine="567"/>
        <w:jc w:val="both"/>
        <w:rPr>
          <w:sz w:val="26"/>
          <w:szCs w:val="26"/>
          <w:lang w:val="vi-VN"/>
        </w:rPr>
      </w:pPr>
      <w:r w:rsidRPr="0035052D">
        <w:rPr>
          <w:sz w:val="26"/>
          <w:szCs w:val="26"/>
          <w:lang w:val="vi-VN"/>
        </w:rPr>
        <w:t>-</w:t>
      </w:r>
      <w:r w:rsidR="00554A4D" w:rsidRPr="0035052D">
        <w:rPr>
          <w:sz w:val="26"/>
          <w:szCs w:val="26"/>
          <w:lang w:val="vi-VN"/>
        </w:rPr>
        <w:t xml:space="preserve"> Mục tiêu nhứ nhất, luận án đã h</w:t>
      </w:r>
      <w:r w:rsidR="00554A4D" w:rsidRPr="0035052D">
        <w:rPr>
          <w:sz w:val="26"/>
          <w:szCs w:val="26"/>
        </w:rPr>
        <w:t xml:space="preserve">ệ thống hoá, xây dựng </w:t>
      </w:r>
      <w:r w:rsidR="00B82B75" w:rsidRPr="0035052D">
        <w:rPr>
          <w:sz w:val="26"/>
          <w:szCs w:val="26"/>
        </w:rPr>
        <w:t>cơ</w:t>
      </w:r>
      <w:r w:rsidR="00B82B75" w:rsidRPr="0035052D">
        <w:rPr>
          <w:sz w:val="26"/>
          <w:szCs w:val="26"/>
          <w:lang w:val="vi-VN"/>
        </w:rPr>
        <w:t xml:space="preserve"> sở </w:t>
      </w:r>
      <w:r w:rsidR="00554A4D" w:rsidRPr="0035052D">
        <w:rPr>
          <w:sz w:val="26"/>
          <w:szCs w:val="26"/>
        </w:rPr>
        <w:t>lý luận và một số kinh nghiệm quốc tế về phát triển thị trường DVMT</w:t>
      </w:r>
      <w:r w:rsidR="00B82B75" w:rsidRPr="0035052D">
        <w:rPr>
          <w:sz w:val="26"/>
          <w:szCs w:val="26"/>
          <w:lang w:val="vi-VN"/>
        </w:rPr>
        <w:t xml:space="preserve"> trong bối cảnh hội nhập KTQT</w:t>
      </w:r>
      <w:r w:rsidR="00554A4D" w:rsidRPr="0035052D">
        <w:rPr>
          <w:sz w:val="26"/>
          <w:szCs w:val="26"/>
          <w:lang w:val="vi-VN"/>
        </w:rPr>
        <w:t>, cụ thể như sau:</w:t>
      </w:r>
    </w:p>
    <w:p w:rsidR="00554A4D" w:rsidRPr="0035052D" w:rsidRDefault="00795DC0" w:rsidP="00554A4D">
      <w:pPr>
        <w:pStyle w:val="NormalWeb"/>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 xml:space="preserve">+ </w:t>
      </w:r>
      <w:r w:rsidR="00554A4D" w:rsidRPr="0035052D">
        <w:rPr>
          <w:color w:val="000000"/>
          <w:sz w:val="26"/>
          <w:szCs w:val="26"/>
          <w:lang w:val="vi-VN"/>
        </w:rPr>
        <w:t>Luận án đã nghiên cứu và làm sáng tỏ các vấn đề lý luận có liên quan đến p</w:t>
      </w:r>
      <w:r w:rsidR="00554A4D" w:rsidRPr="0035052D">
        <w:rPr>
          <w:color w:val="000000"/>
          <w:sz w:val="26"/>
          <w:szCs w:val="26"/>
        </w:rPr>
        <w:t>hát triển thị trường DVMT</w:t>
      </w:r>
      <w:r w:rsidR="00B82B75" w:rsidRPr="0035052D">
        <w:rPr>
          <w:color w:val="000000"/>
          <w:sz w:val="26"/>
          <w:szCs w:val="26"/>
          <w:lang w:val="vi-VN"/>
        </w:rPr>
        <w:t>, luận án đưa ra quan điểm về</w:t>
      </w:r>
      <w:r w:rsidR="00554A4D" w:rsidRPr="0035052D">
        <w:rPr>
          <w:color w:val="000000"/>
          <w:sz w:val="26"/>
          <w:szCs w:val="26"/>
          <w:lang w:val="vi-VN"/>
        </w:rPr>
        <w:t xml:space="preserve"> </w:t>
      </w:r>
      <w:r w:rsidR="00554A4D" w:rsidRPr="0035052D">
        <w:rPr>
          <w:bCs/>
          <w:color w:val="000000"/>
          <w:sz w:val="26"/>
          <w:szCs w:val="26"/>
        </w:rPr>
        <w:t>thị trường DVMT</w:t>
      </w:r>
      <w:r w:rsidR="00B82B75" w:rsidRPr="0035052D">
        <w:rPr>
          <w:bCs/>
          <w:color w:val="000000"/>
          <w:sz w:val="26"/>
          <w:szCs w:val="26"/>
          <w:lang w:val="vi-VN"/>
        </w:rPr>
        <w:t xml:space="preserve"> và phát triển thị trường DVMT:</w:t>
      </w:r>
      <w:r w:rsidR="00554A4D" w:rsidRPr="0035052D">
        <w:rPr>
          <w:bCs/>
          <w:color w:val="000000"/>
          <w:sz w:val="26"/>
          <w:szCs w:val="26"/>
          <w:lang w:val="vi-VN"/>
        </w:rPr>
        <w:t xml:space="preserve"> theo đó, </w:t>
      </w:r>
      <w:r w:rsidR="00554A4D" w:rsidRPr="0035052D">
        <w:rPr>
          <w:color w:val="000000"/>
          <w:sz w:val="26"/>
          <w:szCs w:val="26"/>
        </w:rPr>
        <w:t>“</w:t>
      </w:r>
      <w:r w:rsidR="00554A4D" w:rsidRPr="0035052D">
        <w:rPr>
          <w:color w:val="000000"/>
          <w:sz w:val="26"/>
          <w:szCs w:val="26"/>
          <w:lang w:val="vi-VN"/>
        </w:rPr>
        <w:t>t</w:t>
      </w:r>
      <w:r w:rsidR="00554A4D" w:rsidRPr="0035052D">
        <w:rPr>
          <w:color w:val="000000"/>
          <w:sz w:val="26"/>
          <w:szCs w:val="26"/>
        </w:rPr>
        <w:t>hị trường DVMT là hệ thống cho phép đơn vị cung ứng DVMT và nhu cầu sử dụng DVMT tương tác với nhau để xác định giá và số lượng DVMT cần sử dụng</w:t>
      </w:r>
      <w:r w:rsidR="00554A4D" w:rsidRPr="0035052D">
        <w:rPr>
          <w:color w:val="000000"/>
          <w:sz w:val="26"/>
          <w:szCs w:val="26"/>
          <w:lang w:val="vi-VN"/>
        </w:rPr>
        <w:t xml:space="preserve"> nhằm</w:t>
      </w:r>
      <w:r w:rsidR="00554A4D" w:rsidRPr="0035052D">
        <w:rPr>
          <w:color w:val="000000"/>
          <w:sz w:val="26"/>
          <w:szCs w:val="26"/>
        </w:rPr>
        <w:t xml:space="preserve"> thực hiện mục đích BVMT và thoả mãn các lợi ích kinh tế, hướng tới sự phát triển bền vững</w:t>
      </w:r>
      <w:r w:rsidR="00554A4D" w:rsidRPr="0035052D">
        <w:rPr>
          <w:color w:val="000000"/>
          <w:sz w:val="26"/>
          <w:szCs w:val="26"/>
          <w:lang w:val="vi-VN"/>
        </w:rPr>
        <w:t>”;</w:t>
      </w:r>
      <w:r w:rsidR="00554A4D" w:rsidRPr="0035052D">
        <w:rPr>
          <w:bCs/>
          <w:i/>
          <w:color w:val="000000"/>
          <w:sz w:val="26"/>
          <w:szCs w:val="26"/>
        </w:rPr>
        <w:t xml:space="preserve"> </w:t>
      </w:r>
      <w:r w:rsidR="00554A4D" w:rsidRPr="0035052D">
        <w:rPr>
          <w:color w:val="000000"/>
          <w:sz w:val="26"/>
          <w:szCs w:val="26"/>
          <w:lang w:val="vi-VN"/>
        </w:rPr>
        <w:t>“p</w:t>
      </w:r>
      <w:r w:rsidR="00554A4D" w:rsidRPr="0035052D">
        <w:rPr>
          <w:rStyle w:val="body"/>
          <w:color w:val="000000"/>
          <w:sz w:val="26"/>
          <w:szCs w:val="26"/>
        </w:rPr>
        <w:t xml:space="preserve">hát triển thị trường DVMT là </w:t>
      </w:r>
      <w:r w:rsidR="00554A4D" w:rsidRPr="0035052D">
        <w:rPr>
          <w:color w:val="000000"/>
          <w:sz w:val="26"/>
          <w:szCs w:val="26"/>
        </w:rPr>
        <w:t xml:space="preserve">quá trình </w:t>
      </w:r>
      <w:r w:rsidR="00554A4D" w:rsidRPr="0035052D">
        <w:rPr>
          <w:rStyle w:val="body"/>
          <w:color w:val="000000"/>
          <w:sz w:val="26"/>
          <w:szCs w:val="26"/>
        </w:rPr>
        <w:t xml:space="preserve">tác động vào các </w:t>
      </w:r>
      <w:r w:rsidR="00554A4D" w:rsidRPr="0035052D">
        <w:rPr>
          <w:color w:val="000000"/>
          <w:sz w:val="26"/>
          <w:szCs w:val="26"/>
        </w:rPr>
        <w:t>yếu tố hình thành thị trường DVMT để</w:t>
      </w:r>
      <w:r w:rsidR="00554A4D" w:rsidRPr="0035052D">
        <w:rPr>
          <w:color w:val="000000"/>
          <w:sz w:val="26"/>
          <w:szCs w:val="26"/>
          <w:lang w:val="vi-VN"/>
        </w:rPr>
        <w:t xml:space="preserve"> thị trường DVMT hoạt động theo cơ chế thị trường có sự quản lý của Nhà nước, phù hợp với quan điểm và mục tiêu phát triển DVMT của Việt Nam trong bối cảnh hội nhập KTQT”.</w:t>
      </w:r>
    </w:p>
    <w:p w:rsidR="00B82B75" w:rsidRPr="0035052D" w:rsidRDefault="00B82B75" w:rsidP="00B82B75">
      <w:pPr>
        <w:pStyle w:val="NormalWeb"/>
        <w:spacing w:before="120" w:beforeAutospacing="0" w:after="120" w:afterAutospacing="0" w:line="312" w:lineRule="auto"/>
        <w:ind w:firstLine="567"/>
        <w:jc w:val="both"/>
        <w:rPr>
          <w:color w:val="000000"/>
          <w:sz w:val="26"/>
          <w:szCs w:val="26"/>
          <w:lang w:val="vi-VN"/>
        </w:rPr>
      </w:pPr>
      <w:r w:rsidRPr="0035052D">
        <w:rPr>
          <w:color w:val="000000"/>
          <w:sz w:val="26"/>
          <w:szCs w:val="26"/>
          <w:lang w:val="vi-VN"/>
        </w:rPr>
        <w:t>+ Trên cơ sở giới hạn phạm vi nghiên cứu về nội dung vào thị trường dịch vụ CTRSH tại Việt Nam trong bối cảnh hội nhập KTQT; theo đó, luận án đã nghiên cứu, phân tích những nội dung như sau:</w:t>
      </w:r>
    </w:p>
    <w:p w:rsidR="00B82B75" w:rsidRPr="0035052D" w:rsidRDefault="00B82B75" w:rsidP="00B82B75">
      <w:pPr>
        <w:pStyle w:val="NormalWeb"/>
        <w:spacing w:before="120" w:beforeAutospacing="0" w:after="120" w:afterAutospacing="0" w:line="312" w:lineRule="auto"/>
        <w:ind w:firstLine="567"/>
        <w:jc w:val="both"/>
        <w:rPr>
          <w:color w:val="000000"/>
          <w:sz w:val="26"/>
          <w:szCs w:val="26"/>
          <w:lang w:val="vi-VN"/>
        </w:rPr>
      </w:pPr>
      <w:r w:rsidRPr="0035052D">
        <w:rPr>
          <w:color w:val="000000"/>
          <w:sz w:val="26"/>
          <w:szCs w:val="26"/>
        </w:rPr>
        <w:t>1</w:t>
      </w:r>
      <w:r w:rsidRPr="0035052D">
        <w:rPr>
          <w:color w:val="000000"/>
          <w:sz w:val="26"/>
          <w:szCs w:val="26"/>
          <w:lang w:val="vi-VN"/>
        </w:rPr>
        <w:t xml:space="preserve">) Luận án đã nghiên cứu, phân tích về đặc điểm thị trường dịch vụ CTRSH, nội dung phát triển thị trường dịch vụ CTRSH, các nhân tố tác động đến thị trường dịch vụ CTRSH, tiêu chí phát triển thị trường dịch vụ CTRSH; </w:t>
      </w:r>
    </w:p>
    <w:p w:rsidR="00554A4D" w:rsidRPr="0035052D" w:rsidRDefault="00B82B75" w:rsidP="00B82B75">
      <w:pPr>
        <w:spacing w:before="120" w:after="120" w:line="312" w:lineRule="auto"/>
        <w:ind w:firstLine="567"/>
        <w:jc w:val="both"/>
        <w:rPr>
          <w:color w:val="000000"/>
          <w:sz w:val="26"/>
          <w:szCs w:val="26"/>
          <w:lang w:val="vi-VN"/>
        </w:rPr>
      </w:pPr>
      <w:r w:rsidRPr="0035052D">
        <w:rPr>
          <w:bCs/>
          <w:color w:val="000000"/>
          <w:sz w:val="26"/>
          <w:szCs w:val="26"/>
          <w:lang w:val="vi-VN"/>
        </w:rPr>
        <w:t xml:space="preserve">2) </w:t>
      </w:r>
      <w:r w:rsidR="00554A4D" w:rsidRPr="0035052D">
        <w:rPr>
          <w:bCs/>
          <w:color w:val="000000"/>
          <w:sz w:val="26"/>
          <w:szCs w:val="26"/>
          <w:lang w:val="vi-VN"/>
        </w:rPr>
        <w:t xml:space="preserve">Luận án đã tổng hợp, phân tích các kinh nghiệm quốc tế có liên quan đến thị trường dịch vụ CTRSH gồm: </w:t>
      </w:r>
      <w:r w:rsidR="00B91B7A" w:rsidRPr="0035052D">
        <w:rPr>
          <w:color w:val="000000"/>
          <w:sz w:val="26"/>
          <w:szCs w:val="26"/>
          <w:lang w:val="vi-VN"/>
        </w:rPr>
        <w:t>Q</w:t>
      </w:r>
      <w:r w:rsidRPr="0035052D">
        <w:rPr>
          <w:color w:val="000000"/>
          <w:sz w:val="26"/>
          <w:szCs w:val="26"/>
          <w:lang w:val="vi-VN"/>
        </w:rPr>
        <w:t xml:space="preserve">uản lý </w:t>
      </w:r>
      <w:r w:rsidR="00B91B7A" w:rsidRPr="0035052D">
        <w:rPr>
          <w:color w:val="000000"/>
          <w:sz w:val="26"/>
          <w:szCs w:val="26"/>
          <w:lang w:val="en-US"/>
        </w:rPr>
        <w:t>N</w:t>
      </w:r>
      <w:r w:rsidRPr="0035052D">
        <w:rPr>
          <w:color w:val="000000"/>
          <w:sz w:val="26"/>
          <w:szCs w:val="26"/>
          <w:lang w:val="vi-VN"/>
        </w:rPr>
        <w:t xml:space="preserve">hà nước và phát triển doanh nghiệp trong thị trường dịch vụ CTRSH </w:t>
      </w:r>
      <w:r w:rsidR="00554A4D" w:rsidRPr="0035052D">
        <w:rPr>
          <w:iCs/>
          <w:color w:val="000000"/>
          <w:spacing w:val="-8"/>
          <w:sz w:val="26"/>
          <w:szCs w:val="26"/>
          <w:lang w:val="vi-VN"/>
        </w:rPr>
        <w:t xml:space="preserve">tại </w:t>
      </w:r>
      <w:r w:rsidR="00554A4D" w:rsidRPr="0035052D">
        <w:rPr>
          <w:iCs/>
          <w:color w:val="000000"/>
          <w:spacing w:val="-8"/>
          <w:sz w:val="26"/>
          <w:szCs w:val="26"/>
        </w:rPr>
        <w:t>Singapore</w:t>
      </w:r>
      <w:r w:rsidR="00554A4D" w:rsidRPr="0035052D">
        <w:rPr>
          <w:iCs/>
          <w:color w:val="000000"/>
          <w:spacing w:val="-8"/>
          <w:sz w:val="26"/>
          <w:szCs w:val="26"/>
          <w:lang w:val="vi-VN"/>
        </w:rPr>
        <w:t xml:space="preserve">; </w:t>
      </w:r>
      <w:r w:rsidR="00B91B7A" w:rsidRPr="0035052D">
        <w:rPr>
          <w:iCs/>
          <w:color w:val="000000"/>
          <w:sz w:val="26"/>
          <w:szCs w:val="26"/>
          <w:lang w:val="vi-VN"/>
        </w:rPr>
        <w:t>T</w:t>
      </w:r>
      <w:r w:rsidR="00554A4D" w:rsidRPr="0035052D">
        <w:rPr>
          <w:iCs/>
          <w:color w:val="000000"/>
          <w:sz w:val="26"/>
          <w:szCs w:val="26"/>
          <w:lang w:val="vi-VN"/>
        </w:rPr>
        <w:t>hu p</w:t>
      </w:r>
      <w:r w:rsidR="00554A4D" w:rsidRPr="0035052D">
        <w:rPr>
          <w:iCs/>
          <w:color w:val="000000"/>
          <w:sz w:val="26"/>
          <w:szCs w:val="26"/>
        </w:rPr>
        <w:t>hí xử lý CTRSH theo khối lượng</w:t>
      </w:r>
      <w:r w:rsidR="00554A4D" w:rsidRPr="0035052D">
        <w:rPr>
          <w:iCs/>
          <w:color w:val="000000"/>
          <w:sz w:val="26"/>
          <w:szCs w:val="26"/>
          <w:lang w:val="vi-VN"/>
        </w:rPr>
        <w:t xml:space="preserve"> tại Hàn Quốc; </w:t>
      </w:r>
      <w:r w:rsidR="00B91B7A" w:rsidRPr="0035052D">
        <w:rPr>
          <w:iCs/>
          <w:color w:val="000000"/>
          <w:sz w:val="26"/>
          <w:szCs w:val="26"/>
          <w:lang w:val="vi-VN"/>
        </w:rPr>
        <w:t>P</w:t>
      </w:r>
      <w:r w:rsidR="00554A4D" w:rsidRPr="0035052D">
        <w:rPr>
          <w:iCs/>
          <w:color w:val="000000"/>
          <w:sz w:val="26"/>
          <w:szCs w:val="26"/>
          <w:lang w:val="vi-VN"/>
        </w:rPr>
        <w:t xml:space="preserve">hân loại chất thải nhựa và chất thải hữu cơ trong sinh hoạt tại Nhật Bản. </w:t>
      </w:r>
      <w:r w:rsidRPr="0035052D">
        <w:rPr>
          <w:bCs/>
          <w:iCs/>
          <w:color w:val="000000"/>
          <w:sz w:val="26"/>
          <w:szCs w:val="26"/>
        </w:rPr>
        <w:t>Các</w:t>
      </w:r>
      <w:r w:rsidRPr="0035052D">
        <w:rPr>
          <w:bCs/>
          <w:iCs/>
          <w:color w:val="000000"/>
          <w:sz w:val="26"/>
          <w:szCs w:val="26"/>
          <w:lang w:val="vi-VN"/>
        </w:rPr>
        <w:t xml:space="preserve"> bài học rút ra từ</w:t>
      </w:r>
      <w:r w:rsidRPr="0035052D">
        <w:rPr>
          <w:bCs/>
          <w:iCs/>
          <w:color w:val="000000"/>
          <w:sz w:val="26"/>
          <w:szCs w:val="26"/>
          <w:lang w:val="nl-NL"/>
        </w:rPr>
        <w:t xml:space="preserve"> kinh</w:t>
      </w:r>
      <w:r w:rsidRPr="0035052D">
        <w:rPr>
          <w:bCs/>
          <w:iCs/>
          <w:color w:val="000000"/>
          <w:sz w:val="26"/>
          <w:szCs w:val="26"/>
        </w:rPr>
        <w:t xml:space="preserve"> nghiệm quốc</w:t>
      </w:r>
      <w:r w:rsidRPr="0035052D">
        <w:rPr>
          <w:bCs/>
          <w:iCs/>
          <w:color w:val="000000"/>
          <w:sz w:val="26"/>
          <w:szCs w:val="26"/>
          <w:lang w:val="vi-VN"/>
        </w:rPr>
        <w:t xml:space="preserve"> tế về p</w:t>
      </w:r>
      <w:r w:rsidRPr="0035052D">
        <w:rPr>
          <w:bCs/>
          <w:iCs/>
          <w:color w:val="000000"/>
          <w:spacing w:val="-8"/>
          <w:sz w:val="26"/>
          <w:szCs w:val="26"/>
        </w:rPr>
        <w:t>hát triển thị trường dịch vụ CTRSH</w:t>
      </w:r>
      <w:r w:rsidR="00554A4D" w:rsidRPr="0035052D">
        <w:rPr>
          <w:iCs/>
          <w:color w:val="000000"/>
          <w:lang w:val="vi-VN"/>
        </w:rPr>
        <w:t xml:space="preserve"> </w:t>
      </w:r>
      <w:r w:rsidR="00554A4D" w:rsidRPr="0035052D">
        <w:rPr>
          <w:iCs/>
          <w:color w:val="000000"/>
          <w:sz w:val="26"/>
          <w:szCs w:val="26"/>
          <w:lang w:val="vi-VN"/>
        </w:rPr>
        <w:t xml:space="preserve">được nghiên cứu, phân tích trong </w:t>
      </w:r>
      <w:r w:rsidRPr="0035052D">
        <w:rPr>
          <w:iCs/>
          <w:color w:val="000000"/>
          <w:sz w:val="26"/>
          <w:szCs w:val="26"/>
          <w:lang w:val="vi-VN"/>
        </w:rPr>
        <w:t>l</w:t>
      </w:r>
      <w:r w:rsidR="00554A4D" w:rsidRPr="0035052D">
        <w:rPr>
          <w:iCs/>
          <w:color w:val="000000"/>
          <w:sz w:val="26"/>
          <w:szCs w:val="26"/>
          <w:lang w:val="vi-VN"/>
        </w:rPr>
        <w:t>uận án</w:t>
      </w:r>
      <w:r w:rsidR="00554A4D" w:rsidRPr="0035052D">
        <w:rPr>
          <w:iCs/>
          <w:color w:val="000000"/>
          <w:sz w:val="26"/>
          <w:szCs w:val="26"/>
        </w:rPr>
        <w:t xml:space="preserve"> làm</w:t>
      </w:r>
      <w:r w:rsidR="00554A4D" w:rsidRPr="0035052D">
        <w:rPr>
          <w:iCs/>
          <w:color w:val="000000"/>
          <w:sz w:val="26"/>
          <w:szCs w:val="26"/>
          <w:lang w:val="vi-VN"/>
        </w:rPr>
        <w:t xml:space="preserve"> cơ sở</w:t>
      </w:r>
      <w:r w:rsidR="00554A4D" w:rsidRPr="0035052D">
        <w:rPr>
          <w:color w:val="000000"/>
          <w:sz w:val="26"/>
          <w:szCs w:val="26"/>
        </w:rPr>
        <w:t xml:space="preserve"> </w:t>
      </w:r>
      <w:r w:rsidRPr="0035052D">
        <w:rPr>
          <w:color w:val="000000"/>
          <w:sz w:val="26"/>
          <w:szCs w:val="26"/>
        </w:rPr>
        <w:t>đề</w:t>
      </w:r>
      <w:r w:rsidRPr="0035052D">
        <w:rPr>
          <w:color w:val="000000"/>
          <w:sz w:val="26"/>
          <w:szCs w:val="26"/>
          <w:lang w:val="vi-VN"/>
        </w:rPr>
        <w:t xml:space="preserve"> xuất </w:t>
      </w:r>
      <w:r w:rsidR="00554A4D" w:rsidRPr="0035052D">
        <w:rPr>
          <w:color w:val="000000"/>
          <w:sz w:val="26"/>
          <w:szCs w:val="26"/>
        </w:rPr>
        <w:t xml:space="preserve">một số bài học kinh nghiệm </w:t>
      </w:r>
      <w:r w:rsidRPr="0035052D">
        <w:rPr>
          <w:color w:val="000000"/>
          <w:sz w:val="26"/>
          <w:szCs w:val="26"/>
        </w:rPr>
        <w:t>vận</w:t>
      </w:r>
      <w:r w:rsidRPr="0035052D">
        <w:rPr>
          <w:color w:val="000000"/>
          <w:sz w:val="26"/>
          <w:szCs w:val="26"/>
          <w:lang w:val="vi-VN"/>
        </w:rPr>
        <w:t xml:space="preserve"> dụng tại</w:t>
      </w:r>
      <w:r w:rsidR="00554A4D" w:rsidRPr="0035052D">
        <w:rPr>
          <w:color w:val="000000"/>
          <w:sz w:val="26"/>
          <w:szCs w:val="26"/>
        </w:rPr>
        <w:t xml:space="preserve"> Việt Nam</w:t>
      </w:r>
      <w:r w:rsidR="00554A4D" w:rsidRPr="0035052D">
        <w:rPr>
          <w:color w:val="000000"/>
          <w:sz w:val="26"/>
          <w:szCs w:val="26"/>
          <w:lang w:val="vi-VN"/>
        </w:rPr>
        <w:t xml:space="preserve"> để </w:t>
      </w:r>
      <w:r w:rsidR="00554A4D" w:rsidRPr="0035052D">
        <w:rPr>
          <w:bCs/>
          <w:color w:val="000000"/>
          <w:sz w:val="26"/>
          <w:szCs w:val="26"/>
          <w:lang w:val="vi-VN"/>
        </w:rPr>
        <w:t>phát triển thị trường dịch vụ CTRSH.</w:t>
      </w:r>
    </w:p>
    <w:p w:rsidR="00554A4D" w:rsidRPr="0035052D" w:rsidRDefault="00795DC0" w:rsidP="00554A4D">
      <w:pPr>
        <w:pStyle w:val="Default"/>
        <w:spacing w:before="120" w:after="120" w:line="312" w:lineRule="auto"/>
        <w:ind w:firstLine="567"/>
        <w:jc w:val="both"/>
        <w:rPr>
          <w:bCs/>
          <w:sz w:val="26"/>
          <w:szCs w:val="26"/>
          <w:lang w:val="vi-VN"/>
        </w:rPr>
      </w:pPr>
      <w:r w:rsidRPr="0035052D">
        <w:rPr>
          <w:sz w:val="26"/>
          <w:szCs w:val="26"/>
          <w:lang w:val="vi-VN"/>
        </w:rPr>
        <w:t>-</w:t>
      </w:r>
      <w:r w:rsidR="00554A4D" w:rsidRPr="0035052D">
        <w:rPr>
          <w:sz w:val="26"/>
          <w:szCs w:val="26"/>
          <w:lang w:val="vi-VN"/>
        </w:rPr>
        <w:t xml:space="preserve"> Mục tiêu thứ hai, l</w:t>
      </w:r>
      <w:r w:rsidR="00554A4D" w:rsidRPr="0035052D">
        <w:rPr>
          <w:bCs/>
          <w:sz w:val="26"/>
          <w:szCs w:val="26"/>
          <w:lang w:val="vi-VN"/>
        </w:rPr>
        <w:t xml:space="preserve">uận án đã nghiên cứu, phân tích thực trạng </w:t>
      </w:r>
      <w:r w:rsidR="00554A4D" w:rsidRPr="0035052D">
        <w:rPr>
          <w:sz w:val="26"/>
          <w:szCs w:val="26"/>
        </w:rPr>
        <w:t>thị trường dịch</w:t>
      </w:r>
      <w:r w:rsidR="00554A4D" w:rsidRPr="0035052D">
        <w:rPr>
          <w:sz w:val="26"/>
          <w:szCs w:val="26"/>
          <w:lang w:val="vi-VN"/>
        </w:rPr>
        <w:t xml:space="preserve"> vụ CTRSH</w:t>
      </w:r>
      <w:r w:rsidR="00554A4D" w:rsidRPr="0035052D">
        <w:rPr>
          <w:sz w:val="26"/>
          <w:szCs w:val="26"/>
        </w:rPr>
        <w:t xml:space="preserve"> ở Việt Nam trong bối cảnh hội nhập KTQT</w:t>
      </w:r>
      <w:r w:rsidR="00554A4D" w:rsidRPr="0035052D">
        <w:rPr>
          <w:sz w:val="26"/>
          <w:szCs w:val="26"/>
          <w:lang w:val="vi-VN"/>
        </w:rPr>
        <w:t xml:space="preserve"> trên cơ sở</w:t>
      </w:r>
      <w:r w:rsidR="00554A4D" w:rsidRPr="0035052D">
        <w:rPr>
          <w:bCs/>
          <w:sz w:val="26"/>
          <w:szCs w:val="26"/>
          <w:lang w:val="vi-VN"/>
        </w:rPr>
        <w:t xml:space="preserve"> các yếu tố hình thành thị trường dịch vụ CTRSH </w:t>
      </w:r>
      <w:r w:rsidR="0083673F" w:rsidRPr="0035052D">
        <w:rPr>
          <w:bCs/>
          <w:sz w:val="26"/>
          <w:szCs w:val="26"/>
          <w:lang w:val="vi-VN"/>
        </w:rPr>
        <w:t xml:space="preserve">và </w:t>
      </w:r>
      <w:r w:rsidR="00554A4D" w:rsidRPr="0035052D">
        <w:rPr>
          <w:sz w:val="26"/>
          <w:szCs w:val="26"/>
          <w:lang w:val="vi-VN"/>
        </w:rPr>
        <w:t>các nhân tố tác động đến thị trường dịch vụ CTRSH</w:t>
      </w:r>
      <w:r w:rsidR="0083673F" w:rsidRPr="0035052D">
        <w:rPr>
          <w:sz w:val="26"/>
          <w:szCs w:val="26"/>
          <w:lang w:val="vi-VN"/>
        </w:rPr>
        <w:t>;</w:t>
      </w:r>
      <w:r w:rsidR="00554A4D" w:rsidRPr="0035052D">
        <w:rPr>
          <w:sz w:val="26"/>
          <w:szCs w:val="26"/>
          <w:lang w:val="vi-VN"/>
        </w:rPr>
        <w:t xml:space="preserve"> </w:t>
      </w:r>
      <w:r w:rsidR="0083673F" w:rsidRPr="0035052D">
        <w:rPr>
          <w:sz w:val="26"/>
          <w:szCs w:val="26"/>
          <w:lang w:val="vi-VN"/>
        </w:rPr>
        <w:t>g</w:t>
      </w:r>
      <w:r w:rsidR="00554A4D" w:rsidRPr="0035052D">
        <w:rPr>
          <w:sz w:val="26"/>
          <w:szCs w:val="26"/>
          <w:lang w:val="vi-VN"/>
        </w:rPr>
        <w:t>ắn liền với mỗi nội dung nghiên cứu, luận án đã có những đánh giá, phân tích nguyên nhân tồn tại và đề xuất một số vấn đề cần hoàn thiện để phát triển thị trường dịch vụ CTRSH.</w:t>
      </w:r>
    </w:p>
    <w:p w:rsidR="00801E06" w:rsidRPr="0035052D" w:rsidRDefault="00795DC0" w:rsidP="00801E06">
      <w:pPr>
        <w:shd w:val="clear" w:color="auto" w:fill="FFFFFF"/>
        <w:spacing w:before="120" w:after="120" w:line="312" w:lineRule="auto"/>
        <w:ind w:firstLine="567"/>
        <w:jc w:val="both"/>
        <w:rPr>
          <w:iCs/>
          <w:color w:val="000000"/>
          <w:sz w:val="26"/>
          <w:szCs w:val="26"/>
          <w:lang w:val="vi-VN"/>
        </w:rPr>
      </w:pPr>
      <w:r w:rsidRPr="0035052D">
        <w:rPr>
          <w:color w:val="000000"/>
          <w:sz w:val="26"/>
          <w:szCs w:val="26"/>
          <w:lang w:val="vi-VN"/>
        </w:rPr>
        <w:t>-</w:t>
      </w:r>
      <w:r w:rsidR="00554A4D" w:rsidRPr="0035052D">
        <w:rPr>
          <w:color w:val="000000"/>
          <w:sz w:val="26"/>
          <w:szCs w:val="26"/>
          <w:lang w:val="vi-VN"/>
        </w:rPr>
        <w:t xml:space="preserve"> Mục tiêu thứ ba, </w:t>
      </w:r>
      <w:r w:rsidR="00801E06" w:rsidRPr="0035052D">
        <w:rPr>
          <w:color w:val="000000"/>
          <w:sz w:val="26"/>
          <w:szCs w:val="26"/>
          <w:lang w:val="vi-VN"/>
        </w:rPr>
        <w:t>l</w:t>
      </w:r>
      <w:r w:rsidR="00801E06" w:rsidRPr="0035052D">
        <w:rPr>
          <w:color w:val="000000"/>
          <w:sz w:val="26"/>
          <w:szCs w:val="26"/>
        </w:rPr>
        <w:t>uận</w:t>
      </w:r>
      <w:r w:rsidR="00801E06" w:rsidRPr="0035052D">
        <w:rPr>
          <w:color w:val="000000"/>
          <w:sz w:val="26"/>
          <w:szCs w:val="26"/>
          <w:lang w:val="vi-VN"/>
        </w:rPr>
        <w:t xml:space="preserve"> án đã x</w:t>
      </w:r>
      <w:r w:rsidR="00801E06" w:rsidRPr="0035052D">
        <w:rPr>
          <w:color w:val="000000"/>
          <w:sz w:val="26"/>
          <w:szCs w:val="26"/>
        </w:rPr>
        <w:t>ác định bối cảnh</w:t>
      </w:r>
      <w:r w:rsidR="00801E06" w:rsidRPr="0035052D">
        <w:rPr>
          <w:color w:val="000000"/>
          <w:sz w:val="26"/>
          <w:szCs w:val="26"/>
          <w:lang w:val="vi-VN"/>
        </w:rPr>
        <w:t>,</w:t>
      </w:r>
      <w:r w:rsidR="00801E06" w:rsidRPr="0035052D">
        <w:rPr>
          <w:color w:val="000000"/>
          <w:sz w:val="26"/>
          <w:szCs w:val="26"/>
        </w:rPr>
        <w:t xml:space="preserve"> đề</w:t>
      </w:r>
      <w:r w:rsidR="00801E06" w:rsidRPr="0035052D">
        <w:rPr>
          <w:color w:val="000000"/>
          <w:sz w:val="26"/>
          <w:szCs w:val="26"/>
          <w:lang w:val="vi-VN"/>
        </w:rPr>
        <w:t xml:space="preserve"> xuất một số q</w:t>
      </w:r>
      <w:r w:rsidR="00801E06" w:rsidRPr="0035052D">
        <w:rPr>
          <w:color w:val="000000"/>
          <w:sz w:val="26"/>
          <w:szCs w:val="26"/>
        </w:rPr>
        <w:t>uan điểm, định hướng</w:t>
      </w:r>
      <w:r w:rsidR="00801E06" w:rsidRPr="0035052D">
        <w:rPr>
          <w:color w:val="000000"/>
          <w:sz w:val="26"/>
          <w:szCs w:val="26"/>
          <w:lang w:val="vi-VN"/>
        </w:rPr>
        <w:t xml:space="preserve"> về phát triển thị trường dịch vụ CTRSH; </w:t>
      </w:r>
      <w:r w:rsidR="00801E06" w:rsidRPr="0035052D">
        <w:rPr>
          <w:bCs/>
          <w:iCs/>
          <w:color w:val="000000"/>
          <w:sz w:val="26"/>
          <w:szCs w:val="26"/>
          <w:lang w:val="vi-VN"/>
        </w:rPr>
        <w:t>l</w:t>
      </w:r>
      <w:r w:rsidR="00801E06" w:rsidRPr="0035052D">
        <w:rPr>
          <w:bCs/>
          <w:iCs/>
          <w:color w:val="000000"/>
          <w:sz w:val="26"/>
          <w:szCs w:val="26"/>
        </w:rPr>
        <w:t>uận án</w:t>
      </w:r>
      <w:r w:rsidR="00801E06" w:rsidRPr="0035052D">
        <w:rPr>
          <w:bCs/>
          <w:color w:val="000000"/>
          <w:sz w:val="26"/>
          <w:szCs w:val="26"/>
          <w:lang w:val="vi-VN"/>
        </w:rPr>
        <w:t xml:space="preserve"> đề xuất 5 nhóm giải pháp nhằm phát triển thị trường dịch vụ CTRSH ở Việt Nam trong bối cảnh hội nhập KTQT, cụ thể </w:t>
      </w:r>
      <w:r w:rsidR="00801E06" w:rsidRPr="0035052D">
        <w:rPr>
          <w:bCs/>
          <w:color w:val="000000"/>
          <w:sz w:val="26"/>
          <w:szCs w:val="26"/>
        </w:rPr>
        <w:t>là</w:t>
      </w:r>
      <w:r w:rsidR="00801E06" w:rsidRPr="0035052D">
        <w:rPr>
          <w:bCs/>
          <w:color w:val="000000"/>
          <w:sz w:val="26"/>
          <w:szCs w:val="26"/>
          <w:lang w:val="vi-VN"/>
        </w:rPr>
        <w:t xml:space="preserve">: </w:t>
      </w:r>
      <w:r w:rsidR="00801E06" w:rsidRPr="0035052D">
        <w:rPr>
          <w:i/>
          <w:color w:val="000000"/>
          <w:sz w:val="26"/>
          <w:szCs w:val="26"/>
          <w:lang w:val="vi-VN"/>
        </w:rPr>
        <w:t>Thứ nhất,</w:t>
      </w:r>
      <w:r w:rsidR="00801E06" w:rsidRPr="0035052D">
        <w:rPr>
          <w:iCs/>
          <w:color w:val="000000"/>
          <w:sz w:val="26"/>
          <w:szCs w:val="26"/>
          <w:lang w:val="vi-VN"/>
        </w:rPr>
        <w:t xml:space="preserve"> g</w:t>
      </w:r>
      <w:r w:rsidR="00801E06" w:rsidRPr="0035052D">
        <w:rPr>
          <w:iCs/>
          <w:color w:val="000000"/>
          <w:sz w:val="26"/>
          <w:szCs w:val="26"/>
        </w:rPr>
        <w:t>iải pháp nâng cao năng lực cung ứng của thị trường dịch vụ</w:t>
      </w:r>
      <w:r w:rsidR="00801E06" w:rsidRPr="0035052D">
        <w:rPr>
          <w:iCs/>
          <w:color w:val="000000"/>
          <w:sz w:val="26"/>
          <w:szCs w:val="26"/>
          <w:lang w:val="vi-VN"/>
        </w:rPr>
        <w:t xml:space="preserve"> CTRSH</w:t>
      </w:r>
      <w:r w:rsidR="00801E06" w:rsidRPr="0035052D">
        <w:rPr>
          <w:iCs/>
          <w:color w:val="000000"/>
          <w:sz w:val="26"/>
          <w:szCs w:val="26"/>
          <w:lang w:val="en-US"/>
        </w:rPr>
        <w:t xml:space="preserve">; </w:t>
      </w:r>
      <w:r w:rsidR="00801E06" w:rsidRPr="0035052D">
        <w:rPr>
          <w:i/>
          <w:color w:val="000000"/>
          <w:sz w:val="26"/>
          <w:szCs w:val="26"/>
          <w:lang w:val="vi-VN"/>
        </w:rPr>
        <w:t>Thứ hai,</w:t>
      </w:r>
      <w:r w:rsidR="00801E06" w:rsidRPr="0035052D">
        <w:rPr>
          <w:iCs/>
          <w:color w:val="000000"/>
          <w:sz w:val="26"/>
          <w:szCs w:val="26"/>
          <w:lang w:val="vi-VN"/>
        </w:rPr>
        <w:t xml:space="preserve"> g</w:t>
      </w:r>
      <w:r w:rsidR="00801E06" w:rsidRPr="0035052D">
        <w:rPr>
          <w:iCs/>
          <w:color w:val="000000"/>
          <w:sz w:val="26"/>
          <w:szCs w:val="26"/>
        </w:rPr>
        <w:t>iải pháp</w:t>
      </w:r>
      <w:r w:rsidR="00801E06" w:rsidRPr="0035052D">
        <w:rPr>
          <w:iCs/>
          <w:color w:val="000000"/>
          <w:sz w:val="26"/>
          <w:szCs w:val="26"/>
          <w:lang w:val="vi-VN"/>
        </w:rPr>
        <w:t xml:space="preserve"> hoàn thiện và sử dụng hợp lý nhu cầu</w:t>
      </w:r>
      <w:r w:rsidR="00801E06" w:rsidRPr="0035052D">
        <w:rPr>
          <w:iCs/>
          <w:color w:val="000000"/>
          <w:sz w:val="26"/>
          <w:szCs w:val="26"/>
        </w:rPr>
        <w:t xml:space="preserve"> về</w:t>
      </w:r>
      <w:r w:rsidR="00801E06" w:rsidRPr="0035052D">
        <w:rPr>
          <w:iCs/>
          <w:color w:val="000000"/>
          <w:sz w:val="26"/>
          <w:szCs w:val="26"/>
          <w:lang w:val="vi-VN"/>
        </w:rPr>
        <w:t xml:space="preserve"> </w:t>
      </w:r>
      <w:r w:rsidR="00801E06" w:rsidRPr="0035052D">
        <w:rPr>
          <w:iCs/>
          <w:color w:val="000000"/>
          <w:sz w:val="26"/>
          <w:szCs w:val="26"/>
        </w:rPr>
        <w:t>dịch vụ</w:t>
      </w:r>
      <w:r w:rsidR="00801E06" w:rsidRPr="0035052D">
        <w:rPr>
          <w:iCs/>
          <w:color w:val="000000"/>
          <w:sz w:val="26"/>
          <w:szCs w:val="26"/>
          <w:lang w:val="vi-VN"/>
        </w:rPr>
        <w:t xml:space="preserve"> CTRSH</w:t>
      </w:r>
      <w:r w:rsidR="00801E06" w:rsidRPr="0035052D">
        <w:rPr>
          <w:iCs/>
          <w:color w:val="000000"/>
          <w:sz w:val="26"/>
          <w:szCs w:val="26"/>
          <w:lang w:val="en-US"/>
        </w:rPr>
        <w:t xml:space="preserve">; </w:t>
      </w:r>
      <w:r w:rsidR="00801E06" w:rsidRPr="0035052D">
        <w:rPr>
          <w:i/>
          <w:color w:val="000000"/>
          <w:sz w:val="26"/>
          <w:szCs w:val="26"/>
          <w:lang w:val="vi-VN"/>
        </w:rPr>
        <w:t>Thứ ba,</w:t>
      </w:r>
      <w:r w:rsidR="00801E06" w:rsidRPr="0035052D">
        <w:rPr>
          <w:iCs/>
          <w:color w:val="000000"/>
          <w:sz w:val="26"/>
          <w:szCs w:val="26"/>
          <w:lang w:val="vi-VN"/>
        </w:rPr>
        <w:t xml:space="preserve"> g</w:t>
      </w:r>
      <w:r w:rsidR="00801E06" w:rsidRPr="0035052D">
        <w:rPr>
          <w:iCs/>
          <w:color w:val="000000"/>
          <w:sz w:val="26"/>
          <w:szCs w:val="26"/>
        </w:rPr>
        <w:t>iải pháp</w:t>
      </w:r>
      <w:r w:rsidR="00801E06" w:rsidRPr="0035052D">
        <w:rPr>
          <w:iCs/>
          <w:color w:val="000000"/>
          <w:sz w:val="26"/>
          <w:szCs w:val="26"/>
          <w:lang w:val="vi-VN"/>
        </w:rPr>
        <w:t xml:space="preserve"> nâng cao chất lượng dịch vụ CTRSH</w:t>
      </w:r>
      <w:r w:rsidR="00801E06" w:rsidRPr="0035052D">
        <w:rPr>
          <w:iCs/>
          <w:color w:val="000000"/>
          <w:sz w:val="26"/>
          <w:szCs w:val="26"/>
          <w:lang w:val="en-US"/>
        </w:rPr>
        <w:t xml:space="preserve">; </w:t>
      </w:r>
      <w:r w:rsidR="00801E06" w:rsidRPr="0035052D">
        <w:rPr>
          <w:i/>
          <w:color w:val="000000"/>
          <w:sz w:val="26"/>
          <w:szCs w:val="26"/>
          <w:lang w:val="vi-VN"/>
        </w:rPr>
        <w:t>Thứ tư,</w:t>
      </w:r>
      <w:r w:rsidR="00801E06" w:rsidRPr="0035052D">
        <w:rPr>
          <w:iCs/>
          <w:color w:val="000000"/>
          <w:sz w:val="26"/>
          <w:szCs w:val="26"/>
          <w:lang w:val="vi-VN"/>
        </w:rPr>
        <w:t xml:space="preserve"> g</w:t>
      </w:r>
      <w:r w:rsidR="00801E06" w:rsidRPr="0035052D">
        <w:rPr>
          <w:iCs/>
          <w:color w:val="000000"/>
          <w:sz w:val="26"/>
          <w:szCs w:val="26"/>
        </w:rPr>
        <w:t>iải pháp</w:t>
      </w:r>
      <w:r w:rsidR="00801E06" w:rsidRPr="0035052D">
        <w:rPr>
          <w:iCs/>
          <w:color w:val="000000"/>
          <w:sz w:val="26"/>
          <w:szCs w:val="26"/>
          <w:lang w:val="vi-VN"/>
        </w:rPr>
        <w:t xml:space="preserve"> hoàn thiện giá dịch vụ CTRSH</w:t>
      </w:r>
      <w:r w:rsidR="00801E06" w:rsidRPr="0035052D">
        <w:rPr>
          <w:iCs/>
          <w:color w:val="000000"/>
          <w:sz w:val="26"/>
          <w:szCs w:val="26"/>
          <w:lang w:val="en-US"/>
        </w:rPr>
        <w:t xml:space="preserve">; và </w:t>
      </w:r>
      <w:r w:rsidR="00801E06" w:rsidRPr="0035052D">
        <w:rPr>
          <w:i/>
          <w:color w:val="000000"/>
          <w:sz w:val="26"/>
          <w:szCs w:val="26"/>
          <w:lang w:val="vi-VN"/>
        </w:rPr>
        <w:t>Thứ năm,</w:t>
      </w:r>
      <w:r w:rsidR="00801E06" w:rsidRPr="0035052D">
        <w:rPr>
          <w:iCs/>
          <w:color w:val="000000"/>
          <w:sz w:val="26"/>
          <w:szCs w:val="26"/>
          <w:lang w:val="vi-VN"/>
        </w:rPr>
        <w:t xml:space="preserve"> g</w:t>
      </w:r>
      <w:r w:rsidR="00801E06" w:rsidRPr="0035052D">
        <w:rPr>
          <w:iCs/>
          <w:color w:val="000000"/>
          <w:sz w:val="26"/>
          <w:szCs w:val="26"/>
        </w:rPr>
        <w:t>iải pháp</w:t>
      </w:r>
      <w:r w:rsidR="00801E06" w:rsidRPr="0035052D">
        <w:rPr>
          <w:iCs/>
          <w:color w:val="000000"/>
          <w:sz w:val="26"/>
          <w:szCs w:val="26"/>
          <w:lang w:val="vi-VN"/>
        </w:rPr>
        <w:t xml:space="preserve"> nâng cao tính cạnh tranh của thị trường dịch vụ CTRSH.</w:t>
      </w:r>
    </w:p>
    <w:p w:rsidR="00554A4D" w:rsidRPr="0035052D" w:rsidRDefault="00043323" w:rsidP="00801E06">
      <w:pPr>
        <w:shd w:val="clear" w:color="auto" w:fill="FFFFFF"/>
        <w:spacing w:before="120" w:after="120" w:line="312" w:lineRule="auto"/>
        <w:ind w:firstLine="567"/>
        <w:jc w:val="both"/>
        <w:rPr>
          <w:color w:val="000000"/>
          <w:sz w:val="26"/>
          <w:szCs w:val="26"/>
          <w:lang w:val="vi-VN"/>
        </w:rPr>
      </w:pPr>
      <w:r w:rsidRPr="0035052D">
        <w:rPr>
          <w:color w:val="000000"/>
          <w:sz w:val="26"/>
          <w:szCs w:val="26"/>
          <w:lang w:val="vi-VN"/>
        </w:rPr>
        <w:t>L</w:t>
      </w:r>
      <w:r w:rsidR="00554A4D" w:rsidRPr="0035052D">
        <w:rPr>
          <w:color w:val="000000"/>
          <w:sz w:val="26"/>
          <w:szCs w:val="26"/>
          <w:lang w:val="vi-VN"/>
        </w:rPr>
        <w:t>uận án “P</w:t>
      </w:r>
      <w:r w:rsidR="00554A4D" w:rsidRPr="0035052D">
        <w:rPr>
          <w:color w:val="000000"/>
          <w:sz w:val="26"/>
          <w:szCs w:val="26"/>
          <w:lang w:val="en-US"/>
        </w:rPr>
        <w:t>hát triển thị trường</w:t>
      </w:r>
      <w:r w:rsidR="00554A4D" w:rsidRPr="0035052D">
        <w:rPr>
          <w:color w:val="000000"/>
          <w:sz w:val="26"/>
          <w:szCs w:val="26"/>
        </w:rPr>
        <w:t xml:space="preserve"> DVMT ở Việt Nam</w:t>
      </w:r>
      <w:r w:rsidR="00554A4D" w:rsidRPr="0035052D">
        <w:rPr>
          <w:color w:val="000000"/>
          <w:sz w:val="26"/>
          <w:szCs w:val="26"/>
          <w:lang w:val="en-US"/>
        </w:rPr>
        <w:t xml:space="preserve"> trong bối cảnh hội nhập</w:t>
      </w:r>
      <w:r w:rsidR="00554A4D" w:rsidRPr="0035052D">
        <w:rPr>
          <w:color w:val="000000"/>
          <w:sz w:val="26"/>
          <w:szCs w:val="26"/>
        </w:rPr>
        <w:t xml:space="preserve"> KTQT</w:t>
      </w:r>
      <w:r w:rsidR="00554A4D" w:rsidRPr="0035052D">
        <w:rPr>
          <w:color w:val="000000"/>
          <w:sz w:val="26"/>
          <w:szCs w:val="26"/>
          <w:lang w:val="vi-VN"/>
        </w:rPr>
        <w:t>” có ý nghĩa thực tiễn, cụ thể như sau:</w:t>
      </w:r>
    </w:p>
    <w:p w:rsidR="00554A4D" w:rsidRPr="0035052D" w:rsidRDefault="00795DC0" w:rsidP="00554A4D">
      <w:pPr>
        <w:spacing w:before="120" w:after="120" w:line="312" w:lineRule="auto"/>
        <w:ind w:firstLine="567"/>
        <w:jc w:val="both"/>
        <w:rPr>
          <w:color w:val="000000"/>
          <w:sz w:val="26"/>
          <w:szCs w:val="26"/>
          <w:lang w:val="vi-VN"/>
        </w:rPr>
      </w:pPr>
      <w:r w:rsidRPr="0035052D">
        <w:rPr>
          <w:color w:val="000000"/>
          <w:sz w:val="26"/>
          <w:szCs w:val="26"/>
          <w:lang w:val="vi-VN"/>
        </w:rPr>
        <w:t>-</w:t>
      </w:r>
      <w:r w:rsidR="00554A4D" w:rsidRPr="0035052D">
        <w:rPr>
          <w:color w:val="000000"/>
          <w:sz w:val="26"/>
          <w:szCs w:val="26"/>
          <w:lang w:val="vi-VN"/>
        </w:rPr>
        <w:t xml:space="preserve"> N</w:t>
      </w:r>
      <w:r w:rsidR="00554A4D" w:rsidRPr="0035052D">
        <w:rPr>
          <w:color w:val="000000"/>
          <w:sz w:val="26"/>
          <w:szCs w:val="26"/>
        </w:rPr>
        <w:t xml:space="preserve">hóm giải pháp phát triển thị trường </w:t>
      </w:r>
      <w:r w:rsidR="00554A4D" w:rsidRPr="0035052D">
        <w:rPr>
          <w:color w:val="000000"/>
          <w:sz w:val="26"/>
          <w:szCs w:val="26"/>
          <w:lang w:val="vi-VN"/>
        </w:rPr>
        <w:t xml:space="preserve">CTRSH </w:t>
      </w:r>
      <w:r w:rsidR="00554A4D" w:rsidRPr="0035052D">
        <w:rPr>
          <w:color w:val="000000"/>
          <w:sz w:val="26"/>
          <w:szCs w:val="26"/>
        </w:rPr>
        <w:t>ở Việt Nam trong bối cảnh hội nhập KTQT</w:t>
      </w:r>
      <w:r w:rsidR="00554A4D" w:rsidRPr="0035052D">
        <w:rPr>
          <w:color w:val="000000"/>
          <w:sz w:val="26"/>
          <w:szCs w:val="26"/>
          <w:lang w:val="vi-VN"/>
        </w:rPr>
        <w:t xml:space="preserve"> do luận án đề xuất phù hợp với bối cảnh mới ở trong nước và quốc tế như</w:t>
      </w:r>
      <w:r w:rsidR="00B91B7A" w:rsidRPr="0035052D">
        <w:rPr>
          <w:color w:val="000000"/>
          <w:sz w:val="26"/>
          <w:szCs w:val="26"/>
          <w:lang w:val="vi-VN"/>
        </w:rPr>
        <w:t>:</w:t>
      </w:r>
      <w:r w:rsidR="00554A4D" w:rsidRPr="0035052D">
        <w:rPr>
          <w:color w:val="000000"/>
          <w:sz w:val="26"/>
          <w:szCs w:val="26"/>
          <w:lang w:val="vi-VN"/>
        </w:rPr>
        <w:t xml:space="preserve"> </w:t>
      </w:r>
      <w:r w:rsidR="00B91B7A" w:rsidRPr="0035052D">
        <w:rPr>
          <w:color w:val="000000"/>
          <w:sz w:val="26"/>
          <w:szCs w:val="26"/>
          <w:lang w:val="vi-VN"/>
        </w:rPr>
        <w:t>Q</w:t>
      </w:r>
      <w:r w:rsidR="00554A4D" w:rsidRPr="0035052D">
        <w:rPr>
          <w:color w:val="000000"/>
          <w:sz w:val="26"/>
          <w:szCs w:val="26"/>
          <w:lang w:val="vi-VN"/>
        </w:rPr>
        <w:t xml:space="preserve">uá trình phát triển </w:t>
      </w:r>
      <w:r w:rsidR="00B91B7A" w:rsidRPr="0035052D">
        <w:rPr>
          <w:color w:val="000000"/>
          <w:sz w:val="26"/>
          <w:szCs w:val="26"/>
          <w:lang w:val="vi-VN"/>
        </w:rPr>
        <w:t xml:space="preserve">KTXH ở trong nước </w:t>
      </w:r>
      <w:r w:rsidR="00554A4D" w:rsidRPr="0035052D">
        <w:rPr>
          <w:color w:val="000000"/>
          <w:sz w:val="26"/>
          <w:szCs w:val="26"/>
          <w:lang w:val="vi-VN"/>
        </w:rPr>
        <w:t xml:space="preserve">diễn ra mạnh mẽ và cam kết về DVMT của Việt Nam trong quá trình hội nhập KTQT tác động đến thị trường dịch vụ CTRSH; </w:t>
      </w:r>
      <w:r w:rsidR="00B91B7A" w:rsidRPr="0035052D">
        <w:rPr>
          <w:color w:val="000000"/>
          <w:sz w:val="26"/>
          <w:szCs w:val="26"/>
          <w:lang w:val="vi-VN"/>
        </w:rPr>
        <w:t>P</w:t>
      </w:r>
      <w:r w:rsidR="00554A4D" w:rsidRPr="0035052D">
        <w:rPr>
          <w:color w:val="000000"/>
          <w:sz w:val="26"/>
          <w:szCs w:val="26"/>
          <w:lang w:val="vi-VN"/>
        </w:rPr>
        <w:t xml:space="preserve">hát triển bền vững trên phạm vi quốc tế và trong nước đã đặt ra các yêu cầu mới với tiêu chí ngày càng cao về BVMT, trong đó có dịch vụ CTRSH; </w:t>
      </w:r>
      <w:r w:rsidR="00B91B7A" w:rsidRPr="0035052D">
        <w:rPr>
          <w:color w:val="000000"/>
          <w:sz w:val="26"/>
          <w:szCs w:val="26"/>
          <w:lang w:val="vi-VN"/>
        </w:rPr>
        <w:t xml:space="preserve">KTTH </w:t>
      </w:r>
      <w:r w:rsidR="00554A4D" w:rsidRPr="0035052D">
        <w:rPr>
          <w:color w:val="000000"/>
          <w:sz w:val="26"/>
          <w:szCs w:val="26"/>
          <w:lang w:val="vi-VN"/>
        </w:rPr>
        <w:t>về chất thải, đây là xu thế tất yếu nói chung trên thế giới, đòi hỏi Việt Nam phải chủ động, thích ứng phù hợp.</w:t>
      </w:r>
    </w:p>
    <w:p w:rsidR="00554A4D" w:rsidRPr="0035052D" w:rsidRDefault="00795DC0" w:rsidP="00554A4D">
      <w:pPr>
        <w:spacing w:before="120" w:after="120" w:line="312" w:lineRule="auto"/>
        <w:ind w:firstLine="567"/>
        <w:jc w:val="both"/>
        <w:rPr>
          <w:color w:val="000000"/>
          <w:sz w:val="26"/>
          <w:szCs w:val="26"/>
          <w:lang w:val="vi-VN"/>
        </w:rPr>
      </w:pPr>
      <w:r w:rsidRPr="0035052D">
        <w:rPr>
          <w:color w:val="000000"/>
          <w:sz w:val="26"/>
          <w:szCs w:val="26"/>
          <w:lang w:val="vi-VN"/>
        </w:rPr>
        <w:t>-</w:t>
      </w:r>
      <w:r w:rsidR="00554A4D" w:rsidRPr="0035052D">
        <w:rPr>
          <w:color w:val="000000"/>
          <w:sz w:val="26"/>
          <w:szCs w:val="26"/>
          <w:lang w:val="vi-VN"/>
        </w:rPr>
        <w:t xml:space="preserve"> N</w:t>
      </w:r>
      <w:r w:rsidR="00554A4D" w:rsidRPr="0035052D">
        <w:rPr>
          <w:color w:val="000000"/>
          <w:sz w:val="26"/>
          <w:szCs w:val="26"/>
        </w:rPr>
        <w:t xml:space="preserve">hóm giải pháp phát triển thị trường </w:t>
      </w:r>
      <w:r w:rsidR="00554A4D" w:rsidRPr="0035052D">
        <w:rPr>
          <w:color w:val="000000"/>
          <w:sz w:val="26"/>
          <w:szCs w:val="26"/>
          <w:lang w:val="vi-VN"/>
        </w:rPr>
        <w:t xml:space="preserve">dịch CTRSH </w:t>
      </w:r>
      <w:r w:rsidR="00554A4D" w:rsidRPr="0035052D">
        <w:rPr>
          <w:color w:val="000000"/>
          <w:sz w:val="26"/>
          <w:szCs w:val="26"/>
        </w:rPr>
        <w:t>ở Việt Nam trong bối cảnh hội nhập KTQT</w:t>
      </w:r>
      <w:r w:rsidR="00554A4D" w:rsidRPr="0035052D">
        <w:rPr>
          <w:color w:val="000000"/>
          <w:sz w:val="26"/>
          <w:szCs w:val="26"/>
          <w:lang w:val="vi-VN"/>
        </w:rPr>
        <w:t xml:space="preserve"> do luận án đề xuất phù hợp với các quy định mới về CTRSH được sửa đổi trong luật BVMT 2020 như: 1) các quy định cụ thể về phân loại, lưu giữ, chuyển giao CTRSH; 2) chi phí thu gom, vận chuyển, xử lý CTRSH; 3) t</w:t>
      </w:r>
      <w:r w:rsidR="00554A4D" w:rsidRPr="0035052D">
        <w:rPr>
          <w:color w:val="000000"/>
          <w:sz w:val="26"/>
          <w:szCs w:val="26"/>
        </w:rPr>
        <w:t>rách</w:t>
      </w:r>
      <w:r w:rsidR="00554A4D" w:rsidRPr="0035052D">
        <w:rPr>
          <w:color w:val="000000"/>
          <w:sz w:val="26"/>
          <w:szCs w:val="26"/>
          <w:lang w:val="vi-VN"/>
        </w:rPr>
        <w:t xml:space="preserve"> nhiệm cụ thể của các bên trong thu gom, vận chuyển CTRSH và x</w:t>
      </w:r>
      <w:r w:rsidR="00554A4D" w:rsidRPr="0035052D">
        <w:rPr>
          <w:color w:val="000000"/>
          <w:sz w:val="26"/>
          <w:szCs w:val="26"/>
          <w:lang w:val="en-US"/>
        </w:rPr>
        <w:t>ử lý ô nhiễm, c</w:t>
      </w:r>
      <w:r w:rsidR="00554A4D" w:rsidRPr="0035052D">
        <w:rPr>
          <w:color w:val="000000"/>
          <w:sz w:val="26"/>
          <w:szCs w:val="26"/>
          <w:lang w:val="vi-VN"/>
        </w:rPr>
        <w:t>ải tạo môi trường bãi chôn lấp CTRSH.</w:t>
      </w:r>
    </w:p>
    <w:p w:rsidR="00554A4D" w:rsidRPr="0035052D" w:rsidRDefault="00795DC0" w:rsidP="00554A4D">
      <w:pPr>
        <w:spacing w:before="120" w:after="120" w:line="312" w:lineRule="auto"/>
        <w:ind w:firstLine="567"/>
        <w:jc w:val="both"/>
        <w:rPr>
          <w:iCs/>
          <w:color w:val="000000"/>
          <w:sz w:val="26"/>
          <w:szCs w:val="26"/>
          <w:lang w:val="vi-VN"/>
        </w:rPr>
      </w:pPr>
      <w:r w:rsidRPr="0035052D">
        <w:rPr>
          <w:color w:val="000000"/>
          <w:sz w:val="26"/>
          <w:szCs w:val="26"/>
          <w:lang w:val="vi-VN"/>
        </w:rPr>
        <w:t>-</w:t>
      </w:r>
      <w:r w:rsidR="00554A4D" w:rsidRPr="0035052D">
        <w:rPr>
          <w:color w:val="000000"/>
          <w:sz w:val="26"/>
          <w:szCs w:val="26"/>
          <w:lang w:val="vi-VN"/>
        </w:rPr>
        <w:t xml:space="preserve"> N</w:t>
      </w:r>
      <w:r w:rsidR="00554A4D" w:rsidRPr="0035052D">
        <w:rPr>
          <w:color w:val="000000"/>
          <w:sz w:val="26"/>
          <w:szCs w:val="26"/>
        </w:rPr>
        <w:t xml:space="preserve">hóm giải pháp phát triển thị trường </w:t>
      </w:r>
      <w:r w:rsidR="00554A4D" w:rsidRPr="0035052D">
        <w:rPr>
          <w:color w:val="000000"/>
          <w:sz w:val="26"/>
          <w:szCs w:val="26"/>
          <w:lang w:val="vi-VN"/>
        </w:rPr>
        <w:t xml:space="preserve">dịch vụ CTRSH </w:t>
      </w:r>
      <w:r w:rsidR="00554A4D" w:rsidRPr="0035052D">
        <w:rPr>
          <w:color w:val="000000"/>
          <w:sz w:val="26"/>
          <w:szCs w:val="26"/>
        </w:rPr>
        <w:t>ở Việt Nam trong bối cảnh hội nhập KTQT</w:t>
      </w:r>
      <w:r w:rsidR="00554A4D" w:rsidRPr="0035052D">
        <w:rPr>
          <w:color w:val="000000"/>
          <w:sz w:val="26"/>
          <w:szCs w:val="26"/>
          <w:lang w:val="vi-VN"/>
        </w:rPr>
        <w:t xml:space="preserve"> do luận án đề xuất sẽ đẩy nhanh tiến độ hoàn thành các chỉ tiêu về môi trường, trong đó có chỉ tiêu về hoạt động </w:t>
      </w:r>
      <w:r w:rsidR="00B91B7A" w:rsidRPr="0035052D">
        <w:rPr>
          <w:color w:val="000000"/>
          <w:sz w:val="26"/>
          <w:szCs w:val="26"/>
          <w:lang w:val="vi-VN"/>
        </w:rPr>
        <w:t>dịch vụ</w:t>
      </w:r>
      <w:r w:rsidR="00554A4D" w:rsidRPr="0035052D">
        <w:rPr>
          <w:color w:val="000000"/>
          <w:sz w:val="26"/>
          <w:szCs w:val="26"/>
          <w:lang w:val="vi-VN"/>
        </w:rPr>
        <w:t xml:space="preserve"> CTRSH được nêu trong </w:t>
      </w:r>
      <w:r w:rsidR="00554A4D" w:rsidRPr="0035052D">
        <w:rPr>
          <w:color w:val="000000"/>
          <w:sz w:val="26"/>
          <w:szCs w:val="26"/>
        </w:rPr>
        <w:t>Nghị quyết Đại hội đại biểu toàn quốc lần thứ XIII</w:t>
      </w:r>
      <w:r w:rsidR="00554A4D" w:rsidRPr="0035052D">
        <w:rPr>
          <w:color w:val="000000"/>
          <w:sz w:val="26"/>
          <w:szCs w:val="26"/>
          <w:lang w:val="vi-VN"/>
        </w:rPr>
        <w:t xml:space="preserve"> Đảng Cộng sản Việt Nam (đ</w:t>
      </w:r>
      <w:r w:rsidR="00554A4D" w:rsidRPr="0035052D">
        <w:rPr>
          <w:color w:val="000000"/>
          <w:sz w:val="26"/>
          <w:szCs w:val="26"/>
        </w:rPr>
        <w:t>ến năm 2025, tỉ lệ thu gom và xử lý CTRSH đô thị bảo đảm tiêu chuẩn, quy chuẩn đạt 90%</w:t>
      </w:r>
      <w:r w:rsidR="00554A4D" w:rsidRPr="0035052D">
        <w:rPr>
          <w:color w:val="000000"/>
          <w:sz w:val="26"/>
          <w:szCs w:val="26"/>
          <w:lang w:val="vi-VN"/>
        </w:rPr>
        <w:t xml:space="preserve">) và Nghị quyết </w:t>
      </w:r>
      <w:r w:rsidR="00554A4D" w:rsidRPr="0035052D">
        <w:rPr>
          <w:color w:val="000000"/>
          <w:sz w:val="26"/>
          <w:szCs w:val="26"/>
        </w:rPr>
        <w:t>Đại hội đại biểu lần thứ XVII</w:t>
      </w:r>
      <w:r w:rsidR="00554A4D" w:rsidRPr="0035052D">
        <w:rPr>
          <w:color w:val="000000"/>
          <w:sz w:val="26"/>
          <w:szCs w:val="26"/>
          <w:lang w:val="vi-VN"/>
        </w:rPr>
        <w:t xml:space="preserve"> </w:t>
      </w:r>
      <w:r w:rsidR="00554A4D" w:rsidRPr="0035052D">
        <w:rPr>
          <w:color w:val="000000"/>
          <w:sz w:val="26"/>
          <w:szCs w:val="26"/>
        </w:rPr>
        <w:t>Đảng bộ thành phố Hà Nội</w:t>
      </w:r>
      <w:r w:rsidR="00554A4D" w:rsidRPr="0035052D">
        <w:rPr>
          <w:color w:val="000000"/>
          <w:sz w:val="26"/>
          <w:szCs w:val="26"/>
          <w:lang w:val="vi-VN"/>
        </w:rPr>
        <w:t xml:space="preserve"> (đ</w:t>
      </w:r>
      <w:r w:rsidR="00554A4D" w:rsidRPr="0035052D">
        <w:rPr>
          <w:color w:val="000000"/>
          <w:sz w:val="26"/>
          <w:szCs w:val="26"/>
        </w:rPr>
        <w:t>ến</w:t>
      </w:r>
      <w:r w:rsidR="00554A4D" w:rsidRPr="0035052D">
        <w:rPr>
          <w:color w:val="000000"/>
          <w:sz w:val="26"/>
          <w:szCs w:val="26"/>
          <w:lang w:val="vi-VN"/>
        </w:rPr>
        <w:t xml:space="preserve"> năm 2025, t</w:t>
      </w:r>
      <w:r w:rsidR="00554A4D" w:rsidRPr="0035052D">
        <w:rPr>
          <w:color w:val="000000"/>
          <w:sz w:val="26"/>
          <w:szCs w:val="26"/>
        </w:rPr>
        <w:t>ỷ lệ thu gom và xử lý CTRSH đô thị và nông thôn bảo đảm tiêu chuẩn, quy chuẩn</w:t>
      </w:r>
      <w:r w:rsidR="00554A4D" w:rsidRPr="0035052D">
        <w:rPr>
          <w:color w:val="000000"/>
          <w:sz w:val="26"/>
          <w:szCs w:val="26"/>
          <w:lang w:val="vi-VN"/>
        </w:rPr>
        <w:t xml:space="preserve"> là</w:t>
      </w:r>
      <w:r w:rsidR="00554A4D" w:rsidRPr="0035052D">
        <w:rPr>
          <w:color w:val="000000"/>
          <w:sz w:val="26"/>
          <w:szCs w:val="26"/>
        </w:rPr>
        <w:t xml:space="preserve"> 100%</w:t>
      </w:r>
      <w:r w:rsidR="00554A4D" w:rsidRPr="0035052D">
        <w:rPr>
          <w:color w:val="000000"/>
          <w:sz w:val="26"/>
          <w:szCs w:val="26"/>
          <w:lang w:val="vi-VN"/>
        </w:rPr>
        <w:t>).</w:t>
      </w:r>
    </w:p>
    <w:p w:rsidR="00554A4D" w:rsidRPr="0035052D" w:rsidRDefault="00554A4D" w:rsidP="00554A4D">
      <w:pPr>
        <w:spacing w:before="120" w:after="120" w:line="312" w:lineRule="auto"/>
        <w:ind w:firstLine="567"/>
        <w:jc w:val="both"/>
        <w:rPr>
          <w:color w:val="000000"/>
          <w:sz w:val="26"/>
          <w:szCs w:val="26"/>
          <w:lang w:val="vi-VN"/>
        </w:rPr>
      </w:pPr>
      <w:r w:rsidRPr="0035052D">
        <w:rPr>
          <w:color w:val="000000"/>
          <w:sz w:val="26"/>
          <w:szCs w:val="26"/>
          <w:lang w:val="vi-VN"/>
        </w:rPr>
        <w:t>Với những kết quả nghiên cứu đã đạt, NCS hy vọng luận án “P</w:t>
      </w:r>
      <w:r w:rsidRPr="0035052D">
        <w:rPr>
          <w:color w:val="000000"/>
          <w:sz w:val="26"/>
          <w:szCs w:val="26"/>
          <w:lang w:val="en-US"/>
        </w:rPr>
        <w:t>hát triển thị trường</w:t>
      </w:r>
      <w:r w:rsidRPr="0035052D">
        <w:rPr>
          <w:color w:val="000000"/>
          <w:sz w:val="26"/>
          <w:szCs w:val="26"/>
        </w:rPr>
        <w:t xml:space="preserve"> DVMT ở Việt Nam</w:t>
      </w:r>
      <w:r w:rsidRPr="0035052D">
        <w:rPr>
          <w:color w:val="000000"/>
          <w:sz w:val="26"/>
          <w:szCs w:val="26"/>
          <w:lang w:val="en-US"/>
        </w:rPr>
        <w:t xml:space="preserve"> trong bối cảnh hội nhập</w:t>
      </w:r>
      <w:r w:rsidRPr="0035052D">
        <w:rPr>
          <w:color w:val="000000"/>
          <w:sz w:val="26"/>
          <w:szCs w:val="26"/>
        </w:rPr>
        <w:t xml:space="preserve"> KTQT</w:t>
      </w:r>
      <w:r w:rsidRPr="0035052D">
        <w:rPr>
          <w:color w:val="000000"/>
          <w:sz w:val="26"/>
          <w:szCs w:val="26"/>
          <w:lang w:val="vi-VN"/>
        </w:rPr>
        <w:t>” là tài liệu bổ ích cho công tác nghiên cứu, hoạch định chính sách về phát triển kinh doanh thương mại.</w:t>
      </w:r>
    </w:p>
    <w:p w:rsidR="00567691" w:rsidRPr="0035052D" w:rsidRDefault="0074226F" w:rsidP="0074226F">
      <w:pPr>
        <w:spacing w:before="120" w:after="120" w:line="312" w:lineRule="auto"/>
        <w:ind w:firstLine="567"/>
        <w:jc w:val="both"/>
        <w:rPr>
          <w:color w:val="000000"/>
          <w:sz w:val="26"/>
          <w:szCs w:val="26"/>
          <w:lang w:val="vi-VN"/>
        </w:rPr>
      </w:pPr>
      <w:r w:rsidRPr="0035052D">
        <w:rPr>
          <w:color w:val="000000"/>
          <w:sz w:val="26"/>
          <w:szCs w:val="26"/>
          <w:lang w:val="vi-VN"/>
        </w:rPr>
        <w:t xml:space="preserve">Trong suốt thời gian thực hiện luận án, mặc dù NCS đã có nhiều cố gắng nhưng do hạn chế về năng lực nghiên cứu, thời gian nghiên cứu và nội dung nghiên cứu là vấn đề mới nên </w:t>
      </w:r>
      <w:r w:rsidRPr="0035052D">
        <w:rPr>
          <w:color w:val="000000"/>
          <w:sz w:val="26"/>
          <w:szCs w:val="26"/>
          <w:lang w:val="en-US"/>
        </w:rPr>
        <w:t>không tránh</w:t>
      </w:r>
      <w:r w:rsidRPr="0035052D">
        <w:rPr>
          <w:color w:val="000000"/>
          <w:sz w:val="26"/>
          <w:szCs w:val="26"/>
          <w:lang w:val="vi-VN"/>
        </w:rPr>
        <w:t xml:space="preserve"> </w:t>
      </w:r>
      <w:r w:rsidRPr="0035052D">
        <w:rPr>
          <w:color w:val="000000"/>
          <w:sz w:val="26"/>
          <w:szCs w:val="26"/>
          <w:lang w:val="en-US"/>
        </w:rPr>
        <w:t>khỏi</w:t>
      </w:r>
      <w:r w:rsidRPr="0035052D">
        <w:rPr>
          <w:color w:val="000000"/>
          <w:sz w:val="26"/>
          <w:szCs w:val="26"/>
          <w:lang w:val="vi-VN"/>
        </w:rPr>
        <w:t xml:space="preserve"> những hạn chế nhất định: </w:t>
      </w:r>
    </w:p>
    <w:p w:rsidR="00567691" w:rsidRPr="0035052D" w:rsidRDefault="0074226F" w:rsidP="0074226F">
      <w:pPr>
        <w:spacing w:before="120" w:after="120" w:line="312" w:lineRule="auto"/>
        <w:ind w:firstLine="567"/>
        <w:jc w:val="both"/>
        <w:rPr>
          <w:color w:val="000000"/>
          <w:sz w:val="26"/>
          <w:szCs w:val="26"/>
          <w:lang w:val="vi-VN"/>
        </w:rPr>
      </w:pPr>
      <w:r w:rsidRPr="0035052D">
        <w:rPr>
          <w:color w:val="000000"/>
          <w:sz w:val="26"/>
          <w:szCs w:val="26"/>
          <w:lang w:val="vi-VN"/>
        </w:rPr>
        <w:t xml:space="preserve">1) NCS chưa thực hiện nghiên cứu hết các lĩnh vực thuộc thị trường DVMT; </w:t>
      </w:r>
    </w:p>
    <w:p w:rsidR="00567691" w:rsidRPr="0035052D" w:rsidRDefault="0074226F" w:rsidP="0074226F">
      <w:pPr>
        <w:spacing w:before="120" w:after="120" w:line="312" w:lineRule="auto"/>
        <w:ind w:firstLine="567"/>
        <w:jc w:val="both"/>
        <w:rPr>
          <w:color w:val="000000"/>
          <w:sz w:val="26"/>
          <w:szCs w:val="26"/>
          <w:lang w:val="vi-VN"/>
        </w:rPr>
      </w:pPr>
      <w:r w:rsidRPr="0035052D">
        <w:rPr>
          <w:color w:val="000000"/>
          <w:sz w:val="26"/>
          <w:szCs w:val="26"/>
          <w:lang w:val="vi-VN"/>
        </w:rPr>
        <w:t xml:space="preserve">2) </w:t>
      </w:r>
      <w:r w:rsidR="00FD05F2" w:rsidRPr="0035052D">
        <w:rPr>
          <w:color w:val="000000"/>
          <w:sz w:val="26"/>
          <w:szCs w:val="26"/>
          <w:lang w:val="vi-VN"/>
        </w:rPr>
        <w:t>S</w:t>
      </w:r>
      <w:r w:rsidRPr="0035052D">
        <w:rPr>
          <w:color w:val="000000"/>
          <w:sz w:val="26"/>
          <w:szCs w:val="26"/>
          <w:lang w:val="vi-VN"/>
        </w:rPr>
        <w:t xml:space="preserve">ố liệu liên quan đến một số yếu tố hình thành thị trường dịch vụ CTRSH chưa liền mạch trong các năm thực hiện nghiên cứu. </w:t>
      </w:r>
    </w:p>
    <w:p w:rsidR="00567691" w:rsidRPr="0035052D" w:rsidRDefault="0074226F" w:rsidP="0074226F">
      <w:pPr>
        <w:spacing w:before="120" w:after="120" w:line="312" w:lineRule="auto"/>
        <w:ind w:firstLine="567"/>
        <w:jc w:val="both"/>
        <w:rPr>
          <w:color w:val="000000"/>
          <w:sz w:val="26"/>
          <w:szCs w:val="26"/>
          <w:lang w:val="vi-VN"/>
        </w:rPr>
      </w:pPr>
      <w:r w:rsidRPr="0035052D">
        <w:rPr>
          <w:color w:val="000000"/>
          <w:sz w:val="26"/>
          <w:szCs w:val="26"/>
          <w:lang w:val="vi-VN"/>
        </w:rPr>
        <w:t xml:space="preserve">Để khắc phục những hạn chế vừa nêu, với mong muốn tiếp tục có những đóng góp cho quá trình phát triển thị trường DVMT tại Việt Nam trong bối cảnh hội nhập KTQT, NCS tự định hướng nghiên cứu trong thời gian tới như sau: </w:t>
      </w:r>
    </w:p>
    <w:p w:rsidR="00567691" w:rsidRPr="0035052D" w:rsidRDefault="0074226F" w:rsidP="0074226F">
      <w:pPr>
        <w:spacing w:before="120" w:after="120" w:line="312" w:lineRule="auto"/>
        <w:ind w:firstLine="567"/>
        <w:jc w:val="both"/>
        <w:rPr>
          <w:color w:val="000000"/>
          <w:sz w:val="26"/>
          <w:szCs w:val="26"/>
          <w:lang w:val="vi-VN"/>
        </w:rPr>
      </w:pPr>
      <w:r w:rsidRPr="0035052D">
        <w:rPr>
          <w:color w:val="000000"/>
          <w:sz w:val="26"/>
          <w:szCs w:val="26"/>
          <w:lang w:val="vi-VN"/>
        </w:rPr>
        <w:t xml:space="preserve">1) NCS </w:t>
      </w:r>
      <w:r w:rsidR="00B91B7A" w:rsidRPr="0035052D">
        <w:rPr>
          <w:color w:val="000000"/>
          <w:sz w:val="26"/>
          <w:szCs w:val="26"/>
          <w:lang w:val="vi-VN"/>
        </w:rPr>
        <w:t xml:space="preserve">tiếp tục </w:t>
      </w:r>
      <w:r w:rsidRPr="0035052D">
        <w:rPr>
          <w:color w:val="000000"/>
          <w:sz w:val="26"/>
          <w:szCs w:val="26"/>
          <w:lang w:val="vi-VN"/>
        </w:rPr>
        <w:t xml:space="preserve">có nghiên cứu về thị trường khác thuộc thị trường DVMT, đề xuất </w:t>
      </w:r>
      <w:r w:rsidR="00B91B7A" w:rsidRPr="0035052D">
        <w:rPr>
          <w:color w:val="000000"/>
          <w:sz w:val="26"/>
          <w:szCs w:val="26"/>
          <w:lang w:val="vi-VN"/>
        </w:rPr>
        <w:t>một số</w:t>
      </w:r>
      <w:r w:rsidRPr="0035052D">
        <w:rPr>
          <w:color w:val="000000"/>
          <w:sz w:val="26"/>
          <w:szCs w:val="26"/>
          <w:lang w:val="vi-VN"/>
        </w:rPr>
        <w:t xml:space="preserve"> giải pháp </w:t>
      </w:r>
      <w:r w:rsidR="00B91B7A" w:rsidRPr="0035052D">
        <w:rPr>
          <w:color w:val="000000"/>
          <w:sz w:val="26"/>
          <w:szCs w:val="26"/>
          <w:lang w:val="vi-VN"/>
        </w:rPr>
        <w:t>phát triển</w:t>
      </w:r>
      <w:r w:rsidRPr="0035052D">
        <w:rPr>
          <w:color w:val="000000"/>
          <w:sz w:val="26"/>
          <w:szCs w:val="26"/>
          <w:lang w:val="vi-VN"/>
        </w:rPr>
        <w:t xml:space="preserve">; nội dung này được NCS </w:t>
      </w:r>
      <w:r w:rsidR="00AC3038" w:rsidRPr="0035052D">
        <w:rPr>
          <w:color w:val="000000"/>
          <w:sz w:val="26"/>
          <w:szCs w:val="26"/>
          <w:lang w:val="vi-VN"/>
        </w:rPr>
        <w:t xml:space="preserve">nghiên cứu </w:t>
      </w:r>
      <w:r w:rsidRPr="0035052D">
        <w:rPr>
          <w:color w:val="000000"/>
          <w:sz w:val="26"/>
          <w:szCs w:val="26"/>
          <w:lang w:val="vi-VN"/>
        </w:rPr>
        <w:t xml:space="preserve">để viết các bài báo, tham luận tại hội thảo; </w:t>
      </w:r>
    </w:p>
    <w:p w:rsidR="00567691" w:rsidRPr="0035052D" w:rsidRDefault="0074226F" w:rsidP="0074226F">
      <w:pPr>
        <w:spacing w:before="120" w:after="120" w:line="312" w:lineRule="auto"/>
        <w:ind w:firstLine="567"/>
        <w:jc w:val="both"/>
        <w:rPr>
          <w:color w:val="000000"/>
          <w:sz w:val="26"/>
          <w:szCs w:val="26"/>
          <w:lang w:val="vi-VN"/>
        </w:rPr>
      </w:pPr>
      <w:r w:rsidRPr="0035052D">
        <w:rPr>
          <w:color w:val="000000"/>
          <w:sz w:val="26"/>
          <w:szCs w:val="26"/>
          <w:lang w:val="vi-VN"/>
        </w:rPr>
        <w:t xml:space="preserve">2) Trên cơ sở các giải pháp, kiến nghị mà NCS đã đề xuất để phát triển thị trường dịch CTRSH tại Việt Nam trong bối cảnh hội nhập KTQT, trong thời gian tới, NCS sẽ tiếp tục nghiên cứu về tính hiệu quả của một số giải pháp và kiến nghị đã đề xuất; với nội dung này, NCS sẽ đề xuất thực hiện đề tài nghiên cứu </w:t>
      </w:r>
      <w:r w:rsidR="007126AD" w:rsidRPr="0035052D">
        <w:rPr>
          <w:color w:val="000000"/>
          <w:sz w:val="26"/>
          <w:szCs w:val="26"/>
          <w:lang w:val="vi-VN"/>
        </w:rPr>
        <w:t xml:space="preserve">ở phạm vi </w:t>
      </w:r>
      <w:r w:rsidRPr="0035052D">
        <w:rPr>
          <w:color w:val="000000"/>
          <w:sz w:val="26"/>
          <w:szCs w:val="26"/>
          <w:lang w:val="vi-VN"/>
        </w:rPr>
        <w:t xml:space="preserve">cấp Bộ; </w:t>
      </w:r>
    </w:p>
    <w:p w:rsidR="0074226F" w:rsidRPr="0035052D" w:rsidRDefault="0074226F" w:rsidP="0074226F">
      <w:pPr>
        <w:spacing w:before="120" w:after="120" w:line="312" w:lineRule="auto"/>
        <w:ind w:firstLine="567"/>
        <w:jc w:val="both"/>
        <w:rPr>
          <w:color w:val="000000"/>
          <w:sz w:val="26"/>
          <w:szCs w:val="26"/>
          <w:lang w:val="vi-VN"/>
        </w:rPr>
      </w:pPr>
      <w:r w:rsidRPr="0035052D">
        <w:rPr>
          <w:color w:val="000000"/>
          <w:sz w:val="26"/>
          <w:szCs w:val="26"/>
          <w:lang w:val="vi-VN"/>
        </w:rPr>
        <w:t>3) NCS sẽ có những bài báo nghiên cứu về thực trạng hoạt động và một số vướng mắc đối với các dự án tái chế, xử lý CTRSH quy mô lớn, áp dụng công nghệ hiện đại; từ đó đề xuất một số giải pháp nâng cao hiệu quả hoạt động đối với các dự án tái chế, xử lý CTRSH.</w:t>
      </w:r>
    </w:p>
    <w:p w:rsidR="0074226F" w:rsidRPr="0035052D" w:rsidRDefault="0074226F" w:rsidP="0074226F">
      <w:pPr>
        <w:spacing w:before="120" w:after="120" w:line="312" w:lineRule="auto"/>
        <w:ind w:firstLine="567"/>
        <w:jc w:val="both"/>
        <w:rPr>
          <w:color w:val="000000"/>
          <w:sz w:val="26"/>
          <w:szCs w:val="26"/>
          <w:lang w:val="vi-VN"/>
        </w:rPr>
      </w:pPr>
      <w:r w:rsidRPr="0035052D">
        <w:rPr>
          <w:color w:val="000000"/>
          <w:sz w:val="26"/>
          <w:szCs w:val="26"/>
          <w:lang w:val="vi-VN"/>
        </w:rPr>
        <w:t>NCS hy vọng rằng sẽ tiếp tục nhận được sự quan tâm, giúp đỡ, đóng góp của các nhà khoa học để NCS hoàn thiện công trình nghiên cứu này và tiếp tục thực hiện những định hướng nghiên cứu tiếp theo.</w:t>
      </w:r>
    </w:p>
    <w:p w:rsidR="00273724" w:rsidRPr="0035052D" w:rsidRDefault="00554A4D" w:rsidP="00273724">
      <w:pPr>
        <w:pStyle w:val="Heading1"/>
        <w:spacing w:before="120" w:after="120" w:line="312" w:lineRule="auto"/>
        <w:jc w:val="center"/>
        <w:rPr>
          <w:rFonts w:ascii="Times New Roman" w:hAnsi="Times New Roman" w:cs="Times New Roman"/>
          <w:color w:val="000000"/>
          <w:sz w:val="28"/>
          <w:szCs w:val="28"/>
        </w:rPr>
      </w:pPr>
      <w:r w:rsidRPr="0035052D">
        <w:rPr>
          <w:color w:val="000000"/>
          <w:lang w:val="vi-VN"/>
        </w:rPr>
        <w:br w:type="page"/>
      </w:r>
      <w:bookmarkStart w:id="139" w:name="_Toc96072722"/>
      <w:r w:rsidRPr="0035052D">
        <w:rPr>
          <w:rFonts w:ascii="Times New Roman" w:hAnsi="Times New Roman" w:cs="Times New Roman"/>
          <w:color w:val="000000"/>
          <w:sz w:val="28"/>
          <w:szCs w:val="28"/>
        </w:rPr>
        <w:t>TÀI LIỆU THAM KHẢO</w:t>
      </w:r>
      <w:bookmarkEnd w:id="139"/>
    </w:p>
    <w:tbl>
      <w:tblPr>
        <w:tblW w:w="8789" w:type="dxa"/>
        <w:tblInd w:w="250" w:type="dxa"/>
        <w:tblLayout w:type="fixed"/>
        <w:tblLook w:val="04A0" w:firstRow="1" w:lastRow="0" w:firstColumn="1" w:lastColumn="0" w:noHBand="0" w:noVBand="1"/>
      </w:tblPr>
      <w:tblGrid>
        <w:gridCol w:w="558"/>
        <w:gridCol w:w="8231"/>
      </w:tblGrid>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bCs/>
                <w:color w:val="000000"/>
                <w:sz w:val="26"/>
                <w:szCs w:val="26"/>
              </w:rPr>
              <w:t xml:space="preserve">Bùi Văn Dũng (1999), </w:t>
            </w:r>
            <w:r w:rsidRPr="0035052D">
              <w:rPr>
                <w:rFonts w:eastAsia="Calibri"/>
                <w:bCs/>
                <w:i/>
                <w:color w:val="000000"/>
                <w:sz w:val="26"/>
                <w:szCs w:val="26"/>
              </w:rPr>
              <w:t>Mối quan hệ giữa tăng trưởng kinh tế và bảo vệ môi trường cho sự phát triển lâu bền</w:t>
            </w:r>
            <w:r w:rsidRPr="0035052D">
              <w:rPr>
                <w:rFonts w:eastAsia="Calibri"/>
                <w:bCs/>
                <w:color w:val="000000"/>
                <w:sz w:val="26"/>
                <w:szCs w:val="26"/>
              </w:rPr>
              <w:t>, Luận án Tiến sỹ, Viện Triết học,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color w:val="000000"/>
                <w:sz w:val="26"/>
                <w:szCs w:val="26"/>
              </w:rPr>
              <w:t xml:space="preserve">Bộ Xây dựng (2004). </w:t>
            </w:r>
            <w:r w:rsidRPr="0035052D">
              <w:rPr>
                <w:i/>
                <w:iCs/>
                <w:color w:val="000000"/>
                <w:sz w:val="26"/>
                <w:szCs w:val="26"/>
              </w:rPr>
              <w:t>Đánh giá và định hướng lựa chọn công nghệ thích hợp sản xuất phân vi sinh từ CTR cho các đô thị Việt Nam</w:t>
            </w:r>
            <w:r w:rsidRPr="0035052D">
              <w:rPr>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Bộ Tài chính (2008), </w:t>
            </w:r>
            <w:r w:rsidRPr="0035052D">
              <w:rPr>
                <w:rFonts w:eastAsia="Calibri"/>
                <w:i/>
                <w:iCs/>
                <w:color w:val="000000"/>
                <w:sz w:val="26"/>
                <w:szCs w:val="26"/>
              </w:rPr>
              <w:t>Thông tư số 121/2008/TT-BTC hướng dẫn cơ chế ưu đãi và hỗ trợ tài chính đối với hoạt động đầu tư cho quản lý chất thải rắn</w:t>
            </w:r>
            <w:r w:rsidRPr="0035052D">
              <w:rPr>
                <w:rFonts w:eastAsia="Calibri"/>
                <w:color w:val="000000"/>
                <w:sz w:val="26"/>
                <w:szCs w:val="26"/>
              </w:rPr>
              <w:t>, ban hành ngày 12 tháng 12 năm 2008.</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Bộ Công Thương (2009), </w:t>
            </w:r>
            <w:r w:rsidRPr="0035052D">
              <w:rPr>
                <w:rFonts w:eastAsia="Calibri"/>
                <w:i/>
                <w:iCs/>
                <w:color w:val="000000"/>
                <w:sz w:val="26"/>
                <w:szCs w:val="26"/>
              </w:rPr>
              <w:t>Sách “Cam kết về dịch vụ khi gia nhập WTO: Bình luận của người trong cuộc”</w:t>
            </w:r>
            <w:r w:rsidRPr="0035052D">
              <w:rPr>
                <w:rFonts w:eastAsia="Calibri"/>
                <w:color w:val="000000"/>
                <w:sz w:val="26"/>
                <w:szCs w:val="26"/>
              </w:rPr>
              <w:t>, N</w:t>
            </w:r>
            <w:r w:rsidR="00DF2BE3" w:rsidRPr="0035052D">
              <w:rPr>
                <w:rFonts w:eastAsia="Calibri"/>
                <w:color w:val="000000"/>
                <w:sz w:val="26"/>
                <w:szCs w:val="26"/>
                <w:lang w:val="en-US"/>
              </w:rPr>
              <w:t>xb</w:t>
            </w:r>
            <w:r w:rsidRPr="0035052D">
              <w:rPr>
                <w:rFonts w:eastAsia="Calibri"/>
                <w:color w:val="000000"/>
                <w:sz w:val="26"/>
                <w:szCs w:val="26"/>
              </w:rPr>
              <w:t xml:space="preserve"> Thống kê,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Bộ Tài nguyên và Môi trường (2010), </w:t>
            </w:r>
            <w:r w:rsidRPr="0035052D">
              <w:rPr>
                <w:rFonts w:eastAsia="Calibri"/>
                <w:i/>
                <w:iCs/>
                <w:color w:val="000000"/>
                <w:sz w:val="26"/>
                <w:szCs w:val="26"/>
              </w:rPr>
              <w:t>Báo cáo môi trường Quốc gia năm 2010 - Tổng quan môi trường Việt Nam</w:t>
            </w:r>
            <w:r w:rsidRPr="0035052D">
              <w:rPr>
                <w:rFonts w:eastAsia="Calibri"/>
                <w:b/>
                <w:bCs/>
                <w:i/>
                <w:iCs/>
                <w:color w:val="000000"/>
                <w:sz w:val="26"/>
                <w:szCs w:val="26"/>
              </w:rPr>
              <w:t>,</w:t>
            </w:r>
            <w:r w:rsidRPr="0035052D">
              <w:rPr>
                <w:rFonts w:eastAsia="Calibri"/>
                <w:i/>
                <w:iCs/>
                <w:color w:val="000000"/>
                <w:sz w:val="26"/>
                <w:szCs w:val="26"/>
              </w:rPr>
              <w:t xml:space="preserve"> Chất thải rắn</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Bộ Tài nguyên và Môi trường (2011), </w:t>
            </w:r>
            <w:r w:rsidRPr="0035052D">
              <w:rPr>
                <w:rFonts w:eastAsia="Calibri"/>
                <w:i/>
                <w:iCs/>
                <w:color w:val="000000"/>
                <w:sz w:val="26"/>
                <w:szCs w:val="26"/>
              </w:rPr>
              <w:t>Báo cáo hiện trạng môi trường Quốc gia 2011- Chất thải rắn</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Bộ Tài Chính (2014), </w:t>
            </w:r>
            <w:r w:rsidRPr="0035052D">
              <w:rPr>
                <w:rFonts w:eastAsia="Calibri"/>
                <w:i/>
                <w:iCs/>
                <w:color w:val="000000"/>
                <w:sz w:val="26"/>
                <w:szCs w:val="26"/>
              </w:rPr>
              <w:t>Thông tư số 02/2014/TT-BTC hướng dẫn phí và lệ phí thuộc thẩm quyền của HĐND tỉnh, thành phố trực thuộc trung ương</w:t>
            </w:r>
            <w:r w:rsidRPr="0035052D">
              <w:rPr>
                <w:rFonts w:eastAsia="Calibri"/>
                <w:color w:val="000000"/>
                <w:sz w:val="26"/>
                <w:szCs w:val="26"/>
              </w:rPr>
              <w:t>, ban hành ngày 02 tháng 01 năm 2014.</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Ban Tuyên giáo Thành uỷ Hà Nội (2014), </w:t>
            </w:r>
            <w:r w:rsidRPr="0035052D">
              <w:rPr>
                <w:rFonts w:eastAsia="Calibri"/>
                <w:i/>
                <w:iCs/>
                <w:color w:val="000000"/>
                <w:sz w:val="26"/>
                <w:szCs w:val="26"/>
                <w:shd w:val="clear" w:color="auto" w:fill="FFFFFF"/>
              </w:rPr>
              <w:t>Thủ đô Hà Nội 60 năm chiến đấu, xây dựng và phát triển</w:t>
            </w:r>
            <w:r w:rsidRPr="0035052D">
              <w:rPr>
                <w:rFonts w:eastAsia="Calibri"/>
                <w:color w:val="000000"/>
                <w:sz w:val="26"/>
                <w:szCs w:val="26"/>
                <w:shd w:val="clear" w:color="auto" w:fill="FFFFFF"/>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Bộ Tài nguyên và Môi trường (2015), </w:t>
            </w:r>
            <w:r w:rsidRPr="0035052D">
              <w:rPr>
                <w:rFonts w:eastAsia="Calibri"/>
                <w:i/>
                <w:iCs/>
                <w:color w:val="000000"/>
                <w:sz w:val="26"/>
                <w:szCs w:val="26"/>
              </w:rPr>
              <w:t xml:space="preserve">Báo cáo hiện trạng môi trường Quốc gia giai đoạn 2011-2015, </w:t>
            </w:r>
            <w:r w:rsidRPr="0035052D">
              <w:rPr>
                <w:rFonts w:eastAsia="Calibri"/>
                <w:color w:val="000000"/>
                <w:sz w:val="26"/>
                <w:szCs w:val="26"/>
              </w:rPr>
              <w:t>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Bộ Tài chính (2015), </w:t>
            </w:r>
            <w:r w:rsidRPr="0035052D">
              <w:rPr>
                <w:rFonts w:eastAsia="Calibri"/>
                <w:i/>
                <w:iCs/>
                <w:color w:val="000000"/>
                <w:sz w:val="26"/>
                <w:szCs w:val="26"/>
              </w:rPr>
              <w:t>Thông tư số 212/2015/TT-BTC hướng dẫn chính sách thuế thu nhập doanh nghiệp đối với hoạt động bảo vệ môi trường quy định chi tiết một số điều của Luật BVMT</w:t>
            </w:r>
            <w:r w:rsidRPr="0035052D">
              <w:rPr>
                <w:rFonts w:eastAsia="Calibri"/>
                <w:color w:val="000000"/>
                <w:sz w:val="26"/>
                <w:szCs w:val="26"/>
              </w:rPr>
              <w:t>, ban hành ngày 31 tháng 3 năm 2015.</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Bộ Xây dựng (2015), </w:t>
            </w:r>
            <w:r w:rsidRPr="0035052D">
              <w:rPr>
                <w:rFonts w:eastAsia="Calibri"/>
                <w:i/>
                <w:iCs/>
                <w:color w:val="000000"/>
                <w:sz w:val="26"/>
                <w:szCs w:val="26"/>
              </w:rPr>
              <w:t>Đề án huy động nguồn lực đầu tư xây dựng hệ thống cấp, thoát nước và CTRSH đô thị</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Bộ Tài chính (2015), </w:t>
            </w:r>
            <w:r w:rsidRPr="0035052D">
              <w:rPr>
                <w:rFonts w:eastAsia="Calibri"/>
                <w:i/>
                <w:iCs/>
                <w:color w:val="000000"/>
                <w:sz w:val="26"/>
                <w:szCs w:val="26"/>
              </w:rPr>
              <w:t>Nguồn lực tài chính cho công tác bảo vệ môi trường giai đoạn 2011 - 2015</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tabs>
                <w:tab w:val="left" w:pos="227"/>
              </w:tabs>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Bộ Tài chính (2015), </w:t>
            </w:r>
            <w:r w:rsidRPr="0035052D">
              <w:rPr>
                <w:rFonts w:eastAsia="Calibri"/>
                <w:i/>
                <w:iCs/>
                <w:color w:val="000000"/>
                <w:sz w:val="26"/>
                <w:szCs w:val="26"/>
              </w:rPr>
              <w:t>Thông tư số 212/2015/TT-BTC hướng dẫn chính sách thuế thu nhập doanh nghiệp đối với hoạt động bảo vệ môi trường quy định chi tiết một số điều của Luật BVMT</w:t>
            </w:r>
            <w:r w:rsidRPr="0035052D">
              <w:rPr>
                <w:rFonts w:eastAsia="Calibri"/>
                <w:color w:val="000000"/>
                <w:sz w:val="26"/>
                <w:szCs w:val="26"/>
              </w:rPr>
              <w:t>, ban hành ngày 31 tháng 3 năm 2015.</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Bộ Xây dựng (2017), </w:t>
            </w:r>
            <w:r w:rsidRPr="0035052D">
              <w:rPr>
                <w:rFonts w:eastAsia="Calibri"/>
                <w:i/>
                <w:iCs/>
                <w:color w:val="000000"/>
                <w:sz w:val="26"/>
                <w:szCs w:val="26"/>
              </w:rPr>
              <w:t>Thông tư số 07/2017/TT-BXD hướng dẫn phương pháp định giá dịch vụ xử lý CTRSH</w:t>
            </w:r>
            <w:r w:rsidRPr="0035052D">
              <w:rPr>
                <w:rFonts w:eastAsia="Calibri"/>
                <w:color w:val="000000"/>
                <w:sz w:val="26"/>
                <w:szCs w:val="26"/>
              </w:rPr>
              <w:t>, ban hành ngày 15 tháng 05 năm 2017.</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Bộ Xây dựng (2017), </w:t>
            </w:r>
            <w:r w:rsidRPr="0035052D">
              <w:rPr>
                <w:rFonts w:eastAsia="Calibri"/>
                <w:i/>
                <w:iCs/>
                <w:color w:val="000000"/>
                <w:sz w:val="26"/>
                <w:szCs w:val="26"/>
              </w:rPr>
              <w:t xml:space="preserve">Thông tư số 14/2017/TT-BXD Hướng dẫn xác định và quản lý chi phí dịch vụ công ích đô thị, </w:t>
            </w:r>
            <w:r w:rsidRPr="0035052D">
              <w:rPr>
                <w:rFonts w:eastAsia="Calibri"/>
                <w:color w:val="000000"/>
                <w:sz w:val="26"/>
                <w:szCs w:val="26"/>
              </w:rPr>
              <w:t>ban hành ngày 28 tháng 12 năm 2017.</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Bộ Xây dựng (2017), </w:t>
            </w:r>
            <w:r w:rsidRPr="0035052D">
              <w:rPr>
                <w:rFonts w:eastAsia="Calibri"/>
                <w:i/>
                <w:iCs/>
                <w:color w:val="000000"/>
                <w:sz w:val="26"/>
                <w:szCs w:val="26"/>
              </w:rPr>
              <w:t>Báo cáo về việc thực hiện Chiến lược quốc gia về quản lý tổng hợp CTRS đến năm 2025, tầm nhìn đến năm 2050</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Bộ Tài nguyên và Môi trường (2017), </w:t>
            </w:r>
            <w:r w:rsidRPr="0035052D">
              <w:rPr>
                <w:rFonts w:eastAsia="Calibri"/>
                <w:i/>
                <w:iCs/>
                <w:color w:val="000000"/>
                <w:sz w:val="26"/>
                <w:szCs w:val="26"/>
              </w:rPr>
              <w:t>Báo cáo hiện trạng môi trường Quốc gia năm 2017- Chuyên đề quản lý Chất thải</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color w:val="000000"/>
                <w:sz w:val="26"/>
                <w:szCs w:val="26"/>
              </w:rPr>
            </w:pPr>
            <w:r w:rsidRPr="0035052D">
              <w:rPr>
                <w:color w:val="000000"/>
                <w:sz w:val="26"/>
                <w:szCs w:val="26"/>
              </w:rPr>
              <w:t xml:space="preserve">Báo Đấu Thầu (2017), </w:t>
            </w:r>
            <w:r w:rsidRPr="0035052D">
              <w:rPr>
                <w:i/>
                <w:iCs/>
                <w:color w:val="000000"/>
                <w:sz w:val="26"/>
                <w:szCs w:val="26"/>
              </w:rPr>
              <w:t>Thấy gì từ kết quả chọn nhà thầu vệ sinh môi trường của Hà Nội?,</w:t>
            </w:r>
            <w:r w:rsidRPr="0035052D">
              <w:rPr>
                <w:color w:val="000000"/>
                <w:sz w:val="26"/>
                <w:szCs w:val="26"/>
              </w:rPr>
              <w:t xml:space="preserve"> truy cập ngày 12 tháng 1 năm 2021, từ [https://baodauthau.vn/thay-gi-tu-ket-qua-chon-nha-thau-ve-sinh-moi-truong-cua-ha-noi-post32441.html].</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color w:val="000000"/>
                <w:sz w:val="26"/>
                <w:szCs w:val="26"/>
              </w:rPr>
            </w:pPr>
            <w:r w:rsidRPr="0035052D">
              <w:rPr>
                <w:rFonts w:eastAsia="Calibri"/>
                <w:color w:val="000000"/>
                <w:sz w:val="26"/>
                <w:szCs w:val="26"/>
              </w:rPr>
              <w:t xml:space="preserve">Bộ Tài nguyên và Môi trường (2019), </w:t>
            </w:r>
            <w:r w:rsidRPr="0035052D">
              <w:rPr>
                <w:i/>
                <w:iCs/>
                <w:color w:val="000000"/>
                <w:sz w:val="26"/>
                <w:szCs w:val="26"/>
              </w:rPr>
              <w:t>Đề án tăng cường năng lực quản lý CTRSH tại Việt Nam</w:t>
            </w:r>
            <w:r w:rsidRPr="0035052D">
              <w:rPr>
                <w:rFonts w:eastAsia="Calibri"/>
                <w:i/>
                <w:iCs/>
                <w:color w:val="000000"/>
                <w:sz w:val="26"/>
                <w:szCs w:val="26"/>
              </w:rPr>
              <w:t>,</w:t>
            </w:r>
            <w:r w:rsidRPr="0035052D">
              <w:rPr>
                <w:rFonts w:eastAsia="Calibri"/>
                <w:color w:val="000000"/>
                <w:sz w:val="26"/>
                <w:szCs w:val="26"/>
              </w:rPr>
              <w:t xml:space="preserve">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8815A4" w:rsidP="008815A4">
            <w:pPr>
              <w:spacing w:before="120" w:after="120" w:line="312" w:lineRule="auto"/>
              <w:jc w:val="both"/>
              <w:rPr>
                <w:color w:val="000000"/>
                <w:lang w:val="vi-VN"/>
              </w:rPr>
            </w:pPr>
            <w:r w:rsidRPr="0035052D">
              <w:rPr>
                <w:color w:val="000000"/>
                <w:lang w:val="vi-VN"/>
              </w:rPr>
              <w:t xml:space="preserve">Báo Hà Nội Mới (2019), </w:t>
            </w:r>
            <w:r w:rsidRPr="0035052D">
              <w:rPr>
                <w:i/>
                <w:iCs/>
                <w:color w:val="000000"/>
              </w:rPr>
              <w:t>Hà Nội khẳng định vị thế là động lực phát triển Vùng kinh tế trọng điểm Bắc Bộ</w:t>
            </w:r>
            <w:r w:rsidRPr="0035052D">
              <w:rPr>
                <w:color w:val="000000"/>
                <w:lang w:val="vi-VN"/>
              </w:rPr>
              <w:t>, truy cập ngày 11 tháng 1 năm 2020, từ [https://hanoimoi.com.vn/infographic/Kinh-te/939872/ha-noi-khang-dinh-vi-the-la-dong-luc-phat-trien-vung-kinh-te-trong-diem-bac-bo].</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Bộ Tài nguyên và Môi trường (2020), </w:t>
            </w:r>
            <w:r w:rsidRPr="0035052D">
              <w:rPr>
                <w:rFonts w:eastAsia="Calibri"/>
                <w:i/>
                <w:iCs/>
                <w:color w:val="000000"/>
                <w:sz w:val="26"/>
                <w:szCs w:val="26"/>
              </w:rPr>
              <w:t>Báo cáo hiện trạng môi trường Quốc gia năm 2019- Chuyên đề Quản lý Chất thải rắn sinh hoạt</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Bộ Tài nguyên và Môi trường (2020): </w:t>
            </w:r>
            <w:r w:rsidRPr="0035052D">
              <w:rPr>
                <w:rFonts w:eastAsia="Calibri"/>
                <w:i/>
                <w:iCs/>
                <w:color w:val="000000"/>
                <w:sz w:val="26"/>
                <w:szCs w:val="26"/>
              </w:rPr>
              <w:t>Rà soát, đánh giá công nghệ xử lý CTR sinh hoạt tại Việt Nam, đề xuất giải pháp trong thời gian tới</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bCs/>
                <w:color w:val="000000"/>
                <w:sz w:val="26"/>
                <w:szCs w:val="26"/>
              </w:rPr>
              <w:t xml:space="preserve">Báo Nhân Dân (2020), </w:t>
            </w:r>
            <w:r w:rsidRPr="0035052D">
              <w:rPr>
                <w:bCs/>
                <w:i/>
                <w:color w:val="000000"/>
                <w:sz w:val="26"/>
                <w:szCs w:val="26"/>
              </w:rPr>
              <w:t>Báo cáo chính trị của Ban chấp hành Trung ương Đảng khóa XII tại Đại hội đại biểu toàn quốc lần thứ XIII của Đảng</w:t>
            </w:r>
            <w:r w:rsidRPr="0035052D">
              <w:rPr>
                <w:bCs/>
                <w:color w:val="000000"/>
                <w:sz w:val="26"/>
                <w:szCs w:val="26"/>
              </w:rPr>
              <w:t>, truy cập ngày 01 tháng 02 năm 2021, từ [https://nhandan.vn/tin-tuc-su-kien/bao-cao-chinh-tri-cua-ban-chap-hanh-trung-uong-dang-khoa-xii-tai-dai-hoi-dai-bieu-toan-quoc-lan-thu-xiii-cua-dang-621155/].</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bCs/>
                <w:color w:val="000000"/>
                <w:sz w:val="26"/>
                <w:szCs w:val="26"/>
              </w:rPr>
            </w:pPr>
            <w:r w:rsidRPr="0035052D">
              <w:rPr>
                <w:color w:val="000000"/>
                <w:sz w:val="26"/>
                <w:szCs w:val="26"/>
              </w:rPr>
              <w:t xml:space="preserve">Báo Kinh tế đô thị (2020), </w:t>
            </w:r>
            <w:r w:rsidRPr="0035052D">
              <w:rPr>
                <w:i/>
                <w:iCs/>
                <w:color w:val="000000"/>
                <w:kern w:val="36"/>
                <w:sz w:val="26"/>
                <w:szCs w:val="26"/>
              </w:rPr>
              <w:t>Tháo gỡ bất cập trong đấu thầu thu gom rác (Bài 2: Chi phí phát sinh gây khó cho doanh nghiệp)</w:t>
            </w:r>
            <w:r w:rsidRPr="0035052D">
              <w:rPr>
                <w:color w:val="000000"/>
                <w:kern w:val="36"/>
                <w:sz w:val="26"/>
                <w:szCs w:val="26"/>
              </w:rPr>
              <w:t>, truy cập ngày 03 tháng 1 năm 2021, từ [</w:t>
            </w:r>
            <w:r w:rsidRPr="0035052D">
              <w:rPr>
                <w:color w:val="000000"/>
                <w:sz w:val="26"/>
                <w:szCs w:val="26"/>
              </w:rPr>
              <w:t> </w:t>
            </w:r>
            <w:hyperlink r:id="rId28" w:history="1">
              <w:r w:rsidRPr="0035052D">
                <w:rPr>
                  <w:rStyle w:val="Hyperlink"/>
                  <w:color w:val="000000"/>
                  <w:sz w:val="26"/>
                  <w:szCs w:val="26"/>
                  <w:u w:val="none"/>
                </w:rPr>
                <w:t>https://kinhtedothi.vn/thao-go-bat-cap-trong-dau-thau-thu-gom-rac-bai-2-chi-phi-phat-sinh-gay-kho-cho-doanh-nghiep-403262.html</w:t>
              </w:r>
            </w:hyperlink>
            <w:r w:rsidRPr="0035052D">
              <w:rPr>
                <w:color w:val="000000"/>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bCs/>
                <w:color w:val="000000"/>
                <w:sz w:val="26"/>
                <w:szCs w:val="26"/>
              </w:rPr>
            </w:pPr>
            <w:r w:rsidRPr="0035052D">
              <w:rPr>
                <w:color w:val="000000"/>
                <w:sz w:val="26"/>
                <w:szCs w:val="26"/>
              </w:rPr>
              <w:t xml:space="preserve">Báo Kinh tế đô thị (2020), </w:t>
            </w:r>
            <w:r w:rsidRPr="0035052D">
              <w:rPr>
                <w:i/>
                <w:iCs/>
                <w:color w:val="000000"/>
                <w:kern w:val="36"/>
                <w:sz w:val="26"/>
                <w:szCs w:val="26"/>
              </w:rPr>
              <w:t>Tháo gỡ bất cập trong đấu thầu thu gom rác (Bài 3: Lao đao vì chậm điều chỉnh đơn giá),</w:t>
            </w:r>
            <w:r w:rsidRPr="0035052D">
              <w:rPr>
                <w:color w:val="000000"/>
                <w:kern w:val="36"/>
                <w:sz w:val="26"/>
                <w:szCs w:val="26"/>
              </w:rPr>
              <w:t xml:space="preserve"> truy cập ngày 06 tháng 1 năm 2021, từ [</w:t>
            </w:r>
            <w:hyperlink r:id="rId29" w:history="1">
              <w:r w:rsidRPr="0035052D">
                <w:rPr>
                  <w:rStyle w:val="Hyperlink"/>
                  <w:color w:val="000000"/>
                  <w:sz w:val="26"/>
                  <w:szCs w:val="26"/>
                  <w:u w:val="none"/>
                </w:rPr>
                <w:t>https://kinhtedothi.vn/thao-go-bat-cap-trong-dau-thau-thu-gom-rac-bai-3-lao-dao-vi-cham-dieu-chinh-don-gia-403356.html</w:t>
              </w:r>
            </w:hyperlink>
            <w:r w:rsidRPr="0035052D">
              <w:rPr>
                <w:color w:val="000000"/>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bCs/>
                <w:color w:val="000000"/>
                <w:sz w:val="26"/>
                <w:szCs w:val="26"/>
              </w:rPr>
            </w:pPr>
            <w:r w:rsidRPr="0035052D">
              <w:rPr>
                <w:color w:val="000000"/>
                <w:sz w:val="26"/>
                <w:szCs w:val="26"/>
                <w:shd w:val="clear" w:color="auto" w:fill="FFFFFF"/>
              </w:rPr>
              <w:t xml:space="preserve">Báo Kinh tế đô thị (2020), </w:t>
            </w:r>
            <w:r w:rsidRPr="0035052D">
              <w:rPr>
                <w:i/>
                <w:iCs/>
                <w:color w:val="000000"/>
                <w:sz w:val="26"/>
                <w:szCs w:val="26"/>
                <w:shd w:val="clear" w:color="auto" w:fill="FFFFFF"/>
              </w:rPr>
              <w:t>Tháo gỡ bất cập trong đấu thầu thu gom rác</w:t>
            </w:r>
            <w:r w:rsidRPr="0035052D">
              <w:rPr>
                <w:color w:val="000000"/>
                <w:sz w:val="26"/>
                <w:szCs w:val="26"/>
                <w:shd w:val="clear" w:color="auto" w:fill="FFFFFF"/>
              </w:rPr>
              <w:t>, truy cập ngày 06 tháng 1 năm 2021, từ [</w:t>
            </w:r>
            <w:hyperlink r:id="rId30" w:history="1">
              <w:r w:rsidRPr="0035052D">
                <w:rPr>
                  <w:rStyle w:val="Hyperlink"/>
                  <w:color w:val="000000"/>
                  <w:sz w:val="26"/>
                  <w:szCs w:val="26"/>
                  <w:u w:val="none"/>
                  <w:shd w:val="clear" w:color="auto" w:fill="FFFFFF"/>
                </w:rPr>
                <w:t>https://kinhtedothi.vn/thao-go-bat-cap-trong-dau-thau-thu-gom-rac-403154.html</w:t>
              </w:r>
            </w:hyperlink>
            <w:r w:rsidRPr="0035052D">
              <w:rPr>
                <w:color w:val="000000"/>
                <w:sz w:val="26"/>
                <w:szCs w:val="26"/>
                <w:shd w:val="clear" w:color="auto" w:fill="FFFFFF"/>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bCs/>
                <w:color w:val="000000"/>
                <w:sz w:val="26"/>
                <w:szCs w:val="26"/>
              </w:rPr>
            </w:pPr>
            <w:r w:rsidRPr="0035052D">
              <w:rPr>
                <w:color w:val="000000"/>
                <w:sz w:val="26"/>
                <w:szCs w:val="26"/>
              </w:rPr>
              <w:t xml:space="preserve">Báo Đấu thầu (2020), </w:t>
            </w:r>
            <w:r w:rsidRPr="0035052D">
              <w:rPr>
                <w:i/>
                <w:iCs/>
                <w:color w:val="000000"/>
                <w:sz w:val="26"/>
                <w:szCs w:val="26"/>
              </w:rPr>
              <w:t>Hà Nội sắp chọn xong nhà thầu gom rác,</w:t>
            </w:r>
            <w:r w:rsidRPr="0035052D">
              <w:rPr>
                <w:color w:val="000000"/>
                <w:sz w:val="26"/>
                <w:szCs w:val="26"/>
              </w:rPr>
              <w:t xml:space="preserve"> truy cập ngày 08 tháng 1 năm 2021, từ [https://baodauthau.vn/ha-noi-sap-chon-xong-nha-thau-gom-rac-post100999.html].</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bCs/>
                <w:color w:val="000000"/>
                <w:sz w:val="26"/>
                <w:szCs w:val="26"/>
              </w:rPr>
            </w:pPr>
            <w:r w:rsidRPr="0035052D">
              <w:rPr>
                <w:color w:val="000000"/>
                <w:sz w:val="26"/>
                <w:szCs w:val="26"/>
              </w:rPr>
              <w:t xml:space="preserve">Báo Dân Việt (2021), </w:t>
            </w:r>
            <w:r w:rsidRPr="0035052D">
              <w:rPr>
                <w:rStyle w:val="Title1"/>
                <w:i/>
                <w:iCs/>
                <w:color w:val="000000"/>
                <w:sz w:val="26"/>
                <w:szCs w:val="26"/>
                <w:bdr w:val="none" w:sz="0" w:space="0" w:color="auto" w:frame="1"/>
              </w:rPr>
              <w:t>Từ vụ nợ lương công nhân, nhìn lại "chân dung" Công ty CP Tập đoàn Nam Hà Nội</w:t>
            </w:r>
            <w:r w:rsidRPr="0035052D">
              <w:rPr>
                <w:rStyle w:val="Title1"/>
                <w:color w:val="000000"/>
                <w:sz w:val="26"/>
                <w:szCs w:val="26"/>
                <w:bdr w:val="none" w:sz="0" w:space="0" w:color="auto" w:frame="1"/>
              </w:rPr>
              <w:t>, truy cập ngày 20 tháng 6 năm 2021, từ [</w:t>
            </w:r>
            <w:hyperlink r:id="rId31" w:history="1">
              <w:r w:rsidRPr="0035052D">
                <w:rPr>
                  <w:rStyle w:val="Hyperlink"/>
                  <w:color w:val="000000"/>
                  <w:sz w:val="26"/>
                  <w:szCs w:val="26"/>
                  <w:u w:val="none"/>
                </w:rPr>
                <w:t>https://danviet.vn/tu-vu-no-luong-cong-nhan-nhin-lai-chan-dung-cong-ty-cp-tap-doan-nam-ha-noi-20210619123740876.htm</w:t>
              </w:r>
            </w:hyperlink>
            <w:r w:rsidRPr="0035052D">
              <w:rPr>
                <w:color w:val="000000"/>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color w:val="000000"/>
                <w:sz w:val="26"/>
                <w:szCs w:val="26"/>
              </w:rPr>
            </w:pPr>
            <w:r w:rsidRPr="0035052D">
              <w:rPr>
                <w:color w:val="000000"/>
                <w:sz w:val="26"/>
                <w:szCs w:val="26"/>
              </w:rPr>
              <w:t xml:space="preserve">Báo VnExpress (2021), </w:t>
            </w:r>
            <w:r w:rsidRPr="0035052D">
              <w:rPr>
                <w:i/>
                <w:iCs/>
                <w:color w:val="000000"/>
                <w:sz w:val="26"/>
                <w:szCs w:val="26"/>
              </w:rPr>
              <w:t>Nhà máy đốt rác điện lớn nhất nước sắp vận hành</w:t>
            </w:r>
            <w:r w:rsidRPr="0035052D">
              <w:rPr>
                <w:color w:val="000000"/>
                <w:sz w:val="26"/>
                <w:szCs w:val="26"/>
              </w:rPr>
              <w:t>, truy cập ngày 01 tháng 7 năm 2021, từ [https://vnexpress.net/nha-may-dot-rac-dien-lon-nhat-nuoc-sap-van-hanh-4298360.html].</w:t>
            </w:r>
          </w:p>
        </w:tc>
      </w:tr>
      <w:tr w:rsidR="00260880" w:rsidRPr="0035052D" w:rsidTr="00354522">
        <w:tc>
          <w:tcPr>
            <w:tcW w:w="558" w:type="dxa"/>
          </w:tcPr>
          <w:p w:rsidR="00260880" w:rsidRPr="0035052D" w:rsidRDefault="00260880"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60880" w:rsidRPr="0035052D" w:rsidRDefault="00260880" w:rsidP="00260880">
            <w:pPr>
              <w:shd w:val="clear" w:color="auto" w:fill="FFFFFF"/>
              <w:spacing w:before="120" w:after="120" w:line="312" w:lineRule="auto"/>
              <w:jc w:val="both"/>
              <w:rPr>
                <w:i/>
                <w:iCs/>
                <w:color w:val="000000"/>
                <w:sz w:val="26"/>
                <w:szCs w:val="26"/>
                <w:lang w:val="vi-VN"/>
              </w:rPr>
            </w:pPr>
            <w:r w:rsidRPr="0035052D">
              <w:rPr>
                <w:color w:val="000000"/>
                <w:sz w:val="26"/>
                <w:szCs w:val="26"/>
              </w:rPr>
              <w:t>Bộ</w:t>
            </w:r>
            <w:r w:rsidRPr="0035052D">
              <w:rPr>
                <w:color w:val="000000"/>
                <w:sz w:val="26"/>
                <w:szCs w:val="26"/>
                <w:lang w:val="vi-VN"/>
              </w:rPr>
              <w:t xml:space="preserve"> Tài nguyên và Môi trường (2022), </w:t>
            </w:r>
            <w:r w:rsidRPr="0035052D">
              <w:rPr>
                <w:i/>
                <w:iCs/>
                <w:color w:val="000000"/>
                <w:sz w:val="26"/>
                <w:szCs w:val="26"/>
              </w:rPr>
              <w:t>Thông</w:t>
            </w:r>
            <w:r w:rsidRPr="0035052D">
              <w:rPr>
                <w:i/>
                <w:iCs/>
                <w:color w:val="000000"/>
                <w:sz w:val="26"/>
                <w:szCs w:val="26"/>
                <w:lang w:val="vi-VN"/>
              </w:rPr>
              <w:t xml:space="preserve"> tư số 02/2022/TT-BTNMT Quy định chi tiết thi hành một số điều của Luật BVMT</w:t>
            </w:r>
            <w:r w:rsidRPr="0035052D">
              <w:rPr>
                <w:color w:val="000000"/>
                <w:sz w:val="26"/>
                <w:szCs w:val="26"/>
                <w:lang w:val="vi-VN"/>
              </w:rPr>
              <w:t>, ban hành ngày 10 tháng 01 năm 2022</w:t>
            </w:r>
            <w:r w:rsidRPr="0035052D">
              <w:rPr>
                <w:i/>
                <w:iCs/>
                <w:color w:val="000000"/>
                <w:sz w:val="26"/>
                <w:szCs w:val="26"/>
                <w:lang w:val="vi-VN"/>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(2007), </w:t>
            </w:r>
            <w:r w:rsidRPr="0035052D">
              <w:rPr>
                <w:rFonts w:eastAsia="Calibri"/>
                <w:i/>
                <w:iCs/>
                <w:color w:val="000000"/>
                <w:sz w:val="26"/>
                <w:szCs w:val="26"/>
              </w:rPr>
              <w:t>Nghị định số 59/2007/NĐ-CP về quản lý chất thải rắn</w:t>
            </w:r>
            <w:r w:rsidRPr="0035052D">
              <w:rPr>
                <w:rFonts w:eastAsia="Calibri"/>
                <w:color w:val="000000"/>
                <w:sz w:val="26"/>
                <w:szCs w:val="26"/>
              </w:rPr>
              <w:t xml:space="preserve">, ban hành ngày 09 tháng 4 năm 2007. </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shd w:val="clear" w:color="auto" w:fill="FFFFFF"/>
              </w:rPr>
              <w:t xml:space="preserve">Chính phủ (2007), </w:t>
            </w:r>
            <w:r w:rsidRPr="0035052D">
              <w:rPr>
                <w:rFonts w:eastAsia="Calibri"/>
                <w:i/>
                <w:iCs/>
                <w:color w:val="000000"/>
                <w:sz w:val="26"/>
                <w:szCs w:val="26"/>
                <w:shd w:val="clear" w:color="auto" w:fill="FFFFFF"/>
              </w:rPr>
              <w:t>Quyết định số 130/2007/QĐ-TTg về cơ chế, chính sách tài chính đối với dự án đầu tư theo cơ chế phát triển sạch</w:t>
            </w:r>
            <w:r w:rsidRPr="0035052D">
              <w:rPr>
                <w:rFonts w:eastAsia="Calibri"/>
                <w:color w:val="000000"/>
                <w:sz w:val="26"/>
                <w:szCs w:val="26"/>
                <w:shd w:val="clear" w:color="auto" w:fill="FFFFFF"/>
              </w:rPr>
              <w:t>, ban hành ngày 02 tháng 7 năm 2007.</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(2008), </w:t>
            </w:r>
            <w:r w:rsidRPr="0035052D">
              <w:rPr>
                <w:rFonts w:eastAsia="Calibri"/>
                <w:i/>
                <w:iCs/>
                <w:color w:val="000000"/>
                <w:sz w:val="26"/>
                <w:szCs w:val="26"/>
              </w:rPr>
              <w:t>Nghị định số 69/2008/NĐ-CP về chính sách khuyến khích xã hội hoá đối với các hoạt động trong lĩnh vực Giáo dục, Dạy nghề, Y tế, Văn hoá, Thể thao, Môi trường</w:t>
            </w:r>
            <w:r w:rsidRPr="0035052D">
              <w:rPr>
                <w:rFonts w:eastAsia="Calibri"/>
                <w:color w:val="000000"/>
                <w:sz w:val="26"/>
                <w:szCs w:val="26"/>
              </w:rPr>
              <w:t>, ban hành ngày 30 tháng 05 năm 2008</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(2009), </w:t>
            </w:r>
            <w:r w:rsidRPr="0035052D">
              <w:rPr>
                <w:rFonts w:eastAsia="Calibri"/>
                <w:i/>
                <w:iCs/>
                <w:color w:val="000000"/>
                <w:sz w:val="26"/>
                <w:szCs w:val="26"/>
              </w:rPr>
              <w:t>Quyết định số 2149/QĐ-TTg phê duyệt chiến lược quốc gia về quản lý tổng hợp CTR đến năm 2025, tầm nhìn đến năm 2050</w:t>
            </w:r>
            <w:r w:rsidRPr="0035052D">
              <w:rPr>
                <w:rFonts w:eastAsia="Calibri"/>
                <w:color w:val="000000"/>
                <w:sz w:val="26"/>
                <w:szCs w:val="26"/>
              </w:rPr>
              <w:t>, ban hành ngày 17 tháng 12 năm 2009.</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(2010), </w:t>
            </w:r>
            <w:r w:rsidRPr="0035052D">
              <w:rPr>
                <w:rFonts w:eastAsia="Calibri"/>
                <w:i/>
                <w:iCs/>
                <w:color w:val="000000"/>
                <w:sz w:val="26"/>
                <w:szCs w:val="26"/>
              </w:rPr>
              <w:t>Quyết định số 249/QĐ-TTg phê duyệt Đề án phát triển Dịch vụ môi trường đến năm 2020</w:t>
            </w:r>
            <w:r w:rsidRPr="0035052D">
              <w:rPr>
                <w:rFonts w:eastAsia="Calibri"/>
                <w:color w:val="000000"/>
                <w:sz w:val="26"/>
                <w:szCs w:val="26"/>
              </w:rPr>
              <w:t>, ban hành ngày 10 tháng 2 năm 2010.</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(2010), </w:t>
            </w:r>
            <w:r w:rsidRPr="0035052D">
              <w:rPr>
                <w:rFonts w:eastAsia="Calibri"/>
                <w:i/>
                <w:iCs/>
                <w:color w:val="000000"/>
                <w:sz w:val="26"/>
                <w:szCs w:val="26"/>
              </w:rPr>
              <w:t xml:space="preserve">Quyết định số 39/2010/QĐ-TTg ban hành hệ thống ngành sản phẩm Việt Nam, </w:t>
            </w:r>
            <w:r w:rsidRPr="0035052D">
              <w:rPr>
                <w:rFonts w:eastAsia="Calibri"/>
                <w:color w:val="000000"/>
                <w:sz w:val="26"/>
                <w:szCs w:val="26"/>
              </w:rPr>
              <w:t>ban hành ngày 11 tháng 5 năm 2010.</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(2012), </w:t>
            </w:r>
            <w:r w:rsidRPr="0035052D">
              <w:rPr>
                <w:rFonts w:eastAsia="Calibri"/>
                <w:i/>
                <w:iCs/>
                <w:color w:val="000000"/>
                <w:sz w:val="26"/>
                <w:szCs w:val="26"/>
              </w:rPr>
              <w:t>Quyết định số 432/QĐ-TTg</w:t>
            </w:r>
            <w:r w:rsidRPr="0035052D">
              <w:rPr>
                <w:rFonts w:eastAsia="Calibri"/>
                <w:bCs/>
                <w:i/>
                <w:iCs/>
                <w:color w:val="000000"/>
                <w:sz w:val="26"/>
                <w:szCs w:val="26"/>
              </w:rPr>
              <w:t xml:space="preserve"> phê duyệt Chiến lược Phát triển bền vững Việt Nam</w:t>
            </w:r>
            <w:r w:rsidRPr="0035052D">
              <w:rPr>
                <w:rFonts w:eastAsia="Calibri"/>
                <w:i/>
                <w:iCs/>
                <w:color w:val="000000"/>
                <w:sz w:val="26"/>
                <w:szCs w:val="26"/>
              </w:rPr>
              <w:t xml:space="preserve"> </w:t>
            </w:r>
            <w:r w:rsidRPr="0035052D">
              <w:rPr>
                <w:rFonts w:eastAsia="Calibri"/>
                <w:bCs/>
                <w:i/>
                <w:iCs/>
                <w:color w:val="000000"/>
                <w:sz w:val="26"/>
                <w:szCs w:val="26"/>
              </w:rPr>
              <w:t>giai đoạn 2011-2020</w:t>
            </w:r>
            <w:r w:rsidRPr="0035052D">
              <w:rPr>
                <w:rFonts w:eastAsia="Calibri"/>
                <w:bCs/>
                <w:color w:val="000000"/>
                <w:sz w:val="26"/>
                <w:szCs w:val="26"/>
              </w:rPr>
              <w:t>, ban hành ngày 12 tháng 04 năm 2012.</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(2012), </w:t>
            </w:r>
            <w:r w:rsidRPr="0035052D">
              <w:rPr>
                <w:rFonts w:eastAsia="Calibri"/>
                <w:i/>
                <w:iCs/>
                <w:color w:val="000000"/>
                <w:sz w:val="26"/>
                <w:szCs w:val="26"/>
              </w:rPr>
              <w:t>Quyết định số 1216/QĐ-TTg phê duyệt Chiến lược Bảo vệ môi trường quốc gia đến năm 2020, tầm nhìn đến năm 2030</w:t>
            </w:r>
            <w:r w:rsidRPr="0035052D">
              <w:rPr>
                <w:rFonts w:eastAsia="Calibri"/>
                <w:color w:val="000000"/>
                <w:sz w:val="26"/>
                <w:szCs w:val="26"/>
              </w:rPr>
              <w:t>, ban hành ngày 05 tháng 9 năm 2012.</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(2012), </w:t>
            </w:r>
            <w:r w:rsidRPr="0035052D">
              <w:rPr>
                <w:rFonts w:eastAsia="Calibri"/>
                <w:i/>
                <w:iCs/>
                <w:color w:val="000000"/>
                <w:sz w:val="26"/>
                <w:szCs w:val="26"/>
              </w:rPr>
              <w:t>Quyết định số 1393/QĐ-TTg phê duyệt chiến lược quốc gia về tăng trưởng xanh,</w:t>
            </w:r>
            <w:r w:rsidRPr="0035052D">
              <w:rPr>
                <w:rFonts w:eastAsia="Calibri"/>
                <w:color w:val="000000"/>
                <w:sz w:val="26"/>
                <w:szCs w:val="26"/>
              </w:rPr>
              <w:t xml:space="preserve"> ban hành ngày 25 tháng 09 năm 2012</w:t>
            </w:r>
            <w:r w:rsidRPr="0035052D">
              <w:rPr>
                <w:rFonts w:eastAsia="Calibri"/>
                <w:i/>
                <w:iCs/>
                <w:color w:val="000000"/>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shd w:val="clear" w:color="auto" w:fill="FFFFFF"/>
              </w:rPr>
              <w:t xml:space="preserve">Chính phủ (2012), </w:t>
            </w:r>
            <w:r w:rsidRPr="0035052D">
              <w:rPr>
                <w:rFonts w:eastAsia="Calibri"/>
                <w:i/>
                <w:iCs/>
                <w:color w:val="000000"/>
                <w:sz w:val="26"/>
                <w:szCs w:val="26"/>
                <w:shd w:val="clear" w:color="auto" w:fill="FFFFFF"/>
              </w:rPr>
              <w:t>Quyết định số 1775/2012/QĐ-TTg phê duyệt Đề án quản lý phát thải khí nhà kính gây hiệu ứng nhà kính</w:t>
            </w:r>
            <w:r w:rsidRPr="0035052D">
              <w:rPr>
                <w:rFonts w:eastAsia="Calibri"/>
                <w:color w:val="000000"/>
                <w:sz w:val="26"/>
                <w:szCs w:val="26"/>
                <w:shd w:val="clear" w:color="auto" w:fill="FFFFFF"/>
              </w:rPr>
              <w:t>, ban hành ngày 21 tháng 11 năm 2012.</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(2013), </w:t>
            </w:r>
            <w:r w:rsidRPr="0035052D">
              <w:rPr>
                <w:rFonts w:eastAsia="Calibri"/>
                <w:i/>
                <w:iCs/>
                <w:color w:val="000000"/>
                <w:sz w:val="26"/>
                <w:szCs w:val="26"/>
              </w:rPr>
              <w:t>Nghị định số 130/2013/NĐ-CP về Sản xuất và cung ứng sản phẩm, dịch vụ công ích,</w:t>
            </w:r>
            <w:r w:rsidRPr="0035052D">
              <w:rPr>
                <w:rFonts w:eastAsia="Calibri"/>
                <w:color w:val="000000"/>
                <w:sz w:val="26"/>
                <w:szCs w:val="26"/>
              </w:rPr>
              <w:t xml:space="preserve"> ban hành ngày 16 tháng 10 năm 2013.  </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(2013), </w:t>
            </w:r>
            <w:r w:rsidRPr="0035052D">
              <w:rPr>
                <w:rFonts w:eastAsia="Calibri"/>
                <w:i/>
                <w:iCs/>
                <w:color w:val="000000"/>
                <w:sz w:val="26"/>
                <w:szCs w:val="26"/>
              </w:rPr>
              <w:t>Nghị định số 167/2013/NĐ-CP quy định xử phạt vi phạm hành chính trong lĩnh vực An ninh, Trật tự, An toàn xã hội; Phòng, chống tệ nạ xã hội; Phòng cháy chữa cháy; Phòng, chống bạo lực gia đình</w:t>
            </w:r>
            <w:r w:rsidRPr="0035052D">
              <w:rPr>
                <w:rFonts w:eastAsia="Calibri"/>
                <w:color w:val="000000"/>
                <w:sz w:val="26"/>
                <w:szCs w:val="26"/>
              </w:rPr>
              <w:t>, ban hành ngày 12 tháng 11 năm 2013.</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(2014), </w:t>
            </w:r>
            <w:r w:rsidRPr="0035052D">
              <w:rPr>
                <w:rFonts w:eastAsia="Calibri"/>
                <w:i/>
                <w:iCs/>
                <w:color w:val="000000"/>
                <w:sz w:val="26"/>
                <w:szCs w:val="26"/>
              </w:rPr>
              <w:t>Quyết định số 609/QĐ-TTg phê duyệt quy hoạch xử lý CTR thủ đô Hà Nội đến năm 2030, tầm nhìn đến năm 2050</w:t>
            </w:r>
            <w:r w:rsidRPr="0035052D">
              <w:rPr>
                <w:rFonts w:eastAsia="Calibri"/>
                <w:color w:val="000000"/>
                <w:sz w:val="26"/>
                <w:szCs w:val="26"/>
              </w:rPr>
              <w:t>, ban hành ngày 25 tháng 04 năm 2014</w:t>
            </w:r>
            <w:r w:rsidRPr="0035052D">
              <w:rPr>
                <w:rFonts w:eastAsia="Calibri"/>
                <w:i/>
                <w:iCs/>
                <w:color w:val="000000"/>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shd w:val="clear" w:color="auto" w:fill="FFFFFF"/>
              </w:rPr>
              <w:t xml:space="preserve">Chính phủ (2014), </w:t>
            </w:r>
            <w:r w:rsidRPr="0035052D">
              <w:rPr>
                <w:rFonts w:eastAsia="Calibri"/>
                <w:i/>
                <w:iCs/>
                <w:color w:val="000000"/>
                <w:sz w:val="26"/>
                <w:szCs w:val="26"/>
                <w:shd w:val="clear" w:color="auto" w:fill="FFFFFF"/>
              </w:rPr>
              <w:t>Quyết định số 31/2014/QĐ-TTg về cơ chế hỗ trợ phát triển các dự án phát điện sử dụng CTR tại Việt Nam</w:t>
            </w:r>
            <w:r w:rsidRPr="0035052D">
              <w:rPr>
                <w:rFonts w:eastAsia="Calibri"/>
                <w:color w:val="000000"/>
                <w:sz w:val="26"/>
                <w:szCs w:val="26"/>
                <w:shd w:val="clear" w:color="auto" w:fill="FFFFFF"/>
              </w:rPr>
              <w:t>, ban hành ngày 05 tháng 5 năm 2014.</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hd w:val="clear" w:color="auto" w:fill="FFFFFF"/>
              <w:spacing w:before="120" w:after="120" w:line="312" w:lineRule="auto"/>
              <w:jc w:val="both"/>
              <w:rPr>
                <w:color w:val="000000"/>
                <w:sz w:val="26"/>
                <w:szCs w:val="26"/>
              </w:rPr>
            </w:pPr>
            <w:r w:rsidRPr="0035052D">
              <w:rPr>
                <w:color w:val="000000"/>
                <w:sz w:val="26"/>
                <w:szCs w:val="26"/>
              </w:rPr>
              <w:t xml:space="preserve">Chính phủ (2014), </w:t>
            </w:r>
            <w:r w:rsidRPr="0035052D">
              <w:rPr>
                <w:i/>
                <w:iCs/>
                <w:color w:val="000000"/>
                <w:sz w:val="26"/>
                <w:szCs w:val="26"/>
              </w:rPr>
              <w:t>Quyết định số 1292/QĐ-TTg phê duyệt kế hoạch hành động phát triển ngành CNMT và Tiết kiệm năng lượng thực hiện chiến lược công nghiệp hoá của Việt Nam trong khuôn khổ hợp tác Việt Nam - Nhật Bản hướng đến năm 2020, tầm nhìn 2030</w:t>
            </w:r>
            <w:r w:rsidRPr="0035052D">
              <w:rPr>
                <w:color w:val="000000"/>
                <w:sz w:val="26"/>
                <w:szCs w:val="26"/>
              </w:rPr>
              <w:t xml:space="preserve">, ban hành ngày </w:t>
            </w:r>
            <w:r w:rsidRPr="0035052D">
              <w:rPr>
                <w:i/>
                <w:iCs/>
                <w:color w:val="000000"/>
                <w:sz w:val="26"/>
                <w:szCs w:val="26"/>
              </w:rPr>
              <w:t>01 tháng 08 năm 2014.</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(2014), </w:t>
            </w:r>
            <w:r w:rsidRPr="0035052D">
              <w:rPr>
                <w:rFonts w:eastAsia="Calibri"/>
                <w:i/>
                <w:iCs/>
                <w:color w:val="000000"/>
                <w:sz w:val="26"/>
                <w:szCs w:val="26"/>
              </w:rPr>
              <w:t>Nghị định số 80/2014/NĐ-CP về thoát nước và xử lý nước thải</w:t>
            </w:r>
            <w:r w:rsidRPr="0035052D">
              <w:rPr>
                <w:rFonts w:eastAsia="Calibri"/>
                <w:color w:val="000000"/>
                <w:sz w:val="26"/>
                <w:szCs w:val="26"/>
              </w:rPr>
              <w:t>, ban hành ngày 06 tháng 8 năm 2014.</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(2015), </w:t>
            </w:r>
            <w:r w:rsidRPr="0035052D">
              <w:rPr>
                <w:rFonts w:eastAsia="Calibri"/>
                <w:i/>
                <w:iCs/>
                <w:color w:val="000000"/>
                <w:sz w:val="26"/>
                <w:szCs w:val="26"/>
              </w:rPr>
              <w:t xml:space="preserve">Nghị định số 38/2015/NĐ-CP </w:t>
            </w:r>
            <w:r w:rsidRPr="0035052D">
              <w:rPr>
                <w:rFonts w:eastAsia="Calibri"/>
                <w:i/>
                <w:iCs/>
                <w:color w:val="000000"/>
                <w:sz w:val="26"/>
                <w:szCs w:val="26"/>
                <w:shd w:val="solid" w:color="FFFFFF" w:fill="auto"/>
              </w:rPr>
              <w:t>về quản lý chất thải và phế liệu</w:t>
            </w:r>
            <w:r w:rsidRPr="0035052D">
              <w:rPr>
                <w:rFonts w:eastAsia="Calibri"/>
                <w:color w:val="000000"/>
                <w:sz w:val="26"/>
                <w:szCs w:val="26"/>
                <w:shd w:val="solid" w:color="FFFFFF" w:fill="auto"/>
              </w:rPr>
              <w:t>,</w:t>
            </w:r>
            <w:r w:rsidRPr="0035052D">
              <w:rPr>
                <w:rFonts w:eastAsia="Calibri"/>
                <w:color w:val="000000"/>
                <w:sz w:val="26"/>
                <w:szCs w:val="26"/>
              </w:rPr>
              <w:t xml:space="preserve"> ban hành ngày 24 tháng 4 năm 2015.</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shd w:val="clear" w:color="auto" w:fill="FFFFFF"/>
              </w:rPr>
              <w:t>Chính phủ (2015), Nghị định số</w:t>
            </w:r>
            <w:r w:rsidRPr="0035052D">
              <w:rPr>
                <w:rFonts w:eastAsia="Calibri"/>
                <w:color w:val="000000"/>
                <w:sz w:val="26"/>
                <w:szCs w:val="26"/>
              </w:rPr>
              <w:t> 19/2015/NĐ-CP quy định chi tiết thi hành một số điều của Luật BVMT, ban hành ngày 14 tháng 2 năm 2015.</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Chính phủ (2016), Quyết định số 1570/QĐ-TTg phê duyệt khung chính sách, pháp luật về phát triển Dịch vụ môi trường, ban hành ngày 09 tháng 8 năm 2016.</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(2016), </w:t>
            </w:r>
            <w:r w:rsidRPr="0035052D">
              <w:rPr>
                <w:rFonts w:eastAsia="Calibri"/>
                <w:i/>
                <w:iCs/>
                <w:color w:val="000000"/>
                <w:sz w:val="26"/>
                <w:szCs w:val="26"/>
              </w:rPr>
              <w:t>Nghị định số 155/2016/NĐ-CP quy định về xử phạt vi phạm hành chính trong lĩnh vực BVMT</w:t>
            </w:r>
            <w:r w:rsidRPr="0035052D">
              <w:rPr>
                <w:rFonts w:eastAsia="Calibri"/>
                <w:color w:val="000000"/>
                <w:sz w:val="26"/>
                <w:szCs w:val="26"/>
              </w:rPr>
              <w:t>, ban hành ngày 18 tháng 11 năm 2016.</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(2016), </w:t>
            </w:r>
            <w:r w:rsidRPr="0035052D">
              <w:rPr>
                <w:rFonts w:eastAsia="Calibri"/>
                <w:i/>
                <w:iCs/>
                <w:color w:val="000000"/>
                <w:sz w:val="26"/>
                <w:szCs w:val="26"/>
              </w:rPr>
              <w:t>Quyết định số 1463/QĐ-TTg phê duyệt Đề án phát triển mạng lưới doanh nghiệp Dịch vụ môi trường đến năm 2020</w:t>
            </w:r>
            <w:r w:rsidRPr="0035052D">
              <w:rPr>
                <w:rFonts w:eastAsia="Calibri"/>
                <w:color w:val="000000"/>
                <w:sz w:val="26"/>
                <w:szCs w:val="26"/>
              </w:rPr>
              <w:t xml:space="preserve">, ban hành ngày 22 tháng 7 năm 2016. </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Chính phủ (2017),</w:t>
            </w:r>
            <w:r w:rsidRPr="0035052D">
              <w:rPr>
                <w:rFonts w:eastAsia="Calibri"/>
                <w:i/>
                <w:iCs/>
                <w:color w:val="000000"/>
                <w:sz w:val="26"/>
                <w:szCs w:val="26"/>
              </w:rPr>
              <w:t xml:space="preserve"> Quyết định số 622/QĐ-TTg về việc ban hành kế hoạch hành động quốc gia thực hiện chương trình nghị sự 2030 vì sự PTBV</w:t>
            </w:r>
            <w:r w:rsidRPr="0035052D">
              <w:rPr>
                <w:rFonts w:eastAsia="Calibri"/>
                <w:color w:val="000000"/>
                <w:sz w:val="26"/>
                <w:szCs w:val="26"/>
              </w:rPr>
              <w:t>, ban hành ngày 10 tháng 5 năm 2017.</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(2017), </w:t>
            </w:r>
            <w:r w:rsidRPr="0035052D">
              <w:rPr>
                <w:rFonts w:eastAsia="Calibri"/>
                <w:i/>
                <w:iCs/>
                <w:color w:val="000000"/>
                <w:sz w:val="26"/>
                <w:szCs w:val="26"/>
              </w:rPr>
              <w:t>Nghị định số 139/2017/NĐ-CP quy định xử phạt vi phạm hành chính trong hoạt động đầu tư xây dựng; Khai thác, chế biến, kinh doanh khoáng sản làm vật liệu xây dựng, sản xuất, kinh doanh vật liệu xây dựng; Quản lý công trình hạ tầng kỹ thuật; Kinh doanh bất động sản, phát triển nhà ở, quản lý sử dụng nhà và công sở,</w:t>
            </w:r>
            <w:r w:rsidRPr="0035052D">
              <w:rPr>
                <w:rFonts w:eastAsia="Calibri"/>
                <w:color w:val="000000"/>
                <w:sz w:val="26"/>
                <w:szCs w:val="26"/>
              </w:rPr>
              <w:t xml:space="preserve"> ban hành ngày 27 tháng 11 năm 2017.</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(2018), </w:t>
            </w:r>
            <w:r w:rsidRPr="0035052D">
              <w:rPr>
                <w:rFonts w:eastAsia="Calibri"/>
                <w:i/>
                <w:iCs/>
                <w:color w:val="000000"/>
                <w:sz w:val="26"/>
                <w:szCs w:val="26"/>
              </w:rPr>
              <w:t>Quyết định số 491/QĐ-TTg phê duyệt điều chỉnh chiến lược quốc gia về QLTH CTR đến năm 2025, tầm nhìn đến năm 2050,</w:t>
            </w:r>
            <w:r w:rsidRPr="0035052D">
              <w:rPr>
                <w:rFonts w:eastAsia="Calibri"/>
                <w:color w:val="000000"/>
                <w:sz w:val="26"/>
                <w:szCs w:val="26"/>
              </w:rPr>
              <w:t xml:space="preserve"> ban hành ngày 07 tháng 5 năm 2018.</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(2019), </w:t>
            </w:r>
            <w:r w:rsidRPr="0035052D">
              <w:rPr>
                <w:rFonts w:eastAsia="Calibri"/>
                <w:i/>
                <w:iCs/>
                <w:color w:val="000000"/>
                <w:sz w:val="26"/>
                <w:szCs w:val="26"/>
              </w:rPr>
              <w:t>Quyết định số 681/QĐ-TTg ban hành lộ trình thực hiện các mục tiêu PTBV Việt Nam đến năm 2030</w:t>
            </w:r>
            <w:r w:rsidRPr="0035052D">
              <w:rPr>
                <w:rFonts w:eastAsia="Calibri"/>
                <w:color w:val="000000"/>
                <w:sz w:val="26"/>
                <w:szCs w:val="26"/>
              </w:rPr>
              <w:t>, ban hành ngày 04 tháng 6 năm 2019.</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(2019), </w:t>
            </w:r>
            <w:r w:rsidRPr="0035052D">
              <w:rPr>
                <w:rFonts w:eastAsia="Calibri"/>
                <w:i/>
                <w:iCs/>
                <w:color w:val="000000"/>
                <w:sz w:val="26"/>
                <w:szCs w:val="26"/>
              </w:rPr>
              <w:t>Nghị định số 100/2019/NĐ-CP quy định xử phạt vi phạm hành chính trong lĩnh vực giao thông đường bộ và đương sắt,</w:t>
            </w:r>
            <w:r w:rsidRPr="0035052D">
              <w:rPr>
                <w:rFonts w:eastAsia="Calibri"/>
                <w:color w:val="000000"/>
                <w:sz w:val="26"/>
                <w:szCs w:val="26"/>
              </w:rPr>
              <w:t xml:space="preserve"> ban hành ngày 30 tháng 12 năm 2019.</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Chính phủ (2019), </w:t>
            </w:r>
            <w:r w:rsidRPr="0035052D">
              <w:rPr>
                <w:rFonts w:eastAsia="Calibri"/>
                <w:i/>
                <w:iCs/>
                <w:color w:val="000000"/>
                <w:sz w:val="26"/>
                <w:szCs w:val="26"/>
              </w:rPr>
              <w:t>Báo cáo công tác bảo vệ môi trường năm 2019</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A645CA">
            <w:pPr>
              <w:spacing w:before="120" w:after="120" w:line="312" w:lineRule="auto"/>
              <w:jc w:val="both"/>
              <w:rPr>
                <w:rFonts w:eastAsia="Calibri"/>
                <w:color w:val="000000"/>
                <w:sz w:val="26"/>
                <w:szCs w:val="26"/>
                <w:lang w:val="vi-VN"/>
              </w:rPr>
            </w:pPr>
            <w:r w:rsidRPr="0035052D">
              <w:rPr>
                <w:color w:val="000000"/>
                <w:sz w:val="26"/>
                <w:szCs w:val="26"/>
                <w:lang w:val="vi-VN"/>
              </w:rPr>
              <w:t xml:space="preserve">Chính phủ (2021), </w:t>
            </w:r>
            <w:r w:rsidRPr="0035052D">
              <w:rPr>
                <w:i/>
                <w:iCs/>
                <w:color w:val="000000"/>
                <w:sz w:val="28"/>
                <w:szCs w:val="28"/>
              </w:rPr>
              <w:t>Nghị định số 55/2021/NĐ-CP bổ sung một số điều của Nghị định số 155/2016/NĐ-CP ngày 18 tháng 11 năm 2016 của Chính phủ quy định về xử phạt vi phạm hành chính trong lĩnh vực bảo vệ môi trường, có hiệu lực kể từ ngày 10 tháng 7 năm 2021</w:t>
            </w:r>
            <w:r w:rsidRPr="0035052D">
              <w:rPr>
                <w:i/>
                <w:iCs/>
                <w:color w:val="000000"/>
                <w:sz w:val="28"/>
                <w:szCs w:val="28"/>
                <w:lang w:val="vi-VN"/>
              </w:rPr>
              <w:t xml:space="preserve">, </w:t>
            </w:r>
            <w:r w:rsidRPr="0035052D">
              <w:rPr>
                <w:color w:val="000000"/>
                <w:sz w:val="28"/>
                <w:szCs w:val="28"/>
                <w:lang w:val="vi-VN"/>
              </w:rPr>
              <w:t>ban hành</w:t>
            </w:r>
            <w:r w:rsidRPr="0035052D">
              <w:rPr>
                <w:i/>
                <w:iCs/>
                <w:color w:val="000000"/>
                <w:sz w:val="28"/>
                <w:szCs w:val="28"/>
                <w:lang w:val="vi-VN"/>
              </w:rPr>
              <w:t xml:space="preserve"> </w:t>
            </w:r>
            <w:r w:rsidRPr="0035052D">
              <w:rPr>
                <w:color w:val="000000"/>
                <w:sz w:val="28"/>
                <w:szCs w:val="28"/>
              </w:rPr>
              <w:t>ngày 24 tháng 5 năm 2021</w:t>
            </w:r>
            <w:r w:rsidRPr="0035052D">
              <w:rPr>
                <w:color w:val="000000"/>
                <w:sz w:val="28"/>
                <w:szCs w:val="28"/>
                <w:lang w:val="vi-VN"/>
              </w:rPr>
              <w:t>.</w:t>
            </w:r>
          </w:p>
        </w:tc>
      </w:tr>
      <w:tr w:rsidR="00260880" w:rsidRPr="0035052D" w:rsidTr="00354522">
        <w:tc>
          <w:tcPr>
            <w:tcW w:w="558" w:type="dxa"/>
          </w:tcPr>
          <w:p w:rsidR="00260880" w:rsidRPr="0035052D" w:rsidRDefault="00260880"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60880" w:rsidRPr="0035052D" w:rsidRDefault="00260880" w:rsidP="00260880">
            <w:pPr>
              <w:pStyle w:val="Vnbnnidung0"/>
              <w:adjustRightInd w:val="0"/>
              <w:snapToGrid w:val="0"/>
              <w:spacing w:before="120" w:after="120" w:line="312" w:lineRule="auto"/>
              <w:ind w:firstLine="0"/>
              <w:jc w:val="both"/>
              <w:rPr>
                <w:b/>
                <w:bCs/>
                <w:color w:val="000000"/>
                <w:sz w:val="26"/>
                <w:szCs w:val="26"/>
                <w:highlight w:val="yellow"/>
                <w:lang w:val="vi-VN"/>
              </w:rPr>
            </w:pPr>
            <w:r w:rsidRPr="0035052D">
              <w:rPr>
                <w:color w:val="000000"/>
                <w:sz w:val="26"/>
                <w:szCs w:val="26"/>
                <w:lang w:val="vi-VN"/>
              </w:rPr>
              <w:t>Chính phủ (2022),</w:t>
            </w:r>
            <w:r w:rsidRPr="0035052D">
              <w:rPr>
                <w:i/>
                <w:iCs/>
                <w:color w:val="000000"/>
                <w:sz w:val="26"/>
                <w:szCs w:val="26"/>
                <w:lang w:val="vi-VN"/>
              </w:rPr>
              <w:t xml:space="preserve"> Nghị định số </w:t>
            </w:r>
            <w:r w:rsidRPr="0035052D">
              <w:rPr>
                <w:i/>
                <w:iCs/>
                <w:color w:val="000000"/>
                <w:sz w:val="26"/>
                <w:szCs w:val="26"/>
                <w:lang w:val="en-US"/>
              </w:rPr>
              <w:t>08/2022/NĐ-CP</w:t>
            </w:r>
            <w:r w:rsidRPr="0035052D">
              <w:rPr>
                <w:i/>
                <w:iCs/>
                <w:color w:val="000000"/>
                <w:sz w:val="26"/>
                <w:szCs w:val="26"/>
                <w:lang w:val="vi-VN"/>
              </w:rPr>
              <w:t xml:space="preserve"> </w:t>
            </w:r>
            <w:r w:rsidRPr="0035052D">
              <w:rPr>
                <w:rStyle w:val="Vnbnnidung"/>
                <w:i/>
                <w:iCs/>
                <w:color w:val="000000"/>
                <w:sz w:val="26"/>
                <w:szCs w:val="26"/>
              </w:rPr>
              <w:t>Quy định chi tiết một số điều của Luật Bảo vệ môi trường</w:t>
            </w:r>
            <w:r w:rsidRPr="0035052D">
              <w:rPr>
                <w:rStyle w:val="Vnbnnidung"/>
                <w:color w:val="000000"/>
                <w:sz w:val="26"/>
                <w:szCs w:val="26"/>
              </w:rPr>
              <w:t>, ban hành ngày</w:t>
            </w:r>
            <w:r w:rsidRPr="0035052D">
              <w:rPr>
                <w:rStyle w:val="Vnbnnidung"/>
                <w:b/>
                <w:bCs/>
                <w:color w:val="000000"/>
                <w:sz w:val="26"/>
                <w:szCs w:val="26"/>
              </w:rPr>
              <w:t xml:space="preserve"> </w:t>
            </w:r>
            <w:r w:rsidRPr="0035052D">
              <w:rPr>
                <w:color w:val="000000"/>
                <w:sz w:val="26"/>
                <w:szCs w:val="26"/>
                <w:lang w:val="en-US"/>
              </w:rPr>
              <w:t>ngày 10 tháng 01 năm 2022</w:t>
            </w:r>
            <w:r w:rsidRPr="0035052D">
              <w:rPr>
                <w:color w:val="000000"/>
                <w:sz w:val="26"/>
                <w:szCs w:val="26"/>
                <w:lang w:val="vi-VN"/>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b/>
                <w:color w:val="000000"/>
                <w:sz w:val="26"/>
                <w:szCs w:val="26"/>
              </w:rPr>
            </w:pPr>
            <w:r w:rsidRPr="0035052D">
              <w:rPr>
                <w:rFonts w:eastAsia="Calibri"/>
                <w:color w:val="000000"/>
                <w:sz w:val="26"/>
                <w:szCs w:val="26"/>
              </w:rPr>
              <w:t xml:space="preserve">Đoàn Thị Thanh Hương (2008), </w:t>
            </w:r>
            <w:r w:rsidRPr="0035052D">
              <w:rPr>
                <w:rFonts w:eastAsia="Calibri"/>
                <w:i/>
                <w:iCs/>
                <w:color w:val="000000"/>
                <w:sz w:val="26"/>
                <w:szCs w:val="26"/>
              </w:rPr>
              <w:t>Giải pháp tăng cường quản lý nhà nước về bảo vệ môi trường nhằm phát triển thương mại của Việt Nam trong điều kiện hội nhập kinh tế quốc tế,</w:t>
            </w:r>
            <w:r w:rsidRPr="0035052D">
              <w:rPr>
                <w:rFonts w:eastAsia="Calibri"/>
                <w:color w:val="000000"/>
                <w:sz w:val="26"/>
                <w:szCs w:val="26"/>
              </w:rPr>
              <w:t xml:space="preserve"> Luận án Tiến sĩ, Viện Nghiên cứu Thương mại,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color w:val="000000"/>
                <w:sz w:val="26"/>
                <w:szCs w:val="26"/>
              </w:rPr>
            </w:pPr>
            <w:r w:rsidRPr="0035052D">
              <w:rPr>
                <w:color w:val="000000"/>
                <w:sz w:val="26"/>
                <w:szCs w:val="26"/>
              </w:rPr>
              <w:t xml:space="preserve">Đỗ Thị An Giang (2018), </w:t>
            </w:r>
            <w:r w:rsidRPr="0035052D">
              <w:rPr>
                <w:i/>
                <w:color w:val="000000"/>
                <w:sz w:val="26"/>
                <w:szCs w:val="26"/>
              </w:rPr>
              <w:t>Kinh nghiệm về ứng dụng Cách mạng công nghiệp 4.0 quản lý và xử lý rác thải trên thế giới</w:t>
            </w:r>
            <w:r w:rsidRPr="0035052D">
              <w:rPr>
                <w:iCs/>
                <w:color w:val="000000"/>
                <w:sz w:val="26"/>
                <w:szCs w:val="26"/>
              </w:rPr>
              <w:t>,</w:t>
            </w:r>
            <w:r w:rsidRPr="0035052D">
              <w:rPr>
                <w:color w:val="000000"/>
                <w:sz w:val="26"/>
                <w:szCs w:val="26"/>
              </w:rPr>
              <w:t xml:space="preserve"> truy cập ngày 21 tháng 1 năm 2020, từ  [</w:t>
            </w:r>
            <w:hyperlink r:id="rId32" w:history="1">
              <w:r w:rsidRPr="0035052D">
                <w:rPr>
                  <w:rStyle w:val="Hyperlink"/>
                  <w:color w:val="000000"/>
                  <w:spacing w:val="-15"/>
                  <w:sz w:val="26"/>
                  <w:szCs w:val="26"/>
                  <w:u w:val="none"/>
                </w:rPr>
                <w:t>http://ncif.gov.vn/Pages/NewsDetail.aspx?newid=21077</w:t>
              </w:r>
            </w:hyperlink>
            <w:r w:rsidRPr="0035052D">
              <w:rPr>
                <w:color w:val="000000"/>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b/>
                <w:bCs/>
                <w:color w:val="000000"/>
                <w:sz w:val="26"/>
                <w:szCs w:val="26"/>
              </w:rPr>
            </w:pPr>
            <w:r w:rsidRPr="0035052D">
              <w:rPr>
                <w:rFonts w:eastAsia="Calibri"/>
                <w:color w:val="000000"/>
                <w:sz w:val="26"/>
                <w:szCs w:val="26"/>
              </w:rPr>
              <w:t xml:space="preserve">Đài Truyền hình Việt Nam (2019), </w:t>
            </w:r>
            <w:r w:rsidRPr="0035052D">
              <w:rPr>
                <w:rFonts w:eastAsia="Calibri"/>
                <w:i/>
                <w:color w:val="000000"/>
                <w:sz w:val="26"/>
                <w:szCs w:val="26"/>
              </w:rPr>
              <w:t>Tốc độ đô thị hóa nhanh “chóng mặt” của thủ đô, truy cập ngày 11 tháng 2 năm 2020</w:t>
            </w:r>
            <w:r w:rsidRPr="0035052D">
              <w:rPr>
                <w:rFonts w:eastAsia="Calibri"/>
                <w:color w:val="000000"/>
                <w:sz w:val="26"/>
                <w:szCs w:val="26"/>
              </w:rPr>
              <w:t>, từ [https://vtv.vn/viet-nam-hom-nay/toc-do-do-thi-hoa-nhanh-chong-mat-cua-thu-do-20190623080502734.htm].</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b/>
                <w:bCs/>
                <w:color w:val="000000"/>
                <w:sz w:val="26"/>
                <w:szCs w:val="26"/>
              </w:rPr>
            </w:pPr>
            <w:r w:rsidRPr="0035052D">
              <w:rPr>
                <w:rFonts w:eastAsia="Calibri"/>
                <w:color w:val="000000"/>
                <w:sz w:val="26"/>
                <w:szCs w:val="26"/>
              </w:rPr>
              <w:t xml:space="preserve">Đỗ Thị Bích Hồng (2019), </w:t>
            </w:r>
            <w:r w:rsidRPr="0035052D">
              <w:rPr>
                <w:rFonts w:eastAsia="Calibri"/>
                <w:i/>
                <w:iCs/>
                <w:color w:val="000000"/>
                <w:sz w:val="26"/>
                <w:szCs w:val="26"/>
              </w:rPr>
              <w:t>Phát triển thị trường tiền tệ</w:t>
            </w:r>
            <w:r w:rsidRPr="0035052D">
              <w:rPr>
                <w:rFonts w:eastAsia="Calibri"/>
                <w:color w:val="000000"/>
                <w:sz w:val="26"/>
                <w:szCs w:val="26"/>
              </w:rPr>
              <w:t>, Luận án Tiến sĩ, Học viện Khoa học xã hội,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A645CA">
            <w:pPr>
              <w:spacing w:before="120" w:after="120" w:line="312" w:lineRule="auto"/>
              <w:jc w:val="both"/>
              <w:rPr>
                <w:color w:val="000000"/>
                <w:sz w:val="26"/>
                <w:szCs w:val="26"/>
                <w:lang w:val="vi-VN"/>
              </w:rPr>
            </w:pPr>
            <w:r w:rsidRPr="0035052D">
              <w:rPr>
                <w:color w:val="000000"/>
                <w:sz w:val="26"/>
                <w:szCs w:val="26"/>
                <w:lang w:val="vi-VN"/>
              </w:rPr>
              <w:t xml:space="preserve">Đảng bộ Thành phố Hà Nội (2020), </w:t>
            </w:r>
            <w:r w:rsidRPr="0035052D">
              <w:rPr>
                <w:i/>
                <w:iCs/>
                <w:color w:val="000000"/>
                <w:sz w:val="26"/>
                <w:szCs w:val="26"/>
                <w:lang w:val="vi-VN"/>
              </w:rPr>
              <w:t xml:space="preserve">Nghị quyết Đại hội </w:t>
            </w:r>
            <w:r w:rsidR="00567691" w:rsidRPr="0035052D">
              <w:rPr>
                <w:i/>
                <w:iCs/>
                <w:color w:val="000000"/>
                <w:sz w:val="26"/>
                <w:szCs w:val="26"/>
                <w:lang w:val="en-US"/>
              </w:rPr>
              <w:t>Đ</w:t>
            </w:r>
            <w:r w:rsidRPr="0035052D">
              <w:rPr>
                <w:i/>
                <w:iCs/>
                <w:color w:val="000000"/>
                <w:sz w:val="26"/>
                <w:szCs w:val="26"/>
                <w:lang w:val="vi-VN"/>
              </w:rPr>
              <w:t>ảng bộ TP. Hà Nội lần thứ XVII</w:t>
            </w:r>
            <w:r w:rsidRPr="0035052D">
              <w:rPr>
                <w:color w:val="000000"/>
                <w:sz w:val="26"/>
                <w:szCs w:val="26"/>
                <w:lang w:val="vi-VN"/>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A645CA">
            <w:pPr>
              <w:spacing w:before="120" w:after="120" w:line="312" w:lineRule="auto"/>
              <w:jc w:val="both"/>
              <w:rPr>
                <w:color w:val="000000"/>
                <w:sz w:val="26"/>
                <w:szCs w:val="26"/>
              </w:rPr>
            </w:pPr>
            <w:r w:rsidRPr="0035052D">
              <w:rPr>
                <w:color w:val="000000"/>
                <w:sz w:val="26"/>
                <w:szCs w:val="26"/>
              </w:rPr>
              <w:t xml:space="preserve">Đảng Cộng sản Việt Nam (2021), </w:t>
            </w:r>
            <w:r w:rsidRPr="0035052D">
              <w:rPr>
                <w:i/>
                <w:iCs/>
                <w:color w:val="000000"/>
                <w:sz w:val="26"/>
                <w:szCs w:val="26"/>
              </w:rPr>
              <w:t>Nghị quyết Đại hội đại biểu toàn quốc lần thứ XIII</w:t>
            </w:r>
            <w:r w:rsidRPr="0035052D">
              <w:rPr>
                <w:i/>
                <w:iCs/>
                <w:color w:val="000000"/>
                <w:sz w:val="26"/>
                <w:szCs w:val="26"/>
                <w:lang w:val="vi-VN"/>
              </w:rPr>
              <w:t xml:space="preserve"> </w:t>
            </w:r>
            <w:r w:rsidRPr="0035052D">
              <w:rPr>
                <w:i/>
                <w:iCs/>
                <w:color w:val="000000"/>
                <w:sz w:val="26"/>
                <w:szCs w:val="26"/>
              </w:rPr>
              <w:t>Đảng Cộng sản Việt Nam</w:t>
            </w:r>
            <w:r w:rsidRPr="0035052D">
              <w:rPr>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bCs/>
                <w:color w:val="000000"/>
                <w:sz w:val="26"/>
                <w:szCs w:val="26"/>
              </w:rPr>
              <w:t xml:space="preserve">Hồ Trung Thanh (2003), </w:t>
            </w:r>
            <w:r w:rsidRPr="0035052D">
              <w:rPr>
                <w:rFonts w:eastAsia="Calibri"/>
                <w:bCs/>
                <w:i/>
                <w:color w:val="000000"/>
                <w:sz w:val="26"/>
                <w:szCs w:val="26"/>
              </w:rPr>
              <w:t>Cơ sở khoa học giải quyết mối quan hệ giữa chính sách thương mại và chính sách môi trường nhằm phát triển thương mại bền vững ở Việt Nam</w:t>
            </w:r>
            <w:r w:rsidRPr="0035052D">
              <w:rPr>
                <w:rFonts w:eastAsia="Calibri"/>
                <w:bCs/>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bCs/>
                <w:color w:val="000000"/>
                <w:sz w:val="26"/>
                <w:szCs w:val="26"/>
              </w:rPr>
            </w:pPr>
            <w:r w:rsidRPr="0035052D">
              <w:rPr>
                <w:rFonts w:eastAsia="Calibri"/>
                <w:bCs/>
                <w:color w:val="000000"/>
                <w:sz w:val="26"/>
                <w:szCs w:val="26"/>
              </w:rPr>
              <w:t xml:space="preserve">Hồ Trung Thanh (2007), </w:t>
            </w:r>
            <w:r w:rsidRPr="0035052D">
              <w:rPr>
                <w:rFonts w:eastAsia="Calibri"/>
                <w:bCs/>
                <w:i/>
                <w:color w:val="000000"/>
                <w:sz w:val="26"/>
                <w:szCs w:val="26"/>
              </w:rPr>
              <w:t xml:space="preserve">Điều tra đánh giá thực trạng phát triển dịch vụ môi trường ở Việt Nam-Đề xuất chính sách phát triển dịch vụ môi trường </w:t>
            </w:r>
            <w:r w:rsidR="00B74CB1" w:rsidRPr="0035052D">
              <w:rPr>
                <w:rFonts w:eastAsia="Calibri"/>
                <w:bCs/>
                <w:i/>
                <w:color w:val="000000"/>
                <w:sz w:val="26"/>
                <w:szCs w:val="26"/>
                <w:lang w:val="en-US"/>
              </w:rPr>
              <w:t xml:space="preserve">          </w:t>
            </w:r>
            <w:r w:rsidRPr="0035052D">
              <w:rPr>
                <w:rFonts w:eastAsia="Calibri"/>
                <w:bCs/>
                <w:i/>
                <w:color w:val="000000"/>
                <w:sz w:val="26"/>
                <w:szCs w:val="26"/>
              </w:rPr>
              <w:t xml:space="preserve">phù hợp với các cam kết quốc tế trong tiến trình hội nhập kinh tế quốc tế, </w:t>
            </w:r>
            <w:r w:rsidR="00B74CB1" w:rsidRPr="0035052D">
              <w:rPr>
                <w:rFonts w:eastAsia="Calibri"/>
                <w:bCs/>
                <w:i/>
                <w:color w:val="000000"/>
                <w:sz w:val="26"/>
                <w:szCs w:val="26"/>
                <w:lang w:val="en-US"/>
              </w:rPr>
              <w:t xml:space="preserve">       </w:t>
            </w:r>
            <w:r w:rsidRPr="0035052D">
              <w:rPr>
                <w:rFonts w:eastAsia="Calibri"/>
                <w:bCs/>
                <w:iCs/>
                <w:color w:val="000000"/>
                <w:sz w:val="26"/>
                <w:szCs w:val="26"/>
              </w:rPr>
              <w:t>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Hiệp hội Công nghiệp môi trường Việt Nam (2016), </w:t>
            </w:r>
            <w:r w:rsidRPr="0035052D">
              <w:rPr>
                <w:rFonts w:eastAsia="Calibri"/>
                <w:i/>
                <w:iCs/>
                <w:color w:val="000000"/>
                <w:sz w:val="26"/>
                <w:szCs w:val="26"/>
              </w:rPr>
              <w:t>Báo cáo tổng kết nhiệm vụ Khảo sát, đánh giá hiện trạng, đề xuất quy định về phương tiện, thiết bị thu gom, tập kết, trung chuyển CTRSH trong đô thị</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Hiệp hội Công nghiệp môi trường Việt Nam (2019), </w:t>
            </w:r>
            <w:r w:rsidRPr="0035052D">
              <w:rPr>
                <w:rFonts w:eastAsia="Calibri"/>
                <w:i/>
                <w:iCs/>
                <w:color w:val="000000"/>
                <w:sz w:val="26"/>
                <w:szCs w:val="26"/>
              </w:rPr>
              <w:t>Báo cáo Đề tài Nghiên cứu đề xuất giải pháp phát triển ngành công nghiệp môi trường trong điều kiện hội nhập quốc tế</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DF2BE3">
            <w:pPr>
              <w:spacing w:before="120" w:after="120" w:line="312" w:lineRule="auto"/>
              <w:jc w:val="both"/>
              <w:rPr>
                <w:color w:val="000000"/>
                <w:sz w:val="26"/>
                <w:szCs w:val="26"/>
                <w:lang w:val="vi-VN"/>
              </w:rPr>
            </w:pPr>
            <w:r w:rsidRPr="0035052D">
              <w:rPr>
                <w:color w:val="000000"/>
                <w:sz w:val="26"/>
                <w:szCs w:val="26"/>
                <w:lang w:val="vi-VN"/>
              </w:rPr>
              <w:t xml:space="preserve">Hội đồng Nhân dân TP. Hà Nội (2019), </w:t>
            </w:r>
            <w:r w:rsidRPr="0035052D">
              <w:rPr>
                <w:i/>
                <w:iCs/>
                <w:color w:val="000000"/>
                <w:sz w:val="26"/>
                <w:szCs w:val="26"/>
              </w:rPr>
              <w:t>Báo cáo số 21/BC-HĐND về kết quả giám sát tình hình thực hiện công tác quản lý CTRSH trên địa bàn Thành</w:t>
            </w:r>
            <w:r w:rsidRPr="0035052D">
              <w:rPr>
                <w:i/>
                <w:iCs/>
                <w:color w:val="000000"/>
                <w:sz w:val="26"/>
                <w:szCs w:val="26"/>
                <w:lang w:val="vi-VN"/>
              </w:rPr>
              <w:t xml:space="preserve"> phố, </w:t>
            </w:r>
            <w:r w:rsidRPr="0035052D">
              <w:rPr>
                <w:color w:val="000000"/>
                <w:sz w:val="26"/>
                <w:szCs w:val="26"/>
                <w:lang w:val="vi-VN"/>
              </w:rPr>
              <w:t>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color w:val="000000"/>
                <w:sz w:val="26"/>
                <w:szCs w:val="26"/>
              </w:rPr>
            </w:pPr>
            <w:r w:rsidRPr="0035052D">
              <w:rPr>
                <w:color w:val="000000"/>
                <w:sz w:val="26"/>
                <w:szCs w:val="26"/>
              </w:rPr>
              <w:t xml:space="preserve">Hàn Trần Việt (2020), </w:t>
            </w:r>
            <w:r w:rsidRPr="0035052D">
              <w:rPr>
                <w:i/>
                <w:iCs/>
                <w:color w:val="000000"/>
                <w:sz w:val="26"/>
                <w:szCs w:val="26"/>
              </w:rPr>
              <w:t>Mô hình thu phí chất thải rắn dựa trên lượng thải - Kinh nghiệm từ Hàn Quốc</w:t>
            </w:r>
            <w:r w:rsidRPr="0035052D">
              <w:rPr>
                <w:color w:val="000000"/>
                <w:sz w:val="26"/>
                <w:szCs w:val="26"/>
              </w:rPr>
              <w:t xml:space="preserve">, truy cập ngày 13 tháng 8 năm 2020, từ </w:t>
            </w:r>
            <w:r w:rsidR="00F50F6E" w:rsidRPr="0035052D">
              <w:rPr>
                <w:color w:val="000000"/>
                <w:sz w:val="26"/>
                <w:szCs w:val="26"/>
                <w:lang w:val="vi-VN"/>
              </w:rPr>
              <w:t>[</w:t>
            </w:r>
            <w:hyperlink r:id="rId33" w:history="1">
              <w:r w:rsidR="004D1D99" w:rsidRPr="0035052D">
                <w:rPr>
                  <w:rStyle w:val="Hyperlink"/>
                  <w:color w:val="000000"/>
                  <w:sz w:val="26"/>
                  <w:szCs w:val="26"/>
                  <w:u w:val="none"/>
                </w:rPr>
                <w:t>http://tapchimoitruong.vn/nghien-cuu-23/M%C3%B4-h%C3%ACnh-thu-ph%C3%AD-ch%E1%BA%A5t-th%E1%BA%A3i-r%E1%BA%AFn-d%E1%BB%B1a-tr%C3%AAn-l%C6%B0%E1%BB%A3ng-th%E1%BA%A3i---Kinh-nghi%E1%BB%87m-t%E1%BB%AB-H%C3%A0n-Qu%E1%BB%91c-14262</w:t>
              </w:r>
            </w:hyperlink>
            <w:r w:rsidRPr="0035052D">
              <w:rPr>
                <w:color w:val="000000"/>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hd w:val="clear" w:color="auto" w:fill="FFFFFF"/>
              <w:spacing w:before="120" w:after="120" w:line="312" w:lineRule="auto"/>
              <w:jc w:val="both"/>
              <w:rPr>
                <w:color w:val="000000"/>
                <w:sz w:val="26"/>
                <w:szCs w:val="26"/>
              </w:rPr>
            </w:pPr>
            <w:r w:rsidRPr="0035052D">
              <w:rPr>
                <w:color w:val="000000"/>
                <w:sz w:val="26"/>
                <w:szCs w:val="26"/>
              </w:rPr>
              <w:t xml:space="preserve">Hoàng Văn Vy (2021), </w:t>
            </w:r>
            <w:r w:rsidRPr="0035052D">
              <w:rPr>
                <w:i/>
                <w:iCs/>
                <w:color w:val="000000"/>
                <w:sz w:val="26"/>
                <w:szCs w:val="26"/>
              </w:rPr>
              <w:t>Một số điểm mới của Luật Bảo vệ môi trường 2020, tham luận trình bày tại Hội thảo</w:t>
            </w:r>
            <w:r w:rsidRPr="0035052D">
              <w:rPr>
                <w:color w:val="000000"/>
                <w:sz w:val="26"/>
                <w:szCs w:val="26"/>
              </w:rPr>
              <w:t xml:space="preserve"> </w:t>
            </w:r>
            <w:r w:rsidRPr="0035052D">
              <w:rPr>
                <w:i/>
                <w:iCs/>
                <w:color w:val="000000"/>
                <w:sz w:val="26"/>
                <w:szCs w:val="26"/>
              </w:rPr>
              <w:t xml:space="preserve">Chính sách hỗ trợ doanh nghiệp thực hiện hiệu quả Luật Bảo vệ môi trường 2020, </w:t>
            </w:r>
            <w:r w:rsidRPr="0035052D">
              <w:rPr>
                <w:color w:val="000000"/>
                <w:sz w:val="26"/>
                <w:szCs w:val="26"/>
              </w:rPr>
              <w:t>Bộ Công Thương, ngày  16</w:t>
            </w:r>
            <w:r w:rsidR="00B74CB1" w:rsidRPr="0035052D">
              <w:rPr>
                <w:color w:val="000000"/>
                <w:sz w:val="26"/>
                <w:szCs w:val="26"/>
                <w:lang w:val="en-US"/>
              </w:rPr>
              <w:t>/</w:t>
            </w:r>
            <w:r w:rsidRPr="0035052D">
              <w:rPr>
                <w:color w:val="000000"/>
                <w:sz w:val="26"/>
                <w:szCs w:val="26"/>
              </w:rPr>
              <w:t>4</w:t>
            </w:r>
            <w:r w:rsidR="00B74CB1" w:rsidRPr="0035052D">
              <w:rPr>
                <w:color w:val="000000"/>
                <w:sz w:val="26"/>
                <w:szCs w:val="26"/>
                <w:lang w:val="en-US"/>
              </w:rPr>
              <w:t>/</w:t>
            </w:r>
            <w:r w:rsidRPr="0035052D">
              <w:rPr>
                <w:color w:val="000000"/>
                <w:sz w:val="26"/>
                <w:szCs w:val="26"/>
              </w:rPr>
              <w:t>2020.</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Lưu Đức Cường (2009), </w:t>
            </w:r>
            <w:r w:rsidRPr="0035052D">
              <w:rPr>
                <w:rFonts w:eastAsia="Calibri"/>
                <w:i/>
                <w:iCs/>
                <w:color w:val="000000"/>
                <w:sz w:val="26"/>
                <w:szCs w:val="26"/>
              </w:rPr>
              <w:t>Lựa chọn địa điểm bãi chôn lấp CTR trong quy hoạch xây dựng và phát triển đô thị Việt Nam</w:t>
            </w:r>
            <w:r w:rsidRPr="0035052D">
              <w:rPr>
                <w:rFonts w:eastAsia="Calibri"/>
                <w:color w:val="000000"/>
                <w:sz w:val="26"/>
                <w:szCs w:val="26"/>
              </w:rPr>
              <w:t>, Luận án Tiến sĩ, Trường Đại học kiến trúc Hà Nội, Hà Nội.</w:t>
            </w:r>
          </w:p>
        </w:tc>
      </w:tr>
      <w:tr w:rsidR="00FC2902" w:rsidRPr="0035052D" w:rsidTr="00354522">
        <w:tc>
          <w:tcPr>
            <w:tcW w:w="558" w:type="dxa"/>
          </w:tcPr>
          <w:p w:rsidR="00FC2902" w:rsidRPr="0035052D" w:rsidRDefault="00FC2902"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FC2902" w:rsidRPr="0035052D" w:rsidRDefault="00FC2902" w:rsidP="00FC2902">
            <w:pPr>
              <w:pStyle w:val="NormalWeb"/>
              <w:spacing w:before="120" w:beforeAutospacing="0" w:after="120" w:afterAutospacing="0" w:line="312" w:lineRule="auto"/>
              <w:jc w:val="both"/>
              <w:rPr>
                <w:color w:val="000000"/>
                <w:sz w:val="26"/>
                <w:szCs w:val="26"/>
              </w:rPr>
            </w:pPr>
            <w:r w:rsidRPr="0035052D">
              <w:rPr>
                <w:color w:val="000000"/>
                <w:sz w:val="26"/>
                <w:szCs w:val="26"/>
                <w:lang w:val="vi-VN"/>
              </w:rPr>
              <w:t xml:space="preserve">Lưu Việt Hùng (2009), </w:t>
            </w:r>
            <w:r w:rsidRPr="0035052D">
              <w:rPr>
                <w:i/>
                <w:iCs/>
                <w:color w:val="000000"/>
                <w:sz w:val="26"/>
                <w:szCs w:val="26"/>
              </w:rPr>
              <w:t>Pháp luật về quản lý chất thải rắn thông thường tại Việt Nam</w:t>
            </w:r>
            <w:r w:rsidRPr="0035052D">
              <w:rPr>
                <w:color w:val="000000"/>
                <w:sz w:val="26"/>
                <w:szCs w:val="26"/>
                <w:lang w:val="vi-VN"/>
              </w:rPr>
              <w:t>, Luận văn Thạc sỹ, Trường Đại học Quốc giá Hà Nội, Hà Nội.</w:t>
            </w:r>
            <w:r w:rsidRPr="0035052D">
              <w:rPr>
                <w:color w:val="000000"/>
                <w:sz w:val="26"/>
                <w:szCs w:val="26"/>
              </w:rPr>
              <w:t xml:space="preserve"> </w:t>
            </w:r>
          </w:p>
        </w:tc>
      </w:tr>
      <w:tr w:rsidR="00FC2902" w:rsidRPr="0035052D" w:rsidTr="00354522">
        <w:tc>
          <w:tcPr>
            <w:tcW w:w="558" w:type="dxa"/>
          </w:tcPr>
          <w:p w:rsidR="00FC2902" w:rsidRPr="0035052D" w:rsidRDefault="00FC2902"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FC2902" w:rsidRPr="0035052D" w:rsidRDefault="00FC2902" w:rsidP="00FC2902">
            <w:pPr>
              <w:pStyle w:val="NormalWeb"/>
              <w:spacing w:before="120" w:beforeAutospacing="0" w:after="120" w:afterAutospacing="0" w:line="312" w:lineRule="auto"/>
              <w:jc w:val="both"/>
              <w:rPr>
                <w:color w:val="000000"/>
                <w:sz w:val="26"/>
                <w:szCs w:val="26"/>
                <w:lang w:val="vi-VN"/>
              </w:rPr>
            </w:pPr>
            <w:hyperlink r:id="rId34" w:tooltip="Xem các bài báo của tác giả Lê Hoàng Việt " w:history="1">
              <w:r w:rsidRPr="0035052D">
                <w:rPr>
                  <w:color w:val="000000"/>
                  <w:sz w:val="26"/>
                  <w:szCs w:val="26"/>
                </w:rPr>
                <w:t>Lê Hoàng Việt</w:t>
              </w:r>
            </w:hyperlink>
            <w:r w:rsidRPr="0035052D">
              <w:rPr>
                <w:color w:val="000000"/>
                <w:sz w:val="26"/>
                <w:szCs w:val="26"/>
              </w:rPr>
              <w:t>, </w:t>
            </w:r>
            <w:hyperlink r:id="rId35" w:tooltip="Xem các bài báo của tác giả Nguyễn Xuân Hoàng " w:history="1">
              <w:r w:rsidRPr="0035052D">
                <w:rPr>
                  <w:color w:val="000000"/>
                  <w:sz w:val="26"/>
                  <w:szCs w:val="26"/>
                </w:rPr>
                <w:t>Nguyễn Xuân Hoàng</w:t>
              </w:r>
            </w:hyperlink>
            <w:r w:rsidRPr="0035052D">
              <w:rPr>
                <w:color w:val="000000"/>
                <w:sz w:val="26"/>
                <w:szCs w:val="26"/>
              </w:rPr>
              <w:t>, </w:t>
            </w:r>
            <w:hyperlink r:id="rId36" w:tooltip="Xem các bài báo của tác giả Nguyễn Võ Châu Ngân " w:history="1">
              <w:r w:rsidRPr="0035052D">
                <w:rPr>
                  <w:color w:val="000000"/>
                  <w:sz w:val="26"/>
                  <w:szCs w:val="26"/>
                </w:rPr>
                <w:t>Nguyễn Võ Châu Ngân</w:t>
              </w:r>
            </w:hyperlink>
            <w:r w:rsidRPr="0035052D">
              <w:rPr>
                <w:color w:val="000000"/>
                <w:sz w:val="26"/>
                <w:szCs w:val="26"/>
              </w:rPr>
              <w:t>, </w:t>
            </w:r>
            <w:hyperlink r:id="rId37" w:tooltip="Xem các bài báo của tác giả Nguyễn Phúc Thanh " w:history="1">
              <w:r w:rsidRPr="0035052D">
                <w:rPr>
                  <w:color w:val="000000"/>
                  <w:sz w:val="26"/>
                  <w:szCs w:val="26"/>
                </w:rPr>
                <w:t>Nguyễn Phúc Thanh</w:t>
              </w:r>
            </w:hyperlink>
            <w:r w:rsidRPr="0035052D">
              <w:rPr>
                <w:color w:val="000000"/>
                <w:sz w:val="26"/>
                <w:szCs w:val="26"/>
                <w:lang w:val="vi-VN"/>
              </w:rPr>
              <w:t xml:space="preserve"> (2011), Quản lý tổng hợp CTRS - cách tiếp cận mới cho công tác BVMT, truy cập ngày 20 tháng 6 năm 2021, từ [https://sj.ctu.edu.vn/ql/docgia/tacgia-5363/baibao-5592.html].</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bCs/>
                <w:color w:val="000000"/>
                <w:sz w:val="26"/>
                <w:szCs w:val="26"/>
              </w:rPr>
              <w:t xml:space="preserve">Lê Huy Bá, Thái Vũ Bình, Võ Đình Long, Nguyễn Thị Nga (2016), </w:t>
            </w:r>
            <w:r w:rsidRPr="0035052D">
              <w:rPr>
                <w:rFonts w:eastAsia="Calibri"/>
                <w:bCs/>
                <w:i/>
                <w:color w:val="000000"/>
                <w:sz w:val="26"/>
                <w:szCs w:val="26"/>
              </w:rPr>
              <w:t>Bảo vệ môi trường đô thị Việt Nam</w:t>
            </w:r>
            <w:r w:rsidRPr="0035052D">
              <w:rPr>
                <w:rFonts w:eastAsia="Calibri"/>
                <w:bCs/>
                <w:color w:val="000000"/>
                <w:sz w:val="26"/>
                <w:szCs w:val="26"/>
              </w:rPr>
              <w:t xml:space="preserve">, NXB Đại Học Quốc Gia TP. Hồ Chí Minh, </w:t>
            </w:r>
            <w:r w:rsidR="00B74CB1" w:rsidRPr="0035052D">
              <w:rPr>
                <w:rFonts w:eastAsia="Calibri"/>
                <w:bCs/>
                <w:color w:val="000000"/>
                <w:sz w:val="26"/>
                <w:szCs w:val="26"/>
                <w:lang w:val="en-US"/>
              </w:rPr>
              <w:t xml:space="preserve">        Thành phố </w:t>
            </w:r>
            <w:r w:rsidRPr="0035052D">
              <w:rPr>
                <w:rFonts w:eastAsia="Calibri"/>
                <w:bCs/>
                <w:color w:val="000000"/>
                <w:sz w:val="26"/>
                <w:szCs w:val="26"/>
              </w:rPr>
              <w:t>Hồ Chí Minh.</w:t>
            </w:r>
          </w:p>
        </w:tc>
      </w:tr>
      <w:tr w:rsidR="00FC2902" w:rsidRPr="0035052D" w:rsidTr="00354522">
        <w:tc>
          <w:tcPr>
            <w:tcW w:w="558" w:type="dxa"/>
          </w:tcPr>
          <w:p w:rsidR="00FC2902" w:rsidRPr="0035052D" w:rsidRDefault="00FC2902"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FC2902" w:rsidRPr="0035052D" w:rsidRDefault="00FC2902" w:rsidP="00FC2902">
            <w:pPr>
              <w:pStyle w:val="NormalWeb"/>
              <w:shd w:val="clear" w:color="auto" w:fill="FFFFFF"/>
              <w:spacing w:before="120" w:beforeAutospacing="0" w:after="120" w:afterAutospacing="0" w:line="312" w:lineRule="auto"/>
              <w:jc w:val="both"/>
              <w:rPr>
                <w:color w:val="000000"/>
                <w:sz w:val="26"/>
                <w:szCs w:val="26"/>
              </w:rPr>
            </w:pPr>
            <w:r w:rsidRPr="0035052D">
              <w:rPr>
                <w:color w:val="000000"/>
                <w:sz w:val="26"/>
                <w:szCs w:val="26"/>
                <w:lang w:val="vi-VN"/>
              </w:rPr>
              <w:t xml:space="preserve">Lê Quốc Be (2020), </w:t>
            </w:r>
            <w:r w:rsidRPr="0035052D">
              <w:rPr>
                <w:i/>
                <w:iCs/>
                <w:color w:val="000000"/>
                <w:sz w:val="26"/>
                <w:szCs w:val="26"/>
                <w:lang w:val="vi-VN"/>
              </w:rPr>
              <w:t>Pháp luật về xử lý CTRSH qua thực tiễn thi hành tại TP. Đà nẵng, Luận văn Thạc sỹ</w:t>
            </w:r>
            <w:r w:rsidRPr="0035052D">
              <w:rPr>
                <w:color w:val="000000"/>
                <w:sz w:val="26"/>
                <w:szCs w:val="26"/>
                <w:lang w:val="vi-VN"/>
              </w:rPr>
              <w:t xml:space="preserve">, </w:t>
            </w:r>
            <w:r w:rsidRPr="0035052D">
              <w:rPr>
                <w:color w:val="000000"/>
                <w:sz w:val="26"/>
                <w:szCs w:val="26"/>
              </w:rPr>
              <w:t xml:space="preserve">Trường Đại học Luật </w:t>
            </w:r>
            <w:r w:rsidRPr="0035052D">
              <w:rPr>
                <w:color w:val="000000"/>
                <w:sz w:val="26"/>
                <w:szCs w:val="26"/>
                <w:lang w:val="vi-VN"/>
              </w:rPr>
              <w:t>-</w:t>
            </w:r>
            <w:r w:rsidRPr="0035052D">
              <w:rPr>
                <w:color w:val="000000"/>
                <w:sz w:val="26"/>
                <w:szCs w:val="26"/>
              </w:rPr>
              <w:t xml:space="preserve"> Đại học Huế</w:t>
            </w:r>
            <w:r w:rsidRPr="0035052D">
              <w:rPr>
                <w:color w:val="000000"/>
                <w:sz w:val="26"/>
                <w:szCs w:val="26"/>
                <w:lang w:val="vi-VN"/>
              </w:rPr>
              <w:t>, Huế.</w:t>
            </w:r>
            <w:r w:rsidRPr="0035052D">
              <w:rPr>
                <w:color w:val="000000"/>
                <w:sz w:val="26"/>
                <w:szCs w:val="26"/>
              </w:rPr>
              <w:t xml:space="preserve"> </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hd w:val="clear" w:color="auto" w:fill="FFFFFF"/>
              <w:spacing w:before="120" w:after="120" w:line="312" w:lineRule="auto"/>
              <w:jc w:val="both"/>
              <w:rPr>
                <w:color w:val="000000"/>
                <w:sz w:val="26"/>
                <w:szCs w:val="26"/>
              </w:rPr>
            </w:pPr>
            <w:r w:rsidRPr="0035052D">
              <w:rPr>
                <w:color w:val="000000"/>
                <w:sz w:val="26"/>
                <w:szCs w:val="26"/>
              </w:rPr>
              <w:t xml:space="preserve">Lê Minh Đức (2021), </w:t>
            </w:r>
            <w:r w:rsidRPr="0035052D">
              <w:rPr>
                <w:i/>
                <w:iCs/>
                <w:color w:val="000000"/>
                <w:sz w:val="26"/>
                <w:szCs w:val="26"/>
              </w:rPr>
              <w:t xml:space="preserve">Luật và Nghị đinh về BAT, tham luận trình bày tại Hội thảo Chính sách hỗ trợ doanh nghiệp thực hiện hiệu quả Luật Bảo vệ môi trường 2020, </w:t>
            </w:r>
            <w:r w:rsidRPr="0035052D">
              <w:rPr>
                <w:color w:val="000000"/>
                <w:sz w:val="26"/>
                <w:szCs w:val="26"/>
              </w:rPr>
              <w:t>Bộ Công Thương, ngày  16 tháng 4 năm 2020.</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bCs/>
                <w:color w:val="000000"/>
                <w:sz w:val="26"/>
                <w:szCs w:val="26"/>
                <w:lang w:val="nl-NL"/>
              </w:rPr>
            </w:pPr>
            <w:r w:rsidRPr="0035052D">
              <w:rPr>
                <w:color w:val="000000"/>
                <w:sz w:val="26"/>
                <w:szCs w:val="26"/>
              </w:rPr>
              <w:t xml:space="preserve">Minh Hà (2019), </w:t>
            </w:r>
            <w:r w:rsidRPr="0035052D">
              <w:rPr>
                <w:i/>
                <w:iCs/>
                <w:color w:val="000000"/>
                <w:sz w:val="26"/>
                <w:szCs w:val="26"/>
              </w:rPr>
              <w:t>Quản lý và xử lý chất thải rắn ở Việt Nam Bài học kinh nghiệm từ các nước phát triển</w:t>
            </w:r>
            <w:r w:rsidRPr="0035052D">
              <w:rPr>
                <w:color w:val="000000"/>
                <w:sz w:val="26"/>
                <w:szCs w:val="26"/>
              </w:rPr>
              <w:t xml:space="preserve">, truy cập ngày 12 tháng 12 năm 2020, từ [ </w:t>
            </w:r>
            <w:hyperlink r:id="rId38" w:history="1">
              <w:r w:rsidRPr="0035052D">
                <w:rPr>
                  <w:rStyle w:val="Hyperlink"/>
                  <w:color w:val="000000"/>
                  <w:sz w:val="26"/>
                  <w:szCs w:val="26"/>
                  <w:u w:val="none"/>
                </w:rPr>
                <w:t>http://consosukien.vn/quan-ly-va-xu-ly-chat-thai-ran-o-viet-nam-bai-hoc-kinh-nghiem-tu-cac-nuoc-phat-trien.htm</w:t>
              </w:r>
            </w:hyperlink>
            <w:r w:rsidRPr="0035052D">
              <w:rPr>
                <w:color w:val="000000"/>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color w:val="000000"/>
                <w:kern w:val="36"/>
                <w:sz w:val="26"/>
                <w:szCs w:val="26"/>
              </w:rPr>
            </w:pPr>
            <w:r w:rsidRPr="0035052D">
              <w:rPr>
                <w:color w:val="000000"/>
                <w:sz w:val="26"/>
                <w:szCs w:val="26"/>
              </w:rPr>
              <w:t xml:space="preserve"> </w:t>
            </w:r>
            <w:hyperlink r:id="rId39" w:history="1">
              <w:r w:rsidRPr="0035052D">
                <w:rPr>
                  <w:rStyle w:val="Hyperlink"/>
                  <w:color w:val="000000"/>
                  <w:sz w:val="26"/>
                  <w:szCs w:val="26"/>
                  <w:u w:val="none"/>
                </w:rPr>
                <w:t>Miyuki Satakek</w:t>
              </w:r>
            </w:hyperlink>
            <w:r w:rsidRPr="0035052D">
              <w:rPr>
                <w:color w:val="000000"/>
                <w:sz w:val="26"/>
                <w:szCs w:val="26"/>
              </w:rPr>
              <w:t xml:space="preserve"> (2019), </w:t>
            </w:r>
            <w:r w:rsidRPr="0035052D">
              <w:rPr>
                <w:i/>
                <w:iCs/>
                <w:color w:val="000000"/>
                <w:sz w:val="26"/>
                <w:szCs w:val="26"/>
              </w:rPr>
              <w:t>Những điều cần biết về rác thải và tái chế ở Nhật Bản,</w:t>
            </w:r>
            <w:r w:rsidRPr="0035052D">
              <w:rPr>
                <w:color w:val="000000"/>
                <w:sz w:val="26"/>
                <w:szCs w:val="26"/>
              </w:rPr>
              <w:t xml:space="preserve"> truy cập </w:t>
            </w:r>
            <w:r w:rsidRPr="0035052D">
              <w:rPr>
                <w:color w:val="000000"/>
                <w:kern w:val="36"/>
                <w:sz w:val="26"/>
                <w:szCs w:val="26"/>
              </w:rPr>
              <w:t>ngày 12 tháng 9 năm 2020, từ [</w:t>
            </w:r>
            <w:hyperlink r:id="rId40" w:history="1">
              <w:r w:rsidRPr="0035052D">
                <w:rPr>
                  <w:rStyle w:val="Hyperlink"/>
                  <w:color w:val="000000"/>
                  <w:kern w:val="36"/>
                  <w:sz w:val="26"/>
                  <w:szCs w:val="26"/>
                  <w:u w:val="none"/>
                </w:rPr>
                <w:t>https://www.tsunagujapan.com/vi/everything-you-need-to-know-about-garbage-in-japan/</w:t>
              </w:r>
            </w:hyperlink>
            <w:r w:rsidRPr="0035052D">
              <w:rPr>
                <w:color w:val="000000"/>
                <w:kern w:val="36"/>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bCs/>
                <w:color w:val="000000"/>
                <w:sz w:val="26"/>
                <w:szCs w:val="26"/>
                <w:lang w:val="nl-NL"/>
              </w:rPr>
              <w:t xml:space="preserve">Nghiêm Xuân Đạt </w:t>
            </w:r>
            <w:r w:rsidRPr="0035052D">
              <w:rPr>
                <w:rFonts w:eastAsia="Calibri"/>
                <w:bCs/>
                <w:color w:val="000000"/>
                <w:sz w:val="26"/>
                <w:szCs w:val="26"/>
              </w:rPr>
              <w:t>(</w:t>
            </w:r>
            <w:r w:rsidRPr="0035052D">
              <w:rPr>
                <w:rFonts w:eastAsia="Calibri"/>
                <w:bCs/>
                <w:color w:val="000000"/>
                <w:sz w:val="26"/>
                <w:szCs w:val="26"/>
                <w:lang w:val="nl-NL"/>
              </w:rPr>
              <w:t>1993</w:t>
            </w:r>
            <w:r w:rsidRPr="0035052D">
              <w:rPr>
                <w:rFonts w:eastAsia="Calibri"/>
                <w:bCs/>
                <w:color w:val="000000"/>
                <w:sz w:val="26"/>
                <w:szCs w:val="26"/>
              </w:rPr>
              <w:t xml:space="preserve">), </w:t>
            </w:r>
            <w:r w:rsidRPr="0035052D">
              <w:rPr>
                <w:rFonts w:eastAsia="Calibri"/>
                <w:bCs/>
                <w:color w:val="000000"/>
                <w:sz w:val="26"/>
                <w:szCs w:val="26"/>
                <w:lang w:val="nl-NL"/>
              </w:rPr>
              <w:t xml:space="preserve"> </w:t>
            </w:r>
            <w:r w:rsidRPr="0035052D">
              <w:rPr>
                <w:rFonts w:eastAsia="Calibri"/>
                <w:bCs/>
                <w:i/>
                <w:color w:val="000000"/>
                <w:sz w:val="26"/>
                <w:szCs w:val="26"/>
                <w:lang w:val="nl-NL"/>
              </w:rPr>
              <w:t>Nâng cao hiệu quả quản lý chất thải rắn thành phố Hà Nội</w:t>
            </w:r>
            <w:r w:rsidRPr="0035052D">
              <w:rPr>
                <w:rFonts w:eastAsia="Calibri"/>
                <w:bCs/>
                <w:color w:val="000000"/>
                <w:sz w:val="26"/>
                <w:szCs w:val="26"/>
                <w:lang w:val="nl-NL"/>
              </w:rPr>
              <w:t xml:space="preserve">, </w:t>
            </w:r>
            <w:r w:rsidRPr="0035052D">
              <w:rPr>
                <w:rFonts w:eastAsia="Calibri"/>
                <w:bCs/>
                <w:color w:val="000000"/>
                <w:sz w:val="26"/>
                <w:szCs w:val="26"/>
              </w:rPr>
              <w:t xml:space="preserve"> Luật án Tiến sỹ, </w:t>
            </w:r>
            <w:r w:rsidRPr="0035052D">
              <w:rPr>
                <w:rFonts w:eastAsia="Calibri"/>
                <w:bCs/>
                <w:color w:val="000000"/>
                <w:sz w:val="26"/>
                <w:szCs w:val="26"/>
                <w:lang w:val="nl-NL"/>
              </w:rPr>
              <w:t>Đại học kinh tế quốc dân</w:t>
            </w:r>
            <w:r w:rsidRPr="0035052D">
              <w:rPr>
                <w:rFonts w:eastAsia="Calibri"/>
                <w:bCs/>
                <w:color w:val="000000"/>
                <w:sz w:val="26"/>
                <w:szCs w:val="26"/>
              </w:rPr>
              <w:t>, Hà Nội</w:t>
            </w:r>
            <w:r w:rsidRPr="0035052D">
              <w:rPr>
                <w:rFonts w:eastAsia="Calibri"/>
                <w:bCs/>
                <w:color w:val="000000"/>
                <w:sz w:val="26"/>
                <w:szCs w:val="26"/>
                <w:lang w:val="nl-NL"/>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bCs/>
                <w:color w:val="000000"/>
                <w:sz w:val="26"/>
                <w:szCs w:val="26"/>
                <w:lang w:val="nl-NL"/>
              </w:rPr>
              <w:t>Nguyễn Mạnh Ty</w:t>
            </w:r>
            <w:r w:rsidRPr="0035052D">
              <w:rPr>
                <w:rFonts w:eastAsia="Calibri"/>
                <w:bCs/>
                <w:color w:val="000000"/>
                <w:sz w:val="26"/>
                <w:szCs w:val="26"/>
              </w:rPr>
              <w:t xml:space="preserve"> (</w:t>
            </w:r>
            <w:r w:rsidRPr="0035052D">
              <w:rPr>
                <w:rFonts w:eastAsia="Calibri"/>
                <w:bCs/>
                <w:color w:val="000000"/>
                <w:sz w:val="26"/>
                <w:szCs w:val="26"/>
                <w:lang w:val="nl-NL"/>
              </w:rPr>
              <w:t>1994</w:t>
            </w:r>
            <w:r w:rsidRPr="0035052D">
              <w:rPr>
                <w:rFonts w:eastAsia="Calibri"/>
                <w:bCs/>
                <w:color w:val="000000"/>
                <w:sz w:val="26"/>
                <w:szCs w:val="26"/>
              </w:rPr>
              <w:t xml:space="preserve">), </w:t>
            </w:r>
            <w:r w:rsidRPr="0035052D">
              <w:rPr>
                <w:rFonts w:eastAsia="Calibri"/>
                <w:bCs/>
                <w:i/>
                <w:color w:val="000000"/>
                <w:sz w:val="26"/>
                <w:szCs w:val="26"/>
                <w:lang w:val="nl-NL"/>
              </w:rPr>
              <w:t>Hoàn thiện mô hình và cơ chế quản lý việc thu gom, vận tải chất thải rắn ở thành phố Hà Nội</w:t>
            </w:r>
            <w:r w:rsidRPr="0035052D">
              <w:rPr>
                <w:rFonts w:eastAsia="Calibri"/>
                <w:bCs/>
                <w:color w:val="000000"/>
                <w:sz w:val="26"/>
                <w:szCs w:val="26"/>
                <w:lang w:val="nl-NL"/>
              </w:rPr>
              <w:t>,</w:t>
            </w:r>
            <w:r w:rsidRPr="0035052D">
              <w:rPr>
                <w:rFonts w:eastAsia="Calibri"/>
                <w:bCs/>
                <w:color w:val="000000"/>
                <w:sz w:val="26"/>
                <w:szCs w:val="26"/>
              </w:rPr>
              <w:t xml:space="preserve"> Luận án Tiến sỹ,</w:t>
            </w:r>
            <w:r w:rsidRPr="0035052D">
              <w:rPr>
                <w:rFonts w:eastAsia="Calibri"/>
                <w:bCs/>
                <w:color w:val="000000"/>
                <w:sz w:val="26"/>
                <w:szCs w:val="26"/>
                <w:lang w:val="nl-NL"/>
              </w:rPr>
              <w:t xml:space="preserve"> Đại học kinh tế quốc dân</w:t>
            </w:r>
            <w:r w:rsidRPr="0035052D">
              <w:rPr>
                <w:rFonts w:eastAsia="Calibri"/>
                <w:bCs/>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Nguyễn Hữu Quỳnh (1998), </w:t>
            </w:r>
            <w:r w:rsidRPr="0035052D">
              <w:rPr>
                <w:rFonts w:eastAsia="Calibri"/>
                <w:i/>
                <w:iCs/>
                <w:color w:val="000000"/>
                <w:sz w:val="26"/>
                <w:szCs w:val="26"/>
              </w:rPr>
              <w:t>Đại từ điển kinh tế thị trường</w:t>
            </w:r>
            <w:r w:rsidRPr="0035052D">
              <w:rPr>
                <w:rFonts w:eastAsia="Calibri"/>
                <w:color w:val="000000"/>
                <w:sz w:val="26"/>
                <w:szCs w:val="26"/>
              </w:rPr>
              <w:t>, Nhà xuất bản Từ điển Bách Khoa,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Nghiêm Vân Khanh (2012), </w:t>
            </w:r>
            <w:r w:rsidRPr="0035052D">
              <w:rPr>
                <w:rFonts w:eastAsia="Calibri"/>
                <w:i/>
                <w:iCs/>
                <w:color w:val="000000"/>
                <w:sz w:val="26"/>
                <w:szCs w:val="26"/>
              </w:rPr>
              <w:t>Nghiên cứu quá trình xử lý chất thải rắn hữu cơ bằng công nghệ vi sinh học cấp khí tự nhiên trong điều kiện Việt Nam,</w:t>
            </w:r>
            <w:r w:rsidRPr="0035052D">
              <w:rPr>
                <w:rFonts w:eastAsia="Calibri"/>
                <w:color w:val="000000"/>
                <w:sz w:val="26"/>
                <w:szCs w:val="26"/>
              </w:rPr>
              <w:t xml:space="preserve"> Luận án Tiến sĩ, Trường đại học xây dựng, Hà Nội. </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Nguyễn Văn Tài (2014), </w:t>
            </w:r>
            <w:r w:rsidRPr="0035052D">
              <w:rPr>
                <w:rFonts w:eastAsia="Calibri"/>
                <w:i/>
                <w:color w:val="000000"/>
                <w:sz w:val="26"/>
                <w:szCs w:val="26"/>
              </w:rPr>
              <w:t>Nghiên cứu xây dựng định hướng và các phương án giảm phát thải khí nhà kính trên cơ sở đảm bảo các mục tiêu  phát triển kinh tế - xã hội của Việt Nam</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Nguyễn Viết Định (2015), </w:t>
            </w:r>
            <w:r w:rsidRPr="0035052D">
              <w:rPr>
                <w:rFonts w:eastAsia="Calibri"/>
                <w:i/>
                <w:iCs/>
                <w:color w:val="000000"/>
                <w:sz w:val="26"/>
                <w:szCs w:val="26"/>
              </w:rPr>
              <w:t xml:space="preserve">Mô hình và giải pháp quản lý CTRSH theo hướng xã hội hoá cho một số đô thị Bắc trung bộ Việt Nam (Nghiên cứu thí điểm cho </w:t>
            </w:r>
            <w:r w:rsidR="00B74CB1" w:rsidRPr="0035052D">
              <w:rPr>
                <w:rFonts w:eastAsia="Calibri"/>
                <w:i/>
                <w:iCs/>
                <w:color w:val="000000"/>
                <w:sz w:val="26"/>
                <w:szCs w:val="26"/>
                <w:lang w:val="en-US"/>
              </w:rPr>
              <w:t>TP</w:t>
            </w:r>
            <w:r w:rsidRPr="0035052D">
              <w:rPr>
                <w:rFonts w:eastAsia="Calibri"/>
                <w:i/>
                <w:iCs/>
                <w:color w:val="000000"/>
                <w:sz w:val="26"/>
                <w:szCs w:val="26"/>
              </w:rPr>
              <w:t xml:space="preserve"> Vinh)</w:t>
            </w:r>
            <w:r w:rsidRPr="0035052D">
              <w:rPr>
                <w:rFonts w:eastAsia="Calibri"/>
                <w:color w:val="000000"/>
                <w:sz w:val="26"/>
                <w:szCs w:val="26"/>
              </w:rPr>
              <w:t>, Luận án T</w:t>
            </w:r>
            <w:r w:rsidR="00B74CB1" w:rsidRPr="0035052D">
              <w:rPr>
                <w:rFonts w:eastAsia="Calibri"/>
                <w:color w:val="000000"/>
                <w:sz w:val="26"/>
                <w:szCs w:val="26"/>
                <w:lang w:val="en-US"/>
              </w:rPr>
              <w:t>S.</w:t>
            </w:r>
            <w:r w:rsidRPr="0035052D">
              <w:rPr>
                <w:rFonts w:eastAsia="Calibri"/>
                <w:color w:val="000000"/>
                <w:sz w:val="26"/>
                <w:szCs w:val="26"/>
              </w:rPr>
              <w:t xml:space="preserve">, Trường Đại học Kiến trúc Hà Nội, </w:t>
            </w:r>
            <w:r w:rsidR="00B74CB1" w:rsidRPr="0035052D">
              <w:rPr>
                <w:rFonts w:eastAsia="Calibri"/>
                <w:color w:val="000000"/>
                <w:sz w:val="26"/>
                <w:szCs w:val="26"/>
                <w:lang w:val="en-US"/>
              </w:rPr>
              <w:t xml:space="preserve">TP. </w:t>
            </w:r>
            <w:r w:rsidRPr="0035052D">
              <w:rPr>
                <w:rFonts w:eastAsia="Calibri"/>
                <w:color w:val="000000"/>
                <w:sz w:val="26"/>
                <w:szCs w:val="26"/>
              </w:rPr>
              <w:t>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Nguyễn Hoài Nam (2018), </w:t>
            </w:r>
            <w:r w:rsidRPr="0035052D">
              <w:rPr>
                <w:rFonts w:eastAsia="Calibri"/>
                <w:i/>
                <w:iCs/>
                <w:color w:val="000000"/>
                <w:sz w:val="26"/>
                <w:szCs w:val="26"/>
              </w:rPr>
              <w:t>Phát triển thị trường điện lực tại Việt Nam</w:t>
            </w:r>
            <w:r w:rsidRPr="0035052D">
              <w:rPr>
                <w:rFonts w:eastAsia="Calibri"/>
                <w:color w:val="000000"/>
                <w:sz w:val="26"/>
                <w:szCs w:val="26"/>
              </w:rPr>
              <w:t>, Luận án tiến sỹ, Học viện Chính trị quốc gia Hồ Chí Minh,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Ngân hàng Thế giới (2018), </w:t>
            </w:r>
            <w:r w:rsidRPr="0035052D">
              <w:rPr>
                <w:rFonts w:eastAsia="Calibri"/>
                <w:i/>
                <w:iCs/>
                <w:color w:val="000000"/>
                <w:sz w:val="26"/>
                <w:szCs w:val="26"/>
              </w:rPr>
              <w:t>Đánh giá công tác quản lý CTRSH và chất thải công nghiệp nguy hại, các phương án và hành động nhằm thực hiện chiến lược quốc gia</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color w:val="000000"/>
                <w:sz w:val="26"/>
                <w:szCs w:val="26"/>
              </w:rPr>
            </w:pPr>
            <w:r w:rsidRPr="0035052D">
              <w:rPr>
                <w:color w:val="000000"/>
                <w:sz w:val="26"/>
                <w:szCs w:val="26"/>
                <w:shd w:val="clear" w:color="auto" w:fill="FFFFFF"/>
              </w:rPr>
              <w:t xml:space="preserve">- Nguyễn Trung Thắng (2020), </w:t>
            </w:r>
            <w:r w:rsidRPr="0035052D">
              <w:rPr>
                <w:i/>
                <w:iCs/>
                <w:color w:val="000000"/>
                <w:kern w:val="36"/>
                <w:sz w:val="26"/>
                <w:szCs w:val="26"/>
              </w:rPr>
              <w:t>Tổng quan về quản lý chất thải rắn trên thế giới và một số giải pháp cho Việt Nam</w:t>
            </w:r>
            <w:r w:rsidRPr="0035052D">
              <w:rPr>
                <w:color w:val="000000"/>
                <w:kern w:val="36"/>
                <w:sz w:val="26"/>
                <w:szCs w:val="26"/>
              </w:rPr>
              <w:t>, truy cập ngày 10 tháng 01 năm 2021, từ [</w:t>
            </w:r>
            <w:hyperlink r:id="rId41" w:history="1">
              <w:r w:rsidRPr="0035052D">
                <w:rPr>
                  <w:rStyle w:val="Hyperlink"/>
                  <w:color w:val="000000"/>
                  <w:kern w:val="36"/>
                  <w:sz w:val="26"/>
                  <w:szCs w:val="26"/>
                  <w:u w:val="none"/>
                </w:rPr>
                <w:t>https://congnghiepmoitruong.vn/tong-quan-ve-quan-ly-chat-thai-ran-tren-the-gioi-va-mot-so-giai-phap-cho-viet-nam-5444.html</w:t>
              </w:r>
            </w:hyperlink>
            <w:r w:rsidRPr="0035052D">
              <w:rPr>
                <w:color w:val="000000"/>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Phí Mạnh Hồng (2010), </w:t>
            </w:r>
            <w:r w:rsidRPr="0035052D">
              <w:rPr>
                <w:rFonts w:eastAsia="Calibri"/>
                <w:i/>
                <w:iCs/>
                <w:color w:val="000000"/>
                <w:sz w:val="26"/>
                <w:szCs w:val="26"/>
              </w:rPr>
              <w:t>Giáo trình kinh tế vĩ mô</w:t>
            </w:r>
            <w:r w:rsidRPr="0035052D">
              <w:rPr>
                <w:rFonts w:eastAsia="Calibri"/>
                <w:color w:val="000000"/>
                <w:sz w:val="26"/>
                <w:szCs w:val="26"/>
              </w:rPr>
              <w:t>, Nhà xuất bản Đại Đại học Quốc gia Hà Nội,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Phát triển (2019), </w:t>
            </w:r>
            <w:r w:rsidRPr="0035052D">
              <w:rPr>
                <w:rFonts w:eastAsia="Calibri"/>
                <w:i/>
                <w:iCs/>
                <w:color w:val="000000"/>
                <w:sz w:val="26"/>
                <w:szCs w:val="26"/>
              </w:rPr>
              <w:t>Wikipedia</w:t>
            </w:r>
            <w:r w:rsidRPr="0035052D">
              <w:rPr>
                <w:rFonts w:eastAsia="Calibri"/>
                <w:color w:val="000000"/>
                <w:sz w:val="26"/>
                <w:szCs w:val="26"/>
              </w:rPr>
              <w:t>, truy cập ngày 04 tháng 5 năm 2019, từ [</w:t>
            </w:r>
            <w:hyperlink r:id="rId42" w:history="1">
              <w:r w:rsidRPr="0035052D">
                <w:rPr>
                  <w:rStyle w:val="Hyperlink"/>
                  <w:rFonts w:eastAsia="Calibri"/>
                  <w:color w:val="000000"/>
                  <w:sz w:val="26"/>
                  <w:szCs w:val="26"/>
                  <w:u w:val="none"/>
                </w:rPr>
                <w:t>https://vi.wikipedia.org/wiki/Ph%C3%A1t_tri%E1%BB%83n</w:t>
              </w:r>
            </w:hyperlink>
            <w:r w:rsidRPr="0035052D">
              <w:rPr>
                <w:rFonts w:eastAsia="Calibri"/>
                <w:color w:val="000000"/>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shd w:val="clear" w:color="auto" w:fill="FFFFFF"/>
              </w:rPr>
              <w:t xml:space="preserve">Quốc Hội (2008), </w:t>
            </w:r>
            <w:r w:rsidRPr="0035052D">
              <w:rPr>
                <w:rFonts w:eastAsia="Calibri"/>
                <w:i/>
                <w:iCs/>
                <w:color w:val="000000"/>
                <w:sz w:val="26"/>
                <w:szCs w:val="26"/>
                <w:shd w:val="clear" w:color="auto" w:fill="FFFFFF"/>
              </w:rPr>
              <w:t>Luật Đa dạng sinh học</w:t>
            </w:r>
            <w:r w:rsidRPr="0035052D">
              <w:rPr>
                <w:rFonts w:eastAsia="Calibri"/>
                <w:color w:val="000000"/>
                <w:sz w:val="26"/>
                <w:szCs w:val="26"/>
                <w:shd w:val="clear" w:color="auto" w:fill="FFFFFF"/>
              </w:rPr>
              <w:t>, ban hành ngày 13</w:t>
            </w:r>
            <w:r w:rsidR="00B74CB1" w:rsidRPr="0035052D">
              <w:rPr>
                <w:rFonts w:eastAsia="Calibri"/>
                <w:color w:val="000000"/>
                <w:sz w:val="26"/>
                <w:szCs w:val="26"/>
                <w:shd w:val="clear" w:color="auto" w:fill="FFFFFF"/>
                <w:lang w:val="en-US"/>
              </w:rPr>
              <w:t>/</w:t>
            </w:r>
            <w:r w:rsidRPr="0035052D">
              <w:rPr>
                <w:rFonts w:eastAsia="Calibri"/>
                <w:color w:val="000000"/>
                <w:sz w:val="26"/>
                <w:szCs w:val="26"/>
                <w:shd w:val="clear" w:color="auto" w:fill="FFFFFF"/>
              </w:rPr>
              <w:t>11</w:t>
            </w:r>
            <w:r w:rsidR="00B74CB1" w:rsidRPr="0035052D">
              <w:rPr>
                <w:rFonts w:eastAsia="Calibri"/>
                <w:color w:val="000000"/>
                <w:sz w:val="26"/>
                <w:szCs w:val="26"/>
                <w:shd w:val="clear" w:color="auto" w:fill="FFFFFF"/>
                <w:lang w:val="en-US"/>
              </w:rPr>
              <w:t>/</w:t>
            </w:r>
            <w:r w:rsidRPr="0035052D">
              <w:rPr>
                <w:rFonts w:eastAsia="Calibri"/>
                <w:color w:val="000000"/>
                <w:sz w:val="26"/>
                <w:szCs w:val="26"/>
                <w:shd w:val="clear" w:color="auto" w:fill="FFFFFF"/>
              </w:rPr>
              <w:t>2008</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Quốc Hội (2012), </w:t>
            </w:r>
            <w:r w:rsidRPr="0035052D">
              <w:rPr>
                <w:rFonts w:eastAsia="Calibri"/>
                <w:i/>
                <w:iCs/>
                <w:color w:val="000000"/>
                <w:sz w:val="26"/>
                <w:szCs w:val="26"/>
              </w:rPr>
              <w:t>Luật Giá</w:t>
            </w:r>
            <w:r w:rsidRPr="0035052D">
              <w:rPr>
                <w:rFonts w:eastAsia="Calibri"/>
                <w:color w:val="000000"/>
                <w:sz w:val="26"/>
                <w:szCs w:val="26"/>
              </w:rPr>
              <w:t>, ban hành ngày 20 tháng 6 năm 2012</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Quốc Hội (2013), </w:t>
            </w:r>
            <w:r w:rsidRPr="0035052D">
              <w:rPr>
                <w:rFonts w:eastAsia="Calibri"/>
                <w:i/>
                <w:iCs/>
                <w:color w:val="000000"/>
                <w:sz w:val="26"/>
                <w:szCs w:val="26"/>
              </w:rPr>
              <w:t>Luật Thuế Giá trị gia tăng</w:t>
            </w:r>
            <w:r w:rsidRPr="0035052D">
              <w:rPr>
                <w:rFonts w:eastAsia="Calibri"/>
                <w:color w:val="000000"/>
                <w:sz w:val="26"/>
                <w:szCs w:val="26"/>
              </w:rPr>
              <w:t>, ban hành ngày</w:t>
            </w:r>
            <w:r w:rsidRPr="0035052D">
              <w:rPr>
                <w:rFonts w:eastAsia="Calibri"/>
                <w:i/>
                <w:iCs/>
                <w:color w:val="000000"/>
                <w:sz w:val="26"/>
                <w:szCs w:val="26"/>
              </w:rPr>
              <w:t xml:space="preserve"> </w:t>
            </w:r>
            <w:r w:rsidRPr="0035052D">
              <w:rPr>
                <w:rFonts w:eastAsia="Calibri"/>
                <w:color w:val="000000"/>
                <w:sz w:val="26"/>
                <w:szCs w:val="26"/>
              </w:rPr>
              <w:t>03</w:t>
            </w:r>
            <w:r w:rsidR="00B74CB1" w:rsidRPr="0035052D">
              <w:rPr>
                <w:rFonts w:eastAsia="Calibri"/>
                <w:color w:val="000000"/>
                <w:sz w:val="26"/>
                <w:szCs w:val="26"/>
                <w:lang w:val="en-US"/>
              </w:rPr>
              <w:t>/</w:t>
            </w:r>
            <w:r w:rsidRPr="0035052D">
              <w:rPr>
                <w:rFonts w:eastAsia="Calibri"/>
                <w:color w:val="000000"/>
                <w:sz w:val="26"/>
                <w:szCs w:val="26"/>
              </w:rPr>
              <w:t>6</w:t>
            </w:r>
            <w:r w:rsidR="00B74CB1" w:rsidRPr="0035052D">
              <w:rPr>
                <w:rFonts w:eastAsia="Calibri"/>
                <w:color w:val="000000"/>
                <w:sz w:val="26"/>
                <w:szCs w:val="26"/>
                <w:lang w:val="en-US"/>
              </w:rPr>
              <w:t>/</w:t>
            </w:r>
            <w:r w:rsidRPr="0035052D">
              <w:rPr>
                <w:rFonts w:eastAsia="Calibri"/>
                <w:color w:val="000000"/>
                <w:sz w:val="26"/>
                <w:szCs w:val="26"/>
              </w:rPr>
              <w:t>2008.</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Quốc Hội (2014), </w:t>
            </w:r>
            <w:r w:rsidRPr="0035052D">
              <w:rPr>
                <w:rFonts w:eastAsia="Calibri"/>
                <w:i/>
                <w:iCs/>
                <w:color w:val="000000"/>
                <w:sz w:val="26"/>
                <w:szCs w:val="26"/>
              </w:rPr>
              <w:t>Luật BVMT</w:t>
            </w:r>
            <w:r w:rsidRPr="0035052D">
              <w:rPr>
                <w:rFonts w:eastAsia="Calibri"/>
                <w:color w:val="000000"/>
                <w:sz w:val="26"/>
                <w:szCs w:val="26"/>
              </w:rPr>
              <w:t>, ban hành ngày 23 tháng 6 năm 2014.</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Quốc Hội (2014), </w:t>
            </w:r>
            <w:r w:rsidRPr="0035052D">
              <w:rPr>
                <w:rFonts w:eastAsia="Calibri"/>
                <w:i/>
                <w:iCs/>
                <w:color w:val="000000"/>
                <w:sz w:val="26"/>
                <w:szCs w:val="26"/>
              </w:rPr>
              <w:t>Luật Đầu tư</w:t>
            </w:r>
            <w:r w:rsidRPr="0035052D">
              <w:rPr>
                <w:rFonts w:eastAsia="Calibri"/>
                <w:color w:val="000000"/>
                <w:sz w:val="26"/>
                <w:szCs w:val="26"/>
              </w:rPr>
              <w:t>, ban hành ngày 26 tháng 11 năm 2014.</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shd w:val="clear" w:color="auto" w:fill="FFFFFF"/>
              </w:rPr>
              <w:t xml:space="preserve">Quốc Hội (2020), </w:t>
            </w:r>
            <w:r w:rsidRPr="0035052D">
              <w:rPr>
                <w:rFonts w:eastAsia="Calibri"/>
                <w:i/>
                <w:iCs/>
                <w:color w:val="000000"/>
                <w:sz w:val="26"/>
                <w:szCs w:val="26"/>
                <w:shd w:val="clear" w:color="auto" w:fill="FFFFFF"/>
              </w:rPr>
              <w:t>Luật BVMT</w:t>
            </w:r>
            <w:r w:rsidRPr="0035052D">
              <w:rPr>
                <w:rFonts w:eastAsia="Calibri"/>
                <w:color w:val="000000"/>
                <w:sz w:val="26"/>
                <w:szCs w:val="26"/>
                <w:shd w:val="clear" w:color="auto" w:fill="FFFFFF"/>
              </w:rPr>
              <w:t>, ban hành ngày 17 tháng 11 năm 2020.</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Sở Kế hoạch và Đầu tư Hà Nội (2018), Bức tranh kinh tế - xã hội Hà Nội sau 10 năm mở rộng, truy cập ngày 12 tháng 2 năm 2020, từ [</w:t>
            </w:r>
            <w:hyperlink r:id="rId43" w:anchor=":~:text=Trong%2010%20n%C4%83m%202008%20%2D%202018,2%2C3%20l%E1%BA%A7n%20so%20v%E1%BB%9Bi" w:history="1">
              <w:r w:rsidRPr="0035052D">
                <w:rPr>
                  <w:rStyle w:val="Hyperlink"/>
                  <w:rFonts w:eastAsia="Calibri"/>
                  <w:color w:val="000000"/>
                  <w:sz w:val="26"/>
                  <w:szCs w:val="26"/>
                  <w:u w:val="none"/>
                </w:rPr>
                <w:t>http://www.hapi.gov.vn/vi-VN/buc-tranh-kinh-te-xa-hoi-ha-noi-sau-10-nam-mo-rong c11147t1n12223#:~:text=Trong%2010%20n%C4%83m%202008%20%2D%202018,2%2C3%20l%E1%BA%A7n%20so%20v%E1%BB%9Bi</w:t>
              </w:r>
            </w:hyperlink>
            <w:r w:rsidRPr="0035052D">
              <w:rPr>
                <w:rStyle w:val="Hyperlink"/>
                <w:rFonts w:eastAsia="Calibri"/>
                <w:color w:val="000000"/>
                <w:sz w:val="26"/>
                <w:szCs w:val="26"/>
                <w:u w:val="none"/>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bCs/>
                <w:color w:val="000000"/>
                <w:sz w:val="26"/>
                <w:szCs w:val="26"/>
              </w:rPr>
              <w:t xml:space="preserve">Trương Mạnh Tiến (1996), </w:t>
            </w:r>
            <w:r w:rsidRPr="0035052D">
              <w:rPr>
                <w:rFonts w:eastAsia="Calibri"/>
                <w:bCs/>
                <w:i/>
                <w:color w:val="000000"/>
                <w:sz w:val="26"/>
                <w:szCs w:val="26"/>
              </w:rPr>
              <w:t>Sự phát triển của thương mại tự do trong điều kiện kinh tế thị trường ở Việt Nam hiện nay với vấn đề bảo vệ môi trường sinh thái,</w:t>
            </w:r>
            <w:r w:rsidRPr="0035052D">
              <w:rPr>
                <w:rFonts w:eastAsia="Calibri"/>
                <w:bCs/>
                <w:color w:val="000000"/>
                <w:sz w:val="26"/>
                <w:szCs w:val="26"/>
              </w:rPr>
              <w:t xml:space="preserve"> Luận án Tiến sỹ, Đại học Thương mại,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Tổng cục Thống kê (2006-2010), </w:t>
            </w:r>
            <w:r w:rsidRPr="0035052D">
              <w:rPr>
                <w:rFonts w:eastAsia="Calibri"/>
                <w:i/>
                <w:iCs/>
                <w:color w:val="000000"/>
                <w:sz w:val="26"/>
                <w:szCs w:val="26"/>
              </w:rPr>
              <w:t>Niên giám thống kê giai đoạn 2006-2010</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Tổng cục Thống kê (2011-2015), </w:t>
            </w:r>
            <w:r w:rsidRPr="0035052D">
              <w:rPr>
                <w:rFonts w:eastAsia="Calibri"/>
                <w:i/>
                <w:iCs/>
                <w:color w:val="000000"/>
                <w:sz w:val="26"/>
                <w:szCs w:val="26"/>
              </w:rPr>
              <w:t>Niên giám thống kê giai đoạn 2011-2015</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Tạp chí Tài chính (2013), </w:t>
            </w:r>
            <w:r w:rsidRPr="0035052D">
              <w:rPr>
                <w:rFonts w:eastAsia="Calibri"/>
                <w:i/>
                <w:iCs/>
                <w:color w:val="000000"/>
                <w:sz w:val="26"/>
                <w:szCs w:val="26"/>
              </w:rPr>
              <w:t>Những bất cập trong quá trình đô thị hoá ở Việt Nam,</w:t>
            </w:r>
            <w:r w:rsidRPr="0035052D">
              <w:rPr>
                <w:rFonts w:eastAsia="Calibri"/>
                <w:color w:val="000000"/>
                <w:sz w:val="26"/>
                <w:szCs w:val="26"/>
              </w:rPr>
              <w:t xml:space="preserve"> truy cập ngày 20 tháng 2 năm 2020, từ [</w:t>
            </w:r>
            <w:hyperlink r:id="rId44" w:history="1">
              <w:r w:rsidRPr="0035052D">
                <w:rPr>
                  <w:rStyle w:val="Hyperlink"/>
                  <w:rFonts w:eastAsia="Calibri"/>
                  <w:color w:val="000000"/>
                  <w:sz w:val="26"/>
                  <w:szCs w:val="26"/>
                  <w:u w:val="none"/>
                </w:rPr>
                <w:t>http://tapchitaichinh.vn/nghien-cuu-trao-doi/nghien-cuu-dieu-tra/nhung-bat-cap-trong-qua-trinh-do-thi-hoa-o-viet-nam-58630.html</w:t>
              </w:r>
            </w:hyperlink>
            <w:r w:rsidRPr="0035052D">
              <w:rPr>
                <w:rStyle w:val="Hyperlink"/>
                <w:rFonts w:eastAsia="Calibri"/>
                <w:color w:val="000000"/>
                <w:sz w:val="26"/>
                <w:szCs w:val="26"/>
                <w:u w:val="none"/>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Trương Tấn Sang (2015), </w:t>
            </w:r>
            <w:r w:rsidRPr="0035052D">
              <w:rPr>
                <w:rFonts w:eastAsia="Calibri"/>
                <w:i/>
                <w:iCs/>
                <w:color w:val="000000"/>
                <w:sz w:val="26"/>
                <w:szCs w:val="26"/>
                <w:shd w:val="clear" w:color="auto" w:fill="FFFFFF"/>
              </w:rPr>
              <w:t>Đón bắt thời cơ, phát huy sức mạnh của toàn dân, bảo vệ lợi ích quốc gia dân tộc, đưa đất nước tiếp tục tiến lên, truy cập ngày 03 tháng 5 năm 2020</w:t>
            </w:r>
            <w:r w:rsidRPr="0035052D">
              <w:rPr>
                <w:rFonts w:eastAsia="Calibri"/>
                <w:color w:val="000000"/>
                <w:sz w:val="26"/>
                <w:szCs w:val="26"/>
                <w:shd w:val="clear" w:color="auto" w:fill="FFFFFF"/>
              </w:rPr>
              <w:t>, từ [</w:t>
            </w:r>
            <w:hyperlink r:id="rId45" w:history="1">
              <w:r w:rsidRPr="0035052D">
                <w:rPr>
                  <w:rStyle w:val="Hyperlink"/>
                  <w:rFonts w:eastAsia="Calibri"/>
                  <w:color w:val="000000"/>
                  <w:sz w:val="26"/>
                  <w:szCs w:val="26"/>
                  <w:u w:val="none"/>
                </w:rPr>
                <w:t>http://baodatviet.vn/chinh-tri-xa-hoi/chinh-tri-viet-nam/bao-ve-loi-ich-quoc-gia-la-muc-tieu-toi-thuong-3223166/</w:t>
              </w:r>
            </w:hyperlink>
            <w:r w:rsidRPr="0035052D">
              <w:rPr>
                <w:rFonts w:eastAsia="Calibri"/>
                <w:color w:val="000000"/>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bCs/>
                <w:color w:val="000000"/>
                <w:sz w:val="26"/>
                <w:szCs w:val="26"/>
              </w:rPr>
            </w:pPr>
            <w:r w:rsidRPr="0035052D">
              <w:rPr>
                <w:color w:val="000000"/>
                <w:sz w:val="26"/>
                <w:szCs w:val="26"/>
              </w:rPr>
              <w:t>Trần Ngọc Ngoạn</w:t>
            </w:r>
            <w:r w:rsidRPr="0035052D">
              <w:rPr>
                <w:i/>
                <w:iCs/>
                <w:color w:val="000000"/>
                <w:sz w:val="26"/>
                <w:szCs w:val="26"/>
              </w:rPr>
              <w:t> </w:t>
            </w:r>
            <w:r w:rsidRPr="0035052D">
              <w:rPr>
                <w:color w:val="000000"/>
                <w:sz w:val="26"/>
                <w:szCs w:val="26"/>
              </w:rPr>
              <w:t xml:space="preserve"> (2016), </w:t>
            </w:r>
            <w:r w:rsidRPr="0035052D">
              <w:rPr>
                <w:i/>
                <w:iCs/>
                <w:color w:val="000000"/>
                <w:sz w:val="26"/>
                <w:szCs w:val="26"/>
              </w:rPr>
              <w:t>Hợp tác công tư trong lĩnh vực dịch vụ môi trường đô thị - Kinh nghiệm quốc tế và bài học cho Việt Nam,</w:t>
            </w:r>
            <w:r w:rsidRPr="0035052D">
              <w:rPr>
                <w:color w:val="000000"/>
                <w:sz w:val="26"/>
                <w:szCs w:val="26"/>
              </w:rPr>
              <w:t xml:space="preserve"> truy cập ngày 12 tháng 1 năm 2020, từ [</w:t>
            </w:r>
            <w:hyperlink r:id="rId46" w:history="1">
              <w:r w:rsidRPr="0035052D">
                <w:rPr>
                  <w:color w:val="000000"/>
                  <w:sz w:val="26"/>
                  <w:szCs w:val="26"/>
                </w:rPr>
                <w:t>http://tapchimoitruong.vn/pages/article.aspx?item=H%E1%BB%A3p-t%C3%A1c-c%C3%B4ng-t%C6%B0</w:t>
              </w:r>
              <w:r w:rsidRPr="0035052D">
                <w:rPr>
                  <w:color w:val="000000"/>
                  <w:sz w:val="26"/>
                  <w:szCs w:val="26"/>
                </w:rPr>
                <w:t>-</w:t>
              </w:r>
              <w:r w:rsidRPr="0035052D">
                <w:rPr>
                  <w:color w:val="000000"/>
                  <w:sz w:val="26"/>
                  <w:szCs w:val="26"/>
                </w:rPr>
                <w:t>trong-l%C4%A9nh-v%E1%BB%B1c-d%E1%BB%8Bch-v%E1%BB%A5-m%C3%B4i-tr%C6%B0%E1%BB%9Dng-%C4%91%C3%B4-th%E1%BB%8B----Kinh-nghi%E1%BB%87m-qu%E1%BB%91c-t%E1%BA%BF-v%C3%A0-b%C3%A0i-h%E1%BB%8Dc-cho-Vi%E1%BB%87t-Nam-40291</w:t>
              </w:r>
            </w:hyperlink>
            <w:r w:rsidRPr="0035052D">
              <w:rPr>
                <w:color w:val="000000"/>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bCs/>
                <w:color w:val="000000"/>
                <w:sz w:val="26"/>
                <w:szCs w:val="26"/>
              </w:rPr>
              <w:t xml:space="preserve">Trần Huy Hoàn, Võ Thị Kim Tuyến (2016), </w:t>
            </w:r>
            <w:r w:rsidRPr="0035052D">
              <w:rPr>
                <w:rFonts w:eastAsia="Calibri"/>
                <w:bCs/>
                <w:i/>
                <w:color w:val="000000"/>
                <w:sz w:val="26"/>
                <w:szCs w:val="26"/>
              </w:rPr>
              <w:t>Ngành</w:t>
            </w:r>
            <w:r w:rsidRPr="0035052D">
              <w:rPr>
                <w:rFonts w:eastAsia="Calibri"/>
                <w:bCs/>
                <w:color w:val="000000"/>
                <w:sz w:val="26"/>
                <w:szCs w:val="26"/>
              </w:rPr>
              <w:t xml:space="preserve"> </w:t>
            </w:r>
            <w:r w:rsidRPr="0035052D">
              <w:rPr>
                <w:rFonts w:eastAsia="Calibri"/>
                <w:bCs/>
                <w:i/>
                <w:color w:val="000000"/>
                <w:sz w:val="26"/>
                <w:szCs w:val="26"/>
              </w:rPr>
              <w:t>dịch vụ môi trường trong bối cảnh hội nhập kinh tế,</w:t>
            </w:r>
            <w:r w:rsidRPr="0035052D">
              <w:rPr>
                <w:rFonts w:eastAsia="Calibri"/>
                <w:bCs/>
                <w:color w:val="000000"/>
                <w:sz w:val="26"/>
                <w:szCs w:val="26"/>
              </w:rPr>
              <w:t xml:space="preserve"> truy cập ngày 20 tháng 8 năm 2018, từ [ </w:t>
            </w:r>
            <w:hyperlink r:id="rId47" w:history="1">
              <w:r w:rsidRPr="0035052D">
                <w:rPr>
                  <w:rStyle w:val="Hyperlink"/>
                  <w:rFonts w:eastAsia="Calibri"/>
                  <w:color w:val="000000"/>
                  <w:sz w:val="26"/>
                  <w:szCs w:val="26"/>
                  <w:u w:val="none"/>
                </w:rPr>
                <w:t>https://www.thiennhien.net/2016/05/17/nganh-dich-vu-moi-truong-trong-boi-canh-hoi-nhap-kinh-te/</w:t>
              </w:r>
            </w:hyperlink>
            <w:r w:rsidRPr="0035052D">
              <w:rPr>
                <w:rFonts w:eastAsia="Calibri"/>
                <w:bCs/>
                <w:color w:val="000000"/>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Tổng cục Thống kê (2016-2019), </w:t>
            </w:r>
            <w:r w:rsidRPr="0035052D">
              <w:rPr>
                <w:rFonts w:eastAsia="Calibri"/>
                <w:i/>
                <w:iCs/>
                <w:color w:val="000000"/>
                <w:sz w:val="26"/>
                <w:szCs w:val="26"/>
              </w:rPr>
              <w:t>Niên giám thống kê giai đoạn 2016-2019</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Trung tâm Thông tin và Dự báo Kinh tế - xã hội quốc gia (2018), </w:t>
            </w:r>
            <w:r w:rsidRPr="0035052D">
              <w:rPr>
                <w:rFonts w:eastAsia="Calibri"/>
                <w:color w:val="000000"/>
                <w:spacing w:val="-15"/>
                <w:sz w:val="26"/>
                <w:szCs w:val="26"/>
              </w:rPr>
              <w:t>Kinh nghiệm về ứng dụng Cách mạng công nghiệp 4.0 quản lý và xử lý rác thải trên thế giới, truy cập ngày 21 tháng 1 năm 2020, từ [</w:t>
            </w:r>
            <w:hyperlink r:id="rId48" w:history="1">
              <w:r w:rsidRPr="0035052D">
                <w:rPr>
                  <w:rStyle w:val="Hyperlink"/>
                  <w:rFonts w:eastAsia="Calibri"/>
                  <w:color w:val="000000"/>
                  <w:spacing w:val="-15"/>
                  <w:sz w:val="26"/>
                  <w:szCs w:val="26"/>
                  <w:u w:val="none"/>
                </w:rPr>
                <w:t>http://ncif.gov.vn/Pages/NewsDetail.aspx?newid=21077</w:t>
              </w:r>
            </w:hyperlink>
            <w:r w:rsidRPr="0035052D">
              <w:rPr>
                <w:rFonts w:eastAsia="Calibri"/>
                <w:color w:val="000000"/>
                <w:spacing w:val="-15"/>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color w:val="000000"/>
                <w:sz w:val="26"/>
                <w:szCs w:val="26"/>
              </w:rPr>
              <w:t xml:space="preserve">Tạp chí Tuyên giáo (2018), </w:t>
            </w:r>
            <w:r w:rsidRPr="0035052D">
              <w:rPr>
                <w:i/>
                <w:iCs/>
                <w:color w:val="000000"/>
                <w:sz w:val="26"/>
                <w:szCs w:val="26"/>
                <w:shd w:val="clear" w:color="auto" w:fill="FFFFFF"/>
              </w:rPr>
              <w:t>Cách mạng công nghiệp 4.0 và thách thức bảo vệ môi trường</w:t>
            </w:r>
            <w:r w:rsidRPr="0035052D">
              <w:rPr>
                <w:color w:val="000000"/>
                <w:sz w:val="26"/>
                <w:szCs w:val="26"/>
                <w:shd w:val="clear" w:color="auto" w:fill="FFFFFF"/>
              </w:rPr>
              <w:t>, truy cập vào ngày 25 tháng 2 năm 2020, từ [</w:t>
            </w:r>
            <w:r w:rsidRPr="0035052D">
              <w:rPr>
                <w:color w:val="000000"/>
                <w:sz w:val="26"/>
                <w:szCs w:val="26"/>
                <w:bdr w:val="none" w:sz="0" w:space="0" w:color="auto" w:frame="1"/>
              </w:rPr>
              <w:t>http://tuyengiao.vn/khoa-giao/khoa-hoc/cach-mang-cong-nghiep-4-0-va-thach-thuc-bao-ve-moi-truong-115293].</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shd w:val="clear" w:color="auto" w:fill="FFFFFF"/>
              </w:rPr>
              <w:t xml:space="preserve">Tổng cục thống kê (2019), </w:t>
            </w:r>
            <w:r w:rsidRPr="0035052D">
              <w:rPr>
                <w:rFonts w:eastAsia="Calibri"/>
                <w:i/>
                <w:iCs/>
                <w:color w:val="000000"/>
                <w:sz w:val="26"/>
                <w:szCs w:val="26"/>
                <w:shd w:val="clear" w:color="auto" w:fill="FFFFFF"/>
              </w:rPr>
              <w:t>Thông cáo báo chí Kết quả Tổng điều tra Dân số và Nhà ở năm 2019</w:t>
            </w:r>
            <w:r w:rsidRPr="0035052D">
              <w:rPr>
                <w:rFonts w:eastAsia="Calibri"/>
                <w:color w:val="000000"/>
                <w:sz w:val="26"/>
                <w:szCs w:val="26"/>
                <w:shd w:val="clear" w:color="auto" w:fill="FFFFFF"/>
              </w:rPr>
              <w:t>, truy cập ngày 29 tháng 1 năm 2020, từ [</w:t>
            </w:r>
            <w:r w:rsidRPr="0035052D">
              <w:rPr>
                <w:rFonts w:eastAsia="Calibri"/>
                <w:color w:val="000000"/>
                <w:sz w:val="26"/>
                <w:szCs w:val="26"/>
              </w:rPr>
              <w:t>https://www.gso.gov.vn/su-kien/2019/12/thong-cao-bao-chi-ket-qua-tong-dieu-tra-dan-so-va-nha-o-nam-2019].</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shd w:val="clear" w:color="auto" w:fill="FFFFFF"/>
              </w:rPr>
            </w:pPr>
            <w:r w:rsidRPr="0035052D">
              <w:rPr>
                <w:rFonts w:eastAsia="Calibri"/>
                <w:bCs/>
                <w:color w:val="000000"/>
                <w:sz w:val="26"/>
                <w:szCs w:val="26"/>
              </w:rPr>
              <w:t xml:space="preserve">Trần Huy Hoàn (2019), </w:t>
            </w:r>
            <w:r w:rsidRPr="0035052D">
              <w:rPr>
                <w:rFonts w:eastAsia="Calibri"/>
                <w:bCs/>
                <w:i/>
                <w:iCs/>
                <w:color w:val="000000"/>
                <w:sz w:val="26"/>
                <w:szCs w:val="26"/>
              </w:rPr>
              <w:t>Phát triển thị trường phát thải Cac-bon ở Việt Nam</w:t>
            </w:r>
            <w:r w:rsidRPr="0035052D">
              <w:rPr>
                <w:rFonts w:eastAsia="Calibri"/>
                <w:bCs/>
                <w:color w:val="000000"/>
                <w:sz w:val="26"/>
                <w:szCs w:val="26"/>
              </w:rPr>
              <w:t xml:space="preserve">, </w:t>
            </w:r>
            <w:r w:rsidRPr="0035052D">
              <w:rPr>
                <w:rFonts w:eastAsia="Calibri"/>
                <w:color w:val="000000"/>
                <w:sz w:val="26"/>
                <w:szCs w:val="26"/>
              </w:rPr>
              <w:t xml:space="preserve">Luận án </w:t>
            </w:r>
            <w:r w:rsidR="00B74CB1" w:rsidRPr="0035052D">
              <w:rPr>
                <w:rFonts w:eastAsia="Calibri"/>
                <w:color w:val="000000"/>
                <w:sz w:val="26"/>
                <w:szCs w:val="26"/>
                <w:lang w:val="en-US"/>
              </w:rPr>
              <w:t>TS.</w:t>
            </w:r>
            <w:r w:rsidRPr="0035052D">
              <w:rPr>
                <w:rFonts w:eastAsia="Calibri"/>
                <w:color w:val="000000"/>
                <w:sz w:val="26"/>
                <w:szCs w:val="26"/>
              </w:rPr>
              <w:t>, Viện Nghiên cứu chiến lược chính sách Công Thương,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shd w:val="clear" w:color="auto" w:fill="FFFFFF"/>
              </w:rPr>
            </w:pPr>
            <w:r w:rsidRPr="0035052D">
              <w:rPr>
                <w:color w:val="000000"/>
                <w:sz w:val="26"/>
                <w:szCs w:val="26"/>
              </w:rPr>
              <w:t xml:space="preserve">Tạp chí Tài chính (2019), </w:t>
            </w:r>
            <w:r w:rsidRPr="0035052D">
              <w:rPr>
                <w:i/>
                <w:iCs/>
                <w:color w:val="000000"/>
                <w:kern w:val="36"/>
                <w:sz w:val="26"/>
                <w:szCs w:val="26"/>
              </w:rPr>
              <w:t>Kinh nghiệm xây dựng nền kinh tế tuần hoàn và các điều kiện để chuyển đổi ở Việt Nam</w:t>
            </w:r>
            <w:r w:rsidRPr="0035052D">
              <w:rPr>
                <w:color w:val="000000"/>
                <w:kern w:val="36"/>
                <w:sz w:val="26"/>
                <w:szCs w:val="26"/>
              </w:rPr>
              <w:t>, truy cập ngày 25 tháng 3 năm 2020, từ [http://tapchitaichinh.vn/nghien-cuu-trao-doi/kinh-nghiem-xay-dung-nen-kinh-te-tuan-hoan-va-cac-dieu-kien-de-chuyen-doi-o-viet-nam-317345.html].</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color w:val="000000"/>
                <w:sz w:val="26"/>
                <w:szCs w:val="26"/>
                <w:shd w:val="clear" w:color="auto" w:fill="FFFFFF"/>
                <w:lang w:val="vi-VN"/>
              </w:rPr>
            </w:pPr>
            <w:r w:rsidRPr="0035052D">
              <w:rPr>
                <w:color w:val="000000"/>
                <w:sz w:val="26"/>
                <w:szCs w:val="26"/>
                <w:shd w:val="clear" w:color="auto" w:fill="FFFFFF"/>
                <w:lang w:val="vi-VN"/>
              </w:rPr>
              <w:t xml:space="preserve">Tạp chí Công nghiệp môi trường (2020), </w:t>
            </w:r>
            <w:r w:rsidRPr="0035052D">
              <w:rPr>
                <w:i/>
                <w:iCs/>
                <w:color w:val="000000"/>
                <w:sz w:val="26"/>
                <w:szCs w:val="26"/>
              </w:rPr>
              <w:t>URENCO trúng thầu quản lý vận hành 2 bãi rác lớn nhất Hà Nội</w:t>
            </w:r>
            <w:r w:rsidRPr="0035052D">
              <w:rPr>
                <w:color w:val="000000"/>
                <w:sz w:val="26"/>
                <w:szCs w:val="26"/>
                <w:lang w:val="vi-VN"/>
              </w:rPr>
              <w:t>, truy cập ngày 11 tháng 2 năm 2020, từ [</w:t>
            </w:r>
            <w:r w:rsidRPr="0035052D">
              <w:rPr>
                <w:color w:val="000000"/>
                <w:sz w:val="26"/>
                <w:szCs w:val="26"/>
                <w:shd w:val="clear" w:color="auto" w:fill="FFFFFF"/>
                <w:lang w:val="vi-VN"/>
              </w:rPr>
              <w:t>https://congnghiepmoitruong.vn/urenco-trung-thau-quan-ly-van-hanh-2-bai-rac-lon-nhat-ha-noi-5471.html].</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rPr>
                <w:color w:val="000000"/>
                <w:sz w:val="26"/>
                <w:szCs w:val="26"/>
                <w:lang w:val="vi-VN"/>
              </w:rPr>
            </w:pPr>
            <w:r w:rsidRPr="0035052D">
              <w:rPr>
                <w:color w:val="000000"/>
                <w:sz w:val="26"/>
                <w:szCs w:val="26"/>
                <w:lang w:val="vi-VN"/>
              </w:rPr>
              <w:t xml:space="preserve">Tổng cục môi trường (2020), </w:t>
            </w:r>
            <w:hyperlink r:id="rId49" w:history="1">
              <w:r w:rsidRPr="0035052D">
                <w:rPr>
                  <w:i/>
                  <w:iCs/>
                  <w:color w:val="000000"/>
                  <w:sz w:val="26"/>
                  <w:szCs w:val="26"/>
                  <w:shd w:val="clear" w:color="auto" w:fill="FFFFFF"/>
                </w:rPr>
                <w:t>Quy chuẩn kỹ thuật môi trường</w:t>
              </w:r>
            </w:hyperlink>
            <w:r w:rsidRPr="0035052D">
              <w:rPr>
                <w:color w:val="000000"/>
                <w:sz w:val="26"/>
                <w:szCs w:val="26"/>
                <w:lang w:val="vi-VN"/>
              </w:rPr>
              <w:t>, truy cập ngày 11 tháng 3 năm 2021, từ [</w:t>
            </w:r>
            <w:hyperlink r:id="rId50" w:history="1">
              <w:r w:rsidRPr="0035052D">
                <w:rPr>
                  <w:rStyle w:val="Hyperlink"/>
                  <w:color w:val="000000"/>
                  <w:sz w:val="26"/>
                  <w:szCs w:val="26"/>
                  <w:u w:val="none"/>
                </w:rPr>
                <w:t>http://ve</w:t>
              </w:r>
              <w:r w:rsidRPr="0035052D">
                <w:rPr>
                  <w:rStyle w:val="Hyperlink"/>
                  <w:color w:val="000000"/>
                  <w:sz w:val="26"/>
                  <w:szCs w:val="26"/>
                  <w:u w:val="none"/>
                </w:rPr>
                <w:t>a</w:t>
              </w:r>
              <w:r w:rsidRPr="0035052D">
                <w:rPr>
                  <w:rStyle w:val="Hyperlink"/>
                  <w:color w:val="000000"/>
                  <w:sz w:val="26"/>
                  <w:szCs w:val="26"/>
                  <w:u w:val="none"/>
                </w:rPr>
                <w:t>.gov.vn/quy-chuan</w:t>
              </w:r>
            </w:hyperlink>
            <w:r w:rsidRPr="0035052D">
              <w:rPr>
                <w:color w:val="000000"/>
                <w:sz w:val="26"/>
                <w:szCs w:val="26"/>
                <w:lang w:val="vi-VN"/>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bCs/>
                <w:color w:val="000000"/>
                <w:sz w:val="26"/>
                <w:szCs w:val="26"/>
              </w:rPr>
            </w:pPr>
            <w:r w:rsidRPr="0035052D">
              <w:rPr>
                <w:rFonts w:eastAsia="Calibri"/>
                <w:bCs/>
                <w:color w:val="000000"/>
                <w:sz w:val="26"/>
                <w:szCs w:val="26"/>
              </w:rPr>
              <w:t xml:space="preserve">Tạp chí Tài chính (2021), </w:t>
            </w:r>
            <w:r w:rsidRPr="0035052D">
              <w:rPr>
                <w:rFonts w:eastAsia="Calibri"/>
                <w:bCs/>
                <w:i/>
                <w:iCs/>
                <w:color w:val="000000"/>
                <w:sz w:val="26"/>
                <w:szCs w:val="26"/>
              </w:rPr>
              <w:t>Phát triển nền kinh tế tuần hoàn: Kinh nghiệm quốc tế và hàm ý đối với Việt Nam</w:t>
            </w:r>
            <w:r w:rsidRPr="0035052D">
              <w:rPr>
                <w:rFonts w:eastAsia="Calibri"/>
                <w:bCs/>
                <w:color w:val="000000"/>
                <w:sz w:val="26"/>
                <w:szCs w:val="26"/>
              </w:rPr>
              <w:t>, truy cập ngày 01 tháng 4 năm 2021, từ [https://tapchitaichinh.vn/tai-chinh-quoc-te/phat-trien-nen-kinh-te-tuan-hoan-kinh-nghiem-quoc-te-va-ham-y-doi-voi-viet-nam-332674.html].</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color w:val="000000"/>
                <w:sz w:val="26"/>
                <w:szCs w:val="26"/>
              </w:rPr>
              <w:t>UBND</w:t>
            </w:r>
            <w:r w:rsidRPr="0035052D">
              <w:rPr>
                <w:rFonts w:eastAsia="Calibri"/>
                <w:color w:val="000000"/>
                <w:sz w:val="26"/>
                <w:szCs w:val="26"/>
              </w:rPr>
              <w:t xml:space="preserve"> TP. Hà Nội (2013), </w:t>
            </w:r>
            <w:r w:rsidRPr="0035052D">
              <w:rPr>
                <w:rFonts w:eastAsia="Calibri"/>
                <w:i/>
                <w:iCs/>
                <w:color w:val="000000"/>
                <w:sz w:val="26"/>
                <w:szCs w:val="26"/>
              </w:rPr>
              <w:t>Quyết định số 16/2013/QĐ-UBND về việc ban hành quy định quản lý CTR thông thường trên địa bàn thành phố Hà Nội</w:t>
            </w:r>
            <w:r w:rsidRPr="0035052D">
              <w:rPr>
                <w:rFonts w:eastAsia="Calibri"/>
                <w:color w:val="000000"/>
                <w:sz w:val="26"/>
                <w:szCs w:val="26"/>
              </w:rPr>
              <w:t>, ban hành ngày 03 tháng 6 năm 2013.</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UBND TP. Hà Nội (2016), </w:t>
            </w:r>
            <w:r w:rsidRPr="0035052D">
              <w:rPr>
                <w:rFonts w:eastAsia="Calibri"/>
                <w:i/>
                <w:iCs/>
                <w:color w:val="000000"/>
                <w:sz w:val="26"/>
                <w:szCs w:val="26"/>
              </w:rPr>
              <w:t>Quyết định số 6841/QĐ-UBND về việc công bố quy trình, định mức kinh tế kỹ thuật và đơn giá duy trì vệ sinh môi trường trên địa bàn,</w:t>
            </w:r>
            <w:r w:rsidRPr="0035052D">
              <w:rPr>
                <w:rFonts w:eastAsia="Calibri"/>
                <w:color w:val="000000"/>
                <w:sz w:val="26"/>
                <w:szCs w:val="26"/>
              </w:rPr>
              <w:t xml:space="preserve"> ban hành ngày 13 tháng 12 năm 2016.</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color w:val="000000"/>
                <w:sz w:val="26"/>
                <w:szCs w:val="26"/>
              </w:rPr>
              <w:t xml:space="preserve">UBND TP. Hà Nội (2016), </w:t>
            </w:r>
            <w:r w:rsidRPr="0035052D">
              <w:rPr>
                <w:i/>
                <w:iCs/>
                <w:color w:val="000000"/>
                <w:sz w:val="26"/>
                <w:szCs w:val="26"/>
              </w:rPr>
              <w:t>Quyết định số 54/2016/QĐ-UBND ban hành giá dịch vụ thu gom, vận chuyển rác thải sinh hoạt; Giá dịch vụ vệ sinh môi trường đối với CTR công nghiệp thông thường trên địa bàn TP. Hà Nội</w:t>
            </w:r>
            <w:r w:rsidRPr="0035052D">
              <w:rPr>
                <w:color w:val="000000"/>
                <w:sz w:val="26"/>
                <w:szCs w:val="26"/>
              </w:rPr>
              <w:t>, ban hành ngày 31 tháng 12 năm 2016.</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UBND TP. Hà Nội (2018), </w:t>
            </w:r>
            <w:r w:rsidRPr="0035052D">
              <w:rPr>
                <w:rFonts w:eastAsia="Calibri"/>
                <w:i/>
                <w:iCs/>
                <w:color w:val="000000"/>
                <w:sz w:val="26"/>
                <w:szCs w:val="26"/>
              </w:rPr>
              <w:t>Báo cáo công tác BVMT năm 2018</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color w:val="000000"/>
                <w:sz w:val="26"/>
                <w:szCs w:val="26"/>
              </w:rPr>
              <w:t>UBND</w:t>
            </w:r>
            <w:r w:rsidRPr="0035052D">
              <w:rPr>
                <w:color w:val="000000"/>
                <w:sz w:val="26"/>
                <w:szCs w:val="26"/>
                <w:lang w:val="vi-VN"/>
              </w:rPr>
              <w:t xml:space="preserve"> TP. </w:t>
            </w:r>
            <w:r w:rsidRPr="0035052D">
              <w:rPr>
                <w:color w:val="000000"/>
                <w:sz w:val="26"/>
                <w:szCs w:val="26"/>
              </w:rPr>
              <w:t xml:space="preserve">Hà Nội (2018), </w:t>
            </w:r>
            <w:r w:rsidRPr="0035052D">
              <w:rPr>
                <w:i/>
                <w:iCs/>
                <w:color w:val="000000"/>
                <w:sz w:val="26"/>
                <w:szCs w:val="26"/>
              </w:rPr>
              <w:t>Quyết định số 3599/QĐ-UBND về việc công bố bổ sung quy trình, định mức kinh tế kỹ thuật duy trì vệ sinh môi trường trên địa bàn thành phố Hà Nội</w:t>
            </w:r>
            <w:r w:rsidRPr="0035052D">
              <w:rPr>
                <w:color w:val="000000"/>
                <w:sz w:val="26"/>
                <w:szCs w:val="26"/>
              </w:rPr>
              <w:t>, ban hành ngày 17 tháng 7 năm 2018.</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UBND TP. Hà Nội (2019), </w:t>
            </w:r>
            <w:r w:rsidRPr="0035052D">
              <w:rPr>
                <w:rFonts w:eastAsia="Calibri"/>
                <w:i/>
                <w:iCs/>
                <w:color w:val="000000"/>
                <w:sz w:val="26"/>
                <w:szCs w:val="26"/>
              </w:rPr>
              <w:t>Tổng điều tra dân số và nhà ở năm 2019 trên địa bàn TP. Hà Nội</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UBND TP. Hà Nội (2019), </w:t>
            </w:r>
            <w:r w:rsidRPr="0035052D">
              <w:rPr>
                <w:rFonts w:eastAsia="Calibri"/>
                <w:i/>
                <w:iCs/>
                <w:color w:val="000000"/>
                <w:sz w:val="26"/>
                <w:szCs w:val="26"/>
              </w:rPr>
              <w:t>Báo cáo công tác BVMT năm 2019</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UBND TP. Hà Nội (2019), </w:t>
            </w:r>
            <w:r w:rsidRPr="0035052D">
              <w:rPr>
                <w:rFonts w:eastAsia="Calibri"/>
                <w:i/>
                <w:iCs/>
                <w:color w:val="000000"/>
                <w:sz w:val="26"/>
                <w:szCs w:val="26"/>
              </w:rPr>
              <w:t>Báo cáo công tác quản lý CTR trên địa bàn Hà Nội</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Viện Chiến lược, Chính sách tài nguyên và môi trường (2005) </w:t>
            </w:r>
            <w:r w:rsidRPr="0035052D">
              <w:rPr>
                <w:rFonts w:eastAsia="Calibri"/>
                <w:i/>
                <w:color w:val="000000"/>
                <w:sz w:val="26"/>
                <w:szCs w:val="26"/>
              </w:rPr>
              <w:t>Cơ sở lý luận và thực tiễn cho việc xây dựng chính sách phát triển dịch vụ môi trường phù hợp với xu thế hội nhập kinh tế ở nước ta</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Viện Nghiên cứu Thương mại - Bộ Thương mại (1999), </w:t>
            </w:r>
            <w:r w:rsidRPr="0035052D">
              <w:rPr>
                <w:rFonts w:eastAsia="Calibri"/>
                <w:i/>
                <w:iCs/>
                <w:color w:val="000000"/>
                <w:sz w:val="26"/>
                <w:szCs w:val="26"/>
              </w:rPr>
              <w:t>Đề tài nghiên cứu khoa học cấp Bộ:</w:t>
            </w:r>
            <w:r w:rsidRPr="0035052D">
              <w:rPr>
                <w:rFonts w:eastAsia="Calibri"/>
                <w:i/>
                <w:color w:val="000000"/>
                <w:sz w:val="26"/>
                <w:szCs w:val="26"/>
              </w:rPr>
              <w:t xml:space="preserve"> Luận cứ khoa học của tổ chức thị trường và lưu thông một số mặt hàng thiết yếu theo yêu cầu bảo hộ sản xuất trong nước và bảo vệ người tiêu dùng trong nước một số năm trước mắt</w:t>
            </w:r>
            <w:r w:rsidRPr="0035052D">
              <w:rPr>
                <w:rFonts w:eastAsia="Calibri"/>
                <w:color w:val="000000"/>
                <w:sz w:val="26"/>
                <w:szCs w:val="26"/>
              </w:rPr>
              <w:t>, Hà Nội.</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color w:val="000000"/>
                <w:spacing w:val="-10"/>
                <w:sz w:val="26"/>
                <w:szCs w:val="26"/>
              </w:rPr>
              <w:t xml:space="preserve">Viện Nghiên cứu phát triển thành phố Hồ Chí Minh (2010), </w:t>
            </w:r>
            <w:hyperlink r:id="rId51" w:history="1">
              <w:r w:rsidRPr="0035052D">
                <w:rPr>
                  <w:rStyle w:val="Hyperlink"/>
                  <w:i/>
                  <w:iCs/>
                  <w:color w:val="000000"/>
                  <w:spacing w:val="-8"/>
                  <w:sz w:val="26"/>
                  <w:szCs w:val="26"/>
                  <w:u w:val="none"/>
                </w:rPr>
                <w:t>Kinh nghiệm quản lý chất thải rắn tại Singapore</w:t>
              </w:r>
            </w:hyperlink>
            <w:r w:rsidRPr="0035052D">
              <w:rPr>
                <w:i/>
                <w:iCs/>
                <w:color w:val="000000"/>
                <w:spacing w:val="-8"/>
                <w:sz w:val="26"/>
                <w:szCs w:val="26"/>
              </w:rPr>
              <w:t>,</w:t>
            </w:r>
            <w:r w:rsidRPr="0035052D">
              <w:rPr>
                <w:color w:val="000000"/>
                <w:spacing w:val="-8"/>
                <w:sz w:val="26"/>
                <w:szCs w:val="26"/>
              </w:rPr>
              <w:t xml:space="preserve"> truy cập ngày </w:t>
            </w:r>
            <w:r w:rsidRPr="0035052D">
              <w:rPr>
                <w:color w:val="000000"/>
                <w:sz w:val="26"/>
                <w:szCs w:val="26"/>
              </w:rPr>
              <w:t>12 tháng 1 năm 2020, từ</w:t>
            </w:r>
            <w:r w:rsidRPr="0035052D">
              <w:rPr>
                <w:color w:val="000000"/>
                <w:spacing w:val="-8"/>
                <w:sz w:val="26"/>
                <w:szCs w:val="26"/>
              </w:rPr>
              <w:t xml:space="preserve"> [</w:t>
            </w:r>
            <w:hyperlink r:id="rId52" w:history="1">
              <w:r w:rsidRPr="0035052D">
                <w:rPr>
                  <w:rStyle w:val="Hyperlink"/>
                  <w:color w:val="000000"/>
                  <w:sz w:val="26"/>
                  <w:szCs w:val="26"/>
                  <w:u w:val="none"/>
                </w:rPr>
                <w:t>https://kinhnghiemsingapore.wordpress.com/2010/12/10/kinh-nghi%E1%BB%87m-qu%E1%BA%A3n-ly-ch%E1%BA%A5t-th%E1%BA%A3i-r%E1%BA%AFn-t%E1%BA%A1i-singapore/</w:t>
              </w:r>
            </w:hyperlink>
            <w:r w:rsidRPr="0035052D">
              <w:rPr>
                <w:color w:val="000000"/>
                <w:sz w:val="26"/>
                <w:szCs w:val="26"/>
              </w:rPr>
              <w:t>].</w:t>
            </w:r>
          </w:p>
        </w:tc>
      </w:tr>
      <w:tr w:rsidR="00273724" w:rsidRPr="0035052D" w:rsidTr="00354522">
        <w:tc>
          <w:tcPr>
            <w:tcW w:w="558" w:type="dxa"/>
          </w:tcPr>
          <w:p w:rsidR="00273724" w:rsidRPr="0035052D" w:rsidRDefault="00273724" w:rsidP="00354522">
            <w:pPr>
              <w:pStyle w:val="ListParagraph"/>
              <w:numPr>
                <w:ilvl w:val="0"/>
                <w:numId w:val="1"/>
              </w:numPr>
              <w:spacing w:before="120" w:after="120" w:line="312" w:lineRule="auto"/>
              <w:contextualSpacing/>
              <w:jc w:val="both"/>
              <w:rPr>
                <w:rFonts w:eastAsia="Calibri"/>
                <w:color w:val="000000"/>
                <w:sz w:val="26"/>
                <w:szCs w:val="26"/>
              </w:rPr>
            </w:pPr>
          </w:p>
        </w:tc>
        <w:tc>
          <w:tcPr>
            <w:tcW w:w="8231" w:type="dxa"/>
            <w:shd w:val="clear" w:color="auto" w:fill="auto"/>
          </w:tcPr>
          <w:p w:rsidR="00273724" w:rsidRPr="0035052D" w:rsidRDefault="00273724" w:rsidP="00354522">
            <w:pPr>
              <w:spacing w:before="120" w:after="120" w:line="312" w:lineRule="auto"/>
              <w:jc w:val="both"/>
              <w:rPr>
                <w:rFonts w:eastAsia="Calibri"/>
                <w:color w:val="000000"/>
                <w:sz w:val="26"/>
                <w:szCs w:val="26"/>
              </w:rPr>
            </w:pPr>
            <w:r w:rsidRPr="0035052D">
              <w:rPr>
                <w:rFonts w:eastAsia="Calibri"/>
                <w:color w:val="000000"/>
                <w:sz w:val="26"/>
                <w:szCs w:val="26"/>
              </w:rPr>
              <w:t xml:space="preserve">Võ Thị Kim Tuyến (2018), </w:t>
            </w:r>
            <w:r w:rsidRPr="0035052D">
              <w:rPr>
                <w:rFonts w:eastAsia="Calibri"/>
                <w:i/>
                <w:iCs/>
                <w:color w:val="000000"/>
                <w:sz w:val="26"/>
                <w:szCs w:val="26"/>
              </w:rPr>
              <w:t>Pháp luật phát triển DVMT ở Việt Nam hiện nay</w:t>
            </w:r>
            <w:r w:rsidRPr="0035052D">
              <w:rPr>
                <w:rFonts w:eastAsia="Calibri"/>
                <w:color w:val="000000"/>
                <w:sz w:val="26"/>
                <w:szCs w:val="26"/>
              </w:rPr>
              <w:t>, Luận án Tiến sĩ, Học viện Khoa học xã hội, Hà Nội.</w:t>
            </w:r>
          </w:p>
        </w:tc>
      </w:tr>
    </w:tbl>
    <w:p w:rsidR="00554A4D" w:rsidRPr="0035052D" w:rsidRDefault="00554A4D" w:rsidP="00554A4D">
      <w:pPr>
        <w:spacing w:before="120" w:after="120" w:line="312" w:lineRule="auto"/>
        <w:jc w:val="center"/>
        <w:rPr>
          <w:b/>
          <w:bCs/>
          <w:color w:val="000000"/>
          <w:sz w:val="26"/>
          <w:szCs w:val="26"/>
        </w:rPr>
      </w:pPr>
      <w:r w:rsidRPr="0035052D">
        <w:rPr>
          <w:b/>
          <w:bCs/>
          <w:color w:val="000000"/>
          <w:sz w:val="26"/>
          <w:szCs w:val="26"/>
        </w:rPr>
        <w:t>TÀI LIỆU THAM KHẢO NƯỚC NGOÀI</w:t>
      </w:r>
    </w:p>
    <w:tbl>
      <w:tblPr>
        <w:tblW w:w="8818" w:type="dxa"/>
        <w:tblInd w:w="250" w:type="dxa"/>
        <w:tblLayout w:type="fixed"/>
        <w:tblLook w:val="04A0" w:firstRow="1" w:lastRow="0" w:firstColumn="1" w:lastColumn="0" w:noHBand="0" w:noVBand="1"/>
      </w:tblPr>
      <w:tblGrid>
        <w:gridCol w:w="738"/>
        <w:gridCol w:w="8080"/>
      </w:tblGrid>
      <w:tr w:rsidR="003239A9" w:rsidRPr="0035052D" w:rsidTr="003239A9">
        <w:tc>
          <w:tcPr>
            <w:tcW w:w="738" w:type="dxa"/>
          </w:tcPr>
          <w:p w:rsidR="003239A9" w:rsidRPr="0035052D" w:rsidRDefault="003239A9" w:rsidP="00E07AA4">
            <w:pPr>
              <w:pStyle w:val="ListParagraph"/>
              <w:numPr>
                <w:ilvl w:val="0"/>
                <w:numId w:val="9"/>
              </w:numPr>
              <w:spacing w:before="120" w:after="120"/>
              <w:jc w:val="both"/>
              <w:rPr>
                <w:rFonts w:eastAsia="Calibri"/>
                <w:bCs/>
                <w:color w:val="000000"/>
                <w:sz w:val="26"/>
                <w:szCs w:val="26"/>
                <w:lang w:val="nl-NL"/>
              </w:rPr>
            </w:pPr>
          </w:p>
        </w:tc>
        <w:tc>
          <w:tcPr>
            <w:tcW w:w="8080" w:type="dxa"/>
            <w:shd w:val="clear" w:color="auto" w:fill="auto"/>
          </w:tcPr>
          <w:p w:rsidR="003239A9" w:rsidRPr="0035052D" w:rsidRDefault="003239A9" w:rsidP="00091481">
            <w:pPr>
              <w:spacing w:before="120" w:after="120"/>
              <w:jc w:val="both"/>
              <w:rPr>
                <w:rFonts w:eastAsia="Calibri"/>
                <w:color w:val="000000"/>
                <w:sz w:val="26"/>
                <w:szCs w:val="26"/>
              </w:rPr>
            </w:pPr>
            <w:r w:rsidRPr="0035052D">
              <w:rPr>
                <w:rFonts w:eastAsia="Calibri"/>
                <w:bCs/>
                <w:color w:val="000000"/>
                <w:sz w:val="26"/>
                <w:szCs w:val="26"/>
                <w:lang w:val="nl-NL"/>
              </w:rPr>
              <w:t>Aparna Sawhney, 2003, Trade in Enviromental Sevices: Opprtunities and Constrains</w:t>
            </w:r>
            <w:r w:rsidRPr="0035052D">
              <w:rPr>
                <w:rFonts w:eastAsia="Calibri"/>
                <w:bCs/>
                <w:color w:val="000000"/>
                <w:sz w:val="26"/>
                <w:szCs w:val="26"/>
              </w:rPr>
              <w:t>.</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color w:val="000000"/>
                <w:sz w:val="26"/>
                <w:szCs w:val="26"/>
              </w:rPr>
            </w:pPr>
          </w:p>
        </w:tc>
        <w:tc>
          <w:tcPr>
            <w:tcW w:w="8080" w:type="dxa"/>
            <w:shd w:val="clear" w:color="auto" w:fill="auto"/>
          </w:tcPr>
          <w:p w:rsidR="003239A9" w:rsidRPr="0035052D" w:rsidRDefault="003239A9" w:rsidP="00091481">
            <w:pPr>
              <w:spacing w:before="120" w:after="120"/>
              <w:jc w:val="both"/>
              <w:rPr>
                <w:rFonts w:eastAsia="Calibri"/>
                <w:color w:val="000000"/>
                <w:sz w:val="26"/>
                <w:szCs w:val="26"/>
              </w:rPr>
            </w:pPr>
            <w:r w:rsidRPr="0035052D">
              <w:rPr>
                <w:rFonts w:eastAsia="Calibri"/>
                <w:color w:val="000000"/>
                <w:sz w:val="26"/>
                <w:szCs w:val="26"/>
              </w:rPr>
              <w:t xml:space="preserve">Agarwal, 2005, </w:t>
            </w:r>
            <w:r w:rsidRPr="0035052D">
              <w:rPr>
                <w:rFonts w:eastAsia="Calibri"/>
                <w:i/>
                <w:color w:val="000000"/>
                <w:sz w:val="26"/>
                <w:szCs w:val="26"/>
              </w:rPr>
              <w:t>Green Management</w:t>
            </w:r>
            <w:r w:rsidRPr="0035052D">
              <w:rPr>
                <w:rFonts w:eastAsia="Calibri"/>
                <w:color w:val="000000"/>
                <w:sz w:val="26"/>
                <w:szCs w:val="26"/>
              </w:rPr>
              <w:t>, APH Publishing.</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color w:val="000000"/>
                <w:sz w:val="26"/>
                <w:szCs w:val="26"/>
              </w:rPr>
            </w:pPr>
          </w:p>
        </w:tc>
        <w:tc>
          <w:tcPr>
            <w:tcW w:w="8080" w:type="dxa"/>
            <w:shd w:val="clear" w:color="auto" w:fill="auto"/>
          </w:tcPr>
          <w:p w:rsidR="003239A9" w:rsidRPr="0035052D" w:rsidRDefault="003239A9" w:rsidP="00091481">
            <w:pPr>
              <w:spacing w:before="120" w:after="120"/>
              <w:jc w:val="both"/>
              <w:rPr>
                <w:rFonts w:eastAsia="Calibri"/>
                <w:color w:val="000000"/>
                <w:sz w:val="26"/>
                <w:szCs w:val="26"/>
              </w:rPr>
            </w:pPr>
            <w:r w:rsidRPr="0035052D">
              <w:rPr>
                <w:rFonts w:eastAsia="Calibri"/>
                <w:color w:val="000000"/>
                <w:sz w:val="26"/>
                <w:szCs w:val="26"/>
              </w:rPr>
              <w:t xml:space="preserve">Akkucuk, Ulas, 2014, </w:t>
            </w:r>
            <w:r w:rsidRPr="0035052D">
              <w:rPr>
                <w:rFonts w:eastAsia="Calibri"/>
                <w:i/>
                <w:color w:val="000000"/>
                <w:sz w:val="26"/>
                <w:szCs w:val="26"/>
              </w:rPr>
              <w:t>Handbook of Research on Developing Sustainable Value in Economics, Finance and Marketing</w:t>
            </w:r>
            <w:r w:rsidRPr="0035052D">
              <w:rPr>
                <w:rFonts w:eastAsia="Calibri"/>
                <w:color w:val="000000"/>
                <w:sz w:val="26"/>
                <w:szCs w:val="26"/>
              </w:rPr>
              <w:t>, IGI Global.</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color w:val="000000"/>
                <w:sz w:val="26"/>
                <w:szCs w:val="26"/>
              </w:rPr>
            </w:pPr>
          </w:p>
        </w:tc>
        <w:tc>
          <w:tcPr>
            <w:tcW w:w="8080" w:type="dxa"/>
            <w:shd w:val="clear" w:color="auto" w:fill="auto"/>
          </w:tcPr>
          <w:p w:rsidR="003239A9" w:rsidRPr="0035052D" w:rsidRDefault="003239A9" w:rsidP="00091481">
            <w:pPr>
              <w:spacing w:before="120" w:after="120"/>
              <w:jc w:val="both"/>
              <w:rPr>
                <w:rFonts w:eastAsia="Calibri"/>
                <w:color w:val="000000"/>
                <w:sz w:val="26"/>
                <w:szCs w:val="26"/>
              </w:rPr>
            </w:pPr>
            <w:r w:rsidRPr="0035052D">
              <w:rPr>
                <w:rFonts w:eastAsia="Calibri"/>
                <w:color w:val="000000"/>
                <w:sz w:val="26"/>
                <w:szCs w:val="26"/>
              </w:rPr>
              <w:t xml:space="preserve">Berit Mattsson, Ulf Sonesson, 2003, </w:t>
            </w:r>
            <w:r w:rsidRPr="0035052D">
              <w:rPr>
                <w:rFonts w:eastAsia="Calibri"/>
                <w:i/>
                <w:color w:val="000000"/>
                <w:sz w:val="26"/>
                <w:szCs w:val="26"/>
              </w:rPr>
              <w:t>Environmentally-friendly Food Processing</w:t>
            </w:r>
            <w:r w:rsidRPr="0035052D">
              <w:rPr>
                <w:rFonts w:eastAsia="Calibri"/>
                <w:color w:val="000000"/>
                <w:sz w:val="26"/>
                <w:szCs w:val="26"/>
              </w:rPr>
              <w:t>, Woodhead Publishing.</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color w:val="000000"/>
                <w:sz w:val="26"/>
                <w:szCs w:val="26"/>
              </w:rPr>
            </w:pPr>
          </w:p>
        </w:tc>
        <w:tc>
          <w:tcPr>
            <w:tcW w:w="8080" w:type="dxa"/>
            <w:shd w:val="clear" w:color="auto" w:fill="auto"/>
          </w:tcPr>
          <w:p w:rsidR="003239A9" w:rsidRPr="0035052D" w:rsidRDefault="003239A9" w:rsidP="00091481">
            <w:pPr>
              <w:spacing w:before="120" w:after="120"/>
              <w:jc w:val="both"/>
              <w:rPr>
                <w:rFonts w:eastAsia="Calibri"/>
                <w:color w:val="000000"/>
                <w:sz w:val="26"/>
                <w:szCs w:val="26"/>
              </w:rPr>
            </w:pPr>
            <w:r w:rsidRPr="0035052D">
              <w:rPr>
                <w:rFonts w:eastAsia="Calibri"/>
                <w:color w:val="000000"/>
                <w:sz w:val="26"/>
                <w:szCs w:val="26"/>
              </w:rPr>
              <w:t xml:space="preserve">Crissy Trask, Gibbs Smith, 2009, </w:t>
            </w:r>
            <w:r w:rsidRPr="0035052D">
              <w:rPr>
                <w:rFonts w:eastAsia="Calibri"/>
                <w:i/>
                <w:color w:val="000000"/>
                <w:sz w:val="26"/>
                <w:szCs w:val="26"/>
              </w:rPr>
              <w:t>It's Easy Being Green: A Handbook for Earth - Friendly Living</w:t>
            </w:r>
            <w:r w:rsidRPr="0035052D">
              <w:rPr>
                <w:rFonts w:eastAsia="Calibri"/>
                <w:color w:val="000000"/>
                <w:sz w:val="26"/>
                <w:szCs w:val="26"/>
              </w:rPr>
              <w:t>.</w:t>
            </w:r>
          </w:p>
        </w:tc>
      </w:tr>
      <w:tr w:rsidR="003239A9" w:rsidRPr="0035052D" w:rsidTr="003239A9">
        <w:tc>
          <w:tcPr>
            <w:tcW w:w="738" w:type="dxa"/>
          </w:tcPr>
          <w:p w:rsidR="003239A9" w:rsidRPr="0035052D" w:rsidRDefault="003239A9" w:rsidP="00E07AA4">
            <w:pPr>
              <w:pStyle w:val="NormalWeb"/>
              <w:numPr>
                <w:ilvl w:val="0"/>
                <w:numId w:val="9"/>
              </w:numPr>
              <w:rPr>
                <w:color w:val="000000"/>
                <w:sz w:val="26"/>
                <w:szCs w:val="26"/>
              </w:rPr>
            </w:pPr>
          </w:p>
        </w:tc>
        <w:tc>
          <w:tcPr>
            <w:tcW w:w="8080" w:type="dxa"/>
            <w:shd w:val="clear" w:color="auto" w:fill="auto"/>
          </w:tcPr>
          <w:p w:rsidR="003239A9" w:rsidRPr="0035052D" w:rsidRDefault="003239A9" w:rsidP="00091481">
            <w:pPr>
              <w:pStyle w:val="NormalWeb"/>
              <w:rPr>
                <w:color w:val="000000"/>
                <w:lang w:val="en-US"/>
              </w:rPr>
            </w:pPr>
            <w:r w:rsidRPr="0035052D">
              <w:rPr>
                <w:color w:val="000000"/>
                <w:sz w:val="26"/>
                <w:szCs w:val="26"/>
              </w:rPr>
              <w:t xml:space="preserve">David Begg (2007), Stanley Fishcher, and Rudiger Dornbusch, </w:t>
            </w:r>
            <w:r w:rsidRPr="0035052D">
              <w:rPr>
                <w:i/>
                <w:iCs/>
                <w:color w:val="000000"/>
                <w:sz w:val="26"/>
                <w:szCs w:val="26"/>
              </w:rPr>
              <w:t>Kinh tế học</w:t>
            </w:r>
            <w:r w:rsidRPr="0035052D">
              <w:rPr>
                <w:color w:val="000000"/>
                <w:sz w:val="26"/>
                <w:szCs w:val="26"/>
              </w:rPr>
              <w:t xml:space="preserve">. </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bCs/>
                <w:color w:val="000000"/>
                <w:sz w:val="26"/>
                <w:szCs w:val="26"/>
                <w:lang w:val="nl-NL"/>
              </w:rPr>
            </w:pPr>
          </w:p>
        </w:tc>
        <w:tc>
          <w:tcPr>
            <w:tcW w:w="8080" w:type="dxa"/>
            <w:shd w:val="clear" w:color="auto" w:fill="auto"/>
          </w:tcPr>
          <w:p w:rsidR="003239A9" w:rsidRPr="0035052D" w:rsidRDefault="003239A9" w:rsidP="00091481">
            <w:pPr>
              <w:spacing w:before="120" w:after="120"/>
              <w:jc w:val="both"/>
              <w:rPr>
                <w:rFonts w:eastAsia="Calibri"/>
                <w:bCs/>
                <w:color w:val="000000"/>
                <w:sz w:val="26"/>
                <w:szCs w:val="26"/>
              </w:rPr>
            </w:pPr>
            <w:r w:rsidRPr="0035052D">
              <w:rPr>
                <w:rFonts w:eastAsia="Calibri"/>
                <w:bCs/>
                <w:color w:val="000000"/>
                <w:sz w:val="26"/>
                <w:szCs w:val="26"/>
                <w:lang w:val="nl-NL"/>
              </w:rPr>
              <w:t>David Luff, Nguyen Hoang Minh, 2015, Promotion of FDIs in the sector of environmental goods and services</w:t>
            </w:r>
            <w:r w:rsidRPr="0035052D">
              <w:rPr>
                <w:rFonts w:eastAsia="Calibri"/>
                <w:bCs/>
                <w:color w:val="000000"/>
                <w:sz w:val="26"/>
                <w:szCs w:val="26"/>
              </w:rPr>
              <w:t>.</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color w:val="000000"/>
                <w:sz w:val="26"/>
                <w:szCs w:val="26"/>
              </w:rPr>
            </w:pPr>
          </w:p>
        </w:tc>
        <w:tc>
          <w:tcPr>
            <w:tcW w:w="8080" w:type="dxa"/>
            <w:shd w:val="clear" w:color="auto" w:fill="auto"/>
          </w:tcPr>
          <w:p w:rsidR="003239A9" w:rsidRPr="0035052D" w:rsidRDefault="003239A9" w:rsidP="00091481">
            <w:pPr>
              <w:spacing w:before="120" w:after="120"/>
              <w:jc w:val="both"/>
              <w:rPr>
                <w:rFonts w:eastAsia="Calibri"/>
                <w:color w:val="000000"/>
                <w:sz w:val="26"/>
                <w:szCs w:val="26"/>
              </w:rPr>
            </w:pPr>
            <w:r w:rsidRPr="0035052D">
              <w:rPr>
                <w:rFonts w:eastAsia="Calibri"/>
                <w:color w:val="000000"/>
                <w:sz w:val="26"/>
                <w:szCs w:val="26"/>
              </w:rPr>
              <w:t xml:space="preserve">Eberhard Abele, Reiner Anderl, Herbert Birkhofer, 2014, </w:t>
            </w:r>
            <w:r w:rsidRPr="0035052D">
              <w:rPr>
                <w:rFonts w:eastAsia="Calibri"/>
                <w:i/>
                <w:color w:val="000000"/>
                <w:sz w:val="26"/>
                <w:szCs w:val="26"/>
              </w:rPr>
              <w:t>Environmentally-Friendly Product Development: Methods and Tools</w:t>
            </w:r>
            <w:r w:rsidRPr="0035052D">
              <w:rPr>
                <w:rFonts w:eastAsia="Calibri"/>
                <w:color w:val="000000"/>
                <w:sz w:val="26"/>
                <w:szCs w:val="26"/>
              </w:rPr>
              <w:t xml:space="preserve">, Springer London. </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color w:val="000000"/>
                <w:sz w:val="26"/>
                <w:szCs w:val="26"/>
              </w:rPr>
            </w:pPr>
          </w:p>
        </w:tc>
        <w:tc>
          <w:tcPr>
            <w:tcW w:w="8080" w:type="dxa"/>
            <w:shd w:val="clear" w:color="auto" w:fill="auto"/>
          </w:tcPr>
          <w:p w:rsidR="003239A9" w:rsidRPr="0035052D" w:rsidRDefault="003239A9" w:rsidP="00091481">
            <w:pPr>
              <w:spacing w:before="120" w:after="120"/>
              <w:jc w:val="both"/>
              <w:rPr>
                <w:rFonts w:eastAsia="Calibri"/>
                <w:color w:val="000000"/>
                <w:sz w:val="26"/>
                <w:szCs w:val="26"/>
              </w:rPr>
            </w:pPr>
            <w:r w:rsidRPr="0035052D">
              <w:rPr>
                <w:rFonts w:eastAsia="Calibri"/>
                <w:color w:val="000000"/>
                <w:sz w:val="26"/>
                <w:szCs w:val="26"/>
              </w:rPr>
              <w:t xml:space="preserve">Eric G. Olson, 2009, </w:t>
            </w:r>
            <w:r w:rsidRPr="0035052D">
              <w:rPr>
                <w:rFonts w:eastAsia="Calibri"/>
                <w:i/>
                <w:color w:val="000000"/>
                <w:sz w:val="26"/>
                <w:szCs w:val="26"/>
              </w:rPr>
              <w:t>Better Green Business: Handbook for Environmentally Responsible and Profitable Business Practice</w:t>
            </w:r>
            <w:r w:rsidRPr="0035052D">
              <w:rPr>
                <w:rFonts w:eastAsia="Calibri"/>
                <w:color w:val="000000"/>
                <w:sz w:val="26"/>
                <w:szCs w:val="26"/>
              </w:rPr>
              <w:t>, Pearson Education, Inc.</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bCs/>
                <w:color w:val="000000"/>
                <w:sz w:val="26"/>
                <w:szCs w:val="26"/>
                <w:lang w:val="nl-NL"/>
              </w:rPr>
            </w:pPr>
          </w:p>
        </w:tc>
        <w:tc>
          <w:tcPr>
            <w:tcW w:w="8080" w:type="dxa"/>
            <w:shd w:val="clear" w:color="auto" w:fill="auto"/>
          </w:tcPr>
          <w:p w:rsidR="003239A9" w:rsidRPr="0035052D" w:rsidRDefault="003239A9" w:rsidP="00091481">
            <w:pPr>
              <w:spacing w:before="120" w:after="120"/>
              <w:jc w:val="both"/>
              <w:rPr>
                <w:rFonts w:eastAsia="Calibri"/>
                <w:color w:val="000000"/>
                <w:sz w:val="26"/>
                <w:szCs w:val="26"/>
              </w:rPr>
            </w:pPr>
            <w:r w:rsidRPr="0035052D">
              <w:rPr>
                <w:rFonts w:eastAsia="Calibri"/>
                <w:bCs/>
                <w:color w:val="000000"/>
                <w:sz w:val="26"/>
                <w:szCs w:val="26"/>
                <w:lang w:val="nl-NL"/>
              </w:rPr>
              <w:t>ICTSD, 2006, Trade in environmental service: Assessing the implications for developing coutries in the GATS.</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bCs/>
                <w:color w:val="000000"/>
                <w:sz w:val="26"/>
                <w:szCs w:val="26"/>
              </w:rPr>
            </w:pPr>
          </w:p>
        </w:tc>
        <w:tc>
          <w:tcPr>
            <w:tcW w:w="8080" w:type="dxa"/>
            <w:shd w:val="clear" w:color="auto" w:fill="auto"/>
          </w:tcPr>
          <w:p w:rsidR="003239A9" w:rsidRPr="0035052D" w:rsidRDefault="003239A9" w:rsidP="00091481">
            <w:pPr>
              <w:spacing w:before="120" w:after="120"/>
              <w:jc w:val="both"/>
              <w:rPr>
                <w:rFonts w:eastAsia="Calibri"/>
                <w:bCs/>
                <w:color w:val="000000"/>
                <w:sz w:val="26"/>
                <w:szCs w:val="26"/>
              </w:rPr>
            </w:pPr>
            <w:r w:rsidRPr="0035052D">
              <w:rPr>
                <w:rFonts w:eastAsia="Calibri"/>
                <w:bCs/>
                <w:color w:val="000000"/>
                <w:sz w:val="26"/>
                <w:szCs w:val="26"/>
              </w:rPr>
              <w:t xml:space="preserve">Leslie Lipper and Bernardete Neves, 2011, </w:t>
            </w:r>
            <w:r w:rsidRPr="0035052D">
              <w:rPr>
                <w:rFonts w:eastAsia="Calibri"/>
                <w:bCs/>
                <w:i/>
                <w:color w:val="000000"/>
                <w:sz w:val="26"/>
                <w:szCs w:val="26"/>
              </w:rPr>
              <w:t>Payments for enviromental services: What role in sustainable agricultural development</w:t>
            </w:r>
            <w:r w:rsidRPr="0035052D">
              <w:rPr>
                <w:rFonts w:eastAsia="Calibri"/>
                <w:bCs/>
                <w:color w:val="000000"/>
                <w:sz w:val="26"/>
                <w:szCs w:val="26"/>
              </w:rPr>
              <w:t>?, Food and Agriculture Organization of the United Nations.</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bCs/>
                <w:iCs/>
                <w:color w:val="000000"/>
                <w:sz w:val="26"/>
                <w:szCs w:val="26"/>
                <w:lang w:val="nl-NL"/>
              </w:rPr>
            </w:pPr>
          </w:p>
        </w:tc>
        <w:tc>
          <w:tcPr>
            <w:tcW w:w="8080" w:type="dxa"/>
            <w:shd w:val="clear" w:color="auto" w:fill="auto"/>
          </w:tcPr>
          <w:p w:rsidR="003239A9" w:rsidRPr="0035052D" w:rsidRDefault="003239A9" w:rsidP="00091481">
            <w:pPr>
              <w:spacing w:before="120" w:after="120"/>
              <w:jc w:val="both"/>
              <w:rPr>
                <w:rFonts w:eastAsia="Calibri"/>
                <w:color w:val="000000"/>
                <w:sz w:val="26"/>
                <w:szCs w:val="26"/>
              </w:rPr>
            </w:pPr>
            <w:r w:rsidRPr="0035052D">
              <w:rPr>
                <w:rFonts w:eastAsia="Calibri"/>
                <w:bCs/>
                <w:iCs/>
                <w:color w:val="000000"/>
                <w:sz w:val="26"/>
                <w:szCs w:val="26"/>
                <w:lang w:val="nl-NL"/>
              </w:rPr>
              <w:t>Norman Myers, 1995, Environmental services of biodiversity, Proc. Natl. Acad. Sci. USA Vol. 93, pp. 2764-2769, April 1996 Ecology.</w:t>
            </w:r>
          </w:p>
        </w:tc>
      </w:tr>
      <w:tr w:rsidR="003239A9" w:rsidRPr="0035052D" w:rsidTr="003239A9">
        <w:tc>
          <w:tcPr>
            <w:tcW w:w="738" w:type="dxa"/>
          </w:tcPr>
          <w:p w:rsidR="003239A9" w:rsidRPr="0035052D" w:rsidRDefault="003239A9" w:rsidP="00E07AA4">
            <w:pPr>
              <w:pStyle w:val="NormalWeb"/>
              <w:numPr>
                <w:ilvl w:val="0"/>
                <w:numId w:val="9"/>
              </w:numPr>
              <w:spacing w:before="120" w:beforeAutospacing="0" w:after="120" w:afterAutospacing="0"/>
              <w:rPr>
                <w:rFonts w:eastAsia="Calibri"/>
                <w:color w:val="000000"/>
                <w:sz w:val="26"/>
                <w:szCs w:val="26"/>
              </w:rPr>
            </w:pPr>
          </w:p>
        </w:tc>
        <w:tc>
          <w:tcPr>
            <w:tcW w:w="8080" w:type="dxa"/>
            <w:shd w:val="clear" w:color="auto" w:fill="auto"/>
          </w:tcPr>
          <w:p w:rsidR="003239A9" w:rsidRPr="0035052D" w:rsidRDefault="003239A9" w:rsidP="00091481">
            <w:pPr>
              <w:pStyle w:val="NormalWeb"/>
              <w:spacing w:before="120" w:beforeAutospacing="0" w:after="120" w:afterAutospacing="0"/>
              <w:jc w:val="both"/>
              <w:rPr>
                <w:rFonts w:eastAsia="Calibri"/>
                <w:color w:val="000000"/>
                <w:sz w:val="26"/>
                <w:szCs w:val="26"/>
              </w:rPr>
            </w:pPr>
            <w:r w:rsidRPr="0035052D">
              <w:rPr>
                <w:rFonts w:eastAsia="Calibri"/>
                <w:color w:val="000000"/>
                <w:sz w:val="26"/>
                <w:szCs w:val="26"/>
              </w:rPr>
              <w:t xml:space="preserve">OECD/Eurostat (1999), Environmental Goods and Services Industry Manual for the Collection and Analysis of Data, OECD, Paris. </w:t>
            </w:r>
          </w:p>
        </w:tc>
      </w:tr>
      <w:tr w:rsidR="003239A9" w:rsidRPr="0035052D" w:rsidTr="003239A9">
        <w:tc>
          <w:tcPr>
            <w:tcW w:w="738" w:type="dxa"/>
          </w:tcPr>
          <w:p w:rsidR="003239A9" w:rsidRPr="0035052D" w:rsidRDefault="003239A9" w:rsidP="00E07AA4">
            <w:pPr>
              <w:pStyle w:val="NormalWeb"/>
              <w:numPr>
                <w:ilvl w:val="0"/>
                <w:numId w:val="9"/>
              </w:numPr>
              <w:rPr>
                <w:color w:val="000000"/>
                <w:sz w:val="26"/>
                <w:szCs w:val="26"/>
              </w:rPr>
            </w:pPr>
          </w:p>
        </w:tc>
        <w:tc>
          <w:tcPr>
            <w:tcW w:w="8080" w:type="dxa"/>
            <w:shd w:val="clear" w:color="auto" w:fill="auto"/>
          </w:tcPr>
          <w:p w:rsidR="003239A9" w:rsidRPr="0035052D" w:rsidRDefault="003239A9" w:rsidP="00091481">
            <w:pPr>
              <w:pStyle w:val="NormalWeb"/>
              <w:rPr>
                <w:color w:val="000000"/>
                <w:lang w:val="en-US"/>
              </w:rPr>
            </w:pPr>
            <w:r w:rsidRPr="0035052D">
              <w:rPr>
                <w:color w:val="000000"/>
                <w:sz w:val="26"/>
                <w:szCs w:val="26"/>
              </w:rPr>
              <w:t xml:space="preserve">Paul Samuelson and William D Nordhaus (2009), Economics, </w:t>
            </w:r>
            <w:r w:rsidRPr="0035052D">
              <w:rPr>
                <w:i/>
                <w:iCs/>
                <w:color w:val="000000"/>
                <w:sz w:val="26"/>
                <w:szCs w:val="26"/>
              </w:rPr>
              <w:t xml:space="preserve">McGraw-Hill Education, 19th edition. </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color w:val="000000"/>
                <w:sz w:val="26"/>
                <w:szCs w:val="26"/>
              </w:rPr>
            </w:pPr>
          </w:p>
        </w:tc>
        <w:tc>
          <w:tcPr>
            <w:tcW w:w="8080" w:type="dxa"/>
            <w:shd w:val="clear" w:color="auto" w:fill="auto"/>
          </w:tcPr>
          <w:p w:rsidR="003239A9" w:rsidRPr="0035052D" w:rsidRDefault="003239A9" w:rsidP="00091481">
            <w:pPr>
              <w:spacing w:before="120" w:after="120"/>
              <w:jc w:val="both"/>
              <w:rPr>
                <w:rFonts w:eastAsia="Calibri"/>
                <w:color w:val="000000"/>
                <w:sz w:val="26"/>
                <w:szCs w:val="26"/>
              </w:rPr>
            </w:pPr>
            <w:r w:rsidRPr="0035052D">
              <w:rPr>
                <w:rFonts w:eastAsia="Calibri"/>
                <w:color w:val="000000"/>
                <w:sz w:val="26"/>
                <w:szCs w:val="26"/>
              </w:rPr>
              <w:t xml:space="preserve">Paulo Davim J, 2012, </w:t>
            </w:r>
            <w:r w:rsidRPr="0035052D">
              <w:rPr>
                <w:rFonts w:eastAsia="Calibri"/>
                <w:i/>
                <w:color w:val="000000"/>
                <w:sz w:val="26"/>
                <w:szCs w:val="26"/>
              </w:rPr>
              <w:t>Green Manufacturing Processes and Systems</w:t>
            </w:r>
            <w:r w:rsidRPr="0035052D">
              <w:rPr>
                <w:rFonts w:eastAsia="Calibri"/>
                <w:color w:val="000000"/>
                <w:sz w:val="26"/>
                <w:szCs w:val="26"/>
              </w:rPr>
              <w:t xml:space="preserve">, Springer Science &amp; Business Media. </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bCs/>
                <w:iCs/>
                <w:color w:val="000000"/>
                <w:sz w:val="26"/>
                <w:szCs w:val="26"/>
              </w:rPr>
            </w:pPr>
          </w:p>
        </w:tc>
        <w:tc>
          <w:tcPr>
            <w:tcW w:w="8080" w:type="dxa"/>
            <w:shd w:val="clear" w:color="auto" w:fill="auto"/>
          </w:tcPr>
          <w:p w:rsidR="003239A9" w:rsidRPr="0035052D" w:rsidRDefault="003239A9" w:rsidP="00091481">
            <w:pPr>
              <w:spacing w:before="120" w:after="120"/>
              <w:jc w:val="both"/>
              <w:rPr>
                <w:rFonts w:eastAsia="Calibri"/>
                <w:color w:val="000000"/>
                <w:sz w:val="26"/>
                <w:szCs w:val="26"/>
              </w:rPr>
            </w:pPr>
            <w:r w:rsidRPr="0035052D">
              <w:rPr>
                <w:rFonts w:eastAsia="Calibri"/>
                <w:bCs/>
                <w:iCs/>
                <w:color w:val="000000"/>
                <w:sz w:val="26"/>
                <w:szCs w:val="26"/>
              </w:rPr>
              <w:t>Stefano Pagiola, 2006, Payments of Environmental Services: An Introduction, World Bank.</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bCs/>
                <w:color w:val="000000"/>
                <w:sz w:val="26"/>
                <w:szCs w:val="26"/>
              </w:rPr>
            </w:pPr>
          </w:p>
        </w:tc>
        <w:tc>
          <w:tcPr>
            <w:tcW w:w="8080" w:type="dxa"/>
            <w:shd w:val="clear" w:color="auto" w:fill="auto"/>
          </w:tcPr>
          <w:p w:rsidR="003239A9" w:rsidRPr="0035052D" w:rsidRDefault="003239A9" w:rsidP="00091481">
            <w:pPr>
              <w:spacing w:before="120" w:after="120"/>
              <w:jc w:val="both"/>
              <w:rPr>
                <w:rFonts w:eastAsia="Calibri"/>
                <w:color w:val="000000"/>
                <w:sz w:val="26"/>
                <w:szCs w:val="26"/>
              </w:rPr>
            </w:pPr>
            <w:r w:rsidRPr="0035052D">
              <w:rPr>
                <w:rFonts w:eastAsia="Calibri"/>
                <w:bCs/>
                <w:color w:val="000000"/>
                <w:sz w:val="26"/>
                <w:szCs w:val="26"/>
              </w:rPr>
              <w:t xml:space="preserve"> Sarah Milne and Colas Chervier, </w:t>
            </w:r>
            <w:r w:rsidRPr="0035052D">
              <w:rPr>
                <w:rFonts w:eastAsia="Calibri"/>
                <w:bCs/>
                <w:i/>
                <w:color w:val="000000"/>
                <w:sz w:val="26"/>
                <w:szCs w:val="26"/>
              </w:rPr>
              <w:t>A review of payments for environmental services (PES) experiences in Cambodia</w:t>
            </w:r>
            <w:r w:rsidRPr="0035052D">
              <w:rPr>
                <w:rFonts w:eastAsia="Calibri"/>
                <w:bCs/>
                <w:color w:val="000000"/>
                <w:sz w:val="26"/>
                <w:szCs w:val="26"/>
              </w:rPr>
              <w:t>; Australian National University.</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color w:val="000000"/>
                <w:sz w:val="26"/>
                <w:szCs w:val="26"/>
              </w:rPr>
            </w:pPr>
          </w:p>
        </w:tc>
        <w:tc>
          <w:tcPr>
            <w:tcW w:w="8080" w:type="dxa"/>
            <w:shd w:val="clear" w:color="auto" w:fill="auto"/>
          </w:tcPr>
          <w:p w:rsidR="003239A9" w:rsidRPr="0035052D" w:rsidRDefault="003239A9" w:rsidP="00091481">
            <w:pPr>
              <w:spacing w:before="120" w:after="120"/>
              <w:jc w:val="both"/>
              <w:rPr>
                <w:rFonts w:eastAsia="Calibri"/>
                <w:color w:val="000000"/>
                <w:sz w:val="26"/>
                <w:szCs w:val="26"/>
              </w:rPr>
            </w:pPr>
            <w:r w:rsidRPr="0035052D">
              <w:rPr>
                <w:rFonts w:eastAsia="Calibri"/>
                <w:color w:val="000000"/>
                <w:sz w:val="26"/>
                <w:szCs w:val="26"/>
              </w:rPr>
              <w:t>Susa (2015),Seoul Environmental Policy.</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bCs/>
                <w:color w:val="000000"/>
                <w:sz w:val="26"/>
                <w:szCs w:val="26"/>
                <w:lang w:val="nl-NL"/>
              </w:rPr>
            </w:pPr>
          </w:p>
        </w:tc>
        <w:tc>
          <w:tcPr>
            <w:tcW w:w="8080" w:type="dxa"/>
            <w:shd w:val="clear" w:color="auto" w:fill="auto"/>
          </w:tcPr>
          <w:p w:rsidR="003239A9" w:rsidRPr="0035052D" w:rsidRDefault="003239A9" w:rsidP="00091481">
            <w:pPr>
              <w:spacing w:before="120" w:after="120"/>
              <w:jc w:val="both"/>
              <w:rPr>
                <w:rFonts w:eastAsia="Calibri"/>
                <w:bCs/>
                <w:color w:val="000000"/>
                <w:sz w:val="26"/>
                <w:szCs w:val="26"/>
                <w:lang w:val="nl-NL"/>
              </w:rPr>
            </w:pPr>
            <w:r w:rsidRPr="0035052D">
              <w:rPr>
                <w:rFonts w:eastAsia="Calibri"/>
                <w:bCs/>
                <w:color w:val="000000"/>
                <w:sz w:val="26"/>
                <w:szCs w:val="26"/>
                <w:lang w:val="nl-NL"/>
              </w:rPr>
              <w:t>Tran Hoan, David Luff, 2015, Improve negotioation and implementation of international commitments on environmental goods and service.</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bCs/>
                <w:color w:val="000000"/>
                <w:sz w:val="26"/>
                <w:szCs w:val="26"/>
                <w:lang w:val="nl-NL"/>
              </w:rPr>
            </w:pPr>
          </w:p>
        </w:tc>
        <w:tc>
          <w:tcPr>
            <w:tcW w:w="8080" w:type="dxa"/>
            <w:shd w:val="clear" w:color="auto" w:fill="auto"/>
          </w:tcPr>
          <w:p w:rsidR="003239A9" w:rsidRPr="0035052D" w:rsidRDefault="003239A9" w:rsidP="00091481">
            <w:pPr>
              <w:spacing w:before="120" w:after="120"/>
              <w:jc w:val="both"/>
              <w:rPr>
                <w:rFonts w:eastAsia="Calibri"/>
                <w:color w:val="000000"/>
                <w:sz w:val="26"/>
                <w:szCs w:val="26"/>
              </w:rPr>
            </w:pPr>
            <w:r w:rsidRPr="0035052D">
              <w:rPr>
                <w:rFonts w:eastAsia="Calibri"/>
                <w:bCs/>
                <w:color w:val="000000"/>
                <w:sz w:val="26"/>
                <w:szCs w:val="26"/>
                <w:lang w:val="nl-NL"/>
              </w:rPr>
              <w:t>UNCTAD, 2010, Trade and Environment Review 2009/2010 (E.09.II.D.21), Geneva, UNCTAD</w:t>
            </w:r>
            <w:r w:rsidRPr="0035052D">
              <w:rPr>
                <w:rFonts w:eastAsia="Calibri"/>
                <w:bCs/>
                <w:color w:val="000000"/>
                <w:sz w:val="26"/>
                <w:szCs w:val="26"/>
              </w:rPr>
              <w:t>.</w:t>
            </w:r>
          </w:p>
        </w:tc>
      </w:tr>
      <w:tr w:rsidR="003239A9" w:rsidRPr="0035052D" w:rsidTr="003239A9">
        <w:tc>
          <w:tcPr>
            <w:tcW w:w="738" w:type="dxa"/>
          </w:tcPr>
          <w:p w:rsidR="003239A9" w:rsidRPr="0035052D" w:rsidRDefault="003239A9" w:rsidP="00E07AA4">
            <w:pPr>
              <w:pStyle w:val="ListParagraph"/>
              <w:numPr>
                <w:ilvl w:val="0"/>
                <w:numId w:val="9"/>
              </w:numPr>
              <w:spacing w:before="120" w:after="120"/>
              <w:rPr>
                <w:rFonts w:eastAsia="Calibri"/>
                <w:bCs/>
                <w:color w:val="000000"/>
                <w:sz w:val="26"/>
                <w:szCs w:val="26"/>
                <w:lang w:val="nl-NL"/>
              </w:rPr>
            </w:pPr>
          </w:p>
        </w:tc>
        <w:tc>
          <w:tcPr>
            <w:tcW w:w="8080" w:type="dxa"/>
            <w:shd w:val="clear" w:color="auto" w:fill="auto"/>
          </w:tcPr>
          <w:p w:rsidR="003239A9" w:rsidRPr="0035052D" w:rsidRDefault="003239A9" w:rsidP="00091481">
            <w:pPr>
              <w:spacing w:before="120" w:after="120"/>
              <w:jc w:val="both"/>
              <w:rPr>
                <w:rFonts w:eastAsia="Calibri"/>
                <w:bCs/>
                <w:color w:val="000000"/>
                <w:sz w:val="26"/>
                <w:szCs w:val="26"/>
                <w:lang w:val="nl-NL"/>
              </w:rPr>
            </w:pPr>
            <w:r w:rsidRPr="0035052D">
              <w:rPr>
                <w:rFonts w:eastAsia="Calibri"/>
                <w:bCs/>
                <w:color w:val="000000"/>
                <w:sz w:val="26"/>
                <w:szCs w:val="26"/>
                <w:lang w:val="nl-NL"/>
              </w:rPr>
              <w:t>WTO (2011), Committee on Trade and Environment in Special Session: Report by the Chairman No. TN/TE/20, WTO, April.</w:t>
            </w:r>
          </w:p>
        </w:tc>
      </w:tr>
    </w:tbl>
    <w:p w:rsidR="003239A9" w:rsidRPr="0035052D" w:rsidRDefault="003239A9" w:rsidP="00554A4D">
      <w:pPr>
        <w:spacing w:before="120" w:after="120" w:line="312" w:lineRule="auto"/>
        <w:jc w:val="center"/>
        <w:rPr>
          <w:b/>
          <w:bCs/>
          <w:color w:val="000000"/>
          <w:sz w:val="26"/>
          <w:szCs w:val="26"/>
        </w:rPr>
      </w:pPr>
    </w:p>
    <w:p w:rsidR="00554A4D" w:rsidRPr="0035052D" w:rsidRDefault="00554A4D" w:rsidP="00554A4D">
      <w:pPr>
        <w:pStyle w:val="Heading1"/>
        <w:spacing w:before="120" w:after="120" w:line="312" w:lineRule="auto"/>
        <w:jc w:val="center"/>
        <w:rPr>
          <w:b w:val="0"/>
          <w:bCs w:val="0"/>
          <w:color w:val="000000"/>
          <w:sz w:val="28"/>
          <w:szCs w:val="28"/>
        </w:rPr>
      </w:pPr>
      <w:r w:rsidRPr="0035052D">
        <w:rPr>
          <w:color w:val="000000"/>
        </w:rPr>
        <w:br w:type="page"/>
      </w:r>
      <w:bookmarkStart w:id="140" w:name="_Toc96072723"/>
      <w:r w:rsidRPr="0035052D">
        <w:rPr>
          <w:rFonts w:ascii="Times New Roman" w:hAnsi="Times New Roman" w:cs="Times New Roman"/>
          <w:color w:val="000000"/>
          <w:sz w:val="28"/>
          <w:szCs w:val="28"/>
        </w:rPr>
        <w:t>DANH MỤC CÁC CÔNG TRÌNH NGHIÊN CỨU CỦA TÁC GIẢ</w:t>
      </w:r>
      <w:bookmarkEnd w:id="140"/>
    </w:p>
    <w:p w:rsidR="00554A4D" w:rsidRPr="0035052D" w:rsidRDefault="00554A4D" w:rsidP="00554A4D">
      <w:pPr>
        <w:pStyle w:val="Default"/>
        <w:spacing w:before="120" w:after="120" w:line="312" w:lineRule="auto"/>
        <w:ind w:firstLine="720"/>
        <w:jc w:val="both"/>
        <w:rPr>
          <w:sz w:val="28"/>
          <w:szCs w:val="26"/>
          <w:lang w:val="pt-BR"/>
        </w:rPr>
      </w:pPr>
      <w:r w:rsidRPr="0035052D">
        <w:rPr>
          <w:sz w:val="26"/>
          <w:szCs w:val="26"/>
          <w:lang w:val="pt-BR"/>
        </w:rPr>
        <w:t>1</w:t>
      </w:r>
      <w:r w:rsidRPr="0035052D">
        <w:rPr>
          <w:sz w:val="28"/>
          <w:szCs w:val="26"/>
          <w:lang w:val="pt-BR"/>
        </w:rPr>
        <w:t>. Nguyễn Duy Thái (2021), “</w:t>
      </w:r>
      <w:r w:rsidRPr="0035052D">
        <w:rPr>
          <w:bCs/>
          <w:sz w:val="28"/>
          <w:szCs w:val="26"/>
          <w:lang w:val="vi-VN"/>
        </w:rPr>
        <w:t xml:space="preserve">Thực trạng và giải pháp phát triển thị trường dịch vụ thu gom, vận </w:t>
      </w:r>
      <w:r w:rsidRPr="0035052D">
        <w:rPr>
          <w:bCs/>
          <w:sz w:val="28"/>
          <w:szCs w:val="26"/>
        </w:rPr>
        <w:t>c</w:t>
      </w:r>
      <w:r w:rsidRPr="0035052D">
        <w:rPr>
          <w:bCs/>
          <w:sz w:val="28"/>
          <w:szCs w:val="26"/>
          <w:lang w:val="vi-VN"/>
        </w:rPr>
        <w:t>huyển, tái chế, xử lý chất thải rắn sinh hoạt tại thành phố Hà Nội</w:t>
      </w:r>
      <w:r w:rsidRPr="0035052D">
        <w:rPr>
          <w:sz w:val="28"/>
          <w:szCs w:val="26"/>
          <w:lang w:val="pt-BR"/>
        </w:rPr>
        <w:t>”, Tạp chí Công Thương, số 15 tháng 6 năm 2021.</w:t>
      </w:r>
    </w:p>
    <w:p w:rsidR="00554A4D" w:rsidRPr="0035052D" w:rsidRDefault="00554A4D" w:rsidP="001C54EF">
      <w:pPr>
        <w:spacing w:before="120" w:after="120" w:line="312" w:lineRule="auto"/>
        <w:ind w:firstLine="720"/>
        <w:jc w:val="both"/>
        <w:rPr>
          <w:bCs/>
          <w:color w:val="000000"/>
          <w:sz w:val="28"/>
          <w:szCs w:val="26"/>
          <w:lang w:val="nl-NL"/>
        </w:rPr>
        <w:sectPr w:rsidR="00554A4D" w:rsidRPr="0035052D" w:rsidSect="009C3525">
          <w:headerReference w:type="even" r:id="rId53"/>
          <w:headerReference w:type="default" r:id="rId54"/>
          <w:footerReference w:type="even" r:id="rId55"/>
          <w:footerReference w:type="default" r:id="rId56"/>
          <w:pgSz w:w="11907" w:h="16840"/>
          <w:pgMar w:top="1134" w:right="1134" w:bottom="1701" w:left="1701" w:header="720" w:footer="232" w:gutter="0"/>
          <w:pgNumType w:start="1"/>
          <w:cols w:space="720"/>
          <w:docGrid w:linePitch="381"/>
        </w:sectPr>
      </w:pPr>
      <w:r w:rsidRPr="0035052D">
        <w:rPr>
          <w:color w:val="000000"/>
          <w:sz w:val="28"/>
          <w:szCs w:val="26"/>
          <w:lang w:val="pt-BR"/>
        </w:rPr>
        <w:t>2. Nguyễn Duy Thái (2021), “</w:t>
      </w:r>
      <w:r w:rsidRPr="0035052D">
        <w:rPr>
          <w:rStyle w:val="fontstyle21"/>
          <w:rFonts w:eastAsia="SimSun"/>
          <w:sz w:val="28"/>
        </w:rPr>
        <w:t xml:space="preserve">Kinh nghiệm quốc tế về phát triển thị trường dịch vụ thu gom, vận chuyển, tái chế, xử lý chất thải rắn sinh hoạt và đề xuất một số bài học </w:t>
      </w:r>
      <w:r w:rsidRPr="0035052D">
        <w:rPr>
          <w:bCs/>
          <w:color w:val="000000"/>
          <w:sz w:val="28"/>
          <w:szCs w:val="26"/>
          <w:lang w:val="nl-NL"/>
        </w:rPr>
        <w:t>kinh</w:t>
      </w:r>
      <w:r w:rsidRPr="0035052D">
        <w:rPr>
          <w:bCs/>
          <w:color w:val="000000"/>
          <w:sz w:val="28"/>
          <w:szCs w:val="26"/>
        </w:rPr>
        <w:t xml:space="preserve"> nghiệm </w:t>
      </w:r>
      <w:r w:rsidRPr="0035052D">
        <w:rPr>
          <w:bCs/>
          <w:color w:val="000000"/>
          <w:sz w:val="28"/>
          <w:szCs w:val="26"/>
          <w:lang w:val="nl-NL"/>
        </w:rPr>
        <w:t>phù</w:t>
      </w:r>
      <w:r w:rsidRPr="0035052D">
        <w:rPr>
          <w:bCs/>
          <w:color w:val="000000"/>
          <w:sz w:val="28"/>
          <w:szCs w:val="26"/>
        </w:rPr>
        <w:t xml:space="preserve"> hợp với điều kiện</w:t>
      </w:r>
      <w:r w:rsidRPr="0035052D">
        <w:rPr>
          <w:bCs/>
          <w:color w:val="000000"/>
          <w:sz w:val="28"/>
          <w:szCs w:val="26"/>
          <w:lang w:val="nl-NL"/>
        </w:rPr>
        <w:t xml:space="preserve"> Việt Nam</w:t>
      </w:r>
      <w:r w:rsidRPr="0035052D">
        <w:rPr>
          <w:color w:val="000000"/>
          <w:sz w:val="28"/>
          <w:szCs w:val="26"/>
          <w:lang w:val="pt-BR"/>
        </w:rPr>
        <w:t>”, Tạp chí Công Thương, số 17 tháng 7 năm 2021.</w:t>
      </w:r>
    </w:p>
    <w:p w:rsidR="00FC031F" w:rsidRPr="0035052D" w:rsidRDefault="0005163B" w:rsidP="001C54EF">
      <w:pPr>
        <w:pStyle w:val="Heading1"/>
        <w:spacing w:before="120" w:after="120" w:line="312" w:lineRule="auto"/>
        <w:jc w:val="center"/>
        <w:rPr>
          <w:rFonts w:ascii="Times New Roman" w:hAnsi="Times New Roman" w:cs="Times New Roman"/>
          <w:color w:val="000000"/>
          <w:sz w:val="28"/>
          <w:szCs w:val="28"/>
        </w:rPr>
      </w:pPr>
      <w:bookmarkStart w:id="141" w:name="_Toc96072724"/>
      <w:r w:rsidRPr="0035052D">
        <w:rPr>
          <w:rFonts w:ascii="Times New Roman" w:hAnsi="Times New Roman" w:cs="Times New Roman"/>
          <w:color w:val="000000"/>
          <w:sz w:val="28"/>
          <w:szCs w:val="28"/>
        </w:rPr>
        <w:t>PHỤ</w:t>
      </w:r>
      <w:r w:rsidR="00A239FC" w:rsidRPr="0035052D">
        <w:rPr>
          <w:rFonts w:ascii="Times New Roman" w:hAnsi="Times New Roman" w:cs="Times New Roman"/>
          <w:color w:val="000000"/>
          <w:sz w:val="28"/>
          <w:szCs w:val="28"/>
        </w:rPr>
        <w:t xml:space="preserve"> LỤC</w:t>
      </w:r>
      <w:bookmarkEnd w:id="141"/>
    </w:p>
    <w:p w:rsidR="00606B3B" w:rsidRPr="0035052D" w:rsidRDefault="00B70C0D" w:rsidP="00F363BC">
      <w:pPr>
        <w:pStyle w:val="NormalWeb"/>
        <w:spacing w:before="120" w:beforeAutospacing="0" w:after="120" w:afterAutospacing="0" w:line="312" w:lineRule="auto"/>
        <w:jc w:val="both"/>
        <w:rPr>
          <w:color w:val="000000"/>
          <w:sz w:val="26"/>
          <w:szCs w:val="26"/>
          <w:lang w:val="vi-VN"/>
        </w:rPr>
      </w:pPr>
      <w:r w:rsidRPr="0035052D">
        <w:rPr>
          <w:b/>
          <w:bCs/>
          <w:color w:val="000000"/>
          <w:sz w:val="28"/>
          <w:szCs w:val="28"/>
        </w:rPr>
        <w:t>P</w:t>
      </w:r>
      <w:r w:rsidR="00F363BC" w:rsidRPr="0035052D">
        <w:rPr>
          <w:b/>
          <w:bCs/>
          <w:color w:val="000000"/>
          <w:sz w:val="28"/>
          <w:szCs w:val="28"/>
        </w:rPr>
        <w:t>HỤ</w:t>
      </w:r>
      <w:r w:rsidR="00F363BC" w:rsidRPr="0035052D">
        <w:rPr>
          <w:b/>
          <w:bCs/>
          <w:color w:val="000000"/>
          <w:sz w:val="28"/>
          <w:szCs w:val="28"/>
          <w:lang w:val="vi-VN"/>
        </w:rPr>
        <w:t xml:space="preserve"> LỤC</w:t>
      </w:r>
      <w:r w:rsidRPr="0035052D">
        <w:rPr>
          <w:b/>
          <w:bCs/>
          <w:color w:val="000000"/>
          <w:sz w:val="28"/>
          <w:szCs w:val="28"/>
          <w:lang w:val="vi-VN"/>
        </w:rPr>
        <w:t xml:space="preserve"> 1.</w:t>
      </w:r>
      <w:r w:rsidR="00F363BC" w:rsidRPr="0035052D">
        <w:rPr>
          <w:b/>
          <w:bCs/>
          <w:color w:val="000000"/>
          <w:sz w:val="28"/>
          <w:szCs w:val="28"/>
          <w:lang w:val="vi-VN"/>
        </w:rPr>
        <w:t xml:space="preserve"> </w:t>
      </w:r>
      <w:r w:rsidR="00606B3B" w:rsidRPr="0035052D">
        <w:rPr>
          <w:b/>
          <w:color w:val="000000"/>
          <w:sz w:val="26"/>
          <w:szCs w:val="26"/>
        </w:rPr>
        <w:t>PHIẾU KHẢO SÁT</w:t>
      </w:r>
      <w:r w:rsidR="00F363BC" w:rsidRPr="0035052D">
        <w:rPr>
          <w:b/>
          <w:color w:val="000000"/>
          <w:sz w:val="26"/>
          <w:szCs w:val="26"/>
          <w:lang w:val="vi-VN"/>
        </w:rPr>
        <w:t xml:space="preserve"> </w:t>
      </w:r>
      <w:r w:rsidR="00606B3B" w:rsidRPr="0035052D">
        <w:rPr>
          <w:b/>
          <w:color w:val="000000"/>
          <w:sz w:val="26"/>
          <w:szCs w:val="26"/>
        </w:rPr>
        <w:t>Ý KIẾN CỦA DOANH NGHIỆP CUNG ỨNG DỊCH VỤ THU GOM, VẬN CHUYỂN</w:t>
      </w:r>
      <w:r w:rsidR="00606B3B" w:rsidRPr="0035052D">
        <w:rPr>
          <w:b/>
          <w:color w:val="000000"/>
          <w:sz w:val="26"/>
          <w:szCs w:val="26"/>
          <w:lang w:val="vi-VN"/>
        </w:rPr>
        <w:t xml:space="preserve"> </w:t>
      </w:r>
      <w:r w:rsidR="00606B3B" w:rsidRPr="0035052D">
        <w:rPr>
          <w:b/>
          <w:color w:val="000000"/>
          <w:sz w:val="26"/>
          <w:szCs w:val="26"/>
        </w:rPr>
        <w:t>RÁC SINH HOẠT</w:t>
      </w:r>
    </w:p>
    <w:p w:rsidR="00606B3B" w:rsidRPr="0035052D" w:rsidRDefault="00606B3B" w:rsidP="00606B3B">
      <w:pPr>
        <w:spacing w:before="120" w:after="120" w:line="26" w:lineRule="atLeast"/>
        <w:jc w:val="both"/>
        <w:rPr>
          <w:b/>
          <w:color w:val="000000"/>
          <w:sz w:val="26"/>
          <w:szCs w:val="26"/>
        </w:rPr>
      </w:pPr>
      <w:r w:rsidRPr="0035052D">
        <w:rPr>
          <w:b/>
          <w:color w:val="000000"/>
          <w:sz w:val="26"/>
          <w:szCs w:val="26"/>
        </w:rPr>
        <w:t>Mục đích của phiếu khảo sát:</w:t>
      </w:r>
    </w:p>
    <w:p w:rsidR="00606B3B" w:rsidRPr="0035052D" w:rsidRDefault="00606B3B" w:rsidP="00606B3B">
      <w:pPr>
        <w:spacing w:before="120" w:after="120" w:line="26" w:lineRule="atLeast"/>
        <w:ind w:firstLine="720"/>
        <w:jc w:val="both"/>
        <w:rPr>
          <w:color w:val="000000"/>
          <w:sz w:val="26"/>
          <w:szCs w:val="26"/>
        </w:rPr>
      </w:pPr>
      <w:r w:rsidRPr="0035052D">
        <w:rPr>
          <w:color w:val="000000"/>
          <w:sz w:val="26"/>
          <w:szCs w:val="26"/>
        </w:rPr>
        <w:t xml:space="preserve">Mục đích của phiếu khảo sát là thu thập ý kiến của các </w:t>
      </w:r>
      <w:r w:rsidRPr="0035052D">
        <w:rPr>
          <w:rFonts w:eastAsia="Calibri"/>
          <w:color w:val="000000"/>
          <w:sz w:val="26"/>
          <w:szCs w:val="26"/>
          <w:lang w:eastAsia="ja-JP"/>
        </w:rPr>
        <w:t xml:space="preserve">doanh nghiệp cung ứng dịch vụ </w:t>
      </w:r>
      <w:r w:rsidRPr="0035052D">
        <w:rPr>
          <w:color w:val="000000"/>
          <w:sz w:val="26"/>
          <w:szCs w:val="26"/>
        </w:rPr>
        <w:t>thu gom, vận chuyển</w:t>
      </w:r>
      <w:r w:rsidRPr="0035052D">
        <w:rPr>
          <w:color w:val="000000"/>
          <w:sz w:val="26"/>
          <w:szCs w:val="26"/>
          <w:lang w:val="vi-VN"/>
        </w:rPr>
        <w:t xml:space="preserve"> </w:t>
      </w:r>
      <w:r w:rsidRPr="0035052D">
        <w:rPr>
          <w:color w:val="000000"/>
          <w:sz w:val="26"/>
          <w:szCs w:val="26"/>
        </w:rPr>
        <w:t>rác sinh hoạt trên</w:t>
      </w:r>
      <w:r w:rsidRPr="0035052D">
        <w:rPr>
          <w:color w:val="000000"/>
          <w:sz w:val="26"/>
          <w:szCs w:val="26"/>
          <w:lang w:val="vi-VN"/>
        </w:rPr>
        <w:t xml:space="preserve"> địa bàn TP. Hà Nội </w:t>
      </w:r>
      <w:r w:rsidRPr="0035052D">
        <w:rPr>
          <w:color w:val="000000"/>
          <w:sz w:val="26"/>
          <w:szCs w:val="26"/>
        </w:rPr>
        <w:t xml:space="preserve">về: </w:t>
      </w:r>
      <w:r w:rsidRPr="0035052D">
        <w:rPr>
          <w:color w:val="000000"/>
          <w:sz w:val="26"/>
          <w:szCs w:val="26"/>
          <w:lang w:val="vi-VN"/>
        </w:rPr>
        <w:t xml:space="preserve">1) </w:t>
      </w:r>
      <w:r w:rsidRPr="0035052D">
        <w:rPr>
          <w:color w:val="000000"/>
          <w:sz w:val="26"/>
          <w:szCs w:val="26"/>
        </w:rPr>
        <w:t xml:space="preserve">Địa bàn và thời gian cung ứng dịch vụ; </w:t>
      </w:r>
      <w:r w:rsidRPr="0035052D">
        <w:rPr>
          <w:color w:val="000000"/>
          <w:sz w:val="26"/>
          <w:szCs w:val="26"/>
          <w:lang w:val="vi-VN"/>
        </w:rPr>
        <w:t xml:space="preserve">2) </w:t>
      </w:r>
      <w:r w:rsidRPr="0035052D">
        <w:rPr>
          <w:color w:val="000000"/>
          <w:sz w:val="26"/>
          <w:szCs w:val="26"/>
        </w:rPr>
        <w:t>Người lao động và phương tiện thu gom, vận chuyển rác sinh hoạt; và</w:t>
      </w:r>
      <w:r w:rsidRPr="0035052D">
        <w:rPr>
          <w:color w:val="000000"/>
          <w:sz w:val="26"/>
          <w:szCs w:val="26"/>
          <w:lang w:val="vi-VN"/>
        </w:rPr>
        <w:t xml:space="preserve"> 3) </w:t>
      </w:r>
      <w:r w:rsidRPr="0035052D">
        <w:rPr>
          <w:color w:val="000000"/>
          <w:sz w:val="26"/>
          <w:szCs w:val="26"/>
        </w:rPr>
        <w:t>Chất lượng thu gom, vận chuyển rác sinh hoạt.</w:t>
      </w:r>
    </w:p>
    <w:p w:rsidR="00606B3B" w:rsidRPr="0035052D" w:rsidRDefault="00606B3B" w:rsidP="00606B3B">
      <w:pPr>
        <w:spacing w:before="120" w:after="120" w:line="26" w:lineRule="atLeast"/>
        <w:jc w:val="both"/>
        <w:rPr>
          <w:b/>
          <w:color w:val="000000"/>
          <w:sz w:val="26"/>
          <w:szCs w:val="26"/>
        </w:rPr>
      </w:pPr>
      <w:r w:rsidRPr="0035052D">
        <w:rPr>
          <w:b/>
          <w:color w:val="000000"/>
          <w:sz w:val="26"/>
          <w:szCs w:val="26"/>
        </w:rPr>
        <w:t>Doanh nghiệp trả lời cho Phiếu khảo sát vui lòng:</w:t>
      </w:r>
    </w:p>
    <w:p w:rsidR="00606B3B" w:rsidRPr="0035052D" w:rsidRDefault="00606B3B" w:rsidP="00606B3B">
      <w:pPr>
        <w:spacing w:before="120" w:after="120" w:line="26" w:lineRule="atLeast"/>
        <w:ind w:firstLine="720"/>
        <w:jc w:val="both"/>
        <w:rPr>
          <w:color w:val="000000"/>
          <w:sz w:val="26"/>
          <w:szCs w:val="26"/>
        </w:rPr>
      </w:pPr>
      <w:r w:rsidRPr="0035052D">
        <w:rPr>
          <w:color w:val="000000"/>
          <w:sz w:val="26"/>
          <w:szCs w:val="26"/>
        </w:rPr>
        <w:t xml:space="preserve">1. Cung cấp thông tin liên lạc chi tiết trong trường hợp chúng tôi cần liên lạc lại; </w:t>
      </w:r>
    </w:p>
    <w:p w:rsidR="00606B3B" w:rsidRPr="0035052D" w:rsidRDefault="00606B3B" w:rsidP="00606B3B">
      <w:pPr>
        <w:spacing w:before="120" w:after="120" w:line="26" w:lineRule="atLeast"/>
        <w:ind w:firstLine="720"/>
        <w:jc w:val="both"/>
        <w:rPr>
          <w:color w:val="000000"/>
          <w:sz w:val="26"/>
          <w:szCs w:val="26"/>
          <w:lang w:val="vi-VN"/>
        </w:rPr>
      </w:pPr>
      <w:r w:rsidRPr="0035052D">
        <w:rPr>
          <w:color w:val="000000"/>
          <w:sz w:val="26"/>
          <w:szCs w:val="26"/>
        </w:rPr>
        <w:t>2. Trả lời nhiều câu hỏi nhất có thể</w:t>
      </w:r>
      <w:r w:rsidRPr="0035052D">
        <w:rPr>
          <w:color w:val="000000"/>
          <w:sz w:val="26"/>
          <w:szCs w:val="26"/>
          <w:lang w:val="vi-VN"/>
        </w:rPr>
        <w:t>.</w:t>
      </w:r>
    </w:p>
    <w:p w:rsidR="00606B3B" w:rsidRPr="0035052D" w:rsidRDefault="00606B3B" w:rsidP="00606B3B">
      <w:pPr>
        <w:spacing w:before="120" w:after="120" w:line="26" w:lineRule="atLeast"/>
        <w:jc w:val="both"/>
        <w:rPr>
          <w:b/>
          <w:color w:val="000000"/>
          <w:sz w:val="26"/>
          <w:szCs w:val="26"/>
        </w:rPr>
      </w:pPr>
      <w:r w:rsidRPr="0035052D">
        <w:rPr>
          <w:b/>
          <w:color w:val="000000"/>
          <w:sz w:val="26"/>
          <w:szCs w:val="26"/>
        </w:rPr>
        <w:t>Doanh nghiệp trả lời cho Phiếu khảo sát cần biết:</w:t>
      </w:r>
    </w:p>
    <w:p w:rsidR="00606B3B" w:rsidRPr="0035052D" w:rsidRDefault="00606B3B" w:rsidP="00606B3B">
      <w:pPr>
        <w:spacing w:before="120" w:after="120" w:line="26" w:lineRule="atLeast"/>
        <w:ind w:firstLine="720"/>
        <w:jc w:val="both"/>
        <w:rPr>
          <w:color w:val="000000"/>
          <w:sz w:val="26"/>
          <w:szCs w:val="26"/>
        </w:rPr>
      </w:pPr>
      <w:r w:rsidRPr="0035052D">
        <w:rPr>
          <w:color w:val="000000"/>
          <w:sz w:val="26"/>
          <w:szCs w:val="26"/>
        </w:rPr>
        <w:t>1. Bảng câu hỏi này được xây dựng chỉ với mục đích làm cơ sở để nghiên cứu thị trường dịch vụ thu gom, vận chuyển, tái chế, xử lý rác sinh hoạt tại Hà Nội;</w:t>
      </w:r>
    </w:p>
    <w:p w:rsidR="00606B3B" w:rsidRPr="0035052D" w:rsidRDefault="00606B3B" w:rsidP="00606B3B">
      <w:pPr>
        <w:spacing w:before="120" w:after="120" w:line="26" w:lineRule="atLeast"/>
        <w:ind w:firstLine="720"/>
        <w:jc w:val="both"/>
        <w:rPr>
          <w:color w:val="000000"/>
          <w:sz w:val="26"/>
          <w:szCs w:val="26"/>
        </w:rPr>
      </w:pPr>
      <w:r w:rsidRPr="0035052D">
        <w:rPr>
          <w:color w:val="000000"/>
          <w:sz w:val="26"/>
          <w:szCs w:val="26"/>
        </w:rPr>
        <w:t>2. Các thông tin về tổ chức sẽ được giữ kín, các câu trả lời sẽ được tổng hợp và thể hiện trong các nội dung nghiên cứu về thị trường dịch vụ thu gom, vận chuyển, tái chế, xử lý rác</w:t>
      </w:r>
      <w:r w:rsidR="00E42D07" w:rsidRPr="0035052D">
        <w:rPr>
          <w:color w:val="000000"/>
          <w:sz w:val="26"/>
          <w:szCs w:val="26"/>
          <w:lang w:val="vi-VN"/>
        </w:rPr>
        <w:t xml:space="preserve"> </w:t>
      </w:r>
      <w:r w:rsidRPr="0035052D">
        <w:rPr>
          <w:color w:val="000000"/>
          <w:sz w:val="26"/>
          <w:szCs w:val="26"/>
        </w:rPr>
        <w:t>sinh hoạt tại Hà Nội;</w:t>
      </w:r>
    </w:p>
    <w:p w:rsidR="00606B3B" w:rsidRPr="0035052D" w:rsidRDefault="00606B3B" w:rsidP="00606B3B">
      <w:pPr>
        <w:spacing w:before="120" w:after="120" w:line="26" w:lineRule="atLeast"/>
        <w:ind w:firstLine="720"/>
        <w:jc w:val="both"/>
        <w:rPr>
          <w:color w:val="000000"/>
          <w:sz w:val="26"/>
          <w:szCs w:val="26"/>
        </w:rPr>
      </w:pPr>
      <w:r w:rsidRPr="0035052D">
        <w:rPr>
          <w:color w:val="000000"/>
          <w:sz w:val="26"/>
          <w:szCs w:val="26"/>
        </w:rPr>
        <w:t>4. Cuộc khảo sát tiến hành trong khoảng 20-25 phút;</w:t>
      </w:r>
    </w:p>
    <w:p w:rsidR="00606B3B" w:rsidRPr="0035052D" w:rsidRDefault="00606B3B" w:rsidP="00606B3B">
      <w:pPr>
        <w:spacing w:before="120" w:after="120" w:line="26" w:lineRule="atLeast"/>
        <w:ind w:firstLine="720"/>
        <w:jc w:val="both"/>
        <w:rPr>
          <w:color w:val="000000"/>
          <w:sz w:val="26"/>
          <w:szCs w:val="26"/>
        </w:rPr>
      </w:pPr>
      <w:r w:rsidRPr="0035052D">
        <w:rPr>
          <w:color w:val="000000"/>
          <w:sz w:val="26"/>
          <w:szCs w:val="26"/>
        </w:rPr>
        <w:t>5. Kết quả của cuộc khảo sát này sẽ cung cấp thêm thông tin về thực trạng phát triển thị trường dịch vụ thu gom, vận chuyển, tái chế, xử lý rác thải sinh hoạt tại Hà Nội và làm cơ sở đề xuất một số giải pháp phát triển thị trường dịch vụ thu gom, vận chuyển, tái chế, xử lý rác sinh hoạt.</w:t>
      </w:r>
    </w:p>
    <w:p w:rsidR="00606B3B" w:rsidRPr="0035052D" w:rsidRDefault="00606B3B" w:rsidP="00F363BC">
      <w:pPr>
        <w:pStyle w:val="NormalWeb"/>
        <w:jc w:val="center"/>
        <w:rPr>
          <w:color w:val="000000"/>
          <w:sz w:val="26"/>
          <w:szCs w:val="26"/>
        </w:rPr>
      </w:pPr>
      <w:r w:rsidRPr="0035052D">
        <w:rPr>
          <w:rFonts w:ascii="TimesNewRomanPS" w:hAnsi="TimesNewRomanPS"/>
          <w:b/>
          <w:bCs/>
          <w:color w:val="000000"/>
          <w:sz w:val="28"/>
          <w:szCs w:val="28"/>
        </w:rPr>
        <w:t>BẢNG CÂU HỎI</w:t>
      </w:r>
    </w:p>
    <w:p w:rsidR="00606B3B" w:rsidRPr="0035052D" w:rsidRDefault="00606B3B" w:rsidP="00606B3B">
      <w:pPr>
        <w:pStyle w:val="NormalWeb"/>
        <w:jc w:val="center"/>
        <w:rPr>
          <w:color w:val="000000"/>
        </w:rPr>
      </w:pPr>
      <w:r w:rsidRPr="0035052D">
        <w:rPr>
          <w:rFonts w:ascii="TimesNewRomanPS" w:hAnsi="TimesNewRomanPS"/>
          <w:color w:val="000000"/>
          <w:sz w:val="26"/>
          <w:szCs w:val="26"/>
        </w:rPr>
        <w:t>Xin vui lòng tích “</w:t>
      </w:r>
      <w:r w:rsidRPr="0035052D">
        <w:rPr>
          <w:rFonts w:ascii="TimesNewRomanPSMT" w:hAnsi="TimesNewRomanPSMT"/>
          <w:color w:val="000000"/>
          <w:sz w:val="26"/>
          <w:szCs w:val="26"/>
        </w:rPr>
        <w:t>X</w:t>
      </w:r>
      <w:r w:rsidRPr="0035052D">
        <w:rPr>
          <w:rFonts w:ascii="TimesNewRomanPS" w:hAnsi="TimesNewRomanPS"/>
          <w:color w:val="000000"/>
          <w:sz w:val="26"/>
          <w:szCs w:val="26"/>
        </w:rPr>
        <w:t xml:space="preserve">” vào </w:t>
      </w:r>
      <w:r w:rsidRPr="0035052D">
        <w:rPr>
          <w:rFonts w:ascii="TimesNewRomanPS" w:hAnsi="TimesNewRomanPS"/>
          <w:color w:val="000000"/>
          <w:sz w:val="26"/>
          <w:szCs w:val="26"/>
          <w:lang w:val="vi-VN"/>
        </w:rPr>
        <w:t xml:space="preserve">ô vuông tại vị trí </w:t>
      </w:r>
      <w:r w:rsidRPr="0035052D">
        <w:rPr>
          <w:rFonts w:ascii="TimesNewRomanPS" w:hAnsi="TimesNewRomanPS"/>
          <w:color w:val="000000"/>
          <w:sz w:val="26"/>
          <w:szCs w:val="26"/>
        </w:rPr>
        <w:t>câu trả lời của bạn, hoặc đưa ra ý kiến khác</w:t>
      </w:r>
      <w:r w:rsidRPr="0035052D">
        <w:rPr>
          <w:rFonts w:ascii="TimesNewRomanPS" w:hAnsi="TimesNewRomanPS"/>
          <w:color w:val="000000"/>
          <w:sz w:val="26"/>
          <w:szCs w:val="26"/>
          <w:lang w:val="vi-VN"/>
        </w:rPr>
        <w:t xml:space="preserve"> </w:t>
      </w:r>
      <w:r w:rsidRPr="0035052D">
        <w:rPr>
          <w:rFonts w:ascii="TimesNewRomanPS" w:hAnsi="TimesNewRomanPS"/>
          <w:color w:val="000000"/>
          <w:sz w:val="26"/>
          <w:szCs w:val="26"/>
        </w:rPr>
        <w:t>của bạn về câu hỏi.</w:t>
      </w:r>
    </w:p>
    <w:p w:rsidR="00606B3B" w:rsidRPr="0035052D" w:rsidRDefault="00606B3B" w:rsidP="00606B3B">
      <w:pPr>
        <w:pStyle w:val="NormalWeb"/>
        <w:rPr>
          <w:color w:val="000000"/>
          <w:lang w:val="vi-VN"/>
        </w:rPr>
      </w:pPr>
      <w:r w:rsidRPr="0035052D">
        <w:rPr>
          <w:rFonts w:ascii="TimesNewRomanPS" w:hAnsi="TimesNewRomanPS"/>
          <w:b/>
          <w:bCs/>
          <w:color w:val="000000"/>
          <w:sz w:val="26"/>
          <w:szCs w:val="26"/>
        </w:rPr>
        <w:t>Thông tin chung</w:t>
      </w:r>
      <w:r w:rsidRPr="0035052D">
        <w:rPr>
          <w:rFonts w:ascii="TimesNewRomanPS" w:hAnsi="TimesNewRomanPS"/>
          <w:b/>
          <w:bCs/>
          <w:color w:val="000000"/>
          <w:sz w:val="26"/>
          <w:szCs w:val="26"/>
          <w:lang w:val="vi-VN"/>
        </w:rPr>
        <w:t>:</w:t>
      </w:r>
    </w:p>
    <w:p w:rsidR="00606B3B" w:rsidRPr="0035052D" w:rsidRDefault="00606B3B" w:rsidP="00606B3B">
      <w:pPr>
        <w:pStyle w:val="NormalWeb"/>
        <w:rPr>
          <w:rFonts w:ascii="TimesNewRomanPSMT" w:hAnsi="TimesNewRomanPSMT"/>
          <w:color w:val="000000"/>
          <w:sz w:val="26"/>
          <w:szCs w:val="26"/>
        </w:rPr>
      </w:pPr>
      <w:r w:rsidRPr="0035052D">
        <w:rPr>
          <w:rFonts w:ascii="TimesNewRomanPSMT" w:hAnsi="TimesNewRomanPSMT"/>
          <w:color w:val="000000"/>
          <w:sz w:val="26"/>
          <w:szCs w:val="26"/>
        </w:rPr>
        <w:t>Ngày hỏi ...........................................</w:t>
      </w:r>
      <w:r w:rsidRPr="0035052D">
        <w:rPr>
          <w:rFonts w:ascii="TimesNewRomanPSMT" w:hAnsi="TimesNewRomanPSMT"/>
          <w:color w:val="000000"/>
          <w:sz w:val="26"/>
          <w:szCs w:val="26"/>
          <w:lang w:val="vi-VN"/>
        </w:rPr>
        <w:t>......................</w:t>
      </w:r>
      <w:r w:rsidRPr="0035052D">
        <w:rPr>
          <w:rFonts w:ascii="TimesNewRomanPSMT" w:hAnsi="TimesNewRomanPSMT"/>
          <w:color w:val="000000"/>
          <w:sz w:val="26"/>
          <w:szCs w:val="26"/>
        </w:rPr>
        <w:t>..... ..................................................</w:t>
      </w:r>
    </w:p>
    <w:p w:rsidR="00606B3B" w:rsidRPr="0035052D" w:rsidRDefault="00606B3B" w:rsidP="00606B3B">
      <w:pPr>
        <w:pStyle w:val="NormalWeb"/>
        <w:rPr>
          <w:color w:val="000000"/>
        </w:rPr>
      </w:pPr>
      <w:r w:rsidRPr="0035052D">
        <w:rPr>
          <w:rFonts w:ascii="TimesNewRomanPSMT" w:hAnsi="TimesNewRomanPSMT"/>
          <w:color w:val="000000"/>
          <w:sz w:val="26"/>
          <w:szCs w:val="26"/>
          <w:lang w:val="vi-VN"/>
        </w:rPr>
        <w:t>Doanh ngiệp được hỏi:</w:t>
      </w:r>
      <w:r w:rsidRPr="0035052D">
        <w:rPr>
          <w:rFonts w:ascii="TimesNewRomanPSMT" w:hAnsi="TimesNewRomanPSMT"/>
          <w:color w:val="000000"/>
          <w:sz w:val="26"/>
          <w:szCs w:val="26"/>
        </w:rPr>
        <w:t>.............................................</w:t>
      </w:r>
      <w:r w:rsidRPr="0035052D">
        <w:rPr>
          <w:rFonts w:ascii="TimesNewRomanPSMT" w:hAnsi="TimesNewRomanPSMT"/>
          <w:color w:val="000000"/>
          <w:sz w:val="26"/>
          <w:szCs w:val="26"/>
          <w:lang w:val="vi-VN"/>
        </w:rPr>
        <w:t>..............................</w:t>
      </w:r>
      <w:r w:rsidRPr="0035052D">
        <w:rPr>
          <w:rFonts w:ascii="TimesNewRomanPSMT" w:hAnsi="TimesNewRomanPSMT"/>
          <w:color w:val="000000"/>
          <w:sz w:val="26"/>
          <w:szCs w:val="26"/>
        </w:rPr>
        <w:t xml:space="preserve">........................... </w:t>
      </w:r>
    </w:p>
    <w:p w:rsidR="00606B3B" w:rsidRPr="0035052D" w:rsidRDefault="00606B3B" w:rsidP="00606B3B">
      <w:pPr>
        <w:pStyle w:val="NormalWeb"/>
        <w:rPr>
          <w:color w:val="000000"/>
        </w:rPr>
      </w:pPr>
      <w:r w:rsidRPr="0035052D">
        <w:rPr>
          <w:rFonts w:ascii="TimesNewRomanPSMT" w:hAnsi="TimesNewRomanPSMT"/>
          <w:color w:val="000000"/>
          <w:sz w:val="26"/>
          <w:szCs w:val="26"/>
        </w:rPr>
        <w:t>Địa chỉ: ...........................</w:t>
      </w:r>
      <w:r w:rsidRPr="0035052D">
        <w:rPr>
          <w:rFonts w:ascii="TimesNewRomanPSMT" w:hAnsi="TimesNewRomanPSMT"/>
          <w:color w:val="000000"/>
          <w:sz w:val="26"/>
          <w:szCs w:val="26"/>
          <w:lang w:val="vi-VN"/>
        </w:rPr>
        <w:t>..........................</w:t>
      </w:r>
      <w:r w:rsidRPr="0035052D">
        <w:rPr>
          <w:rFonts w:ascii="TimesNewRomanPSMT" w:hAnsi="TimesNewRomanPSMT"/>
          <w:color w:val="000000"/>
          <w:sz w:val="26"/>
          <w:szCs w:val="26"/>
        </w:rPr>
        <w:t>............................................</w:t>
      </w:r>
      <w:r w:rsidRPr="0035052D">
        <w:rPr>
          <w:rFonts w:ascii="TimesNewRomanPSMT" w:hAnsi="TimesNewRomanPSMT"/>
          <w:color w:val="000000"/>
          <w:sz w:val="26"/>
          <w:szCs w:val="26"/>
          <w:lang w:val="vi-VN"/>
        </w:rPr>
        <w:t>.</w:t>
      </w:r>
      <w:r w:rsidRPr="0035052D">
        <w:rPr>
          <w:rFonts w:ascii="TimesNewRomanPSMT" w:hAnsi="TimesNewRomanPSMT"/>
          <w:color w:val="000000"/>
          <w:sz w:val="26"/>
          <w:szCs w:val="26"/>
        </w:rPr>
        <w:t xml:space="preserve">.......................... </w:t>
      </w:r>
    </w:p>
    <w:p w:rsidR="00606B3B" w:rsidRPr="0035052D" w:rsidRDefault="00606B3B" w:rsidP="00606B3B">
      <w:pPr>
        <w:pStyle w:val="NormalWeb"/>
        <w:jc w:val="both"/>
        <w:rPr>
          <w:rFonts w:ascii="TimesNewRomanPSMT" w:hAnsi="TimesNewRomanPSMT"/>
          <w:color w:val="000000"/>
          <w:sz w:val="26"/>
          <w:szCs w:val="26"/>
          <w:lang w:val="vi-VN"/>
        </w:rPr>
      </w:pPr>
      <w:r w:rsidRPr="0035052D">
        <w:rPr>
          <w:rFonts w:ascii="TimesNewRomanPSMT" w:hAnsi="TimesNewRomanPSMT"/>
          <w:color w:val="000000"/>
          <w:sz w:val="26"/>
          <w:szCs w:val="26"/>
        </w:rPr>
        <w:t xml:space="preserve">Điện thoại: </w:t>
      </w:r>
      <w:r w:rsidRPr="0035052D">
        <w:rPr>
          <w:rFonts w:ascii="TimesNewRomanPSMT" w:hAnsi="TimesNewRomanPSMT"/>
          <w:color w:val="000000"/>
          <w:sz w:val="26"/>
          <w:szCs w:val="26"/>
          <w:lang w:val="vi-VN"/>
        </w:rPr>
        <w:t>……………………………………………….…………….………………</w:t>
      </w:r>
    </w:p>
    <w:p w:rsidR="00606B3B" w:rsidRPr="0035052D" w:rsidRDefault="00606B3B" w:rsidP="00606B3B">
      <w:pPr>
        <w:pStyle w:val="NormalWeb"/>
        <w:jc w:val="both"/>
        <w:rPr>
          <w:b/>
          <w:bCs/>
          <w:color w:val="000000"/>
          <w:sz w:val="26"/>
          <w:szCs w:val="26"/>
          <w:lang w:val="vi-VN"/>
        </w:rPr>
      </w:pPr>
      <w:r w:rsidRPr="0035052D">
        <w:rPr>
          <w:b/>
          <w:bCs/>
          <w:color w:val="000000"/>
          <w:sz w:val="26"/>
          <w:szCs w:val="26"/>
          <w:lang w:val="vi-VN"/>
        </w:rPr>
        <w:t>Thông tin chi tiết nội dung các câu hỏi:</w:t>
      </w:r>
    </w:p>
    <w:p w:rsidR="00606B3B" w:rsidRPr="0035052D" w:rsidRDefault="00606B3B" w:rsidP="00606B3B">
      <w:pPr>
        <w:spacing w:before="120" w:after="120" w:line="312" w:lineRule="auto"/>
        <w:rPr>
          <w:color w:val="000000"/>
          <w:sz w:val="26"/>
          <w:szCs w:val="26"/>
          <w:lang w:val="vi-VN"/>
        </w:rPr>
      </w:pPr>
      <w:r w:rsidRPr="0035052D">
        <w:rPr>
          <w:color w:val="000000"/>
          <w:sz w:val="26"/>
          <w:szCs w:val="26"/>
          <w:lang w:val="vi-VN"/>
        </w:rPr>
        <w:t>1. Trên TP. Hà Nội, doanh nghiệp được phép cung ứng dịch vụ thu gom, vận chuyển rác sinh hoạt tại những địa bàn nào?</w:t>
      </w:r>
    </w:p>
    <w:p w:rsidR="00606B3B" w:rsidRPr="0035052D" w:rsidRDefault="00606B3B" w:rsidP="00606B3B">
      <w:pPr>
        <w:spacing w:before="120" w:after="120" w:line="312" w:lineRule="auto"/>
        <w:rPr>
          <w:color w:val="000000"/>
          <w:sz w:val="26"/>
          <w:szCs w:val="26"/>
          <w:lang w:val="vi-VN"/>
        </w:rPr>
      </w:pPr>
      <w:r w:rsidRPr="0035052D">
        <w:rPr>
          <w:color w:val="000000"/>
          <w:sz w:val="26"/>
          <w:szCs w:val="26"/>
          <w:lang w:val="vi-VN"/>
        </w:rPr>
        <w:t>…………………………………………………………………………………………</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2. Thời gian thực hiện gói thầu cung ứng dịch vụ thu gom, vận chuyển rác sinh hoạt tại các địa phương?</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 xml:space="preserve">3. Hình thức thu gom rác sinh hoạt được doanh nghiệp thực hiện. </w:t>
      </w:r>
    </w:p>
    <w:p w:rsidR="00606B3B" w:rsidRPr="0035052D" w:rsidRDefault="00606B3B" w:rsidP="00606B3B">
      <w:pPr>
        <w:spacing w:before="120" w:after="120" w:line="312" w:lineRule="auto"/>
        <w:rPr>
          <w:rFonts w:ascii="Tahoma" w:hAnsi="Tahoma" w:cs="Tahoma"/>
          <w:color w:val="000000"/>
          <w:sz w:val="34"/>
          <w:szCs w:val="34"/>
          <w:lang w:val="vi-VN"/>
        </w:rPr>
      </w:pPr>
      <w:r w:rsidRPr="0035052D">
        <w:rPr>
          <w:color w:val="000000"/>
          <w:sz w:val="26"/>
          <w:szCs w:val="26"/>
          <w:lang w:val="vi-VN"/>
        </w:rPr>
        <w:t xml:space="preserve">Vị trí công cộng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t xml:space="preserve">Cụm dân cư </w:t>
      </w:r>
      <w:r w:rsidRPr="0035052D">
        <w:rPr>
          <w:rFonts w:ascii="Tahoma" w:hAnsi="Tahoma" w:cs="Tahoma"/>
          <w:color w:val="000000"/>
          <w:sz w:val="34"/>
          <w:szCs w:val="34"/>
          <w:lang w:val="vi-VN"/>
        </w:rPr>
        <w:t></w:t>
      </w:r>
      <w:r w:rsidRPr="0035052D">
        <w:rPr>
          <w:color w:val="000000"/>
          <w:sz w:val="26"/>
          <w:szCs w:val="26"/>
          <w:lang w:val="vi-VN"/>
        </w:rPr>
        <w:tab/>
        <w:t xml:space="preserve">Tại nhà </w:t>
      </w:r>
      <w:r w:rsidRPr="0035052D">
        <w:rPr>
          <w:rFonts w:ascii="Tahoma" w:hAnsi="Tahoma" w:cs="Tahoma"/>
          <w:color w:val="000000"/>
          <w:sz w:val="34"/>
          <w:szCs w:val="34"/>
          <w:lang w:val="vi-VN"/>
        </w:rPr>
        <w:t xml:space="preserve"> </w:t>
      </w:r>
      <w:r w:rsidRPr="0035052D">
        <w:rPr>
          <w:rFonts w:ascii="Tahoma" w:hAnsi="Tahoma" w:cs="Tahoma"/>
          <w:color w:val="000000"/>
          <w:sz w:val="34"/>
          <w:szCs w:val="34"/>
          <w:lang w:val="vi-VN"/>
        </w:rPr>
        <w:tab/>
      </w:r>
      <w:r w:rsidRPr="0035052D">
        <w:rPr>
          <w:rFonts w:ascii="Tahoma" w:hAnsi="Tahoma" w:cs="Tahoma"/>
          <w:color w:val="000000"/>
          <w:sz w:val="34"/>
          <w:szCs w:val="34"/>
          <w:lang w:val="vi-VN"/>
        </w:rPr>
        <w:tab/>
      </w:r>
      <w:r w:rsidRPr="0035052D">
        <w:rPr>
          <w:color w:val="000000"/>
          <w:sz w:val="26"/>
          <w:szCs w:val="26"/>
          <w:lang w:val="vi-VN"/>
        </w:rPr>
        <w:t xml:space="preserve">Ý kiến khác </w:t>
      </w:r>
      <w:r w:rsidRPr="0035052D">
        <w:rPr>
          <w:rFonts w:ascii="Tahoma" w:hAnsi="Tahoma" w:cs="Tahoma"/>
          <w:color w:val="000000"/>
          <w:sz w:val="34"/>
          <w:szCs w:val="34"/>
          <w:lang w:val="vi-VN"/>
        </w:rPr>
        <w:t></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 Nếu doanh nghiệp có ý kiến khác xin vui lòng ghi cụ thể phía dưới.</w:t>
      </w:r>
    </w:p>
    <w:p w:rsidR="00606B3B" w:rsidRPr="0035052D" w:rsidRDefault="00606B3B" w:rsidP="00606B3B">
      <w:pPr>
        <w:spacing w:before="120" w:after="120" w:line="312" w:lineRule="auto"/>
        <w:rPr>
          <w:color w:val="000000"/>
          <w:sz w:val="26"/>
          <w:szCs w:val="26"/>
          <w:lang w:val="vi-VN"/>
        </w:rPr>
      </w:pPr>
      <w:r w:rsidRPr="0035052D">
        <w:rPr>
          <w:color w:val="000000"/>
          <w:sz w:val="26"/>
          <w:szCs w:val="26"/>
          <w:lang w:val="vi-VN"/>
        </w:rPr>
        <w:t>…………………………………………………………………………………………</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4. Số lượng các điểm tập kết, trung chuyển rác sinh hoạt trên địa bàn doanh nghiệp cung ứng dịch vụ thu gom, vận chuyển rác thải sinh hoạt?</w:t>
      </w:r>
    </w:p>
    <w:p w:rsidR="00606B3B" w:rsidRPr="0035052D" w:rsidRDefault="00606B3B" w:rsidP="00606B3B">
      <w:pPr>
        <w:spacing w:before="120" w:after="120" w:line="312" w:lineRule="auto"/>
        <w:ind w:firstLine="720"/>
        <w:jc w:val="both"/>
        <w:rPr>
          <w:color w:val="000000"/>
          <w:sz w:val="26"/>
          <w:szCs w:val="26"/>
          <w:lang w:val="vi-VN"/>
        </w:rPr>
      </w:pPr>
      <w:r w:rsidRPr="0035052D">
        <w:rPr>
          <w:color w:val="000000"/>
          <w:sz w:val="26"/>
          <w:szCs w:val="26"/>
          <w:lang w:val="vi-VN"/>
        </w:rPr>
        <w:t xml:space="preserve">Đáp ứng </w:t>
      </w:r>
      <w:r w:rsidRPr="0035052D">
        <w:rPr>
          <w:rFonts w:ascii="Tahoma" w:hAnsi="Tahoma" w:cs="Tahoma"/>
          <w:color w:val="000000"/>
          <w:sz w:val="34"/>
          <w:szCs w:val="34"/>
          <w:lang w:val="vi-VN"/>
        </w:rPr>
        <w:t></w:t>
      </w:r>
      <w:r w:rsidRPr="0035052D">
        <w:rPr>
          <w:rFonts w:ascii="Tahoma" w:hAnsi="Tahoma" w:cs="Tahoma"/>
          <w:color w:val="000000"/>
          <w:sz w:val="34"/>
          <w:szCs w:val="34"/>
          <w:lang w:val="vi-VN"/>
        </w:rPr>
        <w:tab/>
      </w:r>
      <w:r w:rsidRPr="0035052D">
        <w:rPr>
          <w:color w:val="000000"/>
          <w:sz w:val="26"/>
          <w:szCs w:val="26"/>
          <w:lang w:val="vi-VN"/>
        </w:rPr>
        <w:tab/>
        <w:t xml:space="preserve"> Không đáp ứng</w:t>
      </w:r>
      <w:r w:rsidR="00370D41" w:rsidRPr="0035052D">
        <w:rPr>
          <w:color w:val="000000"/>
          <w:sz w:val="26"/>
          <w:szCs w:val="26"/>
          <w:lang w:val="en-US"/>
        </w:rPr>
        <w:t xml:space="preserve">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t xml:space="preserve">Ý kiến khác </w:t>
      </w:r>
      <w:r w:rsidRPr="0035052D">
        <w:rPr>
          <w:rFonts w:ascii="Tahoma" w:hAnsi="Tahoma" w:cs="Tahoma"/>
          <w:color w:val="000000"/>
          <w:sz w:val="34"/>
          <w:szCs w:val="34"/>
          <w:lang w:val="vi-VN"/>
        </w:rPr>
        <w:t></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 Nếu doanh nghiệp có ý kiến khác xin vui lòng ghi cụ thể phía dưới.</w:t>
      </w:r>
    </w:p>
    <w:p w:rsidR="00606B3B" w:rsidRPr="0035052D" w:rsidRDefault="00606B3B" w:rsidP="00606B3B">
      <w:pPr>
        <w:spacing w:before="120" w:after="120" w:line="312" w:lineRule="auto"/>
        <w:rPr>
          <w:color w:val="000000"/>
          <w:sz w:val="26"/>
          <w:szCs w:val="26"/>
          <w:lang w:val="vi-VN"/>
        </w:rPr>
      </w:pPr>
      <w:r w:rsidRPr="0035052D">
        <w:rPr>
          <w:color w:val="000000"/>
          <w:sz w:val="26"/>
          <w:szCs w:val="26"/>
          <w:lang w:val="vi-VN"/>
        </w:rPr>
        <w:t>…………………………………………………………………………………………</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5. Tổng số lao động tham gia thu gom, vận chuyển rác sinh hoạt được doanh nghiệp sử dụng. ……………………………..………………………………………</w:t>
      </w:r>
      <w:r w:rsidR="00C868EF" w:rsidRPr="0035052D">
        <w:rPr>
          <w:color w:val="000000"/>
          <w:sz w:val="26"/>
          <w:szCs w:val="26"/>
          <w:lang w:val="vi-VN"/>
        </w:rPr>
        <w:t>….</w:t>
      </w:r>
    </w:p>
    <w:p w:rsidR="00606B3B" w:rsidRPr="0035052D" w:rsidRDefault="00606B3B" w:rsidP="00606B3B">
      <w:pPr>
        <w:spacing w:before="120" w:after="120" w:line="312" w:lineRule="auto"/>
        <w:rPr>
          <w:color w:val="000000"/>
          <w:sz w:val="26"/>
          <w:szCs w:val="26"/>
          <w:lang w:val="vi-VN"/>
        </w:rPr>
      </w:pPr>
      <w:r w:rsidRPr="0035052D">
        <w:rPr>
          <w:color w:val="000000"/>
          <w:sz w:val="26"/>
          <w:szCs w:val="26"/>
          <w:lang w:val="vi-VN"/>
        </w:rPr>
        <w:t>6. Công nhân thu gom, vận chuyển rác sinh hoạt được doanh nghiệp sử dụng lao động theo hình thức nào?</w:t>
      </w:r>
    </w:p>
    <w:p w:rsidR="00606B3B" w:rsidRPr="0035052D" w:rsidRDefault="00606B3B" w:rsidP="00606B3B">
      <w:pPr>
        <w:spacing w:before="120" w:after="120" w:line="312" w:lineRule="auto"/>
        <w:rPr>
          <w:color w:val="000000"/>
          <w:sz w:val="26"/>
          <w:szCs w:val="26"/>
          <w:lang w:val="vi-VN"/>
        </w:rPr>
      </w:pPr>
      <w:r w:rsidRPr="0035052D">
        <w:rPr>
          <w:rFonts w:ascii="Tahoma" w:hAnsi="Tahoma" w:cs="Tahoma"/>
          <w:color w:val="000000"/>
          <w:sz w:val="34"/>
          <w:szCs w:val="34"/>
          <w:lang w:val="vi-VN"/>
        </w:rPr>
        <w:t></w:t>
      </w:r>
      <w:r w:rsidRPr="0035052D">
        <w:rPr>
          <w:color w:val="000000"/>
          <w:sz w:val="26"/>
          <w:szCs w:val="26"/>
          <w:lang w:val="vi-VN"/>
        </w:rPr>
        <w:t xml:space="preserve"> Ký hợp đồng lao động, trả lương tháng. </w:t>
      </w:r>
    </w:p>
    <w:p w:rsidR="00606B3B" w:rsidRPr="0035052D" w:rsidRDefault="00606B3B" w:rsidP="00606B3B">
      <w:pPr>
        <w:spacing w:before="120" w:after="120" w:line="312" w:lineRule="auto"/>
        <w:rPr>
          <w:color w:val="000000"/>
          <w:sz w:val="26"/>
          <w:szCs w:val="26"/>
          <w:lang w:val="vi-VN"/>
        </w:rPr>
      </w:pPr>
      <w:r w:rsidRPr="0035052D">
        <w:rPr>
          <w:rFonts w:ascii="Tahoma" w:hAnsi="Tahoma" w:cs="Tahoma"/>
          <w:color w:val="000000"/>
          <w:sz w:val="34"/>
          <w:szCs w:val="34"/>
          <w:lang w:val="vi-VN"/>
        </w:rPr>
        <w:t xml:space="preserve"> </w:t>
      </w:r>
      <w:r w:rsidRPr="0035052D">
        <w:rPr>
          <w:color w:val="000000"/>
          <w:sz w:val="26"/>
          <w:szCs w:val="26"/>
          <w:lang w:val="vi-VN"/>
        </w:rPr>
        <w:t>Ký hợp đồng lao động, trả lương khoán theo địa bàn làm việc.</w:t>
      </w:r>
    </w:p>
    <w:p w:rsidR="00606B3B" w:rsidRPr="0035052D" w:rsidRDefault="00606B3B" w:rsidP="00606B3B">
      <w:pPr>
        <w:spacing w:before="120" w:after="120" w:line="312" w:lineRule="auto"/>
        <w:rPr>
          <w:color w:val="000000"/>
          <w:sz w:val="26"/>
          <w:szCs w:val="26"/>
          <w:lang w:val="vi-VN"/>
        </w:rPr>
      </w:pPr>
      <w:r w:rsidRPr="0035052D">
        <w:rPr>
          <w:color w:val="000000"/>
          <w:sz w:val="26"/>
          <w:szCs w:val="26"/>
          <w:lang w:val="vi-VN"/>
        </w:rPr>
        <w:t>7. Thu nhập hằng tháng của lao động tham gia thu gom, vận chuyển, xử lý CTRSH?</w:t>
      </w:r>
    </w:p>
    <w:p w:rsidR="00606B3B" w:rsidRPr="0035052D" w:rsidRDefault="00606B3B" w:rsidP="00606B3B">
      <w:pPr>
        <w:spacing w:before="120" w:after="120" w:line="312" w:lineRule="auto"/>
        <w:rPr>
          <w:color w:val="000000"/>
          <w:sz w:val="26"/>
          <w:szCs w:val="26"/>
          <w:lang w:val="vi-VN"/>
        </w:rPr>
      </w:pPr>
      <w:r w:rsidRPr="0035052D">
        <w:rPr>
          <w:color w:val="000000"/>
          <w:sz w:val="26"/>
          <w:szCs w:val="26"/>
          <w:lang w:val="vi-VN"/>
        </w:rPr>
        <w:t>……………………………………………………………………………………….</w:t>
      </w:r>
    </w:p>
    <w:p w:rsidR="00606B3B" w:rsidRPr="0035052D" w:rsidRDefault="00606B3B" w:rsidP="00606B3B">
      <w:pPr>
        <w:spacing w:before="120" w:after="120" w:line="312" w:lineRule="auto"/>
        <w:rPr>
          <w:color w:val="000000"/>
          <w:sz w:val="26"/>
          <w:szCs w:val="26"/>
          <w:lang w:val="vi-VN"/>
        </w:rPr>
      </w:pPr>
      <w:r w:rsidRPr="0035052D">
        <w:rPr>
          <w:color w:val="000000"/>
          <w:sz w:val="26"/>
          <w:szCs w:val="26"/>
          <w:lang w:val="vi-VN"/>
        </w:rPr>
        <w:t>8. Bảo hộ lao động cho công nhân thu gom rác sinh hoạt được trang bị như thế nào?</w:t>
      </w:r>
    </w:p>
    <w:p w:rsidR="00606B3B" w:rsidRPr="0035052D" w:rsidRDefault="00606B3B" w:rsidP="00606B3B">
      <w:pPr>
        <w:spacing w:before="120" w:after="120" w:line="312" w:lineRule="auto"/>
        <w:rPr>
          <w:rFonts w:ascii="Tahoma" w:hAnsi="Tahoma" w:cs="Tahoma"/>
          <w:color w:val="000000"/>
          <w:sz w:val="34"/>
          <w:szCs w:val="34"/>
          <w:lang w:val="vi-VN"/>
        </w:rPr>
      </w:pPr>
      <w:r w:rsidRPr="0035052D">
        <w:rPr>
          <w:color w:val="000000"/>
          <w:sz w:val="26"/>
          <w:szCs w:val="26"/>
          <w:lang w:val="vi-VN"/>
        </w:rPr>
        <w:t xml:space="preserve">Công nhân tự trang bị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t xml:space="preserve">Doanh nghiệp trang bị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t xml:space="preserve">Ý kiến khác </w:t>
      </w:r>
      <w:r w:rsidRPr="0035052D">
        <w:rPr>
          <w:rFonts w:ascii="Tahoma" w:hAnsi="Tahoma" w:cs="Tahoma"/>
          <w:color w:val="000000"/>
          <w:sz w:val="34"/>
          <w:szCs w:val="34"/>
          <w:lang w:val="vi-VN"/>
        </w:rPr>
        <w:t></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 Nếu doanh nghiệp có ý kiến khác xin vui lòng ghi cụ thể phía dưới.</w:t>
      </w:r>
    </w:p>
    <w:p w:rsidR="00606B3B" w:rsidRPr="0035052D" w:rsidRDefault="00606B3B" w:rsidP="00606B3B">
      <w:pPr>
        <w:spacing w:before="120" w:after="120" w:line="312" w:lineRule="auto"/>
        <w:rPr>
          <w:color w:val="000000"/>
          <w:sz w:val="26"/>
          <w:szCs w:val="26"/>
          <w:lang w:val="vi-VN"/>
        </w:rPr>
      </w:pPr>
      <w:r w:rsidRPr="0035052D">
        <w:rPr>
          <w:color w:val="000000"/>
          <w:sz w:val="26"/>
          <w:szCs w:val="26"/>
          <w:lang w:val="vi-VN"/>
        </w:rPr>
        <w:t>…………………………………………………………………………………………</w:t>
      </w:r>
    </w:p>
    <w:p w:rsidR="00606B3B" w:rsidRPr="0035052D" w:rsidRDefault="00606B3B" w:rsidP="00606B3B">
      <w:pPr>
        <w:spacing w:before="120" w:after="120" w:line="312" w:lineRule="auto"/>
        <w:rPr>
          <w:color w:val="000000"/>
          <w:sz w:val="26"/>
          <w:szCs w:val="26"/>
          <w:lang w:val="vi-VN"/>
        </w:rPr>
      </w:pPr>
      <w:r w:rsidRPr="0035052D">
        <w:rPr>
          <w:color w:val="000000"/>
          <w:sz w:val="26"/>
          <w:szCs w:val="26"/>
          <w:lang w:val="vi-VN"/>
        </w:rPr>
        <w:t>9. Nếu người lao động thường xuyên thu gom rác sinh hoạt không đúng các quy định, doanh nghiệp sẽ xử lý việc này như thế nào?</w:t>
      </w:r>
    </w:p>
    <w:p w:rsidR="00606B3B" w:rsidRPr="0035052D" w:rsidRDefault="00606B3B" w:rsidP="00606B3B">
      <w:pPr>
        <w:spacing w:before="120" w:after="120" w:line="312" w:lineRule="auto"/>
        <w:ind w:firstLine="720"/>
        <w:jc w:val="both"/>
        <w:rPr>
          <w:color w:val="000000"/>
          <w:sz w:val="26"/>
          <w:szCs w:val="26"/>
          <w:lang w:val="vi-VN"/>
        </w:rPr>
      </w:pPr>
      <w:r w:rsidRPr="0035052D">
        <w:rPr>
          <w:color w:val="000000"/>
          <w:sz w:val="26"/>
          <w:szCs w:val="26"/>
          <w:lang w:val="vi-VN"/>
        </w:rPr>
        <w:t xml:space="preserve">Phạt tiền </w:t>
      </w:r>
      <w:r w:rsidRPr="0035052D">
        <w:rPr>
          <w:rFonts w:ascii="Tahoma" w:hAnsi="Tahoma" w:cs="Tahoma"/>
          <w:color w:val="000000"/>
          <w:sz w:val="34"/>
          <w:szCs w:val="34"/>
          <w:lang w:val="vi-VN"/>
        </w:rPr>
        <w:t></w:t>
      </w:r>
      <w:r w:rsidRPr="0035052D">
        <w:rPr>
          <w:color w:val="000000"/>
          <w:sz w:val="26"/>
          <w:szCs w:val="26"/>
          <w:lang w:val="vi-VN"/>
        </w:rPr>
        <w:t xml:space="preserve"> </w:t>
      </w:r>
      <w:r w:rsidRPr="0035052D">
        <w:rPr>
          <w:color w:val="000000"/>
          <w:sz w:val="26"/>
          <w:szCs w:val="26"/>
          <w:lang w:val="vi-VN"/>
        </w:rPr>
        <w:tab/>
        <w:t xml:space="preserve">  Tạm dừng làm việc </w:t>
      </w:r>
      <w:r w:rsidRPr="0035052D">
        <w:rPr>
          <w:rFonts w:ascii="Tahoma" w:hAnsi="Tahoma" w:cs="Tahoma"/>
          <w:color w:val="000000"/>
          <w:sz w:val="34"/>
          <w:szCs w:val="34"/>
          <w:lang w:val="vi-VN"/>
        </w:rPr>
        <w:t></w:t>
      </w:r>
      <w:r w:rsidRPr="0035052D">
        <w:rPr>
          <w:color w:val="000000"/>
          <w:sz w:val="26"/>
          <w:szCs w:val="26"/>
          <w:lang w:val="vi-VN"/>
        </w:rPr>
        <w:tab/>
        <w:t xml:space="preserve"> Đuổi việc </w:t>
      </w:r>
      <w:r w:rsidRPr="0035052D">
        <w:rPr>
          <w:rFonts w:ascii="Tahoma" w:hAnsi="Tahoma" w:cs="Tahoma"/>
          <w:color w:val="000000"/>
          <w:sz w:val="34"/>
          <w:szCs w:val="34"/>
          <w:lang w:val="vi-VN"/>
        </w:rPr>
        <w:t></w:t>
      </w:r>
      <w:r w:rsidRPr="0035052D">
        <w:rPr>
          <w:color w:val="000000"/>
          <w:sz w:val="26"/>
          <w:szCs w:val="26"/>
          <w:lang w:val="vi-VN"/>
        </w:rPr>
        <w:tab/>
        <w:t xml:space="preserve">Ý kiến khác </w:t>
      </w:r>
      <w:r w:rsidRPr="0035052D">
        <w:rPr>
          <w:rFonts w:ascii="Tahoma" w:hAnsi="Tahoma" w:cs="Tahoma"/>
          <w:color w:val="000000"/>
          <w:sz w:val="34"/>
          <w:szCs w:val="34"/>
          <w:lang w:val="vi-VN"/>
        </w:rPr>
        <w:t></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 Nếu doanh nghiệp có ý kiến khác xin vui lòng ghi cụ thể phía dưới.</w:t>
      </w:r>
    </w:p>
    <w:p w:rsidR="00606B3B" w:rsidRPr="0035052D" w:rsidRDefault="00606B3B" w:rsidP="00606B3B">
      <w:pPr>
        <w:spacing w:before="120" w:after="120" w:line="312" w:lineRule="auto"/>
        <w:rPr>
          <w:color w:val="000000"/>
          <w:sz w:val="26"/>
          <w:szCs w:val="26"/>
          <w:lang w:val="vi-VN"/>
        </w:rPr>
      </w:pPr>
      <w:r w:rsidRPr="0035052D">
        <w:rPr>
          <w:color w:val="000000"/>
          <w:sz w:val="26"/>
          <w:szCs w:val="26"/>
          <w:lang w:val="vi-VN"/>
        </w:rPr>
        <w:t>…………………………………………………………………………………………</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10. Phương tiện thu gom rác sinh hoạt được doanh nghiệp sử dụng.</w:t>
      </w:r>
    </w:p>
    <w:p w:rsidR="00606B3B" w:rsidRPr="0035052D" w:rsidRDefault="00606B3B" w:rsidP="00606B3B">
      <w:pPr>
        <w:spacing w:before="120" w:after="120" w:line="312" w:lineRule="auto"/>
        <w:ind w:firstLine="720"/>
        <w:jc w:val="both"/>
        <w:rPr>
          <w:color w:val="000000"/>
          <w:sz w:val="26"/>
          <w:szCs w:val="26"/>
          <w:lang w:val="vi-VN"/>
        </w:rPr>
      </w:pPr>
      <w:r w:rsidRPr="0035052D">
        <w:rPr>
          <w:color w:val="000000"/>
          <w:sz w:val="26"/>
          <w:szCs w:val="26"/>
          <w:lang w:val="vi-VN"/>
        </w:rPr>
        <w:t xml:space="preserve">Xe đẩy </w:t>
      </w:r>
      <w:r w:rsidRPr="0035052D">
        <w:rPr>
          <w:rFonts w:ascii="Tahoma" w:hAnsi="Tahoma" w:cs="Tahoma"/>
          <w:color w:val="000000"/>
          <w:sz w:val="34"/>
          <w:szCs w:val="34"/>
          <w:lang w:val="vi-VN"/>
        </w:rPr>
        <w:t></w:t>
      </w:r>
      <w:r w:rsidRPr="0035052D">
        <w:rPr>
          <w:color w:val="000000"/>
          <w:sz w:val="26"/>
          <w:szCs w:val="26"/>
          <w:lang w:val="vi-VN"/>
        </w:rPr>
        <w:tab/>
        <w:t xml:space="preserve">Xe điện </w:t>
      </w:r>
      <w:r w:rsidRPr="0035052D">
        <w:rPr>
          <w:rFonts w:ascii="Tahoma" w:hAnsi="Tahoma" w:cs="Tahoma"/>
          <w:color w:val="000000"/>
          <w:sz w:val="34"/>
          <w:szCs w:val="34"/>
          <w:lang w:val="vi-VN"/>
        </w:rPr>
        <w:t></w:t>
      </w:r>
      <w:r w:rsidRPr="0035052D">
        <w:rPr>
          <w:color w:val="000000"/>
          <w:sz w:val="26"/>
          <w:szCs w:val="26"/>
          <w:lang w:val="vi-VN"/>
        </w:rPr>
        <w:tab/>
        <w:t xml:space="preserve">Xe có động cơ chạy xăng </w:t>
      </w:r>
      <w:r w:rsidRPr="0035052D">
        <w:rPr>
          <w:rFonts w:ascii="Tahoma" w:hAnsi="Tahoma" w:cs="Tahoma"/>
          <w:color w:val="000000"/>
          <w:sz w:val="34"/>
          <w:szCs w:val="34"/>
          <w:lang w:val="vi-VN"/>
        </w:rPr>
        <w:t></w:t>
      </w:r>
      <w:r w:rsidRPr="0035052D">
        <w:rPr>
          <w:color w:val="000000"/>
          <w:sz w:val="26"/>
          <w:szCs w:val="26"/>
          <w:lang w:val="vi-VN"/>
        </w:rPr>
        <w:tab/>
        <w:t xml:space="preserve">Ý kiến khác </w:t>
      </w:r>
      <w:r w:rsidRPr="0035052D">
        <w:rPr>
          <w:rFonts w:ascii="Tahoma" w:hAnsi="Tahoma" w:cs="Tahoma"/>
          <w:color w:val="000000"/>
          <w:sz w:val="34"/>
          <w:szCs w:val="34"/>
          <w:lang w:val="vi-VN"/>
        </w:rPr>
        <w:t></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 Nếu doanh nghiệp có ý kiến khác xin vui lòng ghi cụ thể phía dưới.</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11. Phương tiện vận chuyển rác sinh hoạt được doanh nghiệp sử dụng.</w:t>
      </w:r>
    </w:p>
    <w:p w:rsidR="00606B3B" w:rsidRPr="0035052D" w:rsidRDefault="00606B3B" w:rsidP="00606B3B">
      <w:pPr>
        <w:spacing w:before="120" w:after="120" w:line="312" w:lineRule="auto"/>
        <w:ind w:firstLine="720"/>
        <w:jc w:val="both"/>
        <w:rPr>
          <w:color w:val="000000"/>
          <w:sz w:val="26"/>
          <w:szCs w:val="26"/>
          <w:lang w:val="vi-VN"/>
        </w:rPr>
      </w:pPr>
      <w:r w:rsidRPr="0035052D">
        <w:rPr>
          <w:color w:val="000000"/>
          <w:sz w:val="26"/>
          <w:szCs w:val="26"/>
          <w:lang w:val="vi-VN"/>
        </w:rPr>
        <w:t xml:space="preserve">Xe ben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t xml:space="preserve">Xe ép kín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r>
      <w:r w:rsidRPr="0035052D">
        <w:rPr>
          <w:color w:val="000000"/>
          <w:sz w:val="26"/>
          <w:szCs w:val="26"/>
          <w:lang w:val="vi-VN"/>
        </w:rPr>
        <w:tab/>
        <w:t xml:space="preserve">Ý kiến khác </w:t>
      </w:r>
      <w:r w:rsidRPr="0035052D">
        <w:rPr>
          <w:rFonts w:ascii="Tahoma" w:hAnsi="Tahoma" w:cs="Tahoma"/>
          <w:color w:val="000000"/>
          <w:sz w:val="34"/>
          <w:szCs w:val="34"/>
          <w:lang w:val="vi-VN"/>
        </w:rPr>
        <w:t></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 Nếu doanh nghiệp có ý kiến khác xin vui lòng ghi cụ thể phía dưới.</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w:t>
      </w:r>
    </w:p>
    <w:p w:rsidR="00606B3B" w:rsidRPr="0035052D" w:rsidRDefault="00606B3B" w:rsidP="00606B3B">
      <w:pPr>
        <w:spacing w:before="120" w:after="120" w:line="312" w:lineRule="auto"/>
        <w:rPr>
          <w:color w:val="000000"/>
          <w:sz w:val="26"/>
          <w:szCs w:val="26"/>
          <w:lang w:val="vi-VN"/>
        </w:rPr>
      </w:pPr>
      <w:r w:rsidRPr="0035052D">
        <w:rPr>
          <w:color w:val="000000"/>
          <w:sz w:val="26"/>
          <w:szCs w:val="26"/>
          <w:lang w:val="vi-VN"/>
        </w:rPr>
        <w:t xml:space="preserve">12. Tỷ lệ rác sinh hoạt được thu gom trong ngày trên địa bàn doanh nghiệp cung ứng dịch vụ thu gom, vận chuyển rác thải sinh hoạt? </w:t>
      </w:r>
    </w:p>
    <w:p w:rsidR="00606B3B" w:rsidRPr="0035052D" w:rsidRDefault="00606B3B" w:rsidP="00606B3B">
      <w:pPr>
        <w:spacing w:before="120" w:after="120" w:line="312" w:lineRule="auto"/>
        <w:ind w:firstLine="720"/>
        <w:jc w:val="both"/>
        <w:rPr>
          <w:color w:val="000000"/>
          <w:sz w:val="26"/>
          <w:szCs w:val="26"/>
          <w:lang w:val="vi-VN"/>
        </w:rPr>
      </w:pPr>
      <w:r w:rsidRPr="0035052D">
        <w:rPr>
          <w:color w:val="000000"/>
          <w:sz w:val="26"/>
          <w:szCs w:val="26"/>
          <w:lang w:val="vi-VN"/>
        </w:rPr>
        <w:t xml:space="preserve">Đạt </w:t>
      </w:r>
      <w:r w:rsidRPr="0035052D">
        <w:rPr>
          <w:rFonts w:ascii="Tahoma" w:hAnsi="Tahoma" w:cs="Tahoma"/>
          <w:color w:val="000000"/>
          <w:sz w:val="34"/>
          <w:szCs w:val="34"/>
          <w:lang w:val="vi-VN"/>
        </w:rPr>
        <w:t></w:t>
      </w:r>
      <w:r w:rsidRPr="0035052D">
        <w:rPr>
          <w:rFonts w:ascii="Tahoma" w:hAnsi="Tahoma" w:cs="Tahoma"/>
          <w:color w:val="000000"/>
          <w:sz w:val="34"/>
          <w:szCs w:val="34"/>
          <w:lang w:val="vi-VN"/>
        </w:rPr>
        <w:tab/>
      </w:r>
      <w:r w:rsidRPr="0035052D">
        <w:rPr>
          <w:color w:val="000000"/>
          <w:sz w:val="26"/>
          <w:szCs w:val="26"/>
          <w:lang w:val="vi-VN"/>
        </w:rPr>
        <w:tab/>
        <w:t xml:space="preserve"> Không đạt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t xml:space="preserve">Ý kiến khác </w:t>
      </w:r>
      <w:r w:rsidRPr="0035052D">
        <w:rPr>
          <w:rFonts w:ascii="Tahoma" w:hAnsi="Tahoma" w:cs="Tahoma"/>
          <w:color w:val="000000"/>
          <w:sz w:val="34"/>
          <w:szCs w:val="34"/>
          <w:lang w:val="vi-VN"/>
        </w:rPr>
        <w:t></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 Nếu doanh nghiệp có ý kiến khác xin vui lòng ghi cụ thể phía dưới.</w:t>
      </w:r>
    </w:p>
    <w:p w:rsidR="00606B3B" w:rsidRPr="0035052D" w:rsidRDefault="00606B3B" w:rsidP="005720B4">
      <w:pPr>
        <w:spacing w:before="120" w:after="120" w:line="312" w:lineRule="auto"/>
        <w:rPr>
          <w:color w:val="000000"/>
          <w:sz w:val="26"/>
          <w:szCs w:val="26"/>
          <w:lang w:val="vi-VN"/>
        </w:rPr>
      </w:pPr>
      <w:r w:rsidRPr="0035052D">
        <w:rPr>
          <w:color w:val="000000"/>
          <w:sz w:val="26"/>
          <w:szCs w:val="26"/>
          <w:lang w:val="vi-VN"/>
        </w:rPr>
        <w:t>…………………………………………………………………………………………</w:t>
      </w:r>
    </w:p>
    <w:p w:rsidR="00606B3B" w:rsidRPr="0035052D" w:rsidRDefault="00606B3B" w:rsidP="00606B3B">
      <w:pPr>
        <w:spacing w:before="120" w:after="120" w:line="312" w:lineRule="auto"/>
        <w:rPr>
          <w:color w:val="000000"/>
          <w:sz w:val="26"/>
          <w:szCs w:val="26"/>
          <w:lang w:val="vi-VN"/>
        </w:rPr>
      </w:pPr>
      <w:r w:rsidRPr="0035052D">
        <w:rPr>
          <w:color w:val="000000"/>
          <w:sz w:val="26"/>
          <w:szCs w:val="26"/>
          <w:lang w:val="vi-VN"/>
        </w:rPr>
        <w:t xml:space="preserve">13. Tỷ lệ thu phí vệ sinh so với chỉ tiêu giao trên địa bàn doanh nghiệp cung ứng dịch vụ thu gom, vận chuyển rác sinh hoạt? </w:t>
      </w:r>
    </w:p>
    <w:p w:rsidR="00606B3B" w:rsidRPr="0035052D" w:rsidRDefault="00606B3B" w:rsidP="00606B3B">
      <w:pPr>
        <w:spacing w:before="120" w:after="120" w:line="312" w:lineRule="auto"/>
        <w:ind w:firstLine="720"/>
        <w:jc w:val="both"/>
        <w:rPr>
          <w:color w:val="000000"/>
          <w:sz w:val="26"/>
          <w:szCs w:val="26"/>
          <w:lang w:val="vi-VN"/>
        </w:rPr>
      </w:pPr>
      <w:r w:rsidRPr="0035052D">
        <w:rPr>
          <w:color w:val="000000"/>
          <w:sz w:val="26"/>
          <w:szCs w:val="26"/>
          <w:lang w:val="vi-VN"/>
        </w:rPr>
        <w:t xml:space="preserve">Đạt </w:t>
      </w:r>
      <w:r w:rsidRPr="0035052D">
        <w:rPr>
          <w:rFonts w:ascii="Tahoma" w:hAnsi="Tahoma" w:cs="Tahoma"/>
          <w:color w:val="000000"/>
          <w:sz w:val="34"/>
          <w:szCs w:val="34"/>
          <w:lang w:val="vi-VN"/>
        </w:rPr>
        <w:t></w:t>
      </w:r>
      <w:r w:rsidRPr="0035052D">
        <w:rPr>
          <w:rFonts w:ascii="Tahoma" w:hAnsi="Tahoma" w:cs="Tahoma"/>
          <w:color w:val="000000"/>
          <w:sz w:val="34"/>
          <w:szCs w:val="34"/>
          <w:lang w:val="vi-VN"/>
        </w:rPr>
        <w:tab/>
      </w:r>
      <w:r w:rsidRPr="0035052D">
        <w:rPr>
          <w:color w:val="000000"/>
          <w:sz w:val="26"/>
          <w:szCs w:val="26"/>
          <w:lang w:val="vi-VN"/>
        </w:rPr>
        <w:tab/>
        <w:t xml:space="preserve"> Không đạt</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t xml:space="preserve">Ý kiến khác </w:t>
      </w:r>
      <w:r w:rsidRPr="0035052D">
        <w:rPr>
          <w:rFonts w:ascii="Tahoma" w:hAnsi="Tahoma" w:cs="Tahoma"/>
          <w:color w:val="000000"/>
          <w:sz w:val="34"/>
          <w:szCs w:val="34"/>
          <w:lang w:val="vi-VN"/>
        </w:rPr>
        <w:t></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 Nếu doanh nghiệp có ý kiến khác xin vui lòng ghi cụ thể phía dưới.</w:t>
      </w:r>
    </w:p>
    <w:p w:rsidR="00606B3B" w:rsidRPr="0035052D" w:rsidRDefault="00606B3B" w:rsidP="00606B3B">
      <w:pPr>
        <w:spacing w:before="120" w:after="120" w:line="312" w:lineRule="auto"/>
        <w:jc w:val="both"/>
        <w:rPr>
          <w:color w:val="000000"/>
          <w:sz w:val="26"/>
          <w:szCs w:val="26"/>
          <w:lang w:val="vi-VN"/>
        </w:rPr>
      </w:pPr>
      <w:r w:rsidRPr="0035052D">
        <w:rPr>
          <w:color w:val="000000"/>
          <w:sz w:val="26"/>
          <w:szCs w:val="26"/>
          <w:lang w:val="vi-VN"/>
        </w:rPr>
        <w:t>…………………………………………………………………………………………</w:t>
      </w:r>
    </w:p>
    <w:p w:rsidR="00606B3B" w:rsidRPr="0035052D" w:rsidRDefault="00606B3B" w:rsidP="00606B3B">
      <w:pPr>
        <w:spacing w:before="120" w:after="120" w:line="312" w:lineRule="auto"/>
        <w:rPr>
          <w:color w:val="000000"/>
          <w:sz w:val="26"/>
          <w:szCs w:val="26"/>
          <w:lang w:val="vi-VN"/>
        </w:rPr>
      </w:pPr>
      <w:r w:rsidRPr="0035052D">
        <w:rPr>
          <w:color w:val="000000"/>
          <w:sz w:val="26"/>
          <w:szCs w:val="26"/>
          <w:lang w:val="vi-VN"/>
        </w:rPr>
        <w:t>14. Ý kiến khác của doanh nghiệp.</w:t>
      </w:r>
    </w:p>
    <w:p w:rsidR="00606B3B" w:rsidRPr="0035052D" w:rsidRDefault="00606B3B" w:rsidP="00606B3B">
      <w:pPr>
        <w:spacing w:before="120" w:after="120" w:line="312" w:lineRule="auto"/>
        <w:rPr>
          <w:color w:val="000000"/>
          <w:sz w:val="26"/>
          <w:szCs w:val="26"/>
          <w:lang w:val="vi-VN"/>
        </w:rPr>
      </w:pPr>
      <w:r w:rsidRPr="0035052D">
        <w:rPr>
          <w:color w:val="000000"/>
          <w:sz w:val="26"/>
          <w:szCs w:val="26"/>
          <w:lang w:val="vi-VN"/>
        </w:rPr>
        <w:t>…………………………………………………………………………………………………………………………………………………………………………………….</w:t>
      </w:r>
    </w:p>
    <w:p w:rsidR="00606B3B" w:rsidRPr="0035052D" w:rsidRDefault="00606B3B" w:rsidP="00606B3B">
      <w:pPr>
        <w:spacing w:before="120" w:after="120" w:line="312" w:lineRule="auto"/>
        <w:rPr>
          <w:color w:val="000000"/>
          <w:sz w:val="26"/>
          <w:szCs w:val="26"/>
          <w:lang w:val="vi-VN"/>
        </w:rPr>
      </w:pPr>
    </w:p>
    <w:p w:rsidR="004278C3" w:rsidRPr="0035052D" w:rsidRDefault="004278C3" w:rsidP="00F363BC">
      <w:pPr>
        <w:spacing w:before="120" w:after="120" w:line="312" w:lineRule="auto"/>
        <w:jc w:val="both"/>
        <w:rPr>
          <w:b/>
          <w:color w:val="000000"/>
          <w:sz w:val="26"/>
          <w:szCs w:val="26"/>
          <w:lang w:val="vi-VN"/>
        </w:rPr>
      </w:pPr>
      <w:r w:rsidRPr="0035052D">
        <w:rPr>
          <w:b/>
          <w:bCs/>
          <w:color w:val="000000"/>
          <w:sz w:val="28"/>
          <w:szCs w:val="28"/>
        </w:rPr>
        <w:t>P</w:t>
      </w:r>
      <w:r w:rsidR="00F363BC" w:rsidRPr="0035052D">
        <w:rPr>
          <w:b/>
          <w:bCs/>
          <w:color w:val="000000"/>
          <w:sz w:val="28"/>
          <w:szCs w:val="28"/>
        </w:rPr>
        <w:t>HỤ</w:t>
      </w:r>
      <w:r w:rsidR="00F363BC" w:rsidRPr="0035052D">
        <w:rPr>
          <w:b/>
          <w:bCs/>
          <w:color w:val="000000"/>
          <w:sz w:val="28"/>
          <w:szCs w:val="28"/>
          <w:lang w:val="vi-VN"/>
        </w:rPr>
        <w:t xml:space="preserve"> LỤC</w:t>
      </w:r>
      <w:r w:rsidRPr="0035052D">
        <w:rPr>
          <w:b/>
          <w:bCs/>
          <w:color w:val="000000"/>
          <w:sz w:val="28"/>
          <w:szCs w:val="28"/>
          <w:lang w:val="vi-VN"/>
        </w:rPr>
        <w:t xml:space="preserve"> 2. </w:t>
      </w:r>
      <w:r w:rsidRPr="0035052D">
        <w:rPr>
          <w:b/>
          <w:color w:val="000000"/>
          <w:sz w:val="26"/>
          <w:szCs w:val="26"/>
        </w:rPr>
        <w:t>PHIẾU KHẢO SÁT</w:t>
      </w:r>
      <w:r w:rsidR="00F363BC" w:rsidRPr="0035052D">
        <w:rPr>
          <w:b/>
          <w:color w:val="000000"/>
          <w:sz w:val="26"/>
          <w:szCs w:val="26"/>
          <w:lang w:val="vi-VN"/>
        </w:rPr>
        <w:t xml:space="preserve"> </w:t>
      </w:r>
      <w:r w:rsidRPr="0035052D">
        <w:rPr>
          <w:b/>
          <w:color w:val="000000"/>
          <w:sz w:val="26"/>
          <w:szCs w:val="26"/>
        </w:rPr>
        <w:t xml:space="preserve">Ý KIẾN CỦA CHỦ NGUỒN THẢI </w:t>
      </w:r>
      <w:r w:rsidR="00B74CB1" w:rsidRPr="0035052D">
        <w:rPr>
          <w:b/>
          <w:color w:val="000000"/>
          <w:sz w:val="26"/>
          <w:szCs w:val="26"/>
          <w:lang w:val="en-US"/>
        </w:rPr>
        <w:t xml:space="preserve">         </w:t>
      </w:r>
      <w:r w:rsidRPr="0035052D">
        <w:rPr>
          <w:b/>
          <w:color w:val="000000"/>
          <w:sz w:val="26"/>
          <w:szCs w:val="26"/>
        </w:rPr>
        <w:t xml:space="preserve">RÁC SINH HOẠT VỀ THỊ TRƯỜNG DỊCH VỤ THU GOM, VẬN CHUYỂN, TÁI CHẾ, XỬ LÝ </w:t>
      </w:r>
      <w:r w:rsidR="00083CA0" w:rsidRPr="0035052D">
        <w:rPr>
          <w:b/>
          <w:color w:val="000000"/>
          <w:sz w:val="26"/>
          <w:szCs w:val="26"/>
        </w:rPr>
        <w:t>RÁC</w:t>
      </w:r>
      <w:r w:rsidRPr="0035052D">
        <w:rPr>
          <w:b/>
          <w:color w:val="000000"/>
          <w:sz w:val="26"/>
          <w:szCs w:val="26"/>
        </w:rPr>
        <w:t xml:space="preserve"> SINH HOẠT</w:t>
      </w:r>
    </w:p>
    <w:p w:rsidR="004278C3" w:rsidRPr="0035052D" w:rsidRDefault="004278C3" w:rsidP="00F837FB">
      <w:pPr>
        <w:spacing w:before="120" w:after="120" w:line="26" w:lineRule="atLeast"/>
        <w:jc w:val="both"/>
        <w:rPr>
          <w:b/>
          <w:color w:val="000000"/>
          <w:sz w:val="26"/>
          <w:szCs w:val="26"/>
        </w:rPr>
      </w:pPr>
      <w:r w:rsidRPr="0035052D">
        <w:rPr>
          <w:b/>
          <w:color w:val="000000"/>
          <w:sz w:val="26"/>
          <w:szCs w:val="26"/>
        </w:rPr>
        <w:t>Mục đích của phiếu khảo sát:</w:t>
      </w:r>
    </w:p>
    <w:p w:rsidR="004278C3" w:rsidRPr="0035052D" w:rsidRDefault="004278C3" w:rsidP="00F837FB">
      <w:pPr>
        <w:spacing w:before="120" w:after="120" w:line="26" w:lineRule="atLeast"/>
        <w:ind w:firstLine="720"/>
        <w:jc w:val="both"/>
        <w:rPr>
          <w:color w:val="000000"/>
          <w:sz w:val="26"/>
          <w:szCs w:val="26"/>
        </w:rPr>
      </w:pPr>
      <w:r w:rsidRPr="0035052D">
        <w:rPr>
          <w:color w:val="000000"/>
          <w:sz w:val="26"/>
          <w:szCs w:val="26"/>
        </w:rPr>
        <w:t>Mục đích của phiếu khảo sát là thu thập ý kiến của các chủ nguồn thải rác thải sinh hoạt về: 1) Giá dịch vụ thu gom, vận chuyển rác sinh hoạt; 2) Chất lượng dịch vụ thu gom, vận chuyển rác sinh hoạt; 3) Phân loại, giảm thiểu rác sinh hoạt; và 4) Sử dụng sản phẩm tái chế từ rác sinh hoạt.</w:t>
      </w:r>
    </w:p>
    <w:p w:rsidR="004278C3" w:rsidRPr="0035052D" w:rsidRDefault="004278C3" w:rsidP="00F837FB">
      <w:pPr>
        <w:spacing w:before="120" w:after="120" w:line="26" w:lineRule="atLeast"/>
        <w:jc w:val="both"/>
        <w:rPr>
          <w:b/>
          <w:color w:val="000000"/>
          <w:sz w:val="26"/>
          <w:szCs w:val="26"/>
        </w:rPr>
      </w:pPr>
      <w:r w:rsidRPr="0035052D">
        <w:rPr>
          <w:b/>
          <w:color w:val="000000"/>
          <w:sz w:val="26"/>
          <w:szCs w:val="26"/>
        </w:rPr>
        <w:t>Người trả lời cho Phiếu khảo sát vui lòng:</w:t>
      </w:r>
    </w:p>
    <w:p w:rsidR="004278C3" w:rsidRPr="0035052D" w:rsidRDefault="004278C3" w:rsidP="00F837FB">
      <w:pPr>
        <w:spacing w:before="120" w:after="120" w:line="26" w:lineRule="atLeast"/>
        <w:ind w:firstLine="720"/>
        <w:jc w:val="both"/>
        <w:rPr>
          <w:color w:val="000000"/>
          <w:sz w:val="26"/>
          <w:szCs w:val="26"/>
        </w:rPr>
      </w:pPr>
      <w:r w:rsidRPr="0035052D">
        <w:rPr>
          <w:color w:val="000000"/>
          <w:sz w:val="26"/>
          <w:szCs w:val="26"/>
        </w:rPr>
        <w:t xml:space="preserve">1. Cung cấp thông tin liên lạc chi tiết trong trường hợp chúng tôi cần liên lạc lại; </w:t>
      </w:r>
    </w:p>
    <w:p w:rsidR="004278C3" w:rsidRPr="0035052D" w:rsidRDefault="004278C3" w:rsidP="00F837FB">
      <w:pPr>
        <w:spacing w:before="120" w:after="120" w:line="26" w:lineRule="atLeast"/>
        <w:ind w:firstLine="720"/>
        <w:jc w:val="both"/>
        <w:rPr>
          <w:color w:val="000000"/>
          <w:sz w:val="26"/>
          <w:szCs w:val="26"/>
        </w:rPr>
      </w:pPr>
      <w:r w:rsidRPr="0035052D">
        <w:rPr>
          <w:color w:val="000000"/>
          <w:sz w:val="26"/>
          <w:szCs w:val="26"/>
        </w:rPr>
        <w:t>2. Trả lời nhiều câu hỏi nhất có thể;</w:t>
      </w:r>
    </w:p>
    <w:p w:rsidR="004278C3" w:rsidRPr="0035052D" w:rsidRDefault="004278C3" w:rsidP="00F837FB">
      <w:pPr>
        <w:spacing w:before="120" w:after="120" w:line="26" w:lineRule="atLeast"/>
        <w:ind w:firstLine="720"/>
        <w:jc w:val="both"/>
        <w:rPr>
          <w:color w:val="000000"/>
          <w:sz w:val="26"/>
          <w:szCs w:val="26"/>
        </w:rPr>
      </w:pPr>
      <w:r w:rsidRPr="0035052D">
        <w:rPr>
          <w:color w:val="000000"/>
          <w:sz w:val="26"/>
          <w:szCs w:val="26"/>
        </w:rPr>
        <w:t>3. Tham khảo ý kiến của các cá nhân khác trong tổ chức nếu việc trả lời câu hỏi cần sự thảo luận của nhóm.</w:t>
      </w:r>
    </w:p>
    <w:p w:rsidR="004278C3" w:rsidRPr="0035052D" w:rsidRDefault="004278C3" w:rsidP="00F837FB">
      <w:pPr>
        <w:spacing w:before="120" w:after="120" w:line="26" w:lineRule="atLeast"/>
        <w:jc w:val="both"/>
        <w:rPr>
          <w:b/>
          <w:color w:val="000000"/>
          <w:sz w:val="26"/>
          <w:szCs w:val="26"/>
        </w:rPr>
      </w:pPr>
      <w:r w:rsidRPr="0035052D">
        <w:rPr>
          <w:b/>
          <w:color w:val="000000"/>
          <w:sz w:val="26"/>
          <w:szCs w:val="26"/>
        </w:rPr>
        <w:t>Người trả lời cho Phiếu khảo sát cần biết:</w:t>
      </w:r>
    </w:p>
    <w:p w:rsidR="004278C3" w:rsidRPr="0035052D" w:rsidRDefault="004278C3" w:rsidP="00F837FB">
      <w:pPr>
        <w:spacing w:before="120" w:after="120" w:line="26" w:lineRule="atLeast"/>
        <w:ind w:firstLine="720"/>
        <w:jc w:val="both"/>
        <w:rPr>
          <w:color w:val="000000"/>
          <w:sz w:val="26"/>
          <w:szCs w:val="26"/>
        </w:rPr>
      </w:pPr>
      <w:r w:rsidRPr="0035052D">
        <w:rPr>
          <w:color w:val="000000"/>
          <w:sz w:val="26"/>
          <w:szCs w:val="26"/>
        </w:rPr>
        <w:t xml:space="preserve"> 1. Bảng câu hỏi này được xây dựng chỉ với mục đích làm cơ sở để nghiên cứu thị trường dịch vụ thu gom, vận chuyển, tái chế, xử lý rác sinh hoạt tại Hà Nội;</w:t>
      </w:r>
    </w:p>
    <w:p w:rsidR="004278C3" w:rsidRPr="0035052D" w:rsidRDefault="004278C3" w:rsidP="00F837FB">
      <w:pPr>
        <w:spacing w:before="120" w:after="120" w:line="26" w:lineRule="atLeast"/>
        <w:ind w:firstLine="720"/>
        <w:jc w:val="both"/>
        <w:rPr>
          <w:color w:val="000000"/>
          <w:sz w:val="26"/>
          <w:szCs w:val="26"/>
        </w:rPr>
      </w:pPr>
      <w:r w:rsidRPr="0035052D">
        <w:rPr>
          <w:color w:val="000000"/>
          <w:sz w:val="26"/>
          <w:szCs w:val="26"/>
        </w:rPr>
        <w:t>2. Các thông tin về cá nhân sẽ được giữ kín, các câu trả lời sẽ được tổng hợp và thể hiện trong các nội dung nghiên cứu về thị trường dịch vụ thu gom, vận chuyển, tái chế, xử lý rác sinh hoạt tại Hà Nội;</w:t>
      </w:r>
    </w:p>
    <w:p w:rsidR="004278C3" w:rsidRPr="0035052D" w:rsidRDefault="004278C3" w:rsidP="00F837FB">
      <w:pPr>
        <w:spacing w:before="120" w:after="120" w:line="26" w:lineRule="atLeast"/>
        <w:ind w:firstLine="720"/>
        <w:jc w:val="both"/>
        <w:rPr>
          <w:color w:val="000000"/>
          <w:sz w:val="26"/>
          <w:szCs w:val="26"/>
        </w:rPr>
      </w:pPr>
      <w:r w:rsidRPr="0035052D">
        <w:rPr>
          <w:color w:val="000000"/>
          <w:sz w:val="26"/>
          <w:szCs w:val="26"/>
        </w:rPr>
        <w:t>4. Cuộc khảo sát tiến hành trong khoảng 20-25 phút;</w:t>
      </w:r>
    </w:p>
    <w:p w:rsidR="004278C3" w:rsidRPr="0035052D" w:rsidRDefault="004278C3" w:rsidP="00F837FB">
      <w:pPr>
        <w:spacing w:before="120" w:after="120" w:line="26" w:lineRule="atLeast"/>
        <w:ind w:firstLine="720"/>
        <w:jc w:val="both"/>
        <w:rPr>
          <w:color w:val="000000"/>
          <w:sz w:val="26"/>
          <w:szCs w:val="26"/>
        </w:rPr>
      </w:pPr>
      <w:r w:rsidRPr="0035052D">
        <w:rPr>
          <w:color w:val="000000"/>
          <w:sz w:val="26"/>
          <w:szCs w:val="26"/>
        </w:rPr>
        <w:t>5. Kết quả của cuộc khảo sát này sẽ cung cấp thêm thông tin về thực trạng phát triển thị trường dịch vụ thu gom, vận chuyển, tái chế, xử lý rác sinh hoạt tại Hà Nội và làm cơ sở đề xuất một số giải pháp phát triển thị trường dịch vụ thu gom, vận chuyển, tái chế, xử lý rác sinh hoạt.</w:t>
      </w:r>
    </w:p>
    <w:p w:rsidR="004278C3" w:rsidRPr="0035052D" w:rsidRDefault="004278C3" w:rsidP="00F363BC">
      <w:pPr>
        <w:jc w:val="center"/>
        <w:rPr>
          <w:rFonts w:ascii="TimesNewRomanPS" w:hAnsi="TimesNewRomanPS"/>
          <w:b/>
          <w:bCs/>
          <w:color w:val="000000"/>
          <w:sz w:val="28"/>
          <w:szCs w:val="28"/>
        </w:rPr>
      </w:pPr>
      <w:r w:rsidRPr="0035052D">
        <w:rPr>
          <w:rFonts w:ascii="TimesNewRomanPS" w:hAnsi="TimesNewRomanPS"/>
          <w:b/>
          <w:bCs/>
          <w:color w:val="000000"/>
          <w:sz w:val="28"/>
          <w:szCs w:val="28"/>
        </w:rPr>
        <w:t>BẢNG CÂU HỎI</w:t>
      </w:r>
    </w:p>
    <w:p w:rsidR="004278C3" w:rsidRPr="0035052D" w:rsidRDefault="004278C3" w:rsidP="004278C3">
      <w:pPr>
        <w:pStyle w:val="NormalWeb"/>
        <w:jc w:val="center"/>
        <w:rPr>
          <w:color w:val="000000"/>
        </w:rPr>
      </w:pPr>
      <w:r w:rsidRPr="0035052D">
        <w:rPr>
          <w:rFonts w:ascii="TimesNewRomanPS" w:hAnsi="TimesNewRomanPS"/>
          <w:color w:val="000000"/>
          <w:sz w:val="26"/>
          <w:szCs w:val="26"/>
        </w:rPr>
        <w:t>Xin vui lòng tích “</w:t>
      </w:r>
      <w:r w:rsidRPr="0035052D">
        <w:rPr>
          <w:rFonts w:ascii="TimesNewRomanPSMT" w:hAnsi="TimesNewRomanPSMT"/>
          <w:color w:val="000000"/>
          <w:sz w:val="26"/>
          <w:szCs w:val="26"/>
        </w:rPr>
        <w:t>X</w:t>
      </w:r>
      <w:r w:rsidRPr="0035052D">
        <w:rPr>
          <w:rFonts w:ascii="TimesNewRomanPS" w:hAnsi="TimesNewRomanPS"/>
          <w:color w:val="000000"/>
          <w:sz w:val="26"/>
          <w:szCs w:val="26"/>
        </w:rPr>
        <w:t xml:space="preserve">” vào </w:t>
      </w:r>
      <w:r w:rsidRPr="0035052D">
        <w:rPr>
          <w:rFonts w:ascii="TimesNewRomanPS" w:hAnsi="TimesNewRomanPS"/>
          <w:color w:val="000000"/>
          <w:sz w:val="26"/>
          <w:szCs w:val="26"/>
          <w:lang w:val="vi-VN"/>
        </w:rPr>
        <w:t xml:space="preserve">ô vuông tại vị trí </w:t>
      </w:r>
      <w:r w:rsidRPr="0035052D">
        <w:rPr>
          <w:rFonts w:ascii="TimesNewRomanPS" w:hAnsi="TimesNewRomanPS"/>
          <w:color w:val="000000"/>
          <w:sz w:val="26"/>
          <w:szCs w:val="26"/>
        </w:rPr>
        <w:t>câu trả lời của bạn, hoặc đưa ra ý kiến khác</w:t>
      </w:r>
      <w:r w:rsidRPr="0035052D">
        <w:rPr>
          <w:rFonts w:ascii="TimesNewRomanPS" w:hAnsi="TimesNewRomanPS"/>
          <w:color w:val="000000"/>
          <w:sz w:val="26"/>
          <w:szCs w:val="26"/>
          <w:lang w:val="vi-VN"/>
        </w:rPr>
        <w:t xml:space="preserve"> </w:t>
      </w:r>
      <w:r w:rsidRPr="0035052D">
        <w:rPr>
          <w:rFonts w:ascii="TimesNewRomanPS" w:hAnsi="TimesNewRomanPS"/>
          <w:color w:val="000000"/>
          <w:sz w:val="26"/>
          <w:szCs w:val="26"/>
        </w:rPr>
        <w:t>của bạn về câu hỏi.</w:t>
      </w:r>
    </w:p>
    <w:p w:rsidR="004278C3" w:rsidRPr="0035052D" w:rsidRDefault="004278C3" w:rsidP="004278C3">
      <w:pPr>
        <w:pStyle w:val="NormalWeb"/>
        <w:rPr>
          <w:color w:val="000000"/>
          <w:lang w:val="vi-VN"/>
        </w:rPr>
      </w:pPr>
      <w:r w:rsidRPr="0035052D">
        <w:rPr>
          <w:rFonts w:ascii="TimesNewRomanPS" w:hAnsi="TimesNewRomanPS"/>
          <w:b/>
          <w:bCs/>
          <w:color w:val="000000"/>
          <w:sz w:val="26"/>
          <w:szCs w:val="26"/>
        </w:rPr>
        <w:t>Thông tin chung</w:t>
      </w:r>
      <w:r w:rsidRPr="0035052D">
        <w:rPr>
          <w:rFonts w:ascii="TimesNewRomanPS" w:hAnsi="TimesNewRomanPS"/>
          <w:b/>
          <w:bCs/>
          <w:color w:val="000000"/>
          <w:sz w:val="26"/>
          <w:szCs w:val="26"/>
          <w:lang w:val="vi-VN"/>
        </w:rPr>
        <w:t>:</w:t>
      </w:r>
    </w:p>
    <w:p w:rsidR="004278C3" w:rsidRPr="0035052D" w:rsidRDefault="004278C3" w:rsidP="004278C3">
      <w:pPr>
        <w:pStyle w:val="NormalWeb"/>
        <w:rPr>
          <w:rFonts w:ascii="TimesNewRomanPSMT" w:hAnsi="TimesNewRomanPSMT"/>
          <w:color w:val="000000"/>
          <w:sz w:val="26"/>
          <w:szCs w:val="26"/>
        </w:rPr>
      </w:pPr>
      <w:r w:rsidRPr="0035052D">
        <w:rPr>
          <w:rFonts w:ascii="TimesNewRomanPSMT" w:hAnsi="TimesNewRomanPSMT"/>
          <w:color w:val="000000"/>
          <w:sz w:val="26"/>
          <w:szCs w:val="26"/>
        </w:rPr>
        <w:t>Ngày hỏi ...........................................</w:t>
      </w:r>
      <w:r w:rsidRPr="0035052D">
        <w:rPr>
          <w:rFonts w:ascii="TimesNewRomanPSMT" w:hAnsi="TimesNewRomanPSMT"/>
          <w:color w:val="000000"/>
          <w:sz w:val="26"/>
          <w:szCs w:val="26"/>
          <w:lang w:val="vi-VN"/>
        </w:rPr>
        <w:t>......................</w:t>
      </w:r>
      <w:r w:rsidRPr="0035052D">
        <w:rPr>
          <w:rFonts w:ascii="TimesNewRomanPSMT" w:hAnsi="TimesNewRomanPSMT"/>
          <w:color w:val="000000"/>
          <w:sz w:val="26"/>
          <w:szCs w:val="26"/>
        </w:rPr>
        <w:t>..... ..................................................</w:t>
      </w:r>
    </w:p>
    <w:p w:rsidR="004278C3" w:rsidRPr="0035052D" w:rsidRDefault="004278C3" w:rsidP="004278C3">
      <w:pPr>
        <w:pStyle w:val="NormalWeb"/>
        <w:rPr>
          <w:color w:val="000000"/>
        </w:rPr>
      </w:pPr>
      <w:r w:rsidRPr="0035052D">
        <w:rPr>
          <w:rFonts w:ascii="TimesNewRomanPSMT" w:hAnsi="TimesNewRomanPSMT"/>
          <w:color w:val="000000"/>
          <w:sz w:val="26"/>
          <w:szCs w:val="26"/>
        </w:rPr>
        <w:t>Cá</w:t>
      </w:r>
      <w:r w:rsidRPr="0035052D">
        <w:rPr>
          <w:rFonts w:ascii="TimesNewRomanPSMT" w:hAnsi="TimesNewRomanPSMT"/>
          <w:color w:val="000000"/>
          <w:sz w:val="26"/>
          <w:szCs w:val="26"/>
          <w:lang w:val="vi-VN"/>
        </w:rPr>
        <w:t xml:space="preserve"> nhân được hỏi:</w:t>
      </w:r>
      <w:r w:rsidRPr="0035052D">
        <w:rPr>
          <w:rFonts w:ascii="TimesNewRomanPSMT" w:hAnsi="TimesNewRomanPSMT"/>
          <w:color w:val="000000"/>
          <w:sz w:val="26"/>
          <w:szCs w:val="26"/>
        </w:rPr>
        <w:t>...................................................</w:t>
      </w:r>
      <w:r w:rsidRPr="0035052D">
        <w:rPr>
          <w:rFonts w:ascii="TimesNewRomanPSMT" w:hAnsi="TimesNewRomanPSMT"/>
          <w:color w:val="000000"/>
          <w:sz w:val="26"/>
          <w:szCs w:val="26"/>
          <w:lang w:val="vi-VN"/>
        </w:rPr>
        <w:t>..............................</w:t>
      </w:r>
      <w:r w:rsidRPr="0035052D">
        <w:rPr>
          <w:rFonts w:ascii="TimesNewRomanPSMT" w:hAnsi="TimesNewRomanPSMT"/>
          <w:color w:val="000000"/>
          <w:sz w:val="26"/>
          <w:szCs w:val="26"/>
        </w:rPr>
        <w:t xml:space="preserve">........................... </w:t>
      </w:r>
    </w:p>
    <w:p w:rsidR="004278C3" w:rsidRPr="0035052D" w:rsidRDefault="004278C3" w:rsidP="004278C3">
      <w:pPr>
        <w:pStyle w:val="NormalWeb"/>
        <w:rPr>
          <w:color w:val="000000"/>
        </w:rPr>
      </w:pPr>
      <w:r w:rsidRPr="0035052D">
        <w:rPr>
          <w:rFonts w:ascii="TimesNewRomanPSMT" w:hAnsi="TimesNewRomanPSMT"/>
          <w:color w:val="000000"/>
          <w:sz w:val="26"/>
          <w:szCs w:val="26"/>
        </w:rPr>
        <w:t>Địa chỉ</w:t>
      </w:r>
      <w:r w:rsidRPr="0035052D">
        <w:rPr>
          <w:rFonts w:ascii="TimesNewRomanPSMT" w:hAnsi="TimesNewRomanPSMT"/>
          <w:color w:val="000000"/>
          <w:sz w:val="26"/>
          <w:szCs w:val="26"/>
          <w:lang w:val="vi-VN"/>
        </w:rPr>
        <w:t xml:space="preserve"> người được hỏi</w:t>
      </w:r>
      <w:r w:rsidRPr="0035052D">
        <w:rPr>
          <w:rFonts w:ascii="TimesNewRomanPSMT" w:hAnsi="TimesNewRomanPSMT"/>
          <w:color w:val="000000"/>
          <w:sz w:val="26"/>
          <w:szCs w:val="26"/>
        </w:rPr>
        <w:t>: .......................................................................</w:t>
      </w:r>
      <w:r w:rsidRPr="0035052D">
        <w:rPr>
          <w:rFonts w:ascii="TimesNewRomanPSMT" w:hAnsi="TimesNewRomanPSMT"/>
          <w:color w:val="000000"/>
          <w:sz w:val="26"/>
          <w:szCs w:val="26"/>
          <w:lang w:val="vi-VN"/>
        </w:rPr>
        <w:t>.</w:t>
      </w:r>
      <w:r w:rsidRPr="0035052D">
        <w:rPr>
          <w:rFonts w:ascii="TimesNewRomanPSMT" w:hAnsi="TimesNewRomanPSMT"/>
          <w:color w:val="000000"/>
          <w:sz w:val="26"/>
          <w:szCs w:val="26"/>
        </w:rPr>
        <w:t xml:space="preserve">.......................... </w:t>
      </w:r>
    </w:p>
    <w:p w:rsidR="004278C3" w:rsidRPr="0035052D" w:rsidRDefault="004278C3" w:rsidP="004278C3">
      <w:pPr>
        <w:pStyle w:val="NormalWeb"/>
        <w:jc w:val="both"/>
        <w:rPr>
          <w:rFonts w:ascii="TimesNewRomanPSMT" w:hAnsi="TimesNewRomanPSMT"/>
          <w:color w:val="000000"/>
          <w:sz w:val="26"/>
          <w:szCs w:val="26"/>
          <w:lang w:val="vi-VN"/>
        </w:rPr>
      </w:pPr>
      <w:r w:rsidRPr="0035052D">
        <w:rPr>
          <w:rFonts w:ascii="TimesNewRomanPSMT" w:hAnsi="TimesNewRomanPSMT"/>
          <w:color w:val="000000"/>
          <w:sz w:val="26"/>
          <w:szCs w:val="26"/>
        </w:rPr>
        <w:t>Điện thoại</w:t>
      </w:r>
      <w:r w:rsidRPr="0035052D">
        <w:rPr>
          <w:rFonts w:ascii="TimesNewRomanPSMT" w:hAnsi="TimesNewRomanPSMT"/>
          <w:color w:val="000000"/>
          <w:sz w:val="26"/>
          <w:szCs w:val="26"/>
          <w:lang w:val="vi-VN"/>
        </w:rPr>
        <w:t xml:space="preserve"> người được hỏi</w:t>
      </w:r>
      <w:r w:rsidRPr="0035052D">
        <w:rPr>
          <w:rFonts w:ascii="TimesNewRomanPSMT" w:hAnsi="TimesNewRomanPSMT"/>
          <w:color w:val="000000"/>
          <w:sz w:val="26"/>
          <w:szCs w:val="26"/>
        </w:rPr>
        <w:t xml:space="preserve">: </w:t>
      </w:r>
      <w:r w:rsidRPr="0035052D">
        <w:rPr>
          <w:rFonts w:ascii="TimesNewRomanPSMT" w:hAnsi="TimesNewRomanPSMT"/>
          <w:color w:val="000000"/>
          <w:sz w:val="26"/>
          <w:szCs w:val="26"/>
          <w:lang w:val="vi-VN"/>
        </w:rPr>
        <w:t>…………………………………………….………………</w:t>
      </w:r>
    </w:p>
    <w:p w:rsidR="004278C3" w:rsidRPr="0035052D" w:rsidRDefault="004278C3" w:rsidP="004278C3">
      <w:pPr>
        <w:pStyle w:val="NormalWeb"/>
        <w:jc w:val="both"/>
        <w:rPr>
          <w:b/>
          <w:bCs/>
          <w:color w:val="000000"/>
          <w:lang w:val="vi-VN"/>
        </w:rPr>
      </w:pPr>
      <w:r w:rsidRPr="0035052D">
        <w:rPr>
          <w:b/>
          <w:bCs/>
          <w:color w:val="000000"/>
          <w:lang w:val="vi-VN"/>
        </w:rPr>
        <w:t>Thông tin chi tiết nội dung các câu hỏi:</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1. Hiện nay, gia đình ông/bà được thu gom rác sinh hoạt theo hình thức nào?</w:t>
      </w:r>
    </w:p>
    <w:p w:rsidR="004278C3" w:rsidRPr="0035052D" w:rsidRDefault="004278C3" w:rsidP="004278C3">
      <w:pPr>
        <w:spacing w:before="120" w:after="120" w:line="312" w:lineRule="auto"/>
        <w:ind w:firstLine="720"/>
        <w:jc w:val="both"/>
        <w:rPr>
          <w:rFonts w:ascii="Tahoma" w:hAnsi="Tahoma" w:cs="Tahoma"/>
          <w:color w:val="000000"/>
          <w:sz w:val="34"/>
          <w:szCs w:val="34"/>
          <w:lang w:val="vi-VN"/>
        </w:rPr>
      </w:pPr>
      <w:r w:rsidRPr="0035052D">
        <w:rPr>
          <w:color w:val="000000"/>
          <w:sz w:val="26"/>
          <w:szCs w:val="26"/>
          <w:lang w:val="vi-VN"/>
        </w:rPr>
        <w:t xml:space="preserve">Vị trí công cộng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t xml:space="preserve">Cụm dân cư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r>
      <w:r w:rsidRPr="0035052D">
        <w:rPr>
          <w:color w:val="000000"/>
          <w:sz w:val="26"/>
          <w:szCs w:val="26"/>
          <w:lang w:val="vi-VN"/>
        </w:rPr>
        <w:tab/>
        <w:t xml:space="preserve">Tại nhà </w:t>
      </w:r>
      <w:r w:rsidRPr="0035052D">
        <w:rPr>
          <w:rFonts w:ascii="Tahoma" w:hAnsi="Tahoma" w:cs="Tahoma"/>
          <w:color w:val="000000"/>
          <w:sz w:val="34"/>
          <w:szCs w:val="34"/>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2. Theo quan sát của ông/bà, rác</w:t>
      </w:r>
      <w:r w:rsidR="005720B4" w:rsidRPr="0035052D">
        <w:rPr>
          <w:color w:val="000000"/>
          <w:sz w:val="26"/>
          <w:szCs w:val="26"/>
          <w:lang w:val="vi-VN"/>
        </w:rPr>
        <w:t xml:space="preserve"> </w:t>
      </w:r>
      <w:r w:rsidRPr="0035052D">
        <w:rPr>
          <w:color w:val="000000"/>
          <w:sz w:val="26"/>
          <w:szCs w:val="26"/>
          <w:lang w:val="vi-VN"/>
        </w:rPr>
        <w:t>sinh hoạt tại nhà/ khu vực sinh sống của ông/bà được thu gom vào khoảng thời gian nào trong ngày?</w:t>
      </w:r>
    </w:p>
    <w:p w:rsidR="004278C3" w:rsidRPr="0035052D" w:rsidRDefault="004278C3" w:rsidP="004278C3">
      <w:pPr>
        <w:spacing w:before="120" w:after="120" w:line="312" w:lineRule="auto"/>
        <w:ind w:firstLine="720"/>
        <w:jc w:val="both"/>
        <w:rPr>
          <w:color w:val="000000"/>
          <w:sz w:val="26"/>
          <w:szCs w:val="26"/>
          <w:lang w:val="vi-VN"/>
        </w:rPr>
      </w:pPr>
      <w:r w:rsidRPr="0035052D">
        <w:rPr>
          <w:color w:val="000000"/>
          <w:sz w:val="26"/>
          <w:szCs w:val="26"/>
          <w:lang w:val="vi-VN"/>
        </w:rPr>
        <w:t xml:space="preserve">Sáng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t xml:space="preserve">Chiều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t xml:space="preserve">Tối </w:t>
      </w:r>
      <w:r w:rsidRPr="0035052D">
        <w:rPr>
          <w:rFonts w:ascii="Tahoma" w:hAnsi="Tahoma" w:cs="Tahoma"/>
          <w:color w:val="000000"/>
          <w:sz w:val="34"/>
          <w:szCs w:val="34"/>
          <w:lang w:val="vi-VN"/>
        </w:rPr>
        <w:t></w:t>
      </w:r>
      <w:r w:rsidRPr="0035052D">
        <w:rPr>
          <w:color w:val="000000"/>
          <w:sz w:val="26"/>
          <w:szCs w:val="26"/>
          <w:lang w:val="vi-VN"/>
        </w:rPr>
        <w:tab/>
        <w:t xml:space="preserve">Ý kiến khác </w:t>
      </w:r>
      <w:r w:rsidRPr="0035052D">
        <w:rPr>
          <w:rFonts w:ascii="Tahoma" w:hAnsi="Tahoma" w:cs="Tahoma"/>
          <w:color w:val="000000"/>
          <w:sz w:val="34"/>
          <w:szCs w:val="34"/>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 Nếu ông/bà bà có ý kiến khác xin vui lòng ghi cụ thể phía dưới.</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3. Theo quan sát của ông/bà, người lao động trực tiếp thu gom rác sinh hoạt có được trang bị đầy đủ bảo hộ lao động gồm: Mũ; Khẩu trang; Găng tay; Quần, áo; Dày/dép?</w:t>
      </w:r>
    </w:p>
    <w:p w:rsidR="004278C3" w:rsidRPr="0035052D" w:rsidRDefault="004278C3" w:rsidP="004278C3">
      <w:pPr>
        <w:spacing w:before="120" w:after="120" w:line="312" w:lineRule="auto"/>
        <w:ind w:firstLine="720"/>
        <w:jc w:val="both"/>
        <w:rPr>
          <w:color w:val="000000"/>
          <w:sz w:val="26"/>
          <w:szCs w:val="26"/>
          <w:lang w:val="vi-VN"/>
        </w:rPr>
      </w:pPr>
      <w:r w:rsidRPr="0035052D">
        <w:rPr>
          <w:color w:val="000000"/>
          <w:sz w:val="26"/>
          <w:szCs w:val="26"/>
          <w:lang w:val="vi-VN"/>
        </w:rPr>
        <w:t xml:space="preserve">Có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r>
      <w:r w:rsidRPr="0035052D">
        <w:rPr>
          <w:color w:val="000000"/>
          <w:sz w:val="26"/>
          <w:szCs w:val="26"/>
          <w:lang w:val="vi-VN"/>
        </w:rPr>
        <w:tab/>
        <w:t xml:space="preserve">Không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r>
      <w:r w:rsidRPr="0035052D">
        <w:rPr>
          <w:color w:val="000000"/>
          <w:sz w:val="26"/>
          <w:szCs w:val="26"/>
          <w:lang w:val="vi-VN"/>
        </w:rPr>
        <w:tab/>
        <w:t xml:space="preserve">Ý kiến khác </w:t>
      </w:r>
      <w:r w:rsidRPr="0035052D">
        <w:rPr>
          <w:rFonts w:ascii="Tahoma" w:hAnsi="Tahoma" w:cs="Tahoma"/>
          <w:color w:val="000000"/>
          <w:sz w:val="34"/>
          <w:szCs w:val="34"/>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 Nếu ông/bà bà có ý kiến khác xin vui lòng ghi cụ thể phía dưới.</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4. Theo quan sát của ông/bà, phương tiện thu gom rác sinh hoạt tại nhà/ khu vực sinh sống của ông/bà là loại phương tiện nào?</w:t>
      </w:r>
    </w:p>
    <w:p w:rsidR="004278C3" w:rsidRPr="0035052D" w:rsidRDefault="004278C3" w:rsidP="004278C3">
      <w:pPr>
        <w:spacing w:before="120" w:after="120" w:line="312" w:lineRule="auto"/>
        <w:ind w:firstLine="720"/>
        <w:jc w:val="both"/>
        <w:rPr>
          <w:color w:val="000000"/>
          <w:sz w:val="26"/>
          <w:szCs w:val="26"/>
          <w:lang w:val="vi-VN"/>
        </w:rPr>
      </w:pPr>
      <w:r w:rsidRPr="0035052D">
        <w:rPr>
          <w:color w:val="000000"/>
          <w:sz w:val="26"/>
          <w:szCs w:val="26"/>
          <w:lang w:val="vi-VN"/>
        </w:rPr>
        <w:t xml:space="preserve">Xe đẩy </w:t>
      </w:r>
      <w:r w:rsidRPr="0035052D">
        <w:rPr>
          <w:rFonts w:ascii="Tahoma" w:hAnsi="Tahoma" w:cs="Tahoma"/>
          <w:color w:val="000000"/>
          <w:sz w:val="34"/>
          <w:szCs w:val="34"/>
          <w:lang w:val="vi-VN"/>
        </w:rPr>
        <w:t></w:t>
      </w:r>
      <w:r w:rsidRPr="0035052D">
        <w:rPr>
          <w:color w:val="000000"/>
          <w:sz w:val="26"/>
          <w:szCs w:val="26"/>
          <w:lang w:val="vi-VN"/>
        </w:rPr>
        <w:tab/>
        <w:t xml:space="preserve">Xe điện </w:t>
      </w:r>
      <w:r w:rsidRPr="0035052D">
        <w:rPr>
          <w:rFonts w:ascii="Tahoma" w:hAnsi="Tahoma" w:cs="Tahoma"/>
          <w:color w:val="000000"/>
          <w:sz w:val="34"/>
          <w:szCs w:val="34"/>
          <w:lang w:val="vi-VN"/>
        </w:rPr>
        <w:t></w:t>
      </w:r>
      <w:r w:rsidRPr="0035052D">
        <w:rPr>
          <w:color w:val="000000"/>
          <w:sz w:val="26"/>
          <w:szCs w:val="26"/>
          <w:lang w:val="vi-VN"/>
        </w:rPr>
        <w:tab/>
        <w:t xml:space="preserve">Xe có động cơ chạy xăng </w:t>
      </w:r>
      <w:r w:rsidRPr="0035052D">
        <w:rPr>
          <w:rFonts w:ascii="Tahoma" w:hAnsi="Tahoma" w:cs="Tahoma"/>
          <w:color w:val="000000"/>
          <w:sz w:val="34"/>
          <w:szCs w:val="34"/>
          <w:lang w:val="vi-VN"/>
        </w:rPr>
        <w:t></w:t>
      </w:r>
      <w:r w:rsidRPr="0035052D">
        <w:rPr>
          <w:color w:val="000000"/>
          <w:sz w:val="26"/>
          <w:szCs w:val="26"/>
          <w:lang w:val="vi-VN"/>
        </w:rPr>
        <w:tab/>
        <w:t xml:space="preserve">Ý kiến khác </w:t>
      </w:r>
      <w:r w:rsidRPr="0035052D">
        <w:rPr>
          <w:rFonts w:ascii="Tahoma" w:hAnsi="Tahoma" w:cs="Tahoma"/>
          <w:color w:val="000000"/>
          <w:sz w:val="34"/>
          <w:szCs w:val="34"/>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 Nếu ông/bà bà có ý kiến khác xin vui lòng ghi cụ thể phía dưới.</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5. Theo quan sát của ông/bà, rác</w:t>
      </w:r>
      <w:r w:rsidR="005720B4" w:rsidRPr="0035052D">
        <w:rPr>
          <w:color w:val="000000"/>
          <w:sz w:val="26"/>
          <w:szCs w:val="26"/>
          <w:lang w:val="vi-VN"/>
        </w:rPr>
        <w:t xml:space="preserve"> </w:t>
      </w:r>
      <w:r w:rsidRPr="0035052D">
        <w:rPr>
          <w:color w:val="000000"/>
          <w:sz w:val="26"/>
          <w:szCs w:val="26"/>
          <w:lang w:val="vi-VN"/>
        </w:rPr>
        <w:t>sinh hoạt được lưu trong các phương tiện thu gom như thế nào?</w:t>
      </w:r>
    </w:p>
    <w:p w:rsidR="004278C3" w:rsidRPr="0035052D" w:rsidRDefault="004278C3" w:rsidP="004278C3">
      <w:pPr>
        <w:spacing w:before="120" w:after="120" w:line="312" w:lineRule="auto"/>
        <w:jc w:val="both"/>
        <w:rPr>
          <w:rFonts w:ascii="Tahoma" w:hAnsi="Tahoma" w:cs="Tahoma"/>
          <w:color w:val="000000"/>
          <w:sz w:val="34"/>
          <w:szCs w:val="34"/>
          <w:lang w:val="vi-VN"/>
        </w:rPr>
      </w:pPr>
      <w:r w:rsidRPr="0035052D">
        <w:rPr>
          <w:color w:val="000000"/>
          <w:sz w:val="26"/>
          <w:szCs w:val="26"/>
          <w:lang w:val="vi-VN"/>
        </w:rPr>
        <w:t xml:space="preserve">Trong xe </w:t>
      </w:r>
      <w:r w:rsidRPr="0035052D">
        <w:rPr>
          <w:rFonts w:ascii="Tahoma" w:hAnsi="Tahoma" w:cs="Tahoma"/>
          <w:color w:val="000000"/>
          <w:sz w:val="34"/>
          <w:szCs w:val="34"/>
          <w:lang w:val="vi-VN"/>
        </w:rPr>
        <w:t></w:t>
      </w:r>
      <w:r w:rsidRPr="0035052D">
        <w:rPr>
          <w:color w:val="000000"/>
          <w:sz w:val="26"/>
          <w:szCs w:val="26"/>
          <w:lang w:val="vi-VN"/>
        </w:rPr>
        <w:tab/>
        <w:t xml:space="preserve">   Bằng miệng xe </w:t>
      </w:r>
      <w:r w:rsidRPr="0035052D">
        <w:rPr>
          <w:rFonts w:ascii="Tahoma" w:hAnsi="Tahoma" w:cs="Tahoma"/>
          <w:color w:val="000000"/>
          <w:sz w:val="34"/>
          <w:szCs w:val="34"/>
          <w:lang w:val="vi-VN"/>
        </w:rPr>
        <w:t></w:t>
      </w:r>
      <w:r w:rsidRPr="0035052D">
        <w:rPr>
          <w:color w:val="000000"/>
          <w:sz w:val="26"/>
          <w:szCs w:val="26"/>
          <w:lang w:val="vi-VN"/>
        </w:rPr>
        <w:tab/>
        <w:t xml:space="preserve">Cao quá miệng xe </w:t>
      </w:r>
      <w:r w:rsidRPr="0035052D">
        <w:rPr>
          <w:rFonts w:ascii="Tahoma" w:hAnsi="Tahoma" w:cs="Tahoma"/>
          <w:color w:val="000000"/>
          <w:sz w:val="34"/>
          <w:szCs w:val="34"/>
          <w:lang w:val="vi-VN"/>
        </w:rPr>
        <w:t xml:space="preserve">     </w:t>
      </w:r>
      <w:r w:rsidRPr="0035052D">
        <w:rPr>
          <w:color w:val="000000"/>
          <w:sz w:val="26"/>
          <w:szCs w:val="26"/>
          <w:lang w:val="vi-VN"/>
        </w:rPr>
        <w:t xml:space="preserve">Ý kiến khác </w:t>
      </w:r>
      <w:r w:rsidRPr="0035052D">
        <w:rPr>
          <w:rFonts w:ascii="Tahoma" w:hAnsi="Tahoma" w:cs="Tahoma"/>
          <w:color w:val="000000"/>
          <w:sz w:val="34"/>
          <w:szCs w:val="34"/>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 Nếu ông/bà bà có ý kiến khác xin vui lòng ghi cụ thể phía dưới.</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6. Theo quan sát của ông/bà, rác sinh hoạt tại nhà/ khu vực sinh sống của ông/bà có được doanh nghiệp cung ứng dịch vụ vệ sinh thu gom hết trong ngày?</w:t>
      </w:r>
    </w:p>
    <w:p w:rsidR="004278C3" w:rsidRPr="0035052D" w:rsidRDefault="004278C3" w:rsidP="004278C3">
      <w:pPr>
        <w:spacing w:before="120" w:after="120" w:line="312" w:lineRule="auto"/>
        <w:ind w:firstLine="720"/>
        <w:jc w:val="both"/>
        <w:rPr>
          <w:color w:val="000000"/>
          <w:sz w:val="26"/>
          <w:szCs w:val="26"/>
          <w:lang w:val="vi-VN"/>
        </w:rPr>
      </w:pPr>
      <w:r w:rsidRPr="0035052D">
        <w:rPr>
          <w:color w:val="000000"/>
          <w:sz w:val="26"/>
          <w:szCs w:val="26"/>
          <w:lang w:val="vi-VN"/>
        </w:rPr>
        <w:t xml:space="preserve">Có </w:t>
      </w:r>
      <w:r w:rsidRPr="0035052D">
        <w:rPr>
          <w:rFonts w:ascii="Tahoma" w:hAnsi="Tahoma" w:cs="Tahoma"/>
          <w:color w:val="000000"/>
          <w:sz w:val="34"/>
          <w:szCs w:val="34"/>
          <w:lang w:val="vi-VN"/>
        </w:rPr>
        <w:t></w:t>
      </w:r>
      <w:r w:rsidRPr="0035052D">
        <w:rPr>
          <w:rFonts w:ascii="Tahoma" w:hAnsi="Tahoma" w:cs="Tahoma"/>
          <w:color w:val="000000"/>
          <w:sz w:val="34"/>
          <w:szCs w:val="34"/>
          <w:lang w:val="vi-VN"/>
        </w:rPr>
        <w:tab/>
      </w:r>
      <w:r w:rsidRPr="0035052D">
        <w:rPr>
          <w:color w:val="000000"/>
          <w:sz w:val="26"/>
          <w:szCs w:val="26"/>
          <w:lang w:val="vi-VN"/>
        </w:rPr>
        <w:tab/>
      </w:r>
      <w:r w:rsidRPr="0035052D">
        <w:rPr>
          <w:color w:val="000000"/>
          <w:sz w:val="26"/>
          <w:szCs w:val="26"/>
          <w:lang w:val="vi-VN"/>
        </w:rPr>
        <w:tab/>
        <w:t xml:space="preserve"> Không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r>
      <w:r w:rsidRPr="0035052D">
        <w:rPr>
          <w:color w:val="000000"/>
          <w:sz w:val="26"/>
          <w:szCs w:val="26"/>
          <w:lang w:val="vi-VN"/>
        </w:rPr>
        <w:tab/>
        <w:t xml:space="preserve">Ý kiến khác </w:t>
      </w:r>
      <w:r w:rsidRPr="0035052D">
        <w:rPr>
          <w:rFonts w:ascii="Tahoma" w:hAnsi="Tahoma" w:cs="Tahoma"/>
          <w:color w:val="000000"/>
          <w:sz w:val="34"/>
          <w:szCs w:val="34"/>
          <w:lang w:val="vi-VN"/>
        </w:rPr>
        <w:t></w:t>
      </w:r>
    </w:p>
    <w:p w:rsidR="004278C3" w:rsidRPr="0035052D" w:rsidRDefault="004278C3" w:rsidP="004278C3">
      <w:pPr>
        <w:rPr>
          <w:color w:val="000000"/>
          <w:sz w:val="26"/>
          <w:szCs w:val="26"/>
          <w:lang w:val="vi-VN"/>
        </w:rPr>
      </w:pPr>
      <w:r w:rsidRPr="0035052D">
        <w:rPr>
          <w:color w:val="000000"/>
          <w:sz w:val="26"/>
          <w:szCs w:val="26"/>
          <w:lang w:val="vi-VN"/>
        </w:rPr>
        <w:t>- Nếu ông/bà bà có ý kiến khác xin vui lòng ghi cụ thể phía dưới.</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7. Ông/ bà đánh giá như thế nào về mức thu phí vệ sinh hiện nay?</w:t>
      </w:r>
    </w:p>
    <w:p w:rsidR="004278C3" w:rsidRPr="0035052D" w:rsidRDefault="004278C3" w:rsidP="004278C3">
      <w:pPr>
        <w:spacing w:before="120" w:after="120" w:line="312" w:lineRule="auto"/>
        <w:ind w:firstLine="720"/>
        <w:jc w:val="both"/>
        <w:rPr>
          <w:color w:val="000000"/>
          <w:sz w:val="26"/>
          <w:szCs w:val="26"/>
          <w:lang w:val="vi-VN"/>
        </w:rPr>
      </w:pPr>
      <w:r w:rsidRPr="0035052D">
        <w:rPr>
          <w:color w:val="000000"/>
          <w:sz w:val="26"/>
          <w:szCs w:val="26"/>
          <w:lang w:val="vi-VN"/>
        </w:rPr>
        <w:t xml:space="preserve">Cao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t xml:space="preserve">Vừa phải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r>
      <w:r w:rsidRPr="0035052D">
        <w:rPr>
          <w:color w:val="000000"/>
          <w:sz w:val="26"/>
          <w:szCs w:val="26"/>
          <w:lang w:val="vi-VN"/>
        </w:rPr>
        <w:tab/>
        <w:t xml:space="preserve">Thấp </w:t>
      </w:r>
      <w:r w:rsidRPr="0035052D">
        <w:rPr>
          <w:rFonts w:ascii="Tahoma" w:hAnsi="Tahoma" w:cs="Tahoma"/>
          <w:color w:val="000000"/>
          <w:sz w:val="34"/>
          <w:szCs w:val="34"/>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8. Ông/ bà có đồng ý thu phí vệ sinh theo khối lượng rác sinh hoạt</w:t>
      </w:r>
    </w:p>
    <w:p w:rsidR="004278C3" w:rsidRPr="0035052D" w:rsidRDefault="004278C3" w:rsidP="004278C3">
      <w:pPr>
        <w:spacing w:before="120" w:after="120" w:line="312" w:lineRule="auto"/>
        <w:ind w:firstLine="720"/>
        <w:jc w:val="both"/>
        <w:rPr>
          <w:color w:val="000000"/>
          <w:sz w:val="26"/>
          <w:szCs w:val="26"/>
          <w:lang w:val="vi-VN"/>
        </w:rPr>
      </w:pPr>
      <w:r w:rsidRPr="0035052D">
        <w:rPr>
          <w:color w:val="000000"/>
          <w:sz w:val="26"/>
          <w:szCs w:val="26"/>
          <w:lang w:val="vi-VN"/>
        </w:rPr>
        <w:t xml:space="preserve">Có </w:t>
      </w:r>
      <w:r w:rsidRPr="0035052D">
        <w:rPr>
          <w:rFonts w:ascii="Tahoma" w:hAnsi="Tahoma" w:cs="Tahoma"/>
          <w:color w:val="000000"/>
          <w:sz w:val="34"/>
          <w:szCs w:val="34"/>
          <w:lang w:val="vi-VN"/>
        </w:rPr>
        <w:t></w:t>
      </w:r>
      <w:r w:rsidRPr="0035052D">
        <w:rPr>
          <w:rFonts w:ascii="Tahoma" w:hAnsi="Tahoma" w:cs="Tahoma"/>
          <w:color w:val="000000"/>
          <w:sz w:val="34"/>
          <w:szCs w:val="34"/>
          <w:lang w:val="vi-VN"/>
        </w:rPr>
        <w:tab/>
      </w:r>
      <w:r w:rsidRPr="0035052D">
        <w:rPr>
          <w:color w:val="000000"/>
          <w:sz w:val="26"/>
          <w:szCs w:val="26"/>
          <w:lang w:val="vi-VN"/>
        </w:rPr>
        <w:tab/>
      </w:r>
      <w:r w:rsidRPr="0035052D">
        <w:rPr>
          <w:color w:val="000000"/>
          <w:sz w:val="26"/>
          <w:szCs w:val="26"/>
          <w:lang w:val="vi-VN"/>
        </w:rPr>
        <w:tab/>
        <w:t>Không</w:t>
      </w:r>
      <w:r w:rsidRPr="0035052D">
        <w:rPr>
          <w:color w:val="000000"/>
          <w:sz w:val="26"/>
          <w:szCs w:val="26"/>
          <w:lang w:val="vi-VN"/>
        </w:rPr>
        <w:tab/>
        <w:t xml:space="preserve">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t xml:space="preserve">Ý kiến khác </w:t>
      </w:r>
      <w:r w:rsidRPr="0035052D">
        <w:rPr>
          <w:rFonts w:ascii="Tahoma" w:hAnsi="Tahoma" w:cs="Tahoma"/>
          <w:color w:val="000000"/>
          <w:sz w:val="34"/>
          <w:szCs w:val="34"/>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 Nếu ông/bà bà có ý kiến khác xin vui lòng ghi cụ thể phía dưới.</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9. Ông/ bà có sẵn sàng phân loại rác</w:t>
      </w:r>
      <w:r w:rsidR="005720B4" w:rsidRPr="0035052D">
        <w:rPr>
          <w:color w:val="000000"/>
          <w:sz w:val="26"/>
          <w:szCs w:val="26"/>
          <w:lang w:val="vi-VN"/>
        </w:rPr>
        <w:t xml:space="preserve"> </w:t>
      </w:r>
      <w:r w:rsidRPr="0035052D">
        <w:rPr>
          <w:color w:val="000000"/>
          <w:sz w:val="26"/>
          <w:szCs w:val="26"/>
          <w:lang w:val="vi-VN"/>
        </w:rPr>
        <w:t>sinh hoạt tại nguồn</w:t>
      </w:r>
    </w:p>
    <w:p w:rsidR="004278C3" w:rsidRPr="0035052D" w:rsidRDefault="004278C3" w:rsidP="004278C3">
      <w:pPr>
        <w:spacing w:before="120" w:after="120" w:line="312" w:lineRule="auto"/>
        <w:ind w:firstLine="720"/>
        <w:jc w:val="both"/>
        <w:rPr>
          <w:color w:val="000000"/>
          <w:sz w:val="26"/>
          <w:szCs w:val="26"/>
          <w:lang w:val="vi-VN"/>
        </w:rPr>
      </w:pPr>
      <w:r w:rsidRPr="0035052D">
        <w:rPr>
          <w:color w:val="000000"/>
          <w:sz w:val="26"/>
          <w:szCs w:val="26"/>
          <w:lang w:val="vi-VN"/>
        </w:rPr>
        <w:t xml:space="preserve">Có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t>Không</w:t>
      </w:r>
      <w:r w:rsidRPr="0035052D">
        <w:rPr>
          <w:color w:val="000000"/>
          <w:sz w:val="26"/>
          <w:szCs w:val="26"/>
          <w:lang w:val="vi-VN"/>
        </w:rPr>
        <w:tab/>
        <w:t xml:space="preserve">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t xml:space="preserve">Ý kiến khác </w:t>
      </w:r>
      <w:r w:rsidRPr="0035052D">
        <w:rPr>
          <w:rFonts w:ascii="Tahoma" w:hAnsi="Tahoma" w:cs="Tahoma"/>
          <w:color w:val="000000"/>
          <w:sz w:val="34"/>
          <w:szCs w:val="34"/>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 Nếu ông/bà bà có ý kiến khác xin vui lòng ghi cụ thể phía dưới.</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10. Ông/bà có sử dụng các sản phẩm thay thế túi nilong</w:t>
      </w:r>
    </w:p>
    <w:p w:rsidR="004278C3" w:rsidRPr="0035052D" w:rsidRDefault="004278C3" w:rsidP="004278C3">
      <w:pPr>
        <w:spacing w:before="120" w:after="120" w:line="312" w:lineRule="auto"/>
        <w:ind w:firstLine="720"/>
        <w:jc w:val="both"/>
        <w:rPr>
          <w:color w:val="000000"/>
          <w:sz w:val="26"/>
          <w:szCs w:val="26"/>
          <w:lang w:val="vi-VN"/>
        </w:rPr>
      </w:pPr>
      <w:r w:rsidRPr="0035052D">
        <w:rPr>
          <w:color w:val="000000"/>
          <w:sz w:val="26"/>
          <w:szCs w:val="26"/>
          <w:lang w:val="vi-VN"/>
        </w:rPr>
        <w:t xml:space="preserve">Có </w:t>
      </w:r>
      <w:r w:rsidRPr="0035052D">
        <w:rPr>
          <w:rFonts w:ascii="Tahoma" w:hAnsi="Tahoma" w:cs="Tahoma"/>
          <w:color w:val="000000"/>
          <w:sz w:val="34"/>
          <w:szCs w:val="34"/>
          <w:lang w:val="vi-VN"/>
        </w:rPr>
        <w:t></w:t>
      </w:r>
      <w:r w:rsidRPr="0035052D">
        <w:rPr>
          <w:rFonts w:ascii="Tahoma" w:hAnsi="Tahoma" w:cs="Tahoma"/>
          <w:color w:val="000000"/>
          <w:sz w:val="34"/>
          <w:szCs w:val="34"/>
          <w:lang w:val="vi-VN"/>
        </w:rPr>
        <w:tab/>
      </w:r>
      <w:r w:rsidRPr="0035052D">
        <w:rPr>
          <w:color w:val="000000"/>
          <w:sz w:val="26"/>
          <w:szCs w:val="26"/>
          <w:lang w:val="vi-VN"/>
        </w:rPr>
        <w:tab/>
      </w:r>
      <w:r w:rsidRPr="0035052D">
        <w:rPr>
          <w:color w:val="000000"/>
          <w:sz w:val="26"/>
          <w:szCs w:val="26"/>
          <w:lang w:val="vi-VN"/>
        </w:rPr>
        <w:tab/>
        <w:t>Không</w:t>
      </w:r>
      <w:r w:rsidRPr="0035052D">
        <w:rPr>
          <w:color w:val="000000"/>
          <w:sz w:val="26"/>
          <w:szCs w:val="26"/>
          <w:lang w:val="vi-VN"/>
        </w:rPr>
        <w:tab/>
        <w:t xml:space="preserve"> </w:t>
      </w:r>
      <w:r w:rsidRPr="0035052D">
        <w:rPr>
          <w:rFonts w:ascii="Tahoma" w:hAnsi="Tahoma" w:cs="Tahoma"/>
          <w:color w:val="000000"/>
          <w:sz w:val="34"/>
          <w:szCs w:val="34"/>
          <w:lang w:val="vi-VN"/>
        </w:rPr>
        <w:t></w:t>
      </w:r>
      <w:r w:rsidRPr="0035052D">
        <w:rPr>
          <w:color w:val="000000"/>
          <w:sz w:val="26"/>
          <w:szCs w:val="26"/>
          <w:lang w:val="vi-VN"/>
        </w:rPr>
        <w:tab/>
      </w:r>
      <w:r w:rsidRPr="0035052D">
        <w:rPr>
          <w:color w:val="000000"/>
          <w:sz w:val="26"/>
          <w:szCs w:val="26"/>
          <w:lang w:val="vi-VN"/>
        </w:rPr>
        <w:tab/>
        <w:t xml:space="preserve">Ý kiến khác </w:t>
      </w:r>
      <w:r w:rsidRPr="0035052D">
        <w:rPr>
          <w:rFonts w:ascii="Tahoma" w:hAnsi="Tahoma" w:cs="Tahoma"/>
          <w:color w:val="000000"/>
          <w:sz w:val="34"/>
          <w:szCs w:val="34"/>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 Nếu ông/bà bà có ý kiến khác xin vui lòng ghi cụ thể phía dưới.</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w:t>
      </w:r>
    </w:p>
    <w:p w:rsidR="004278C3" w:rsidRPr="0035052D" w:rsidRDefault="004278C3" w:rsidP="004278C3">
      <w:pPr>
        <w:rPr>
          <w:color w:val="000000"/>
          <w:sz w:val="26"/>
          <w:szCs w:val="26"/>
          <w:lang w:val="vi-VN"/>
        </w:rPr>
      </w:pPr>
      <w:r w:rsidRPr="0035052D">
        <w:rPr>
          <w:color w:val="000000"/>
          <w:sz w:val="26"/>
          <w:szCs w:val="26"/>
          <w:lang w:val="vi-VN"/>
        </w:rPr>
        <w:t>10. Ông/bà có sẵn sàng sử dụng các sản phẩm tái chế từ rác sinh hoạt</w:t>
      </w:r>
    </w:p>
    <w:p w:rsidR="004278C3" w:rsidRPr="0035052D" w:rsidRDefault="004278C3" w:rsidP="004278C3">
      <w:pPr>
        <w:spacing w:before="120" w:after="120" w:line="312" w:lineRule="auto"/>
        <w:ind w:firstLine="720"/>
        <w:jc w:val="both"/>
        <w:rPr>
          <w:color w:val="000000"/>
          <w:sz w:val="26"/>
          <w:szCs w:val="26"/>
          <w:lang w:val="vi-VN"/>
        </w:rPr>
      </w:pPr>
      <w:r w:rsidRPr="0035052D">
        <w:rPr>
          <w:color w:val="000000"/>
          <w:sz w:val="26"/>
          <w:szCs w:val="26"/>
          <w:lang w:val="vi-VN"/>
        </w:rPr>
        <w:t xml:space="preserve">Sẵn sàng </w:t>
      </w:r>
      <w:r w:rsidRPr="0035052D">
        <w:rPr>
          <w:rFonts w:ascii="Tahoma" w:hAnsi="Tahoma" w:cs="Tahoma"/>
          <w:color w:val="000000"/>
          <w:sz w:val="34"/>
          <w:szCs w:val="34"/>
          <w:lang w:val="vi-VN"/>
        </w:rPr>
        <w:t></w:t>
      </w:r>
      <w:r w:rsidRPr="0035052D">
        <w:rPr>
          <w:rFonts w:ascii="Tahoma" w:hAnsi="Tahoma" w:cs="Tahoma"/>
          <w:color w:val="000000"/>
          <w:sz w:val="34"/>
          <w:szCs w:val="34"/>
          <w:lang w:val="vi-VN"/>
        </w:rPr>
        <w:tab/>
      </w:r>
      <w:r w:rsidRPr="0035052D">
        <w:rPr>
          <w:color w:val="000000"/>
          <w:sz w:val="26"/>
          <w:szCs w:val="26"/>
          <w:lang w:val="vi-VN"/>
        </w:rPr>
        <w:tab/>
        <w:t>Cần xem xét</w:t>
      </w:r>
      <w:r w:rsidRPr="0035052D">
        <w:rPr>
          <w:color w:val="000000"/>
          <w:sz w:val="26"/>
          <w:szCs w:val="26"/>
          <w:lang w:val="vi-VN"/>
        </w:rPr>
        <w:tab/>
      </w:r>
      <w:r w:rsidRPr="0035052D">
        <w:rPr>
          <w:rFonts w:ascii="Tahoma" w:hAnsi="Tahoma" w:cs="Tahoma"/>
          <w:color w:val="000000"/>
          <w:sz w:val="34"/>
          <w:szCs w:val="34"/>
          <w:lang w:val="vi-VN"/>
        </w:rPr>
        <w:t></w:t>
      </w:r>
      <w:r w:rsidRPr="0035052D">
        <w:rPr>
          <w:rFonts w:ascii="Tahoma" w:hAnsi="Tahoma" w:cs="Tahoma"/>
          <w:color w:val="000000"/>
          <w:sz w:val="34"/>
          <w:szCs w:val="34"/>
          <w:lang w:val="vi-VN"/>
        </w:rPr>
        <w:tab/>
      </w:r>
      <w:r w:rsidRPr="0035052D">
        <w:rPr>
          <w:color w:val="000000"/>
          <w:sz w:val="26"/>
          <w:szCs w:val="26"/>
          <w:lang w:val="vi-VN"/>
        </w:rPr>
        <w:tab/>
        <w:t xml:space="preserve">Ý kiến khác </w:t>
      </w:r>
      <w:r w:rsidRPr="0035052D">
        <w:rPr>
          <w:rFonts w:ascii="Tahoma" w:hAnsi="Tahoma" w:cs="Tahoma"/>
          <w:color w:val="000000"/>
          <w:sz w:val="34"/>
          <w:szCs w:val="34"/>
          <w:lang w:val="vi-VN"/>
        </w:rPr>
        <w:t></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 Nếu ông/bà bà có ý kiến khác xin vui lòng ghi cụ thể phía dưới.</w:t>
      </w:r>
    </w:p>
    <w:p w:rsidR="004278C3" w:rsidRPr="0035052D" w:rsidRDefault="004278C3" w:rsidP="004278C3">
      <w:pPr>
        <w:spacing w:before="120" w:after="120" w:line="312" w:lineRule="auto"/>
        <w:jc w:val="both"/>
        <w:rPr>
          <w:color w:val="000000"/>
          <w:sz w:val="26"/>
          <w:szCs w:val="26"/>
          <w:lang w:val="vi-VN"/>
        </w:rPr>
      </w:pPr>
      <w:r w:rsidRPr="0035052D">
        <w:rPr>
          <w:color w:val="000000"/>
          <w:sz w:val="26"/>
          <w:szCs w:val="26"/>
          <w:lang w:val="vi-VN"/>
        </w:rPr>
        <w:t>…………………………………………………………………………………………</w:t>
      </w:r>
    </w:p>
    <w:p w:rsidR="00377A1D" w:rsidRPr="0035052D" w:rsidRDefault="00575636" w:rsidP="00023AD0">
      <w:pPr>
        <w:spacing w:before="120" w:after="120" w:line="312" w:lineRule="auto"/>
        <w:jc w:val="both"/>
        <w:rPr>
          <w:b/>
          <w:bCs/>
          <w:color w:val="000000"/>
          <w:sz w:val="26"/>
          <w:szCs w:val="26"/>
          <w:lang w:val="vi-VN"/>
        </w:rPr>
      </w:pPr>
      <w:r w:rsidRPr="0035052D">
        <w:rPr>
          <w:color w:val="000000"/>
          <w:sz w:val="26"/>
          <w:szCs w:val="26"/>
          <w:lang w:val="vi-VN"/>
        </w:rPr>
        <w:br w:type="page"/>
      </w:r>
      <w:r w:rsidRPr="0035052D">
        <w:rPr>
          <w:b/>
          <w:bCs/>
          <w:color w:val="000000"/>
          <w:sz w:val="26"/>
          <w:szCs w:val="26"/>
          <w:lang w:val="vi-VN"/>
        </w:rPr>
        <w:t>PHỤ LỤC 3</w:t>
      </w:r>
      <w:r w:rsidR="00B74CB1" w:rsidRPr="0035052D">
        <w:rPr>
          <w:b/>
          <w:bCs/>
          <w:color w:val="000000"/>
          <w:sz w:val="26"/>
          <w:szCs w:val="26"/>
          <w:lang w:val="en-US"/>
        </w:rPr>
        <w:t>.</w:t>
      </w:r>
      <w:r w:rsidRPr="0035052D">
        <w:rPr>
          <w:b/>
          <w:bCs/>
          <w:color w:val="000000"/>
          <w:sz w:val="26"/>
          <w:szCs w:val="26"/>
          <w:lang w:val="vi-VN"/>
        </w:rPr>
        <w:t xml:space="preserve"> KẾT QUẢ</w:t>
      </w:r>
      <w:r w:rsidR="00377A1D" w:rsidRPr="0035052D">
        <w:rPr>
          <w:b/>
          <w:bCs/>
          <w:color w:val="000000"/>
          <w:sz w:val="26"/>
          <w:szCs w:val="26"/>
          <w:lang w:val="vi-VN"/>
        </w:rPr>
        <w:t xml:space="preserve"> ĐIỀU TRA,</w:t>
      </w:r>
      <w:r w:rsidR="00377A1D" w:rsidRPr="0035052D">
        <w:rPr>
          <w:b/>
          <w:bCs/>
          <w:color w:val="000000"/>
          <w:sz w:val="26"/>
          <w:szCs w:val="26"/>
        </w:rPr>
        <w:t xml:space="preserve"> KHẢO SÁT</w:t>
      </w:r>
      <w:r w:rsidR="00377A1D" w:rsidRPr="0035052D">
        <w:rPr>
          <w:b/>
          <w:bCs/>
          <w:color w:val="000000"/>
          <w:sz w:val="26"/>
          <w:szCs w:val="26"/>
          <w:lang w:val="vi-VN"/>
        </w:rPr>
        <w:t xml:space="preserve"> </w:t>
      </w:r>
      <w:r w:rsidR="00377A1D" w:rsidRPr="0035052D">
        <w:rPr>
          <w:b/>
          <w:bCs/>
          <w:color w:val="000000"/>
          <w:sz w:val="26"/>
          <w:szCs w:val="26"/>
        </w:rPr>
        <w:t xml:space="preserve">Ý KIẾN </w:t>
      </w:r>
      <w:r w:rsidR="00B74CB1" w:rsidRPr="0035052D">
        <w:rPr>
          <w:b/>
          <w:bCs/>
          <w:color w:val="000000"/>
          <w:sz w:val="26"/>
          <w:szCs w:val="26"/>
          <w:lang w:val="en-US"/>
        </w:rPr>
        <w:t xml:space="preserve">                                        </w:t>
      </w:r>
      <w:r w:rsidR="00377A1D" w:rsidRPr="0035052D">
        <w:rPr>
          <w:b/>
          <w:bCs/>
          <w:color w:val="000000"/>
          <w:sz w:val="26"/>
          <w:szCs w:val="26"/>
        </w:rPr>
        <w:t>CỦA DOANH NGHIỆP CUNG ỨNG DỊCH VỤ THU GOM, VẬN CHUYỂN</w:t>
      </w:r>
      <w:r w:rsidR="00377A1D" w:rsidRPr="0035052D">
        <w:rPr>
          <w:b/>
          <w:bCs/>
          <w:color w:val="000000"/>
          <w:sz w:val="26"/>
          <w:szCs w:val="26"/>
          <w:lang w:val="vi-VN"/>
        </w:rPr>
        <w:t xml:space="preserve"> </w:t>
      </w:r>
      <w:r w:rsidR="00377A1D" w:rsidRPr="0035052D">
        <w:rPr>
          <w:b/>
          <w:bCs/>
          <w:color w:val="000000"/>
          <w:sz w:val="26"/>
          <w:szCs w:val="26"/>
        </w:rPr>
        <w:t>RÁC SINH HOẠT</w:t>
      </w:r>
      <w:r w:rsidR="00377A1D" w:rsidRPr="0035052D">
        <w:rPr>
          <w:b/>
          <w:bCs/>
          <w:color w:val="000000"/>
          <w:sz w:val="26"/>
          <w:szCs w:val="26"/>
          <w:lang w:val="vi-VN"/>
        </w:rPr>
        <w:t xml:space="preserve"> VÀ </w:t>
      </w:r>
      <w:r w:rsidR="00377A1D" w:rsidRPr="0035052D">
        <w:rPr>
          <w:b/>
          <w:bCs/>
          <w:color w:val="000000"/>
          <w:sz w:val="26"/>
          <w:szCs w:val="26"/>
        </w:rPr>
        <w:t>Ý KIẾN CỦA CHỦ NGUỒN THẢI RÁC SINH HOẠT VỀ THỊ TRƯỜNG DỊCH VỤ THU GOM, VẬN CHUYỂN, TÁI CHẾ, XỬ LÝ RÁC SINH HOẠT</w:t>
      </w:r>
    </w:p>
    <w:p w:rsidR="00EE4405" w:rsidRPr="0035052D" w:rsidRDefault="00EE4405" w:rsidP="00023AD0">
      <w:pPr>
        <w:spacing w:before="120" w:after="120" w:line="312" w:lineRule="auto"/>
        <w:jc w:val="both"/>
        <w:rPr>
          <w:b/>
          <w:bCs/>
          <w:color w:val="000000"/>
          <w:sz w:val="26"/>
          <w:szCs w:val="26"/>
          <w:lang w:val="vi-VN"/>
        </w:rPr>
      </w:pPr>
      <w:r w:rsidRPr="0035052D">
        <w:rPr>
          <w:b/>
          <w:bCs/>
          <w:color w:val="000000"/>
          <w:sz w:val="26"/>
          <w:szCs w:val="26"/>
        </w:rPr>
        <w:t>Bảng</w:t>
      </w:r>
      <w:r w:rsidRPr="0035052D">
        <w:rPr>
          <w:b/>
          <w:bCs/>
          <w:color w:val="000000"/>
          <w:sz w:val="26"/>
          <w:szCs w:val="26"/>
          <w:lang w:val="vi-VN"/>
        </w:rPr>
        <w:t xml:space="preserve"> 1</w:t>
      </w:r>
      <w:r w:rsidR="00B74CB1" w:rsidRPr="0035052D">
        <w:rPr>
          <w:b/>
          <w:bCs/>
          <w:color w:val="000000"/>
          <w:sz w:val="26"/>
          <w:szCs w:val="26"/>
          <w:lang w:val="en-US"/>
        </w:rPr>
        <w:t>.</w:t>
      </w:r>
      <w:r w:rsidRPr="0035052D">
        <w:rPr>
          <w:b/>
          <w:bCs/>
          <w:color w:val="000000"/>
          <w:sz w:val="26"/>
          <w:szCs w:val="26"/>
          <w:lang w:val="vi-VN"/>
        </w:rPr>
        <w:t xml:space="preserve"> Kết quả khảo sát đối với doanh nghiệp cung ứng dịch vụ thu gom, </w:t>
      </w:r>
      <w:r w:rsidR="00B74CB1" w:rsidRPr="0035052D">
        <w:rPr>
          <w:b/>
          <w:bCs/>
          <w:color w:val="000000"/>
          <w:sz w:val="26"/>
          <w:szCs w:val="26"/>
          <w:lang w:val="en-US"/>
        </w:rPr>
        <w:t xml:space="preserve">          </w:t>
      </w:r>
      <w:r w:rsidRPr="0035052D">
        <w:rPr>
          <w:b/>
          <w:bCs/>
          <w:color w:val="000000"/>
          <w:sz w:val="26"/>
          <w:szCs w:val="26"/>
          <w:lang w:val="vi-VN"/>
        </w:rPr>
        <w:t xml:space="preserve">vận chuyển </w:t>
      </w:r>
      <w:bookmarkStart w:id="142" w:name="_Hlk95796946"/>
      <w:r w:rsidR="00B74CB1" w:rsidRPr="0035052D">
        <w:rPr>
          <w:b/>
          <w:bCs/>
          <w:color w:val="000000"/>
          <w:sz w:val="26"/>
          <w:szCs w:val="26"/>
          <w:lang w:val="en-US"/>
        </w:rPr>
        <w:t>chất thải rắn sinh hoạt</w:t>
      </w:r>
      <w:bookmarkEnd w:id="142"/>
      <w:r w:rsidRPr="0035052D">
        <w:rPr>
          <w:b/>
          <w:bCs/>
          <w:color w:val="000000"/>
          <w:sz w:val="26"/>
          <w:szCs w:val="26"/>
          <w:lang w:val="vi-VN"/>
        </w:rPr>
        <w:t xml:space="preserve"> trên địa bàn T</w:t>
      </w:r>
      <w:r w:rsidR="00B74CB1" w:rsidRPr="0035052D">
        <w:rPr>
          <w:b/>
          <w:bCs/>
          <w:color w:val="000000"/>
          <w:sz w:val="26"/>
          <w:szCs w:val="26"/>
          <w:lang w:val="en-US"/>
        </w:rPr>
        <w:t>hành phố</w:t>
      </w:r>
      <w:r w:rsidRPr="0035052D">
        <w:rPr>
          <w:b/>
          <w:bCs/>
          <w:color w:val="000000"/>
          <w:sz w:val="26"/>
          <w:szCs w:val="26"/>
          <w:lang w:val="vi-VN"/>
        </w:rPr>
        <w:t xml:space="preserve"> Hà Nội</w:t>
      </w:r>
    </w:p>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003"/>
        <w:gridCol w:w="5572"/>
      </w:tblGrid>
      <w:tr w:rsidR="0051773A" w:rsidRPr="0035052D" w:rsidTr="00CF6134">
        <w:trPr>
          <w:tblHeader/>
        </w:trPr>
        <w:tc>
          <w:tcPr>
            <w:tcW w:w="563" w:type="dxa"/>
            <w:tcBorders>
              <w:top w:val="single" w:sz="4" w:space="0" w:color="auto"/>
            </w:tcBorders>
            <w:shd w:val="clear" w:color="auto" w:fill="auto"/>
          </w:tcPr>
          <w:p w:rsidR="00EE4405" w:rsidRPr="0035052D" w:rsidRDefault="00EE4405" w:rsidP="00CF6134">
            <w:pPr>
              <w:spacing w:before="120" w:after="120" w:line="312" w:lineRule="auto"/>
              <w:jc w:val="center"/>
              <w:rPr>
                <w:rFonts w:eastAsia="Calibri"/>
                <w:b/>
                <w:bCs/>
                <w:color w:val="000000"/>
                <w:sz w:val="26"/>
                <w:szCs w:val="26"/>
              </w:rPr>
            </w:pPr>
            <w:r w:rsidRPr="0035052D">
              <w:rPr>
                <w:rFonts w:eastAsia="Calibri"/>
                <w:b/>
                <w:bCs/>
                <w:color w:val="000000"/>
                <w:sz w:val="26"/>
                <w:szCs w:val="26"/>
              </w:rPr>
              <w:t>TT</w:t>
            </w:r>
          </w:p>
        </w:tc>
        <w:tc>
          <w:tcPr>
            <w:tcW w:w="3003" w:type="dxa"/>
            <w:tcBorders>
              <w:top w:val="single" w:sz="4" w:space="0" w:color="auto"/>
            </w:tcBorders>
            <w:shd w:val="clear" w:color="auto" w:fill="auto"/>
          </w:tcPr>
          <w:p w:rsidR="00EE4405" w:rsidRPr="0035052D" w:rsidRDefault="00EE4405" w:rsidP="00CF6134">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rPr>
              <w:t>Nội</w:t>
            </w:r>
            <w:r w:rsidRPr="0035052D">
              <w:rPr>
                <w:rFonts w:eastAsia="Calibri"/>
                <w:b/>
                <w:bCs/>
                <w:color w:val="000000"/>
                <w:sz w:val="26"/>
                <w:szCs w:val="26"/>
                <w:lang w:val="vi-VN"/>
              </w:rPr>
              <w:t xml:space="preserve"> dung</w:t>
            </w:r>
          </w:p>
        </w:tc>
        <w:tc>
          <w:tcPr>
            <w:tcW w:w="5572" w:type="dxa"/>
            <w:tcBorders>
              <w:top w:val="single" w:sz="4" w:space="0" w:color="auto"/>
            </w:tcBorders>
            <w:shd w:val="clear" w:color="auto" w:fill="auto"/>
          </w:tcPr>
          <w:p w:rsidR="00EE4405" w:rsidRPr="0035052D" w:rsidRDefault="00EE4405" w:rsidP="00CF6134">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rPr>
              <w:t>Kết</w:t>
            </w:r>
            <w:r w:rsidRPr="0035052D">
              <w:rPr>
                <w:rFonts w:eastAsia="Calibri"/>
                <w:b/>
                <w:bCs/>
                <w:color w:val="000000"/>
                <w:sz w:val="26"/>
                <w:szCs w:val="26"/>
                <w:lang w:val="vi-VN"/>
              </w:rPr>
              <w:t xml:space="preserve"> quả</w:t>
            </w:r>
          </w:p>
        </w:tc>
      </w:tr>
      <w:tr w:rsidR="0051773A" w:rsidRPr="0035052D" w:rsidTr="00CF6134">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jc w:val="both"/>
              <w:rPr>
                <w:rFonts w:eastAsia="Calibri"/>
                <w:color w:val="000000"/>
                <w:sz w:val="26"/>
                <w:szCs w:val="26"/>
              </w:rPr>
            </w:pPr>
          </w:p>
        </w:tc>
        <w:tc>
          <w:tcPr>
            <w:tcW w:w="3003"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Thông tin về gói thầu cung ứng dịch vụ CTRSH</w:t>
            </w:r>
          </w:p>
        </w:tc>
        <w:tc>
          <w:tcPr>
            <w:tcW w:w="5572"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- 01 doanh nghiệp cung ứng dịch vụ cho 02 phường/quận.</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- 02 liên danh doanh nghiệp ( mỗi liên danh có hai doanh nghiệp) cung ứng dịch vụ CTRSH cho 01 quận và 01 huyện.</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- 01 liên danh doanh nghiệp ( có 3 thành viên liên danh) cung ứng dịch vụ CTRSH cho 01 quận.</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- 01 doah nghiệp nhà nước cung ứng dịch vụ CTRSH cho 03 quận, huyện.</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- 01 doanh nghiệp tư nhân cung ứng dịch vụ cho: 01 quận, 01 huyện, và một nửa của hai huyện.</w:t>
            </w:r>
          </w:p>
          <w:p w:rsidR="00EE4405" w:rsidRPr="0035052D" w:rsidRDefault="00EE4405" w:rsidP="00CF6134">
            <w:pPr>
              <w:pStyle w:val="NormalWeb"/>
              <w:spacing w:before="120" w:beforeAutospacing="0" w:after="120" w:afterAutospacing="0" w:line="312" w:lineRule="auto"/>
              <w:jc w:val="both"/>
              <w:rPr>
                <w:rFonts w:eastAsia="Calibri"/>
                <w:color w:val="000000"/>
                <w:sz w:val="26"/>
                <w:szCs w:val="26"/>
                <w:lang w:val="vi-VN"/>
              </w:rPr>
            </w:pPr>
            <w:r w:rsidRPr="0035052D">
              <w:rPr>
                <w:rFonts w:eastAsia="Calibri"/>
                <w:color w:val="000000"/>
                <w:sz w:val="26"/>
                <w:szCs w:val="26"/>
                <w:lang w:val="vi-VN"/>
              </w:rPr>
              <w:t>- 01 doanh nghiệp tư nhân cung ứng dịch vụ cho 03 huyện và một nửa của 01 quận.</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Doanh nghiệp còn lại cung ứng dịch vụ cho 01 quận hoặc huyện.</w:t>
            </w:r>
          </w:p>
        </w:tc>
      </w:tr>
      <w:tr w:rsidR="0051773A" w:rsidRPr="0035052D" w:rsidTr="00CF6134">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jc w:val="both"/>
              <w:rPr>
                <w:rFonts w:eastAsia="Calibri"/>
                <w:color w:val="000000"/>
                <w:sz w:val="26"/>
                <w:szCs w:val="26"/>
              </w:rPr>
            </w:pPr>
          </w:p>
        </w:tc>
        <w:tc>
          <w:tcPr>
            <w:tcW w:w="3003"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Thời gian cung ứng dịch vụ</w:t>
            </w:r>
          </w:p>
        </w:tc>
        <w:tc>
          <w:tcPr>
            <w:tcW w:w="5572" w:type="dxa"/>
            <w:shd w:val="clear" w:color="auto" w:fill="auto"/>
          </w:tcPr>
          <w:p w:rsidR="00EE4405" w:rsidRPr="0035052D" w:rsidRDefault="00EE4405" w:rsidP="00B74CB1">
            <w:pPr>
              <w:pStyle w:val="NormalWeb"/>
              <w:spacing w:before="120" w:beforeAutospacing="0" w:after="120" w:afterAutospacing="0" w:line="312" w:lineRule="auto"/>
              <w:jc w:val="both"/>
              <w:rPr>
                <w:rFonts w:eastAsia="Calibri"/>
                <w:color w:val="000000"/>
                <w:sz w:val="26"/>
                <w:szCs w:val="26"/>
                <w:lang w:val="vi-VN"/>
              </w:rPr>
            </w:pPr>
            <w:r w:rsidRPr="0035052D">
              <w:rPr>
                <w:rFonts w:eastAsia="Calibri"/>
                <w:color w:val="000000"/>
                <w:sz w:val="26"/>
                <w:szCs w:val="26"/>
                <w:lang w:val="vi-VN"/>
              </w:rPr>
              <w:t xml:space="preserve"> Thấp nhất là 03 năm từ 2021-2023 và cao nhất là 05 năm từ 2021-2025.</w:t>
            </w:r>
          </w:p>
        </w:tc>
      </w:tr>
      <w:tr w:rsidR="0051773A" w:rsidRPr="0035052D" w:rsidTr="00CF6134">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jc w:val="both"/>
              <w:rPr>
                <w:rFonts w:eastAsia="Calibri"/>
                <w:color w:val="000000"/>
                <w:sz w:val="26"/>
                <w:szCs w:val="26"/>
              </w:rPr>
            </w:pPr>
          </w:p>
        </w:tc>
        <w:tc>
          <w:tcPr>
            <w:tcW w:w="3003"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Hình thức thu gom CTRSH</w:t>
            </w:r>
          </w:p>
        </w:tc>
        <w:tc>
          <w:tcPr>
            <w:tcW w:w="5572" w:type="dxa"/>
            <w:shd w:val="clear" w:color="auto" w:fill="auto"/>
          </w:tcPr>
          <w:p w:rsidR="00EE4405" w:rsidRPr="0035052D" w:rsidRDefault="00EE4405" w:rsidP="00B74CB1">
            <w:pPr>
              <w:pStyle w:val="NormalWeb"/>
              <w:spacing w:before="120" w:beforeAutospacing="0" w:after="120" w:afterAutospacing="0" w:line="312" w:lineRule="auto"/>
              <w:jc w:val="both"/>
              <w:rPr>
                <w:rFonts w:eastAsia="Calibri"/>
                <w:color w:val="000000"/>
                <w:sz w:val="26"/>
                <w:szCs w:val="26"/>
                <w:lang w:val="vi-VN"/>
              </w:rPr>
            </w:pPr>
            <w:r w:rsidRPr="0035052D">
              <w:rPr>
                <w:rFonts w:eastAsia="Calibri"/>
                <w:color w:val="000000"/>
                <w:sz w:val="26"/>
                <w:szCs w:val="26"/>
                <w:lang w:val="vi-VN"/>
              </w:rPr>
              <w:t xml:space="preserve"> 13/13 doanh nghiệp đều trả lời là thu gom tại 03 vị trí: Công cộng; Cụm dân cư; Tại nhà.</w:t>
            </w:r>
          </w:p>
        </w:tc>
      </w:tr>
      <w:tr w:rsidR="0051773A" w:rsidRPr="0035052D" w:rsidTr="00CF6134">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jc w:val="both"/>
              <w:rPr>
                <w:rFonts w:eastAsia="Calibri"/>
                <w:color w:val="000000"/>
                <w:sz w:val="26"/>
                <w:szCs w:val="26"/>
              </w:rPr>
            </w:pPr>
          </w:p>
        </w:tc>
        <w:tc>
          <w:tcPr>
            <w:tcW w:w="3003"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Điểm tập kết CTRSH</w:t>
            </w:r>
          </w:p>
        </w:tc>
        <w:tc>
          <w:tcPr>
            <w:tcW w:w="5572" w:type="dxa"/>
            <w:shd w:val="clear" w:color="auto" w:fill="auto"/>
          </w:tcPr>
          <w:p w:rsidR="00EE4405" w:rsidRPr="0035052D" w:rsidRDefault="00EE4405" w:rsidP="00CF6134">
            <w:pPr>
              <w:pStyle w:val="NormalWeb"/>
              <w:spacing w:before="120" w:beforeAutospacing="0" w:after="120" w:afterAutospacing="0" w:line="312" w:lineRule="auto"/>
              <w:jc w:val="both"/>
              <w:rPr>
                <w:rFonts w:eastAsia="Calibri"/>
                <w:color w:val="000000"/>
                <w:sz w:val="26"/>
                <w:szCs w:val="26"/>
                <w:lang w:val="vi-VN"/>
              </w:rPr>
            </w:pPr>
            <w:r w:rsidRPr="0035052D">
              <w:rPr>
                <w:rFonts w:eastAsia="Calibri"/>
                <w:color w:val="000000"/>
                <w:sz w:val="26"/>
                <w:szCs w:val="26"/>
                <w:lang w:val="vi-VN"/>
              </w:rPr>
              <w:t>- 12/13 doanh nghiệp trả lời là có đủ điểm tập kết CTRSH.</w:t>
            </w:r>
          </w:p>
          <w:p w:rsidR="00EE4405" w:rsidRPr="0035052D" w:rsidRDefault="00EE4405" w:rsidP="00CF6134">
            <w:pPr>
              <w:pStyle w:val="NormalWeb"/>
              <w:spacing w:before="120" w:beforeAutospacing="0" w:after="120" w:afterAutospacing="0" w:line="312" w:lineRule="auto"/>
              <w:jc w:val="both"/>
              <w:rPr>
                <w:rFonts w:eastAsia="Calibri"/>
                <w:color w:val="000000"/>
                <w:sz w:val="26"/>
                <w:szCs w:val="26"/>
                <w:lang w:val="vi-VN"/>
              </w:rPr>
            </w:pPr>
            <w:r w:rsidRPr="0035052D">
              <w:rPr>
                <w:rFonts w:eastAsia="Calibri"/>
                <w:color w:val="000000"/>
                <w:sz w:val="26"/>
                <w:szCs w:val="26"/>
                <w:lang w:val="vi-VN"/>
              </w:rPr>
              <w:t>- 01/13 doanh nghiệp có ý kiến là đang tận dụng lòng đường, vỉa hè làm nơi tập kết CTRSH.</w:t>
            </w:r>
          </w:p>
        </w:tc>
      </w:tr>
      <w:tr w:rsidR="0051773A" w:rsidRPr="0035052D" w:rsidTr="00CF6134">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jc w:val="both"/>
              <w:rPr>
                <w:rFonts w:eastAsia="Calibri"/>
                <w:color w:val="000000"/>
                <w:sz w:val="26"/>
                <w:szCs w:val="26"/>
              </w:rPr>
            </w:pPr>
          </w:p>
        </w:tc>
        <w:tc>
          <w:tcPr>
            <w:tcW w:w="3003"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Người lao động</w:t>
            </w:r>
          </w:p>
        </w:tc>
        <w:tc>
          <w:tcPr>
            <w:tcW w:w="5572"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- 01/13 doanh nghiệp sử dụng 60 lao động.</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- 08/13 doanh nghiệp sử dụng từ 180 đến 280 lao động.</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- 02/13  doanh nghiệp sử dụng từ 300 đến 370 lao động.</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- 02/13  doanh nghiệp sử dụng từ 400 đến 500 lao động..</w:t>
            </w:r>
          </w:p>
        </w:tc>
      </w:tr>
      <w:tr w:rsidR="0051773A" w:rsidRPr="0035052D" w:rsidTr="00CF6134">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jc w:val="both"/>
              <w:rPr>
                <w:rFonts w:eastAsia="Calibri"/>
                <w:color w:val="000000"/>
                <w:sz w:val="26"/>
                <w:szCs w:val="26"/>
              </w:rPr>
            </w:pPr>
          </w:p>
        </w:tc>
        <w:tc>
          <w:tcPr>
            <w:tcW w:w="3003"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Quyền lợi người lao động</w:t>
            </w:r>
          </w:p>
        </w:tc>
        <w:tc>
          <w:tcPr>
            <w:tcW w:w="5572"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- 02/13 doanh nghiệp trả lời sử dụng lao động theo hình thức ký hợp đồng lao động, trả lương khoán theo địa bàn làm việc.</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- 11/13 doanh nghiệp trả lời sử dụng lao động theo hình thức ký hợp đồng lao động, trả lương tháng.</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- 13/13 doanh nghiệp trả lời về lương của công nhân thu gom, vận chuyển CTRSH và đều trên 6.000.000 đồng.</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- 13/13 doanh nghiệp trả lời đều cung cấp đủ bảo hộ lao động cho công nhân thu gom, vận chuyển CTRSH.</w:t>
            </w:r>
          </w:p>
        </w:tc>
      </w:tr>
      <w:tr w:rsidR="0051773A" w:rsidRPr="0035052D" w:rsidTr="00CF6134">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jc w:val="both"/>
              <w:rPr>
                <w:rFonts w:eastAsia="Calibri"/>
                <w:color w:val="000000"/>
                <w:sz w:val="26"/>
                <w:szCs w:val="26"/>
              </w:rPr>
            </w:pPr>
          </w:p>
        </w:tc>
        <w:tc>
          <w:tcPr>
            <w:tcW w:w="3003"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Ý thức và kỷ luật lao động</w:t>
            </w:r>
          </w:p>
        </w:tc>
        <w:tc>
          <w:tcPr>
            <w:tcW w:w="5572"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- 12/13 doanh nghiệp cùng quan điểm nếu người lao động thường xuyên thực hiện không đúng quy định về thu gom, vận chuyển rác thải sinh hoạt, doanh nghiệp sẽ tạm dừng làm việc và đuổi việc.</w:t>
            </w:r>
          </w:p>
          <w:p w:rsidR="00EE4405" w:rsidRPr="0035052D" w:rsidRDefault="00EE4405" w:rsidP="00CF6134">
            <w:pPr>
              <w:shd w:val="clear" w:color="auto" w:fill="FFFFFF"/>
              <w:spacing w:before="120" w:after="120" w:line="312" w:lineRule="auto"/>
              <w:jc w:val="both"/>
              <w:textAlignment w:val="baseline"/>
              <w:rPr>
                <w:rFonts w:eastAsia="Calibri"/>
                <w:color w:val="000000"/>
                <w:sz w:val="26"/>
                <w:szCs w:val="26"/>
                <w:lang w:val="vi-VN"/>
              </w:rPr>
            </w:pPr>
            <w:r w:rsidRPr="0035052D">
              <w:rPr>
                <w:rFonts w:eastAsia="Calibri"/>
                <w:color w:val="000000"/>
                <w:sz w:val="26"/>
                <w:szCs w:val="26"/>
                <w:lang w:val="vi-VN"/>
              </w:rPr>
              <w:t xml:space="preserve">- 01/13 doanh nghiệp có ý kiến khác, cụ thể là: </w:t>
            </w:r>
            <w:r w:rsidRPr="0035052D">
              <w:rPr>
                <w:rFonts w:eastAsia="Calibri"/>
                <w:color w:val="000000"/>
                <w:sz w:val="26"/>
                <w:szCs w:val="26"/>
              </w:rPr>
              <w:t xml:space="preserve">lượng lao động trực tiếp cung ứng dịch vụ thu gom, vận chuyển CTRSH ngày càng khan hiếm, dự báo trong khoảng 3 đến 5 năm sau sẽ rất khó khăn nguồn lao động này, trên thực tế, doanh nghiệp chỉ cảnh cáo mang tính nhắc nhở, chưa dám đuổi việc người lao động. </w:t>
            </w:r>
          </w:p>
        </w:tc>
      </w:tr>
      <w:tr w:rsidR="0051773A" w:rsidRPr="0035052D" w:rsidTr="00CF6134">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jc w:val="both"/>
              <w:rPr>
                <w:rFonts w:eastAsia="Calibri"/>
                <w:color w:val="000000"/>
                <w:sz w:val="26"/>
                <w:szCs w:val="26"/>
              </w:rPr>
            </w:pPr>
          </w:p>
        </w:tc>
        <w:tc>
          <w:tcPr>
            <w:tcW w:w="3003"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Tỷ lệ rác sinh hoạt được thu gom, vận chuyển</w:t>
            </w:r>
          </w:p>
        </w:tc>
        <w:tc>
          <w:tcPr>
            <w:tcW w:w="5572"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13/13 doanh nghiệp trả lời đều đáp ứng tỷ lệ thu gom, vận chuyển CTRSH trong ngày.</w:t>
            </w:r>
          </w:p>
        </w:tc>
      </w:tr>
      <w:tr w:rsidR="0051773A" w:rsidRPr="0035052D" w:rsidTr="00CF6134">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jc w:val="both"/>
              <w:rPr>
                <w:rFonts w:eastAsia="Calibri"/>
                <w:color w:val="000000"/>
                <w:sz w:val="26"/>
                <w:szCs w:val="26"/>
              </w:rPr>
            </w:pPr>
          </w:p>
        </w:tc>
        <w:tc>
          <w:tcPr>
            <w:tcW w:w="3003"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Phương tiện thu gom</w:t>
            </w:r>
          </w:p>
        </w:tc>
        <w:tc>
          <w:tcPr>
            <w:tcW w:w="5572"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- 12/13 doanh nghiệp trả lời là dùng xe đẩy và xe ô tô cỡ nhỏ.</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- 01/13 doanh nghiệp có ý kiến khác, theo doanh nghiệp này trên địa bàn TP. Hà Nội có khoảng 1.000 xe điện (loại nhỏ, dùng ắc quy), riêng doanh nghiệp này có 200 xe.</w:t>
            </w:r>
          </w:p>
        </w:tc>
      </w:tr>
      <w:tr w:rsidR="0051773A" w:rsidRPr="0035052D" w:rsidTr="00CF6134">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jc w:val="both"/>
              <w:rPr>
                <w:rFonts w:eastAsia="Calibri"/>
                <w:color w:val="000000"/>
                <w:sz w:val="26"/>
                <w:szCs w:val="26"/>
              </w:rPr>
            </w:pPr>
          </w:p>
        </w:tc>
        <w:tc>
          <w:tcPr>
            <w:tcW w:w="3003"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Phương tiện vận chuyển CTRSH</w:t>
            </w:r>
          </w:p>
        </w:tc>
        <w:tc>
          <w:tcPr>
            <w:tcW w:w="5572"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- 12/13 doanh nghiệp trả lời chung chung là dung xe ben và xe ép rác kín.</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- 01/13 doanh nghiệp có ý kiến khác, theo doanh nghiệp này, xe ben chở rác chỉ chiếm khoảng 5%, xe ép rác kín chiếm 95% lượng xe vận chuyển rác sinh hoạt từ điểm tập kết lên khu xử lý.</w:t>
            </w:r>
          </w:p>
        </w:tc>
      </w:tr>
      <w:tr w:rsidR="0051773A" w:rsidRPr="0035052D" w:rsidTr="00CF6134">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jc w:val="both"/>
              <w:rPr>
                <w:rFonts w:eastAsia="Calibri"/>
                <w:color w:val="000000"/>
                <w:sz w:val="26"/>
                <w:szCs w:val="26"/>
              </w:rPr>
            </w:pPr>
          </w:p>
        </w:tc>
        <w:tc>
          <w:tcPr>
            <w:tcW w:w="3003"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Tỷ lệ thu phí vệ sinh</w:t>
            </w:r>
          </w:p>
        </w:tc>
        <w:tc>
          <w:tcPr>
            <w:tcW w:w="5572"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- 5/13 doanh nghiệp đạt tỷ lệ thu phí vệ sinh nhà nước giao.</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- 5/13 doanh nghiệp đạt k</w:t>
            </w:r>
            <w:r w:rsidRPr="0035052D">
              <w:rPr>
                <w:rFonts w:eastAsia="Calibri"/>
                <w:color w:val="000000"/>
                <w:sz w:val="26"/>
                <w:szCs w:val="26"/>
              </w:rPr>
              <w:t>hoảng</w:t>
            </w:r>
            <w:r w:rsidRPr="0035052D">
              <w:rPr>
                <w:rFonts w:eastAsia="Calibri"/>
                <w:color w:val="000000"/>
                <w:sz w:val="26"/>
                <w:szCs w:val="26"/>
                <w:lang w:val="vi-VN"/>
              </w:rPr>
              <w:t xml:space="preserve"> </w:t>
            </w:r>
            <w:r w:rsidRPr="0035052D">
              <w:rPr>
                <w:rFonts w:eastAsia="Calibri"/>
                <w:color w:val="000000"/>
                <w:sz w:val="26"/>
                <w:szCs w:val="26"/>
              </w:rPr>
              <w:t>90% tỷ lệ thu phí vệ sinh được giao</w:t>
            </w:r>
            <w:r w:rsidRPr="0035052D">
              <w:rPr>
                <w:rFonts w:eastAsia="Calibri"/>
                <w:color w:val="000000"/>
                <w:sz w:val="26"/>
                <w:szCs w:val="26"/>
                <w:lang w:val="vi-VN"/>
              </w:rPr>
              <w:t>.</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- 3/13 doanh nghiệp đạt k</w:t>
            </w:r>
            <w:r w:rsidRPr="0035052D">
              <w:rPr>
                <w:rFonts w:eastAsia="Calibri"/>
                <w:color w:val="000000"/>
                <w:sz w:val="26"/>
                <w:szCs w:val="26"/>
              </w:rPr>
              <w:t>hoảng</w:t>
            </w:r>
            <w:r w:rsidRPr="0035052D">
              <w:rPr>
                <w:rFonts w:eastAsia="Calibri"/>
                <w:color w:val="000000"/>
                <w:sz w:val="26"/>
                <w:szCs w:val="26"/>
                <w:lang w:val="vi-VN"/>
              </w:rPr>
              <w:t xml:space="preserve"> hơn </w:t>
            </w:r>
            <w:r w:rsidRPr="0035052D">
              <w:rPr>
                <w:rFonts w:eastAsia="Calibri"/>
                <w:color w:val="000000"/>
                <w:sz w:val="26"/>
                <w:szCs w:val="26"/>
              </w:rPr>
              <w:t>80% tỷ lệ thu phí vệ sinh được giao</w:t>
            </w:r>
          </w:p>
        </w:tc>
      </w:tr>
      <w:tr w:rsidR="0051773A" w:rsidRPr="0035052D" w:rsidTr="00CF6134">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jc w:val="both"/>
              <w:rPr>
                <w:rFonts w:eastAsia="Calibri"/>
                <w:color w:val="000000"/>
                <w:sz w:val="26"/>
                <w:szCs w:val="26"/>
              </w:rPr>
            </w:pPr>
          </w:p>
        </w:tc>
        <w:tc>
          <w:tcPr>
            <w:tcW w:w="3003"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Ý kiến khác</w:t>
            </w:r>
          </w:p>
        </w:tc>
        <w:tc>
          <w:tcPr>
            <w:tcW w:w="5572"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- 01/13 doanh nghiệp có ý kiến khác về việc xem xét, lưu hành xe điện cỡ nhỏ sử dụng làm phương tiện thu gom rác sinh hoạt trong các ngõ nhỏ.</w:t>
            </w:r>
          </w:p>
        </w:tc>
      </w:tr>
    </w:tbl>
    <w:p w:rsidR="00EE4405" w:rsidRPr="0035052D" w:rsidRDefault="00EE4405" w:rsidP="00377A1D">
      <w:pPr>
        <w:jc w:val="both"/>
        <w:rPr>
          <w:b/>
          <w:bCs/>
          <w:color w:val="000000"/>
          <w:sz w:val="26"/>
          <w:szCs w:val="26"/>
        </w:rPr>
      </w:pPr>
    </w:p>
    <w:p w:rsidR="00377A1D" w:rsidRPr="0035052D" w:rsidRDefault="00EE4405" w:rsidP="00EE4405">
      <w:pPr>
        <w:spacing w:before="120" w:after="120" w:line="312" w:lineRule="auto"/>
        <w:jc w:val="both"/>
        <w:rPr>
          <w:b/>
          <w:bCs/>
          <w:color w:val="000000"/>
          <w:lang w:val="vi-VN"/>
        </w:rPr>
      </w:pPr>
      <w:r w:rsidRPr="0035052D">
        <w:rPr>
          <w:b/>
          <w:bCs/>
          <w:color w:val="000000"/>
          <w:sz w:val="26"/>
          <w:szCs w:val="26"/>
        </w:rPr>
        <w:br w:type="page"/>
        <w:t>Bảng</w:t>
      </w:r>
      <w:r w:rsidRPr="0035052D">
        <w:rPr>
          <w:b/>
          <w:bCs/>
          <w:color w:val="000000"/>
          <w:sz w:val="26"/>
          <w:szCs w:val="26"/>
          <w:lang w:val="vi-VN"/>
        </w:rPr>
        <w:t xml:space="preserve"> 2</w:t>
      </w:r>
      <w:r w:rsidR="00B74CB1" w:rsidRPr="0035052D">
        <w:rPr>
          <w:b/>
          <w:bCs/>
          <w:color w:val="000000"/>
          <w:sz w:val="26"/>
          <w:szCs w:val="26"/>
          <w:lang w:val="en-US"/>
        </w:rPr>
        <w:t xml:space="preserve">. </w:t>
      </w:r>
      <w:r w:rsidRPr="0035052D">
        <w:rPr>
          <w:b/>
          <w:bCs/>
          <w:color w:val="000000"/>
          <w:sz w:val="26"/>
          <w:szCs w:val="26"/>
          <w:lang w:val="vi-VN"/>
        </w:rPr>
        <w:t xml:space="preserve">Kết quả khảo sát đối với các chủ nguồn thải </w:t>
      </w:r>
      <w:r w:rsidR="00B74CB1" w:rsidRPr="0035052D">
        <w:rPr>
          <w:b/>
          <w:bCs/>
          <w:color w:val="000000"/>
          <w:sz w:val="26"/>
          <w:szCs w:val="26"/>
          <w:lang w:val="en-US"/>
        </w:rPr>
        <w:t>chất thải rắn sinh hoạt</w:t>
      </w:r>
      <w:r w:rsidR="00B74CB1" w:rsidRPr="0035052D">
        <w:rPr>
          <w:b/>
          <w:bCs/>
          <w:color w:val="000000"/>
          <w:sz w:val="26"/>
          <w:szCs w:val="26"/>
          <w:lang w:val="vi-VN"/>
        </w:rPr>
        <w:t xml:space="preserve"> </w:t>
      </w:r>
      <w:r w:rsidRPr="0035052D">
        <w:rPr>
          <w:b/>
          <w:bCs/>
          <w:color w:val="000000"/>
          <w:sz w:val="26"/>
          <w:szCs w:val="26"/>
          <w:lang w:val="vi-VN"/>
        </w:rPr>
        <w:t>tại các quận, huyện trên địa bàn T</w:t>
      </w:r>
      <w:r w:rsidR="00B74CB1" w:rsidRPr="0035052D">
        <w:rPr>
          <w:b/>
          <w:bCs/>
          <w:color w:val="000000"/>
          <w:sz w:val="26"/>
          <w:szCs w:val="26"/>
          <w:lang w:val="en-US"/>
        </w:rPr>
        <w:t>hành phố</w:t>
      </w:r>
      <w:r w:rsidRPr="0035052D">
        <w:rPr>
          <w:b/>
          <w:bCs/>
          <w:color w:val="000000"/>
          <w:sz w:val="26"/>
          <w:szCs w:val="26"/>
          <w:lang w:val="vi-VN"/>
        </w:rPr>
        <w:t xml:space="preserve"> Hà Nội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806"/>
        <w:gridCol w:w="6095"/>
      </w:tblGrid>
      <w:tr w:rsidR="0051773A" w:rsidRPr="0035052D" w:rsidTr="00B74CB1">
        <w:trPr>
          <w:tblHeader/>
        </w:trPr>
        <w:tc>
          <w:tcPr>
            <w:tcW w:w="563" w:type="dxa"/>
            <w:tcBorders>
              <w:top w:val="single" w:sz="4" w:space="0" w:color="auto"/>
            </w:tcBorders>
            <w:shd w:val="clear" w:color="auto" w:fill="auto"/>
          </w:tcPr>
          <w:p w:rsidR="00EE4405" w:rsidRPr="0035052D" w:rsidRDefault="00EE4405" w:rsidP="00CF6134">
            <w:pPr>
              <w:spacing w:before="120" w:after="120" w:line="312" w:lineRule="auto"/>
              <w:jc w:val="center"/>
              <w:rPr>
                <w:rFonts w:eastAsia="Calibri"/>
                <w:b/>
                <w:bCs/>
                <w:color w:val="000000"/>
                <w:sz w:val="26"/>
                <w:szCs w:val="26"/>
              </w:rPr>
            </w:pPr>
            <w:r w:rsidRPr="0035052D">
              <w:rPr>
                <w:rFonts w:eastAsia="Calibri"/>
                <w:b/>
                <w:bCs/>
                <w:color w:val="000000"/>
                <w:sz w:val="26"/>
                <w:szCs w:val="26"/>
              </w:rPr>
              <w:t>TT</w:t>
            </w:r>
          </w:p>
        </w:tc>
        <w:tc>
          <w:tcPr>
            <w:tcW w:w="2806" w:type="dxa"/>
            <w:tcBorders>
              <w:top w:val="single" w:sz="4" w:space="0" w:color="auto"/>
            </w:tcBorders>
            <w:shd w:val="clear" w:color="auto" w:fill="auto"/>
          </w:tcPr>
          <w:p w:rsidR="00EE4405" w:rsidRPr="0035052D" w:rsidRDefault="00EE4405" w:rsidP="00CF6134">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rPr>
              <w:t>Nội</w:t>
            </w:r>
            <w:r w:rsidRPr="0035052D">
              <w:rPr>
                <w:rFonts w:eastAsia="Calibri"/>
                <w:b/>
                <w:bCs/>
                <w:color w:val="000000"/>
                <w:sz w:val="26"/>
                <w:szCs w:val="26"/>
                <w:lang w:val="vi-VN"/>
              </w:rPr>
              <w:t xml:space="preserve"> dung</w:t>
            </w:r>
          </w:p>
        </w:tc>
        <w:tc>
          <w:tcPr>
            <w:tcW w:w="6095" w:type="dxa"/>
            <w:tcBorders>
              <w:top w:val="single" w:sz="4" w:space="0" w:color="auto"/>
            </w:tcBorders>
            <w:shd w:val="clear" w:color="auto" w:fill="auto"/>
          </w:tcPr>
          <w:p w:rsidR="00EE4405" w:rsidRPr="0035052D" w:rsidRDefault="00EE4405" w:rsidP="00CF6134">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rPr>
              <w:t>Kết</w:t>
            </w:r>
            <w:r w:rsidRPr="0035052D">
              <w:rPr>
                <w:rFonts w:eastAsia="Calibri"/>
                <w:b/>
                <w:bCs/>
                <w:color w:val="000000"/>
                <w:sz w:val="26"/>
                <w:szCs w:val="26"/>
                <w:lang w:val="vi-VN"/>
              </w:rPr>
              <w:t xml:space="preserve"> quả</w:t>
            </w:r>
          </w:p>
        </w:tc>
      </w:tr>
      <w:tr w:rsidR="0051773A" w:rsidRPr="0035052D" w:rsidTr="00B74CB1">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rPr>
                <w:rFonts w:eastAsia="Calibri"/>
                <w:color w:val="000000"/>
                <w:sz w:val="26"/>
                <w:szCs w:val="26"/>
              </w:rPr>
            </w:pPr>
          </w:p>
        </w:tc>
        <w:tc>
          <w:tcPr>
            <w:tcW w:w="2806" w:type="dxa"/>
            <w:shd w:val="clear" w:color="auto" w:fill="auto"/>
          </w:tcPr>
          <w:p w:rsidR="00EE4405" w:rsidRPr="0035052D" w:rsidRDefault="00EE4405" w:rsidP="00CF6134">
            <w:pPr>
              <w:spacing w:before="120" w:after="120" w:line="312" w:lineRule="auto"/>
              <w:rPr>
                <w:rFonts w:eastAsia="Calibri"/>
                <w:color w:val="000000"/>
                <w:sz w:val="26"/>
                <w:szCs w:val="26"/>
              </w:rPr>
            </w:pPr>
            <w:r w:rsidRPr="0035052D">
              <w:rPr>
                <w:rFonts w:eastAsia="Calibri"/>
                <w:color w:val="000000"/>
                <w:sz w:val="26"/>
                <w:szCs w:val="26"/>
                <w:lang w:val="vi-VN"/>
              </w:rPr>
              <w:t>Hình thức thu gom</w:t>
            </w:r>
          </w:p>
        </w:tc>
        <w:tc>
          <w:tcPr>
            <w:tcW w:w="6095"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- 100/380 phiếu trả lời được thu gom rác sinh hoạt tại cụm dân cư.</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xml:space="preserve"> - 280/380 phiếu trả lời được thu gom rác sinh hoạt tại nhà.</w:t>
            </w:r>
          </w:p>
        </w:tc>
      </w:tr>
      <w:tr w:rsidR="0051773A" w:rsidRPr="0035052D" w:rsidTr="00B74CB1">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rPr>
                <w:rFonts w:eastAsia="Calibri"/>
                <w:color w:val="000000"/>
                <w:sz w:val="26"/>
                <w:szCs w:val="26"/>
              </w:rPr>
            </w:pPr>
          </w:p>
        </w:tc>
        <w:tc>
          <w:tcPr>
            <w:tcW w:w="2806" w:type="dxa"/>
            <w:shd w:val="clear" w:color="auto" w:fill="auto"/>
          </w:tcPr>
          <w:p w:rsidR="00EE4405" w:rsidRPr="0035052D" w:rsidRDefault="00EE4405" w:rsidP="00CF6134">
            <w:pPr>
              <w:spacing w:before="120" w:after="120" w:line="312" w:lineRule="auto"/>
              <w:rPr>
                <w:rFonts w:eastAsia="Calibri"/>
                <w:color w:val="000000"/>
                <w:sz w:val="26"/>
                <w:szCs w:val="26"/>
              </w:rPr>
            </w:pPr>
            <w:r w:rsidRPr="0035052D">
              <w:rPr>
                <w:rFonts w:eastAsia="Calibri"/>
                <w:color w:val="000000"/>
                <w:sz w:val="26"/>
                <w:szCs w:val="26"/>
                <w:lang w:val="vi-VN"/>
              </w:rPr>
              <w:t>Thời gian thu gom</w:t>
            </w:r>
          </w:p>
        </w:tc>
        <w:tc>
          <w:tcPr>
            <w:tcW w:w="6095" w:type="dxa"/>
            <w:shd w:val="clear" w:color="auto" w:fill="auto"/>
          </w:tcPr>
          <w:p w:rsidR="00EE4405" w:rsidRPr="0035052D" w:rsidRDefault="00EE4405"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- 260/380 phiếu trả lời được thu gom rác sinh hoạt vào buổi chiều.</w:t>
            </w:r>
          </w:p>
          <w:p w:rsidR="00EE4405" w:rsidRPr="0035052D" w:rsidRDefault="00EE4405"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 xml:space="preserve"> - 100/380 phiếu trả lời được thu gom rác sinh hoạt vào buổi tối.</w:t>
            </w:r>
          </w:p>
          <w:p w:rsidR="00EE4405" w:rsidRPr="0035052D" w:rsidRDefault="00EE4405" w:rsidP="00CF6134">
            <w:pPr>
              <w:spacing w:before="120" w:after="120" w:line="312" w:lineRule="auto"/>
              <w:rPr>
                <w:rFonts w:eastAsia="Calibri"/>
                <w:color w:val="000000"/>
                <w:sz w:val="26"/>
                <w:szCs w:val="26"/>
              </w:rPr>
            </w:pPr>
            <w:r w:rsidRPr="0035052D">
              <w:rPr>
                <w:rFonts w:eastAsia="Calibri"/>
                <w:color w:val="000000"/>
                <w:sz w:val="26"/>
                <w:szCs w:val="26"/>
                <w:lang w:val="vi-VN"/>
              </w:rPr>
              <w:t>- 20/380 phiếu trả lời có ý kiến khác về thời gian thu gom, vận chuyển rác sinh hoạt, theo ý kiến phản hồi, thời gian thu gom, vận chuyển không theo quy luật nào.</w:t>
            </w:r>
          </w:p>
        </w:tc>
      </w:tr>
      <w:tr w:rsidR="0051773A" w:rsidRPr="0035052D" w:rsidTr="00B74CB1">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rPr>
                <w:rFonts w:eastAsia="Calibri"/>
                <w:color w:val="000000"/>
                <w:sz w:val="26"/>
                <w:szCs w:val="26"/>
              </w:rPr>
            </w:pPr>
          </w:p>
        </w:tc>
        <w:tc>
          <w:tcPr>
            <w:tcW w:w="2806" w:type="dxa"/>
            <w:shd w:val="clear" w:color="auto" w:fill="auto"/>
          </w:tcPr>
          <w:p w:rsidR="00EE4405" w:rsidRPr="0035052D" w:rsidRDefault="00EE4405" w:rsidP="00CF6134">
            <w:pPr>
              <w:spacing w:before="120" w:after="120" w:line="312" w:lineRule="auto"/>
              <w:rPr>
                <w:rFonts w:eastAsia="Calibri"/>
                <w:color w:val="000000"/>
                <w:sz w:val="26"/>
                <w:szCs w:val="26"/>
              </w:rPr>
            </w:pPr>
            <w:r w:rsidRPr="0035052D">
              <w:rPr>
                <w:rFonts w:eastAsia="Calibri"/>
                <w:color w:val="000000"/>
                <w:sz w:val="26"/>
                <w:szCs w:val="26"/>
                <w:lang w:val="vi-VN"/>
              </w:rPr>
              <w:t>Bảo hộ lao động đối với người lao động</w:t>
            </w:r>
          </w:p>
        </w:tc>
        <w:tc>
          <w:tcPr>
            <w:tcW w:w="6095"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- 100/380 phiếu trả lời là người lao động có đủ bảo hộ lao động khi làm việc.</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- 270/380 phiếu trả lời là người lao động chưa có đầy đủ bảo hộ lao động khi làm việc.</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có 10/380 không trả lời nội dung này.</w:t>
            </w:r>
          </w:p>
        </w:tc>
      </w:tr>
      <w:tr w:rsidR="0051773A" w:rsidRPr="0035052D" w:rsidTr="00B74CB1">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rPr>
                <w:rFonts w:eastAsia="Calibri"/>
                <w:color w:val="000000"/>
                <w:sz w:val="26"/>
                <w:szCs w:val="26"/>
              </w:rPr>
            </w:pPr>
          </w:p>
        </w:tc>
        <w:tc>
          <w:tcPr>
            <w:tcW w:w="2806" w:type="dxa"/>
            <w:shd w:val="clear" w:color="auto" w:fill="auto"/>
          </w:tcPr>
          <w:p w:rsidR="00EE4405" w:rsidRPr="0035052D" w:rsidRDefault="00EE4405" w:rsidP="00CF6134">
            <w:pPr>
              <w:spacing w:before="120" w:after="120" w:line="312" w:lineRule="auto"/>
              <w:rPr>
                <w:rFonts w:eastAsia="Calibri"/>
                <w:color w:val="000000"/>
                <w:sz w:val="26"/>
                <w:szCs w:val="26"/>
              </w:rPr>
            </w:pPr>
            <w:r w:rsidRPr="0035052D">
              <w:rPr>
                <w:rFonts w:eastAsia="Calibri"/>
                <w:color w:val="000000"/>
                <w:sz w:val="26"/>
                <w:szCs w:val="26"/>
                <w:lang w:val="vi-VN"/>
              </w:rPr>
              <w:t>Phương tiện thu gom</w:t>
            </w:r>
          </w:p>
        </w:tc>
        <w:tc>
          <w:tcPr>
            <w:tcW w:w="6095"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- 200/380 phiếu trả lời là dùng xe đẩy để thu gom rác sinh hoạt.</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- 80/380 phiếu trả lời là dùng xe điện để thu gom rác sinh hoạt.</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- 100/380 phiếu trả lời có ý kiến khác là xe thu gom rác sinh hoạt bị hoen rỉ, chắp vá, thủng đáy.</w:t>
            </w:r>
          </w:p>
        </w:tc>
      </w:tr>
      <w:tr w:rsidR="0051773A" w:rsidRPr="0035052D" w:rsidTr="00B74CB1">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rPr>
                <w:rFonts w:eastAsia="Calibri"/>
                <w:color w:val="000000"/>
                <w:sz w:val="26"/>
                <w:szCs w:val="26"/>
              </w:rPr>
            </w:pPr>
          </w:p>
        </w:tc>
        <w:tc>
          <w:tcPr>
            <w:tcW w:w="2806" w:type="dxa"/>
            <w:shd w:val="clear" w:color="auto" w:fill="auto"/>
          </w:tcPr>
          <w:p w:rsidR="00EE4405" w:rsidRPr="0035052D" w:rsidRDefault="00EE4405" w:rsidP="00CF6134">
            <w:pPr>
              <w:spacing w:before="120" w:after="120" w:line="312" w:lineRule="auto"/>
              <w:jc w:val="both"/>
              <w:rPr>
                <w:rFonts w:eastAsia="Calibri"/>
                <w:color w:val="000000"/>
                <w:sz w:val="26"/>
                <w:szCs w:val="26"/>
              </w:rPr>
            </w:pPr>
            <w:r w:rsidRPr="0035052D">
              <w:rPr>
                <w:rFonts w:eastAsia="Calibri"/>
                <w:color w:val="000000"/>
                <w:sz w:val="26"/>
                <w:szCs w:val="26"/>
                <w:lang w:val="vi-VN"/>
              </w:rPr>
              <w:t xml:space="preserve">Lưu rác sinh hoạt trong phương tiện thu gom </w:t>
            </w:r>
          </w:p>
        </w:tc>
        <w:tc>
          <w:tcPr>
            <w:tcW w:w="6095"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Có 38/380 phiếu trả lời là rác sinh hoạt cao bằng miệng xe thu gom.</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- 342/380 phiếu trả lời là rác sinh hoạt cao quá miệng xe thu gom.</w:t>
            </w:r>
          </w:p>
        </w:tc>
      </w:tr>
      <w:tr w:rsidR="0051773A" w:rsidRPr="0035052D" w:rsidTr="00B74CB1">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rPr>
                <w:rFonts w:eastAsia="Calibri"/>
                <w:color w:val="000000"/>
                <w:sz w:val="26"/>
                <w:szCs w:val="26"/>
              </w:rPr>
            </w:pPr>
          </w:p>
        </w:tc>
        <w:tc>
          <w:tcPr>
            <w:tcW w:w="2806" w:type="dxa"/>
            <w:shd w:val="clear" w:color="auto" w:fill="auto"/>
          </w:tcPr>
          <w:p w:rsidR="00EE4405" w:rsidRPr="0035052D" w:rsidRDefault="00EE4405" w:rsidP="00CF6134">
            <w:pPr>
              <w:spacing w:before="120" w:after="120" w:line="312" w:lineRule="auto"/>
              <w:rPr>
                <w:rFonts w:eastAsia="Calibri"/>
                <w:color w:val="000000"/>
                <w:sz w:val="26"/>
                <w:szCs w:val="26"/>
              </w:rPr>
            </w:pPr>
            <w:r w:rsidRPr="0035052D">
              <w:rPr>
                <w:rFonts w:eastAsia="Calibri"/>
                <w:color w:val="000000"/>
                <w:sz w:val="26"/>
                <w:szCs w:val="26"/>
                <w:lang w:val="vi-VN"/>
              </w:rPr>
              <w:t>Tỷ lệ thu gom</w:t>
            </w:r>
          </w:p>
        </w:tc>
        <w:tc>
          <w:tcPr>
            <w:tcW w:w="6095"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- 280/380 phiếu trả lời là rác sinh hoạt được thu gom hết trong ngày.</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- 80/380 phiếu trả lời là rác sinh hoạt không được thu gom hết trong ngày.</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- 20/380 phiếu không trả lời nội dung này.</w:t>
            </w:r>
          </w:p>
        </w:tc>
      </w:tr>
      <w:tr w:rsidR="0051773A" w:rsidRPr="0035052D" w:rsidTr="00B74CB1">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rPr>
                <w:rFonts w:eastAsia="Calibri"/>
                <w:color w:val="000000"/>
                <w:sz w:val="26"/>
                <w:szCs w:val="26"/>
              </w:rPr>
            </w:pPr>
          </w:p>
        </w:tc>
        <w:tc>
          <w:tcPr>
            <w:tcW w:w="2806" w:type="dxa"/>
            <w:shd w:val="clear" w:color="auto" w:fill="auto"/>
          </w:tcPr>
          <w:p w:rsidR="00EE4405" w:rsidRPr="0035052D" w:rsidRDefault="00EE4405" w:rsidP="00CF6134">
            <w:pPr>
              <w:spacing w:before="120" w:after="120" w:line="312" w:lineRule="auto"/>
              <w:jc w:val="both"/>
              <w:rPr>
                <w:rFonts w:eastAsia="Calibri"/>
                <w:color w:val="000000"/>
                <w:sz w:val="26"/>
                <w:szCs w:val="26"/>
              </w:rPr>
            </w:pPr>
            <w:r w:rsidRPr="0035052D">
              <w:rPr>
                <w:rFonts w:eastAsia="Calibri"/>
                <w:color w:val="000000"/>
                <w:sz w:val="26"/>
                <w:szCs w:val="26"/>
                <w:lang w:val="vi-VN"/>
              </w:rPr>
              <w:t>Mức thu phí vệ sinh hiện hành</w:t>
            </w:r>
          </w:p>
        </w:tc>
        <w:tc>
          <w:tcPr>
            <w:tcW w:w="6095"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- 19/380 phiếu trả lời thu phí vệ sinh hiện nay còn cao.</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- 323/380 phiếu trả lời là thu phí vệ sinh hiện nay ở mức vừa phải.</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Có 38/380 phiếu trả lời là thu phí vệ sinh hiện nay ở mức thấp.</w:t>
            </w:r>
          </w:p>
        </w:tc>
      </w:tr>
      <w:tr w:rsidR="0051773A" w:rsidRPr="0035052D" w:rsidTr="00B74CB1">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rPr>
                <w:rFonts w:eastAsia="Calibri"/>
                <w:color w:val="000000"/>
                <w:sz w:val="26"/>
                <w:szCs w:val="26"/>
              </w:rPr>
            </w:pPr>
          </w:p>
        </w:tc>
        <w:tc>
          <w:tcPr>
            <w:tcW w:w="2806" w:type="dxa"/>
            <w:shd w:val="clear" w:color="auto" w:fill="auto"/>
          </w:tcPr>
          <w:p w:rsidR="00EE4405" w:rsidRPr="0035052D" w:rsidRDefault="00EE4405" w:rsidP="00CF6134">
            <w:pPr>
              <w:spacing w:before="120" w:after="120" w:line="312" w:lineRule="auto"/>
              <w:rPr>
                <w:rFonts w:eastAsia="Calibri"/>
                <w:color w:val="000000"/>
                <w:sz w:val="26"/>
                <w:szCs w:val="26"/>
              </w:rPr>
            </w:pPr>
            <w:r w:rsidRPr="0035052D">
              <w:rPr>
                <w:rFonts w:eastAsia="Calibri"/>
                <w:color w:val="000000"/>
                <w:sz w:val="26"/>
                <w:szCs w:val="26"/>
                <w:lang w:val="vi-VN"/>
              </w:rPr>
              <w:t>Dự tính thu phí vệ sinh theo khối lượng rác sinh hoạt phát sinh</w:t>
            </w:r>
          </w:p>
        </w:tc>
        <w:tc>
          <w:tcPr>
            <w:tcW w:w="6095"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- 57/380 phiếu trả lời là đồng ý thu phí vệ sinh theo khối lượng rác sinh hoạt phát sinh.</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- 323/380 phiếu trả lời là không đồng ý thu phí vệ sinh theo khối lượng rác sinh hoạt phát sinh.</w:t>
            </w:r>
          </w:p>
        </w:tc>
      </w:tr>
      <w:tr w:rsidR="0051773A" w:rsidRPr="0035052D" w:rsidTr="00B74CB1">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rPr>
                <w:rFonts w:eastAsia="Calibri"/>
                <w:color w:val="000000"/>
                <w:sz w:val="26"/>
                <w:szCs w:val="26"/>
              </w:rPr>
            </w:pPr>
          </w:p>
        </w:tc>
        <w:tc>
          <w:tcPr>
            <w:tcW w:w="2806" w:type="dxa"/>
            <w:shd w:val="clear" w:color="auto" w:fill="auto"/>
          </w:tcPr>
          <w:p w:rsidR="00EE4405" w:rsidRPr="0035052D" w:rsidRDefault="00EE4405" w:rsidP="00CF6134">
            <w:pPr>
              <w:spacing w:before="120" w:after="120" w:line="312" w:lineRule="auto"/>
              <w:rPr>
                <w:rFonts w:eastAsia="Calibri"/>
                <w:color w:val="000000"/>
                <w:sz w:val="26"/>
                <w:szCs w:val="26"/>
              </w:rPr>
            </w:pPr>
            <w:r w:rsidRPr="0035052D">
              <w:rPr>
                <w:rFonts w:eastAsia="Calibri"/>
                <w:color w:val="000000"/>
                <w:sz w:val="26"/>
                <w:szCs w:val="26"/>
                <w:lang w:val="vi-VN"/>
              </w:rPr>
              <w:t>Phân loại rác sinh hoạt</w:t>
            </w:r>
          </w:p>
        </w:tc>
        <w:tc>
          <w:tcPr>
            <w:tcW w:w="6095"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380/380 phiếu trả lời là đồng ý phân loại rác sinh hoạt tại nguồn.</w:t>
            </w:r>
          </w:p>
        </w:tc>
      </w:tr>
      <w:tr w:rsidR="0051773A" w:rsidRPr="0035052D" w:rsidTr="00B74CB1">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rPr>
                <w:rFonts w:eastAsia="Calibri"/>
                <w:color w:val="000000"/>
                <w:sz w:val="26"/>
                <w:szCs w:val="26"/>
              </w:rPr>
            </w:pPr>
          </w:p>
        </w:tc>
        <w:tc>
          <w:tcPr>
            <w:tcW w:w="2806" w:type="dxa"/>
            <w:shd w:val="clear" w:color="auto" w:fill="auto"/>
          </w:tcPr>
          <w:p w:rsidR="00EE4405" w:rsidRPr="0035052D" w:rsidRDefault="00EE4405" w:rsidP="00CF6134">
            <w:pPr>
              <w:spacing w:before="120" w:after="120" w:line="312" w:lineRule="auto"/>
              <w:rPr>
                <w:rFonts w:eastAsia="Calibri"/>
                <w:color w:val="000000"/>
                <w:sz w:val="26"/>
                <w:szCs w:val="26"/>
              </w:rPr>
            </w:pPr>
            <w:r w:rsidRPr="0035052D">
              <w:rPr>
                <w:rFonts w:eastAsia="Calibri"/>
                <w:color w:val="000000"/>
                <w:sz w:val="26"/>
                <w:szCs w:val="26"/>
                <w:lang w:val="vi-VN"/>
              </w:rPr>
              <w:t>Giảm thiểu phát sinh rác sinh hoạt</w:t>
            </w:r>
          </w:p>
        </w:tc>
        <w:tc>
          <w:tcPr>
            <w:tcW w:w="6095"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380/380 phiếu trả lời là đã dùng các sản phẩm thay thế túi nilong.</w:t>
            </w:r>
          </w:p>
        </w:tc>
      </w:tr>
      <w:tr w:rsidR="0051773A" w:rsidRPr="0035052D" w:rsidTr="00B74CB1">
        <w:tc>
          <w:tcPr>
            <w:tcW w:w="563" w:type="dxa"/>
            <w:shd w:val="clear" w:color="auto" w:fill="auto"/>
          </w:tcPr>
          <w:p w:rsidR="00EE4405" w:rsidRPr="0035052D" w:rsidRDefault="00EE4405" w:rsidP="00CF6134">
            <w:pPr>
              <w:pStyle w:val="ListParagraph"/>
              <w:numPr>
                <w:ilvl w:val="0"/>
                <w:numId w:val="8"/>
              </w:numPr>
              <w:spacing w:before="120" w:after="120" w:line="312" w:lineRule="auto"/>
              <w:contextualSpacing/>
              <w:rPr>
                <w:rFonts w:eastAsia="Calibri"/>
                <w:color w:val="000000"/>
                <w:sz w:val="26"/>
                <w:szCs w:val="26"/>
              </w:rPr>
            </w:pPr>
          </w:p>
        </w:tc>
        <w:tc>
          <w:tcPr>
            <w:tcW w:w="2806" w:type="dxa"/>
            <w:shd w:val="clear" w:color="auto" w:fill="auto"/>
          </w:tcPr>
          <w:p w:rsidR="00EE4405" w:rsidRPr="0035052D" w:rsidRDefault="00EE4405" w:rsidP="00CF6134">
            <w:pPr>
              <w:spacing w:before="120" w:after="120" w:line="312" w:lineRule="auto"/>
              <w:rPr>
                <w:rFonts w:eastAsia="Calibri"/>
                <w:color w:val="000000"/>
                <w:sz w:val="26"/>
                <w:szCs w:val="26"/>
              </w:rPr>
            </w:pPr>
            <w:r w:rsidRPr="0035052D">
              <w:rPr>
                <w:rFonts w:eastAsia="Calibri"/>
                <w:color w:val="000000"/>
                <w:sz w:val="26"/>
                <w:szCs w:val="26"/>
                <w:lang w:val="vi-VN"/>
              </w:rPr>
              <w:t>Tiêu dùng các sản phẩm tái chế</w:t>
            </w:r>
          </w:p>
        </w:tc>
        <w:tc>
          <w:tcPr>
            <w:tcW w:w="6095" w:type="dxa"/>
            <w:shd w:val="clear" w:color="auto" w:fill="auto"/>
          </w:tcPr>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- 266/380 phiếu trả lời là sẵn sàng tiêu dùng các sản phẩm tái chế.</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- 95/380 phiếu trả lời là cần xem xét khi sử dụng các sản phẩm tái chế.</w:t>
            </w:r>
          </w:p>
          <w:p w:rsidR="00EE4405" w:rsidRPr="0035052D" w:rsidRDefault="00EE4405"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- 19/380 phiếu trả lời có ý kiến khác vì không biết đến sản phẩm tái chế là gì.</w:t>
            </w:r>
          </w:p>
        </w:tc>
      </w:tr>
    </w:tbl>
    <w:p w:rsidR="004278C3" w:rsidRPr="0035052D" w:rsidRDefault="004278C3" w:rsidP="004278C3">
      <w:pPr>
        <w:spacing w:before="120" w:after="120" w:line="312" w:lineRule="auto"/>
        <w:jc w:val="both"/>
        <w:rPr>
          <w:color w:val="000000"/>
          <w:sz w:val="26"/>
          <w:szCs w:val="26"/>
          <w:lang w:val="vi-VN"/>
        </w:rPr>
      </w:pPr>
    </w:p>
    <w:p w:rsidR="00F363BC" w:rsidRPr="0035052D" w:rsidRDefault="00F363BC" w:rsidP="00F363BC">
      <w:pPr>
        <w:spacing w:before="120" w:after="120" w:line="312" w:lineRule="auto"/>
        <w:jc w:val="both"/>
        <w:rPr>
          <w:color w:val="000000"/>
        </w:rPr>
      </w:pPr>
      <w:r w:rsidRPr="0035052D">
        <w:rPr>
          <w:color w:val="000000"/>
        </w:rPr>
        <w:br w:type="page"/>
      </w:r>
      <w:r w:rsidRPr="0035052D">
        <w:rPr>
          <w:b/>
          <w:color w:val="000000"/>
          <w:sz w:val="26"/>
          <w:szCs w:val="26"/>
        </w:rPr>
        <w:t>PHỤ</w:t>
      </w:r>
      <w:r w:rsidRPr="0035052D">
        <w:rPr>
          <w:b/>
          <w:color w:val="000000"/>
          <w:sz w:val="26"/>
          <w:szCs w:val="26"/>
          <w:lang w:val="vi-VN"/>
        </w:rPr>
        <w:t xml:space="preserve"> LỤC 4</w:t>
      </w:r>
      <w:r w:rsidR="00B74CB1" w:rsidRPr="0035052D">
        <w:rPr>
          <w:b/>
          <w:color w:val="000000"/>
          <w:sz w:val="26"/>
          <w:szCs w:val="26"/>
          <w:lang w:val="en-US"/>
        </w:rPr>
        <w:t>.</w:t>
      </w:r>
      <w:r w:rsidRPr="0035052D">
        <w:rPr>
          <w:b/>
          <w:color w:val="000000"/>
          <w:sz w:val="26"/>
          <w:szCs w:val="26"/>
          <w:lang w:val="vi-VN"/>
        </w:rPr>
        <w:t xml:space="preserve"> DANH SÁCH CHUYÊN GIA, N</w:t>
      </w:r>
      <w:r w:rsidR="00B74CB1" w:rsidRPr="0035052D">
        <w:rPr>
          <w:b/>
          <w:color w:val="000000"/>
          <w:sz w:val="26"/>
          <w:szCs w:val="26"/>
          <w:lang w:val="en-US"/>
        </w:rPr>
        <w:t xml:space="preserve">GHIÊN CỨU SINH </w:t>
      </w:r>
      <w:r w:rsidRPr="0035052D">
        <w:rPr>
          <w:b/>
          <w:color w:val="000000"/>
          <w:sz w:val="26"/>
          <w:szCs w:val="26"/>
          <w:lang w:val="vi-VN"/>
        </w:rPr>
        <w:t xml:space="preserve">THAM KHẢO VÀ PHỎNG VẤN TRONG QUÁ TRÌNH NGHIÊN CỨU THỰC HIỆN </w:t>
      </w:r>
      <w:r w:rsidR="00B74CB1" w:rsidRPr="0035052D">
        <w:rPr>
          <w:b/>
          <w:color w:val="000000"/>
          <w:sz w:val="26"/>
          <w:szCs w:val="26"/>
          <w:lang w:val="en-US"/>
        </w:rPr>
        <w:t xml:space="preserve">               </w:t>
      </w:r>
      <w:r w:rsidRPr="0035052D">
        <w:rPr>
          <w:b/>
          <w:color w:val="000000"/>
          <w:sz w:val="26"/>
          <w:szCs w:val="26"/>
          <w:lang w:val="vi-VN"/>
        </w:rPr>
        <w:t>LUẬN ÁN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003"/>
        <w:gridCol w:w="5360"/>
      </w:tblGrid>
      <w:tr w:rsidR="0051773A" w:rsidRPr="0035052D" w:rsidTr="00CF6134">
        <w:trPr>
          <w:tblHeader/>
        </w:trPr>
        <w:tc>
          <w:tcPr>
            <w:tcW w:w="704" w:type="dxa"/>
            <w:shd w:val="clear" w:color="auto" w:fill="auto"/>
          </w:tcPr>
          <w:p w:rsidR="00F363BC" w:rsidRPr="0035052D" w:rsidRDefault="00F363BC" w:rsidP="00CF6134">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lang w:val="vi-VN"/>
              </w:rPr>
              <w:t>TT</w:t>
            </w:r>
          </w:p>
        </w:tc>
        <w:tc>
          <w:tcPr>
            <w:tcW w:w="3003" w:type="dxa"/>
            <w:shd w:val="clear" w:color="auto" w:fill="auto"/>
          </w:tcPr>
          <w:p w:rsidR="00F363BC" w:rsidRPr="0035052D" w:rsidRDefault="00F363BC" w:rsidP="00CF6134">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lang w:val="vi-VN"/>
              </w:rPr>
              <w:t>Họ và tên chuyên gia</w:t>
            </w:r>
          </w:p>
        </w:tc>
        <w:tc>
          <w:tcPr>
            <w:tcW w:w="5360" w:type="dxa"/>
            <w:shd w:val="clear" w:color="auto" w:fill="auto"/>
          </w:tcPr>
          <w:p w:rsidR="00F363BC" w:rsidRPr="0035052D" w:rsidRDefault="00F363BC" w:rsidP="00CF6134">
            <w:pPr>
              <w:spacing w:before="120" w:after="120" w:line="312" w:lineRule="auto"/>
              <w:jc w:val="center"/>
              <w:rPr>
                <w:rFonts w:eastAsia="Calibri"/>
                <w:b/>
                <w:bCs/>
                <w:color w:val="000000"/>
                <w:sz w:val="26"/>
                <w:szCs w:val="26"/>
                <w:lang w:val="vi-VN"/>
              </w:rPr>
            </w:pPr>
            <w:r w:rsidRPr="0035052D">
              <w:rPr>
                <w:rFonts w:eastAsia="Calibri"/>
                <w:b/>
                <w:bCs/>
                <w:color w:val="000000"/>
                <w:sz w:val="26"/>
                <w:szCs w:val="26"/>
                <w:lang w:val="vi-VN"/>
              </w:rPr>
              <w:t>Nơi công tác</w:t>
            </w:r>
          </w:p>
        </w:tc>
      </w:tr>
      <w:tr w:rsidR="0051773A" w:rsidRPr="0035052D" w:rsidTr="00CF6134">
        <w:tc>
          <w:tcPr>
            <w:tcW w:w="704" w:type="dxa"/>
            <w:shd w:val="clear" w:color="auto" w:fill="auto"/>
          </w:tcPr>
          <w:p w:rsidR="004879FF" w:rsidRPr="0035052D" w:rsidRDefault="004879FF"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4879FF" w:rsidRPr="0035052D" w:rsidRDefault="004879FF"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TS. Đỗ Hữu Hào</w:t>
            </w:r>
          </w:p>
        </w:tc>
        <w:tc>
          <w:tcPr>
            <w:tcW w:w="5360" w:type="dxa"/>
            <w:vMerge w:val="restart"/>
            <w:shd w:val="clear" w:color="auto" w:fill="auto"/>
          </w:tcPr>
          <w:p w:rsidR="004879FF" w:rsidRPr="0035052D" w:rsidRDefault="004879FF" w:rsidP="00CF6134">
            <w:pPr>
              <w:spacing w:before="120" w:after="120" w:line="312" w:lineRule="auto"/>
              <w:jc w:val="both"/>
              <w:rPr>
                <w:rFonts w:eastAsia="Calibri"/>
                <w:color w:val="000000"/>
                <w:sz w:val="26"/>
                <w:szCs w:val="26"/>
                <w:lang w:val="vi-VN"/>
              </w:rPr>
            </w:pPr>
          </w:p>
          <w:p w:rsidR="004879FF" w:rsidRPr="0035052D" w:rsidRDefault="004879FF"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Hiệp hội Công nghiệp môi trường Việt Nam.</w:t>
            </w:r>
          </w:p>
        </w:tc>
      </w:tr>
      <w:tr w:rsidR="0051773A" w:rsidRPr="0035052D" w:rsidTr="00CF6134">
        <w:tc>
          <w:tcPr>
            <w:tcW w:w="704" w:type="dxa"/>
            <w:shd w:val="clear" w:color="auto" w:fill="auto"/>
          </w:tcPr>
          <w:p w:rsidR="004879FF" w:rsidRPr="0035052D" w:rsidRDefault="004879FF"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4879FF" w:rsidRPr="0035052D" w:rsidRDefault="004879FF"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Nguyễn Gia Đễ</w:t>
            </w:r>
          </w:p>
        </w:tc>
        <w:tc>
          <w:tcPr>
            <w:tcW w:w="5360" w:type="dxa"/>
            <w:vMerge/>
            <w:shd w:val="clear" w:color="auto" w:fill="auto"/>
          </w:tcPr>
          <w:p w:rsidR="004879FF" w:rsidRPr="0035052D" w:rsidRDefault="004879FF" w:rsidP="00CF6134">
            <w:pPr>
              <w:spacing w:before="120" w:after="120" w:line="312" w:lineRule="auto"/>
              <w:jc w:val="both"/>
              <w:rPr>
                <w:rFonts w:eastAsia="Calibri"/>
                <w:color w:val="000000"/>
                <w:sz w:val="26"/>
                <w:szCs w:val="26"/>
                <w:lang w:val="vi-VN"/>
              </w:rPr>
            </w:pP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TS. Trần Văn Lượng</w:t>
            </w:r>
          </w:p>
        </w:tc>
        <w:tc>
          <w:tcPr>
            <w:tcW w:w="5360" w:type="dxa"/>
            <w:vMerge w:val="restart"/>
            <w:shd w:val="clear" w:color="auto" w:fill="auto"/>
          </w:tcPr>
          <w:p w:rsidR="00F363BC" w:rsidRPr="0035052D" w:rsidRDefault="00F363BC"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Cục Kỹ thuật an toàn và Môi trường công nghiệp, Bộ Công Thương</w:t>
            </w:r>
            <w:r w:rsidR="00687AB5" w:rsidRPr="0035052D">
              <w:rPr>
                <w:rFonts w:eastAsia="Calibri"/>
                <w:color w:val="000000"/>
                <w:sz w:val="26"/>
                <w:szCs w:val="26"/>
                <w:lang w:val="vi-VN"/>
              </w:rPr>
              <w:t>.</w:t>
            </w: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Phạm Sinh Thành</w:t>
            </w:r>
          </w:p>
        </w:tc>
        <w:tc>
          <w:tcPr>
            <w:tcW w:w="5360" w:type="dxa"/>
            <w:vMerge/>
            <w:shd w:val="clear" w:color="auto" w:fill="auto"/>
          </w:tcPr>
          <w:p w:rsidR="00F363BC" w:rsidRPr="0035052D" w:rsidRDefault="00F363BC" w:rsidP="00CF6134">
            <w:pPr>
              <w:spacing w:before="120" w:after="120" w:line="312" w:lineRule="auto"/>
              <w:jc w:val="both"/>
              <w:rPr>
                <w:rFonts w:eastAsia="Calibri"/>
                <w:color w:val="000000"/>
                <w:sz w:val="26"/>
                <w:szCs w:val="26"/>
                <w:lang w:val="vi-VN"/>
              </w:rPr>
            </w:pP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Nguyễn Xuân Huynh</w:t>
            </w:r>
          </w:p>
        </w:tc>
        <w:tc>
          <w:tcPr>
            <w:tcW w:w="5360" w:type="dxa"/>
            <w:vMerge w:val="restart"/>
            <w:shd w:val="clear" w:color="auto" w:fill="auto"/>
          </w:tcPr>
          <w:p w:rsidR="004879FF" w:rsidRPr="0035052D" w:rsidRDefault="004879FF" w:rsidP="00CF6134">
            <w:pPr>
              <w:spacing w:before="120" w:after="120" w:line="312" w:lineRule="auto"/>
              <w:jc w:val="both"/>
              <w:rPr>
                <w:rStyle w:val="Strong"/>
                <w:rFonts w:eastAsia="Calibri"/>
                <w:b w:val="0"/>
                <w:bCs w:val="0"/>
                <w:color w:val="000000"/>
                <w:sz w:val="26"/>
                <w:szCs w:val="26"/>
                <w:shd w:val="clear" w:color="auto" w:fill="FFFFFF"/>
              </w:rPr>
            </w:pPr>
          </w:p>
          <w:p w:rsidR="004879FF" w:rsidRPr="0035052D" w:rsidRDefault="004879FF" w:rsidP="00CF6134">
            <w:pPr>
              <w:spacing w:before="120" w:after="120" w:line="312" w:lineRule="auto"/>
              <w:jc w:val="both"/>
              <w:rPr>
                <w:rStyle w:val="Strong"/>
                <w:rFonts w:ascii="Calibri" w:eastAsia="Calibri" w:hAnsi="Calibri"/>
                <w:color w:val="000000"/>
                <w:shd w:val="clear" w:color="auto" w:fill="FFFFFF"/>
              </w:rPr>
            </w:pPr>
          </w:p>
          <w:p w:rsidR="00F363BC" w:rsidRPr="0035052D" w:rsidRDefault="00F363BC" w:rsidP="00CF6134">
            <w:pPr>
              <w:spacing w:before="120" w:after="120" w:line="312" w:lineRule="auto"/>
              <w:jc w:val="both"/>
              <w:rPr>
                <w:rFonts w:eastAsia="Calibri"/>
                <w:b/>
                <w:bCs/>
                <w:color w:val="000000"/>
                <w:sz w:val="26"/>
                <w:szCs w:val="26"/>
                <w:lang w:val="vi-VN"/>
              </w:rPr>
            </w:pPr>
            <w:r w:rsidRPr="0035052D">
              <w:rPr>
                <w:rStyle w:val="Strong"/>
                <w:rFonts w:eastAsia="Calibri"/>
                <w:b w:val="0"/>
                <w:bCs w:val="0"/>
                <w:color w:val="000000"/>
                <w:sz w:val="26"/>
                <w:szCs w:val="26"/>
                <w:shd w:val="clear" w:color="auto" w:fill="FFFFFF"/>
              </w:rPr>
              <w:t>Công ty TNHH MTV Môi trường Đô thị Hà Nội</w:t>
            </w:r>
            <w:r w:rsidR="00687AB5" w:rsidRPr="0035052D">
              <w:rPr>
                <w:rStyle w:val="Strong"/>
                <w:rFonts w:eastAsia="Calibri"/>
                <w:b w:val="0"/>
                <w:bCs w:val="0"/>
                <w:color w:val="000000"/>
                <w:sz w:val="26"/>
                <w:szCs w:val="26"/>
                <w:shd w:val="clear" w:color="auto" w:fill="FFFFFF"/>
                <w:lang w:val="vi-VN"/>
              </w:rPr>
              <w:t>.</w:t>
            </w:r>
            <w:r w:rsidRPr="0035052D">
              <w:rPr>
                <w:rStyle w:val="Strong"/>
                <w:rFonts w:eastAsia="Calibri"/>
                <w:b w:val="0"/>
                <w:bCs w:val="0"/>
                <w:color w:val="000000"/>
                <w:sz w:val="26"/>
                <w:szCs w:val="26"/>
                <w:shd w:val="clear" w:color="auto" w:fill="FFFFFF"/>
                <w:lang w:val="vi-VN"/>
              </w:rPr>
              <w:t xml:space="preserve"> </w:t>
            </w:r>
          </w:p>
          <w:p w:rsidR="00F363BC" w:rsidRPr="0035052D" w:rsidRDefault="00F363BC" w:rsidP="00CF6134">
            <w:pPr>
              <w:spacing w:before="120" w:after="120" w:line="312" w:lineRule="auto"/>
              <w:jc w:val="both"/>
              <w:rPr>
                <w:rFonts w:eastAsia="Calibri"/>
                <w:color w:val="000000"/>
                <w:sz w:val="26"/>
                <w:szCs w:val="26"/>
                <w:lang w:val="vi-VN"/>
              </w:rPr>
            </w:pP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Nguyễn Hữu Tiến</w:t>
            </w:r>
          </w:p>
        </w:tc>
        <w:tc>
          <w:tcPr>
            <w:tcW w:w="5360" w:type="dxa"/>
            <w:vMerge/>
            <w:shd w:val="clear" w:color="auto" w:fill="auto"/>
          </w:tcPr>
          <w:p w:rsidR="00F363BC" w:rsidRPr="0035052D" w:rsidRDefault="00F363BC" w:rsidP="00CF6134">
            <w:pPr>
              <w:spacing w:before="120" w:after="120" w:line="312" w:lineRule="auto"/>
              <w:jc w:val="both"/>
              <w:rPr>
                <w:rFonts w:eastAsia="Calibri"/>
                <w:color w:val="000000"/>
                <w:sz w:val="26"/>
                <w:szCs w:val="26"/>
              </w:rPr>
            </w:pP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Lê Anh Tuấn</w:t>
            </w:r>
          </w:p>
        </w:tc>
        <w:tc>
          <w:tcPr>
            <w:tcW w:w="5360" w:type="dxa"/>
            <w:vMerge/>
            <w:shd w:val="clear" w:color="auto" w:fill="auto"/>
          </w:tcPr>
          <w:p w:rsidR="00F363BC" w:rsidRPr="0035052D" w:rsidRDefault="00F363BC" w:rsidP="00CF6134">
            <w:pPr>
              <w:spacing w:before="120" w:after="120" w:line="312" w:lineRule="auto"/>
              <w:jc w:val="both"/>
              <w:rPr>
                <w:rFonts w:eastAsia="Calibri"/>
                <w:color w:val="000000"/>
                <w:sz w:val="26"/>
                <w:szCs w:val="26"/>
              </w:rPr>
            </w:pP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Phạm Cao Thắng</w:t>
            </w:r>
          </w:p>
        </w:tc>
        <w:tc>
          <w:tcPr>
            <w:tcW w:w="5360" w:type="dxa"/>
            <w:vMerge/>
            <w:shd w:val="clear" w:color="auto" w:fill="auto"/>
          </w:tcPr>
          <w:p w:rsidR="00F363BC" w:rsidRPr="0035052D" w:rsidRDefault="00F363BC" w:rsidP="00CF6134">
            <w:pPr>
              <w:spacing w:before="120" w:after="120" w:line="312" w:lineRule="auto"/>
              <w:jc w:val="both"/>
              <w:rPr>
                <w:rFonts w:eastAsia="Calibri"/>
                <w:color w:val="000000"/>
                <w:sz w:val="26"/>
                <w:szCs w:val="26"/>
              </w:rPr>
            </w:pP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Phạm Thiện Lộc</w:t>
            </w:r>
          </w:p>
        </w:tc>
        <w:tc>
          <w:tcPr>
            <w:tcW w:w="5360" w:type="dxa"/>
            <w:shd w:val="clear" w:color="auto" w:fill="auto"/>
          </w:tcPr>
          <w:p w:rsidR="00F363BC" w:rsidRPr="0035052D" w:rsidRDefault="00F363BC"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HTX Thành Công</w:t>
            </w:r>
            <w:r w:rsidR="00687AB5" w:rsidRPr="0035052D">
              <w:rPr>
                <w:rFonts w:eastAsia="Calibri"/>
                <w:color w:val="000000"/>
                <w:sz w:val="26"/>
                <w:szCs w:val="26"/>
                <w:lang w:val="vi-VN"/>
              </w:rPr>
              <w:t>.</w:t>
            </w: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TS. Hoàng Văn Khanh</w:t>
            </w:r>
          </w:p>
        </w:tc>
        <w:tc>
          <w:tcPr>
            <w:tcW w:w="5360" w:type="dxa"/>
            <w:vMerge w:val="restart"/>
            <w:shd w:val="clear" w:color="auto" w:fill="auto"/>
          </w:tcPr>
          <w:p w:rsidR="004879FF" w:rsidRPr="0035052D" w:rsidRDefault="004879FF" w:rsidP="00CF6134">
            <w:pPr>
              <w:spacing w:before="120" w:after="120" w:line="312" w:lineRule="auto"/>
              <w:jc w:val="both"/>
              <w:rPr>
                <w:rFonts w:eastAsia="Calibri"/>
                <w:color w:val="000000"/>
                <w:sz w:val="26"/>
                <w:szCs w:val="26"/>
                <w:lang w:val="vi-VN"/>
              </w:rPr>
            </w:pPr>
          </w:p>
          <w:p w:rsidR="00F363BC" w:rsidRPr="0035052D" w:rsidRDefault="00F363BC"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Viện Công nghiệp môi trường</w:t>
            </w:r>
            <w:r w:rsidR="00687AB5" w:rsidRPr="0035052D">
              <w:rPr>
                <w:rFonts w:eastAsia="Calibri"/>
                <w:color w:val="000000"/>
                <w:sz w:val="26"/>
                <w:szCs w:val="26"/>
                <w:lang w:val="vi-VN"/>
              </w:rPr>
              <w:t>.</w:t>
            </w: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TS. Nông Việt Hùng</w:t>
            </w:r>
          </w:p>
        </w:tc>
        <w:tc>
          <w:tcPr>
            <w:tcW w:w="5360" w:type="dxa"/>
            <w:vMerge/>
            <w:shd w:val="clear" w:color="auto" w:fill="auto"/>
          </w:tcPr>
          <w:p w:rsidR="00F363BC" w:rsidRPr="0035052D" w:rsidRDefault="00F363BC" w:rsidP="00CF6134">
            <w:pPr>
              <w:spacing w:before="120" w:after="120" w:line="312" w:lineRule="auto"/>
              <w:jc w:val="both"/>
              <w:rPr>
                <w:rFonts w:eastAsia="Calibri"/>
                <w:color w:val="000000"/>
                <w:sz w:val="26"/>
                <w:szCs w:val="26"/>
                <w:lang w:val="vi-VN"/>
              </w:rPr>
            </w:pP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Phạm Quang Phúc</w:t>
            </w:r>
          </w:p>
        </w:tc>
        <w:tc>
          <w:tcPr>
            <w:tcW w:w="5360" w:type="dxa"/>
            <w:shd w:val="clear" w:color="auto" w:fill="auto"/>
          </w:tcPr>
          <w:p w:rsidR="00F363BC" w:rsidRPr="0035052D" w:rsidRDefault="00F363BC"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Công ty Cổ phần môi trường đô thị Đà Nẵng</w:t>
            </w:r>
            <w:r w:rsidR="00687AB5" w:rsidRPr="0035052D">
              <w:rPr>
                <w:rFonts w:eastAsia="Calibri"/>
                <w:color w:val="000000"/>
                <w:sz w:val="26"/>
                <w:szCs w:val="26"/>
                <w:lang w:val="vi-VN"/>
              </w:rPr>
              <w:t>.</w:t>
            </w: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 xml:space="preserve">Nguyễn Hoài Nam </w:t>
            </w:r>
          </w:p>
        </w:tc>
        <w:tc>
          <w:tcPr>
            <w:tcW w:w="5360" w:type="dxa"/>
            <w:shd w:val="clear" w:color="auto" w:fill="auto"/>
          </w:tcPr>
          <w:p w:rsidR="00F363BC" w:rsidRPr="0035052D" w:rsidRDefault="00F363BC"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Công ty Cổ phần thương mại, xây dựng Đa lộc</w:t>
            </w:r>
            <w:r w:rsidR="00687AB5" w:rsidRPr="0035052D">
              <w:rPr>
                <w:rFonts w:eastAsia="Calibri"/>
                <w:color w:val="000000"/>
                <w:sz w:val="26"/>
                <w:szCs w:val="26"/>
                <w:lang w:val="vi-VN"/>
              </w:rPr>
              <w:t>.</w:t>
            </w: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Lê Huy Ngọ</w:t>
            </w:r>
          </w:p>
        </w:tc>
        <w:tc>
          <w:tcPr>
            <w:tcW w:w="5360" w:type="dxa"/>
            <w:shd w:val="clear" w:color="auto" w:fill="auto"/>
          </w:tcPr>
          <w:p w:rsidR="00F363BC" w:rsidRPr="0035052D" w:rsidRDefault="00F363BC"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Trường Đại học Việt Trì</w:t>
            </w:r>
            <w:r w:rsidR="00687AB5" w:rsidRPr="0035052D">
              <w:rPr>
                <w:rFonts w:eastAsia="Calibri"/>
                <w:color w:val="000000"/>
                <w:sz w:val="26"/>
                <w:szCs w:val="26"/>
                <w:lang w:val="vi-VN"/>
              </w:rPr>
              <w:t>.</w:t>
            </w: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Nguyễn Đình Anh</w:t>
            </w:r>
          </w:p>
        </w:tc>
        <w:tc>
          <w:tcPr>
            <w:tcW w:w="5360" w:type="dxa"/>
            <w:shd w:val="clear" w:color="auto" w:fill="auto"/>
          </w:tcPr>
          <w:p w:rsidR="00F363BC" w:rsidRPr="0035052D" w:rsidRDefault="00F363BC"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Cố Phó Giám đốc Sở TNMT Đà Nẵng</w:t>
            </w:r>
            <w:r w:rsidR="00687AB5" w:rsidRPr="0035052D">
              <w:rPr>
                <w:rFonts w:eastAsia="Calibri"/>
                <w:color w:val="000000"/>
                <w:sz w:val="26"/>
                <w:szCs w:val="26"/>
                <w:lang w:val="vi-VN"/>
              </w:rPr>
              <w:t>.</w:t>
            </w: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PGS.TS Nguyễn Thị Kim Thái</w:t>
            </w:r>
          </w:p>
        </w:tc>
        <w:tc>
          <w:tcPr>
            <w:tcW w:w="5360" w:type="dxa"/>
            <w:shd w:val="clear" w:color="auto" w:fill="auto"/>
          </w:tcPr>
          <w:p w:rsidR="00F363BC" w:rsidRPr="0035052D" w:rsidRDefault="00F363BC"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Viện Quản lý và Công nghệ môi trường</w:t>
            </w:r>
            <w:r w:rsidR="00687AB5" w:rsidRPr="0035052D">
              <w:rPr>
                <w:rFonts w:eastAsia="Calibri"/>
                <w:color w:val="000000"/>
                <w:sz w:val="26"/>
                <w:szCs w:val="26"/>
                <w:lang w:val="vi-VN"/>
              </w:rPr>
              <w:t>.</w:t>
            </w: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Lê Quang Định</w:t>
            </w:r>
          </w:p>
        </w:tc>
        <w:tc>
          <w:tcPr>
            <w:tcW w:w="5360" w:type="dxa"/>
            <w:shd w:val="clear" w:color="auto" w:fill="auto"/>
          </w:tcPr>
          <w:p w:rsidR="00F363BC" w:rsidRPr="0035052D" w:rsidRDefault="00F363BC"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Công ty cổ phần năng lượng môi trường Thiên Ý Hà Nội</w:t>
            </w:r>
            <w:r w:rsidR="00687AB5" w:rsidRPr="0035052D">
              <w:rPr>
                <w:rFonts w:eastAsia="Calibri"/>
                <w:color w:val="000000"/>
                <w:sz w:val="26"/>
                <w:szCs w:val="26"/>
                <w:lang w:val="vi-VN"/>
              </w:rPr>
              <w:t>.</w:t>
            </w: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Hoàng Văn Vy</w:t>
            </w:r>
          </w:p>
        </w:tc>
        <w:tc>
          <w:tcPr>
            <w:tcW w:w="5360" w:type="dxa"/>
            <w:shd w:val="clear" w:color="auto" w:fill="auto"/>
          </w:tcPr>
          <w:p w:rsidR="00F363BC" w:rsidRPr="0035052D" w:rsidRDefault="00F363BC"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Cục BVMT Miền Bắc, Tổng Cục môi trường.</w:t>
            </w: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Bùi Quốc Trung</w:t>
            </w:r>
          </w:p>
        </w:tc>
        <w:tc>
          <w:tcPr>
            <w:tcW w:w="5360" w:type="dxa"/>
            <w:shd w:val="clear" w:color="auto" w:fill="auto"/>
          </w:tcPr>
          <w:p w:rsidR="00F363BC" w:rsidRPr="0035052D" w:rsidRDefault="00F363BC"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Hội Khoa học và Công nghệ sử dụng năng lượng tiết kiệm và hiệu quả Việt Nam</w:t>
            </w:r>
            <w:r w:rsidR="00687AB5" w:rsidRPr="0035052D">
              <w:rPr>
                <w:rFonts w:eastAsia="Calibri"/>
                <w:color w:val="000000"/>
                <w:sz w:val="26"/>
                <w:szCs w:val="26"/>
                <w:lang w:val="vi-VN"/>
              </w:rPr>
              <w:t>.</w:t>
            </w: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lang w:val="vi-VN"/>
              </w:rPr>
            </w:pPr>
            <w:r w:rsidRPr="0035052D">
              <w:rPr>
                <w:rFonts w:eastAsia="Calibri"/>
                <w:color w:val="000000"/>
                <w:sz w:val="26"/>
                <w:szCs w:val="26"/>
                <w:lang w:val="vi-VN"/>
              </w:rPr>
              <w:t>Lại Xuân Mạnh</w:t>
            </w:r>
          </w:p>
        </w:tc>
        <w:tc>
          <w:tcPr>
            <w:tcW w:w="5360" w:type="dxa"/>
            <w:shd w:val="clear" w:color="auto" w:fill="auto"/>
          </w:tcPr>
          <w:p w:rsidR="00F363BC" w:rsidRPr="0035052D" w:rsidRDefault="00F363BC"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Viện Chiến lược chính sách Tài nguyên và Môi trường</w:t>
            </w:r>
            <w:r w:rsidR="00687AB5" w:rsidRPr="0035052D">
              <w:rPr>
                <w:rFonts w:eastAsia="Calibri"/>
                <w:color w:val="000000"/>
                <w:sz w:val="26"/>
                <w:szCs w:val="26"/>
                <w:lang w:val="vi-VN"/>
              </w:rPr>
              <w:t>.</w:t>
            </w:r>
          </w:p>
        </w:tc>
      </w:tr>
      <w:tr w:rsidR="0051773A" w:rsidRPr="0035052D" w:rsidTr="00CF6134">
        <w:tc>
          <w:tcPr>
            <w:tcW w:w="704" w:type="dxa"/>
            <w:shd w:val="clear" w:color="auto" w:fill="auto"/>
          </w:tcPr>
          <w:p w:rsidR="00F363BC" w:rsidRPr="0035052D" w:rsidRDefault="00F363BC" w:rsidP="00CF6134">
            <w:pPr>
              <w:pStyle w:val="ListParagraph"/>
              <w:numPr>
                <w:ilvl w:val="0"/>
                <w:numId w:val="6"/>
              </w:numPr>
              <w:spacing w:before="120" w:after="120" w:line="312" w:lineRule="auto"/>
              <w:contextualSpacing/>
              <w:rPr>
                <w:rFonts w:eastAsia="Calibri"/>
                <w:color w:val="000000"/>
                <w:sz w:val="26"/>
                <w:szCs w:val="26"/>
              </w:rPr>
            </w:pPr>
          </w:p>
        </w:tc>
        <w:tc>
          <w:tcPr>
            <w:tcW w:w="3003" w:type="dxa"/>
            <w:shd w:val="clear" w:color="auto" w:fill="auto"/>
          </w:tcPr>
          <w:p w:rsidR="00F363BC" w:rsidRPr="0035052D" w:rsidRDefault="00F363BC" w:rsidP="00CF6134">
            <w:pPr>
              <w:spacing w:before="120" w:after="120" w:line="312" w:lineRule="auto"/>
              <w:rPr>
                <w:rFonts w:eastAsia="Calibri"/>
                <w:color w:val="000000"/>
                <w:sz w:val="26"/>
                <w:szCs w:val="26"/>
              </w:rPr>
            </w:pPr>
            <w:r w:rsidRPr="0035052D">
              <w:rPr>
                <w:rFonts w:eastAsia="Calibri"/>
                <w:color w:val="000000"/>
                <w:sz w:val="26"/>
                <w:szCs w:val="26"/>
                <w:shd w:val="clear" w:color="auto" w:fill="FFFFFF"/>
              </w:rPr>
              <w:t>Trịnh Thị Thanh Thuỷ</w:t>
            </w:r>
          </w:p>
        </w:tc>
        <w:tc>
          <w:tcPr>
            <w:tcW w:w="5360" w:type="dxa"/>
            <w:shd w:val="clear" w:color="auto" w:fill="auto"/>
          </w:tcPr>
          <w:p w:rsidR="00F363BC" w:rsidRPr="0035052D" w:rsidRDefault="00F363BC" w:rsidP="00CF6134">
            <w:pPr>
              <w:spacing w:before="120" w:after="120" w:line="312" w:lineRule="auto"/>
              <w:jc w:val="both"/>
              <w:rPr>
                <w:rFonts w:eastAsia="Calibri"/>
                <w:color w:val="000000"/>
                <w:sz w:val="26"/>
                <w:szCs w:val="26"/>
                <w:lang w:val="vi-VN"/>
              </w:rPr>
            </w:pPr>
            <w:r w:rsidRPr="0035052D">
              <w:rPr>
                <w:rFonts w:eastAsia="Calibri"/>
                <w:color w:val="000000"/>
                <w:sz w:val="26"/>
                <w:szCs w:val="26"/>
                <w:lang w:val="vi-VN"/>
              </w:rPr>
              <w:t>Viện Nghiên cứu chiến lược chính sách Công Thương</w:t>
            </w:r>
            <w:r w:rsidR="00687AB5" w:rsidRPr="0035052D">
              <w:rPr>
                <w:rFonts w:eastAsia="Calibri"/>
                <w:color w:val="000000"/>
                <w:sz w:val="26"/>
                <w:szCs w:val="26"/>
                <w:lang w:val="vi-VN"/>
              </w:rPr>
              <w:t>.</w:t>
            </w:r>
          </w:p>
        </w:tc>
      </w:tr>
    </w:tbl>
    <w:p w:rsidR="0071335E" w:rsidRPr="0035052D" w:rsidRDefault="0071335E" w:rsidP="00050A1D">
      <w:pPr>
        <w:spacing w:before="120" w:after="120" w:line="312" w:lineRule="auto"/>
        <w:jc w:val="both"/>
        <w:rPr>
          <w:b/>
          <w:color w:val="000000"/>
          <w:sz w:val="26"/>
          <w:szCs w:val="26"/>
        </w:rPr>
        <w:sectPr w:rsidR="0071335E" w:rsidRPr="0035052D" w:rsidSect="000F7368">
          <w:headerReference w:type="even" r:id="rId57"/>
          <w:headerReference w:type="default" r:id="rId58"/>
          <w:footerReference w:type="even" r:id="rId59"/>
          <w:footerReference w:type="default" r:id="rId60"/>
          <w:pgSz w:w="11906" w:h="16838"/>
          <w:pgMar w:top="1134" w:right="1134" w:bottom="1701" w:left="1701" w:header="720" w:footer="720" w:gutter="0"/>
          <w:cols w:space="708"/>
          <w:docGrid w:linePitch="360"/>
        </w:sectPr>
      </w:pPr>
    </w:p>
    <w:p w:rsidR="0071335E" w:rsidRPr="0035052D" w:rsidRDefault="006E011B" w:rsidP="0071335E">
      <w:pPr>
        <w:pageBreakBefore/>
        <w:jc w:val="center"/>
        <w:rPr>
          <w:b/>
          <w:color w:val="000000"/>
          <w:sz w:val="26"/>
          <w:szCs w:val="26"/>
        </w:rPr>
      </w:pPr>
      <w:r w:rsidRPr="0035052D">
        <w:rPr>
          <w:b/>
          <w:color w:val="000000"/>
          <w:sz w:val="26"/>
          <w:szCs w:val="26"/>
        </w:rPr>
        <w:t>PHỤ</w:t>
      </w:r>
      <w:r w:rsidRPr="0035052D">
        <w:rPr>
          <w:b/>
          <w:color w:val="000000"/>
          <w:sz w:val="26"/>
          <w:szCs w:val="26"/>
          <w:lang w:val="vi-VN"/>
        </w:rPr>
        <w:t xml:space="preserve"> LỤC 5</w:t>
      </w:r>
      <w:r w:rsidR="00B74CB1" w:rsidRPr="0035052D">
        <w:rPr>
          <w:b/>
          <w:color w:val="000000"/>
          <w:sz w:val="26"/>
          <w:szCs w:val="26"/>
          <w:lang w:val="en-US"/>
        </w:rPr>
        <w:t>.</w:t>
      </w:r>
      <w:r w:rsidRPr="0035052D">
        <w:rPr>
          <w:b/>
          <w:color w:val="000000"/>
          <w:sz w:val="26"/>
          <w:szCs w:val="26"/>
          <w:lang w:val="vi-VN"/>
        </w:rPr>
        <w:t xml:space="preserve"> KHỐI LƯỢNG CTRSH PHÁT SINH</w:t>
      </w:r>
      <w:r w:rsidR="0071335E" w:rsidRPr="0035052D">
        <w:rPr>
          <w:b/>
          <w:color w:val="000000"/>
          <w:sz w:val="26"/>
          <w:szCs w:val="26"/>
          <w:lang w:val="vi-VN"/>
        </w:rPr>
        <w:t xml:space="preserve">, </w:t>
      </w:r>
      <w:r w:rsidRPr="0035052D">
        <w:rPr>
          <w:b/>
          <w:color w:val="000000"/>
          <w:sz w:val="26"/>
          <w:szCs w:val="26"/>
          <w:lang w:val="vi-VN"/>
        </w:rPr>
        <w:t xml:space="preserve">THU GOM TRÊN ĐỊA BÀN CẢ NƯỚC NĂM </w:t>
      </w:r>
      <w:r w:rsidR="0071335E" w:rsidRPr="0035052D">
        <w:rPr>
          <w:b/>
          <w:color w:val="000000"/>
          <w:sz w:val="26"/>
          <w:szCs w:val="26"/>
        </w:rPr>
        <w:t>2019</w:t>
      </w:r>
    </w:p>
    <w:p w:rsidR="0071335E" w:rsidRPr="0035052D" w:rsidRDefault="0071335E" w:rsidP="0071335E">
      <w:pPr>
        <w:jc w:val="right"/>
        <w:rPr>
          <w:i/>
          <w:color w:val="000000"/>
          <w:sz w:val="26"/>
          <w:szCs w:val="26"/>
        </w:rPr>
      </w:pPr>
      <w:r w:rsidRPr="0035052D">
        <w:rPr>
          <w:i/>
          <w:color w:val="000000"/>
          <w:sz w:val="26"/>
          <w:szCs w:val="26"/>
        </w:rPr>
        <w:t>Đơn vị tính: Tấn/ngày</w:t>
      </w:r>
    </w:p>
    <w:p w:rsidR="0071335E" w:rsidRPr="0035052D" w:rsidRDefault="0071335E" w:rsidP="0071335E">
      <w:pPr>
        <w:jc w:val="right"/>
        <w:rPr>
          <w:i/>
          <w:color w:val="000000"/>
        </w:rPr>
      </w:pPr>
    </w:p>
    <w:tbl>
      <w:tblPr>
        <w:tblW w:w="13402" w:type="dxa"/>
        <w:jc w:val="right"/>
        <w:tblInd w:w="-3055" w:type="dxa"/>
        <w:tblLayout w:type="fixed"/>
        <w:tblLook w:val="04A0" w:firstRow="1" w:lastRow="0" w:firstColumn="1" w:lastColumn="0" w:noHBand="0" w:noVBand="1"/>
      </w:tblPr>
      <w:tblGrid>
        <w:gridCol w:w="709"/>
        <w:gridCol w:w="2126"/>
        <w:gridCol w:w="1418"/>
        <w:gridCol w:w="1448"/>
        <w:gridCol w:w="834"/>
        <w:gridCol w:w="1355"/>
        <w:gridCol w:w="1275"/>
        <w:gridCol w:w="772"/>
        <w:gridCol w:w="1275"/>
        <w:gridCol w:w="1134"/>
        <w:gridCol w:w="1056"/>
      </w:tblGrid>
      <w:tr w:rsidR="002266C5" w:rsidRPr="0035052D" w:rsidTr="00370D41">
        <w:trPr>
          <w:tblHeader/>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b/>
                <w:bCs/>
                <w:color w:val="000000"/>
              </w:rPr>
            </w:pPr>
            <w:r w:rsidRPr="0035052D">
              <w:rPr>
                <w:b/>
                <w:bCs/>
                <w:color w:val="000000"/>
              </w:rPr>
              <w:t>STT</w:t>
            </w:r>
          </w:p>
        </w:tc>
        <w:tc>
          <w:tcPr>
            <w:tcW w:w="2126"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b/>
                <w:bCs/>
                <w:color w:val="000000"/>
              </w:rPr>
            </w:pPr>
            <w:r w:rsidRPr="0035052D">
              <w:rPr>
                <w:b/>
                <w:bCs/>
                <w:color w:val="000000"/>
              </w:rPr>
              <w:t>Thành phố/Tỉnh</w:t>
            </w:r>
          </w:p>
        </w:tc>
        <w:tc>
          <w:tcPr>
            <w:tcW w:w="1418" w:type="dxa"/>
            <w:tcBorders>
              <w:top w:val="single" w:sz="4" w:space="0" w:color="auto"/>
              <w:left w:val="single" w:sz="4" w:space="0" w:color="auto"/>
              <w:bottom w:val="nil"/>
              <w:right w:val="single" w:sz="4" w:space="0" w:color="auto"/>
            </w:tcBorders>
            <w:vAlign w:val="center"/>
            <w:hideMark/>
          </w:tcPr>
          <w:p w:rsidR="002266C5" w:rsidRPr="0035052D" w:rsidRDefault="00370D41" w:rsidP="00091481">
            <w:pPr>
              <w:jc w:val="center"/>
              <w:rPr>
                <w:b/>
                <w:bCs/>
                <w:color w:val="000000"/>
              </w:rPr>
            </w:pPr>
            <w:r w:rsidRPr="0035052D">
              <w:rPr>
                <w:b/>
                <w:bCs/>
                <w:color w:val="000000"/>
              </w:rPr>
              <w:t xml:space="preserve">Tổng </w:t>
            </w:r>
            <w:r w:rsidR="002266C5" w:rsidRPr="0035052D">
              <w:rPr>
                <w:b/>
                <w:bCs/>
                <w:color w:val="000000"/>
              </w:rPr>
              <w:t>KL CTR</w:t>
            </w:r>
            <w:r w:rsidRPr="0035052D">
              <w:rPr>
                <w:b/>
                <w:bCs/>
                <w:color w:val="000000"/>
                <w:lang w:val="en-US"/>
              </w:rPr>
              <w:t>SH</w:t>
            </w:r>
            <w:r w:rsidR="002266C5" w:rsidRPr="0035052D">
              <w:rPr>
                <w:b/>
                <w:bCs/>
                <w:color w:val="000000"/>
              </w:rPr>
              <w:t xml:space="preserve"> phát sinh</w:t>
            </w:r>
          </w:p>
          <w:p w:rsidR="002266C5" w:rsidRPr="0035052D" w:rsidRDefault="002266C5" w:rsidP="00091481">
            <w:pPr>
              <w:jc w:val="center"/>
              <w:rPr>
                <w:b/>
                <w:bCs/>
                <w:color w:val="000000"/>
              </w:rPr>
            </w:pPr>
            <w:r w:rsidRPr="0035052D">
              <w:rPr>
                <w:b/>
                <w:bCs/>
                <w:color w:val="000000"/>
              </w:rPr>
              <w:t> </w:t>
            </w:r>
          </w:p>
        </w:tc>
        <w:tc>
          <w:tcPr>
            <w:tcW w:w="1448" w:type="dxa"/>
            <w:tcBorders>
              <w:top w:val="single" w:sz="4" w:space="0" w:color="auto"/>
              <w:left w:val="single" w:sz="4" w:space="0" w:color="auto"/>
              <w:bottom w:val="nil"/>
              <w:right w:val="single" w:sz="4" w:space="0" w:color="auto"/>
            </w:tcBorders>
            <w:vAlign w:val="center"/>
            <w:hideMark/>
          </w:tcPr>
          <w:p w:rsidR="002266C5" w:rsidRPr="0035052D" w:rsidRDefault="00370D41" w:rsidP="00091481">
            <w:pPr>
              <w:jc w:val="center"/>
              <w:rPr>
                <w:b/>
                <w:bCs/>
                <w:color w:val="000000"/>
              </w:rPr>
            </w:pPr>
            <w:r w:rsidRPr="0035052D">
              <w:rPr>
                <w:b/>
                <w:bCs/>
                <w:color w:val="000000"/>
              </w:rPr>
              <w:t xml:space="preserve">Tổng </w:t>
            </w:r>
            <w:r w:rsidR="002266C5" w:rsidRPr="0035052D">
              <w:rPr>
                <w:b/>
                <w:bCs/>
                <w:color w:val="000000"/>
              </w:rPr>
              <w:t>KL CTR</w:t>
            </w:r>
            <w:r w:rsidRPr="0035052D">
              <w:rPr>
                <w:b/>
                <w:bCs/>
                <w:color w:val="000000"/>
                <w:lang w:val="en-US"/>
              </w:rPr>
              <w:t>SH</w:t>
            </w:r>
            <w:r w:rsidR="002266C5" w:rsidRPr="0035052D">
              <w:rPr>
                <w:b/>
                <w:bCs/>
                <w:color w:val="000000"/>
              </w:rPr>
              <w:t xml:space="preserve"> thu gom</w:t>
            </w:r>
          </w:p>
          <w:p w:rsidR="002266C5" w:rsidRPr="0035052D" w:rsidRDefault="002266C5" w:rsidP="00091481">
            <w:pPr>
              <w:jc w:val="center"/>
              <w:rPr>
                <w:b/>
                <w:bCs/>
                <w:color w:val="000000"/>
              </w:rPr>
            </w:pPr>
            <w:r w:rsidRPr="0035052D">
              <w:rPr>
                <w:b/>
                <w:bCs/>
                <w:color w:val="000000"/>
              </w:rPr>
              <w:t> </w:t>
            </w:r>
          </w:p>
        </w:tc>
        <w:tc>
          <w:tcPr>
            <w:tcW w:w="834" w:type="dxa"/>
            <w:tcBorders>
              <w:top w:val="single" w:sz="4" w:space="0" w:color="auto"/>
              <w:left w:val="single" w:sz="4" w:space="0" w:color="auto"/>
              <w:bottom w:val="nil"/>
              <w:right w:val="single" w:sz="4" w:space="0" w:color="auto"/>
            </w:tcBorders>
            <w:vAlign w:val="center"/>
            <w:hideMark/>
          </w:tcPr>
          <w:p w:rsidR="002266C5" w:rsidRPr="0035052D" w:rsidRDefault="002266C5" w:rsidP="00091481">
            <w:pPr>
              <w:jc w:val="center"/>
              <w:rPr>
                <w:b/>
                <w:bCs/>
                <w:color w:val="000000"/>
              </w:rPr>
            </w:pPr>
            <w:r w:rsidRPr="0035052D">
              <w:rPr>
                <w:b/>
                <w:bCs/>
                <w:color w:val="000000"/>
              </w:rPr>
              <w:t>Tỷ lệ thu gom</w:t>
            </w:r>
          </w:p>
          <w:p w:rsidR="002266C5" w:rsidRPr="0035052D" w:rsidRDefault="002266C5" w:rsidP="00091481">
            <w:pPr>
              <w:jc w:val="center"/>
              <w:rPr>
                <w:b/>
                <w:bCs/>
                <w:color w:val="000000"/>
              </w:rPr>
            </w:pPr>
            <w:r w:rsidRPr="0035052D">
              <w:rPr>
                <w:b/>
                <w:bCs/>
                <w:color w:val="000000"/>
              </w:rPr>
              <w:t>(%)</w:t>
            </w:r>
          </w:p>
          <w:p w:rsidR="002266C5" w:rsidRPr="0035052D" w:rsidRDefault="002266C5" w:rsidP="00091481">
            <w:pPr>
              <w:jc w:val="center"/>
              <w:rPr>
                <w:b/>
                <w:bCs/>
                <w:color w:val="000000"/>
              </w:rPr>
            </w:pPr>
            <w:r w:rsidRPr="0035052D">
              <w:rPr>
                <w:b/>
                <w:bCs/>
                <w:color w:val="000000"/>
              </w:rPr>
              <w:t> </w:t>
            </w:r>
          </w:p>
        </w:tc>
        <w:tc>
          <w:tcPr>
            <w:tcW w:w="1355" w:type="dxa"/>
            <w:tcBorders>
              <w:top w:val="single" w:sz="4" w:space="0" w:color="auto"/>
              <w:left w:val="single" w:sz="4" w:space="0" w:color="auto"/>
              <w:bottom w:val="nil"/>
              <w:right w:val="single" w:sz="4" w:space="0" w:color="auto"/>
            </w:tcBorders>
            <w:vAlign w:val="center"/>
            <w:hideMark/>
          </w:tcPr>
          <w:p w:rsidR="002266C5" w:rsidRPr="0035052D" w:rsidRDefault="002266C5" w:rsidP="00091481">
            <w:pPr>
              <w:jc w:val="center"/>
              <w:rPr>
                <w:b/>
                <w:bCs/>
                <w:color w:val="000000"/>
              </w:rPr>
            </w:pPr>
            <w:r w:rsidRPr="0035052D">
              <w:rPr>
                <w:b/>
                <w:bCs/>
                <w:color w:val="000000"/>
              </w:rPr>
              <w:t>CTR</w:t>
            </w:r>
            <w:r w:rsidR="000412D5" w:rsidRPr="0035052D">
              <w:rPr>
                <w:b/>
                <w:bCs/>
                <w:color w:val="000000"/>
              </w:rPr>
              <w:t>SH</w:t>
            </w:r>
            <w:r w:rsidRPr="0035052D">
              <w:rPr>
                <w:b/>
                <w:bCs/>
                <w:color w:val="000000"/>
              </w:rPr>
              <w:t xml:space="preserve"> đô thị phát sinh</w:t>
            </w:r>
          </w:p>
          <w:p w:rsidR="002266C5" w:rsidRPr="0035052D" w:rsidRDefault="002266C5" w:rsidP="00091481">
            <w:pPr>
              <w:jc w:val="center"/>
              <w:rPr>
                <w:b/>
                <w:bCs/>
                <w:color w:val="000000"/>
              </w:rPr>
            </w:pPr>
            <w:r w:rsidRPr="0035052D">
              <w:rPr>
                <w:b/>
                <w:bCs/>
                <w:color w:val="000000"/>
              </w:rPr>
              <w:t> </w:t>
            </w:r>
          </w:p>
        </w:tc>
        <w:tc>
          <w:tcPr>
            <w:tcW w:w="1275" w:type="dxa"/>
            <w:tcBorders>
              <w:top w:val="single" w:sz="4" w:space="0" w:color="auto"/>
              <w:left w:val="single" w:sz="4" w:space="0" w:color="auto"/>
              <w:bottom w:val="nil"/>
              <w:right w:val="single" w:sz="4" w:space="0" w:color="auto"/>
            </w:tcBorders>
            <w:vAlign w:val="center"/>
            <w:hideMark/>
          </w:tcPr>
          <w:p w:rsidR="002266C5" w:rsidRPr="0035052D" w:rsidRDefault="002266C5" w:rsidP="000412D5">
            <w:pPr>
              <w:rPr>
                <w:b/>
                <w:bCs/>
                <w:color w:val="000000"/>
              </w:rPr>
            </w:pPr>
            <w:r w:rsidRPr="0035052D">
              <w:rPr>
                <w:b/>
                <w:bCs/>
                <w:color w:val="000000"/>
              </w:rPr>
              <w:t>CTR</w:t>
            </w:r>
            <w:r w:rsidR="000412D5" w:rsidRPr="0035052D">
              <w:rPr>
                <w:b/>
                <w:bCs/>
                <w:color w:val="000000"/>
              </w:rPr>
              <w:t>SH</w:t>
            </w:r>
            <w:r w:rsidRPr="0035052D">
              <w:rPr>
                <w:b/>
                <w:bCs/>
                <w:color w:val="000000"/>
              </w:rPr>
              <w:t xml:space="preserve"> đô thị thu gom</w:t>
            </w:r>
          </w:p>
          <w:p w:rsidR="002266C5" w:rsidRPr="0035052D" w:rsidRDefault="002266C5" w:rsidP="00091481">
            <w:pPr>
              <w:jc w:val="center"/>
              <w:rPr>
                <w:b/>
                <w:bCs/>
                <w:color w:val="000000"/>
              </w:rPr>
            </w:pPr>
            <w:r w:rsidRPr="0035052D">
              <w:rPr>
                <w:b/>
                <w:bCs/>
                <w:color w:val="000000"/>
              </w:rPr>
              <w:t> </w:t>
            </w:r>
          </w:p>
        </w:tc>
        <w:tc>
          <w:tcPr>
            <w:tcW w:w="772" w:type="dxa"/>
            <w:tcBorders>
              <w:top w:val="single" w:sz="4" w:space="0" w:color="auto"/>
              <w:left w:val="single" w:sz="4" w:space="0" w:color="auto"/>
              <w:bottom w:val="nil"/>
              <w:right w:val="single" w:sz="4" w:space="0" w:color="auto"/>
            </w:tcBorders>
            <w:vAlign w:val="center"/>
            <w:hideMark/>
          </w:tcPr>
          <w:p w:rsidR="002266C5" w:rsidRPr="0035052D" w:rsidRDefault="002266C5" w:rsidP="00091481">
            <w:pPr>
              <w:jc w:val="center"/>
              <w:rPr>
                <w:b/>
                <w:bCs/>
                <w:color w:val="000000"/>
              </w:rPr>
            </w:pPr>
            <w:r w:rsidRPr="0035052D">
              <w:rPr>
                <w:b/>
                <w:bCs/>
                <w:color w:val="000000"/>
              </w:rPr>
              <w:t>Tỷ lệ thu gom</w:t>
            </w:r>
          </w:p>
          <w:p w:rsidR="002266C5" w:rsidRPr="0035052D" w:rsidRDefault="002266C5" w:rsidP="00091481">
            <w:pPr>
              <w:jc w:val="center"/>
              <w:rPr>
                <w:b/>
                <w:bCs/>
                <w:color w:val="000000"/>
              </w:rPr>
            </w:pPr>
            <w:r w:rsidRPr="0035052D">
              <w:rPr>
                <w:b/>
                <w:bCs/>
                <w:color w:val="000000"/>
              </w:rPr>
              <w:t>(%)</w:t>
            </w:r>
          </w:p>
          <w:p w:rsidR="002266C5" w:rsidRPr="0035052D" w:rsidRDefault="002266C5" w:rsidP="00091481">
            <w:pPr>
              <w:jc w:val="center"/>
              <w:rPr>
                <w:b/>
                <w:bCs/>
                <w:color w:val="000000"/>
              </w:rPr>
            </w:pPr>
            <w:r w:rsidRPr="0035052D">
              <w:rPr>
                <w:b/>
                <w:bCs/>
                <w:color w:val="000000"/>
              </w:rPr>
              <w:t> </w:t>
            </w:r>
          </w:p>
        </w:tc>
        <w:tc>
          <w:tcPr>
            <w:tcW w:w="1275" w:type="dxa"/>
            <w:tcBorders>
              <w:top w:val="single" w:sz="4" w:space="0" w:color="auto"/>
              <w:left w:val="single" w:sz="4" w:space="0" w:color="auto"/>
              <w:bottom w:val="nil"/>
              <w:right w:val="single" w:sz="4" w:space="0" w:color="auto"/>
            </w:tcBorders>
            <w:vAlign w:val="center"/>
            <w:hideMark/>
          </w:tcPr>
          <w:p w:rsidR="002266C5" w:rsidRPr="0035052D" w:rsidRDefault="002266C5" w:rsidP="00091481">
            <w:pPr>
              <w:jc w:val="center"/>
              <w:rPr>
                <w:b/>
                <w:bCs/>
                <w:color w:val="000000"/>
              </w:rPr>
            </w:pPr>
            <w:r w:rsidRPr="0035052D">
              <w:rPr>
                <w:b/>
                <w:bCs/>
                <w:color w:val="000000"/>
              </w:rPr>
              <w:t>CTR</w:t>
            </w:r>
            <w:r w:rsidR="000412D5" w:rsidRPr="0035052D">
              <w:rPr>
                <w:b/>
                <w:bCs/>
                <w:color w:val="000000"/>
              </w:rPr>
              <w:t>SH</w:t>
            </w:r>
            <w:r w:rsidRPr="0035052D">
              <w:rPr>
                <w:b/>
                <w:bCs/>
                <w:color w:val="000000"/>
              </w:rPr>
              <w:t xml:space="preserve"> nông thôn phát sinh</w:t>
            </w:r>
          </w:p>
          <w:p w:rsidR="002266C5" w:rsidRPr="0035052D" w:rsidRDefault="002266C5" w:rsidP="00091481">
            <w:pPr>
              <w:jc w:val="center"/>
              <w:rPr>
                <w:b/>
                <w:bCs/>
                <w:color w:val="000000"/>
              </w:rPr>
            </w:pPr>
            <w:r w:rsidRPr="0035052D">
              <w:rPr>
                <w:b/>
                <w:bCs/>
                <w:color w:val="000000"/>
              </w:rPr>
              <w:t> </w:t>
            </w:r>
          </w:p>
        </w:tc>
        <w:tc>
          <w:tcPr>
            <w:tcW w:w="1134" w:type="dxa"/>
            <w:tcBorders>
              <w:top w:val="single" w:sz="4" w:space="0" w:color="auto"/>
              <w:left w:val="single" w:sz="4" w:space="0" w:color="auto"/>
              <w:bottom w:val="nil"/>
              <w:right w:val="single" w:sz="4" w:space="0" w:color="auto"/>
            </w:tcBorders>
            <w:vAlign w:val="center"/>
            <w:hideMark/>
          </w:tcPr>
          <w:p w:rsidR="002266C5" w:rsidRPr="0035052D" w:rsidRDefault="002266C5" w:rsidP="00091481">
            <w:pPr>
              <w:jc w:val="center"/>
              <w:rPr>
                <w:b/>
                <w:bCs/>
                <w:color w:val="000000"/>
              </w:rPr>
            </w:pPr>
            <w:r w:rsidRPr="0035052D">
              <w:rPr>
                <w:b/>
                <w:bCs/>
                <w:color w:val="000000"/>
              </w:rPr>
              <w:t>CTR</w:t>
            </w:r>
            <w:r w:rsidR="000412D5" w:rsidRPr="0035052D">
              <w:rPr>
                <w:b/>
                <w:bCs/>
                <w:color w:val="000000"/>
              </w:rPr>
              <w:t>SH</w:t>
            </w:r>
            <w:r w:rsidRPr="0035052D">
              <w:rPr>
                <w:b/>
                <w:bCs/>
                <w:color w:val="000000"/>
              </w:rPr>
              <w:t xml:space="preserve"> nông thôn thu gom</w:t>
            </w:r>
          </w:p>
          <w:p w:rsidR="002266C5" w:rsidRPr="0035052D" w:rsidRDefault="002266C5" w:rsidP="00091481">
            <w:pPr>
              <w:jc w:val="center"/>
              <w:rPr>
                <w:b/>
                <w:bCs/>
                <w:color w:val="000000"/>
              </w:rPr>
            </w:pPr>
            <w:r w:rsidRPr="0035052D">
              <w:rPr>
                <w:b/>
                <w:bCs/>
                <w:color w:val="000000"/>
              </w:rPr>
              <w:t> </w:t>
            </w:r>
          </w:p>
        </w:tc>
        <w:tc>
          <w:tcPr>
            <w:tcW w:w="1056" w:type="dxa"/>
            <w:tcBorders>
              <w:top w:val="single" w:sz="4" w:space="0" w:color="auto"/>
              <w:left w:val="single" w:sz="4" w:space="0" w:color="auto"/>
              <w:bottom w:val="nil"/>
              <w:right w:val="single" w:sz="4" w:space="0" w:color="auto"/>
            </w:tcBorders>
            <w:vAlign w:val="center"/>
            <w:hideMark/>
          </w:tcPr>
          <w:p w:rsidR="002266C5" w:rsidRPr="0035052D" w:rsidRDefault="002266C5" w:rsidP="00091481">
            <w:pPr>
              <w:jc w:val="center"/>
              <w:rPr>
                <w:b/>
                <w:bCs/>
                <w:color w:val="000000"/>
              </w:rPr>
            </w:pPr>
            <w:r w:rsidRPr="0035052D">
              <w:rPr>
                <w:b/>
                <w:bCs/>
                <w:color w:val="000000"/>
              </w:rPr>
              <w:t xml:space="preserve">Tỷ lệ thu gom </w:t>
            </w:r>
          </w:p>
          <w:p w:rsidR="002266C5" w:rsidRPr="0035052D" w:rsidRDefault="002266C5" w:rsidP="00091481">
            <w:pPr>
              <w:jc w:val="center"/>
              <w:rPr>
                <w:b/>
                <w:bCs/>
                <w:color w:val="000000"/>
              </w:rPr>
            </w:pPr>
            <w:r w:rsidRPr="0035052D">
              <w:rPr>
                <w:b/>
                <w:bCs/>
                <w:color w:val="000000"/>
              </w:rPr>
              <w:t>(%)</w:t>
            </w:r>
          </w:p>
          <w:p w:rsidR="002266C5" w:rsidRPr="0035052D" w:rsidRDefault="002266C5" w:rsidP="00091481">
            <w:pPr>
              <w:jc w:val="center"/>
              <w:rPr>
                <w:b/>
                <w:bCs/>
                <w:color w:val="000000"/>
              </w:rPr>
            </w:pPr>
            <w:r w:rsidRPr="0035052D">
              <w:rPr>
                <w:b/>
                <w:bCs/>
                <w:color w:val="000000"/>
              </w:rPr>
              <w:t> </w:t>
            </w:r>
          </w:p>
        </w:tc>
      </w:tr>
      <w:tr w:rsidR="002266C5" w:rsidRPr="0035052D" w:rsidTr="00370D41">
        <w:trPr>
          <w:trHeight w:val="425"/>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1</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Tuyên Quang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180.77</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3C6BDC">
            <w:pPr>
              <w:jc w:val="right"/>
              <w:rPr>
                <w:color w:val="000000"/>
              </w:rPr>
            </w:pPr>
            <w:r w:rsidRPr="0035052D">
              <w:rPr>
                <w:color w:val="000000"/>
              </w:rPr>
              <w:t> -</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 </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131.85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 </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48.92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 </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 </w:t>
            </w:r>
          </w:p>
        </w:tc>
      </w:tr>
      <w:tr w:rsidR="002266C5" w:rsidRPr="0035052D" w:rsidTr="00370D41">
        <w:trPr>
          <w:trHeight w:val="579"/>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2</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Bắc Kạn</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191</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105</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55</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65.1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58.9</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126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46</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36,35</w:t>
            </w:r>
          </w:p>
        </w:tc>
      </w:tr>
      <w:tr w:rsidR="002266C5" w:rsidRPr="0035052D" w:rsidTr="00370D41">
        <w:trPr>
          <w:trHeight w:val="573"/>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Kon Tum</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212</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129</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61</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69</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120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60</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50</w:t>
            </w:r>
          </w:p>
        </w:tc>
      </w:tr>
      <w:tr w:rsidR="002266C5" w:rsidRPr="0035052D" w:rsidTr="00370D41">
        <w:trPr>
          <w:trHeight w:val="345"/>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4</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Điện Biên</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253</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106.8</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42</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88.2</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155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18.6</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12</w:t>
            </w:r>
          </w:p>
        </w:tc>
      </w:tr>
      <w:tr w:rsidR="002266C5" w:rsidRPr="0035052D" w:rsidTr="00370D41">
        <w:trPr>
          <w:trHeight w:val="353"/>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Hà Nam</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305</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302</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99</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140</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165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162</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98</w:t>
            </w:r>
          </w:p>
        </w:tc>
      </w:tr>
      <w:tr w:rsidR="002266C5" w:rsidRPr="0035052D" w:rsidTr="00370D41">
        <w:trPr>
          <w:trHeight w:val="206"/>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Lai Châu</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260</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117.76</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45,3</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108.3</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81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9.49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11,7</w:t>
            </w:r>
          </w:p>
        </w:tc>
      </w:tr>
      <w:tr w:rsidR="002266C5" w:rsidRPr="0035052D" w:rsidTr="00370D41">
        <w:trPr>
          <w:trHeight w:val="440"/>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Đắk Nông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310.7</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249</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195</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71.7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54</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75</w:t>
            </w:r>
          </w:p>
        </w:tc>
      </w:tr>
      <w:tr w:rsidR="002266C5" w:rsidRPr="0035052D" w:rsidTr="00370D41">
        <w:trPr>
          <w:trHeight w:val="178"/>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Lâm Đồng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338.2</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rPr>
                <w:color w:val="000000"/>
              </w:rPr>
            </w:pPr>
            <w:r w:rsidRPr="0035052D">
              <w:rPr>
                <w:color w:val="000000"/>
              </w:rPr>
              <w:t> </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 </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338.2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r>
      <w:tr w:rsidR="002266C5" w:rsidRPr="0035052D" w:rsidTr="00370D41">
        <w:trPr>
          <w:trHeight w:val="314"/>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Quảng Trị</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368</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273.44</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74</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147</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218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126.44</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58</w:t>
            </w:r>
          </w:p>
        </w:tc>
      </w:tr>
      <w:tr w:rsidR="002266C5" w:rsidRPr="0035052D" w:rsidTr="00370D41">
        <w:trPr>
          <w:trHeight w:val="180"/>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10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Quảng Bình</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466</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361</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77.47</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159</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291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202</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69</w:t>
            </w:r>
          </w:p>
        </w:tc>
      </w:tr>
      <w:tr w:rsidR="002266C5" w:rsidRPr="0035052D" w:rsidTr="00370D41">
        <w:trPr>
          <w:trHeight w:val="278"/>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11</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Cà Mau</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356</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245.6</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69</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211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179.3</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145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66.25</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45</w:t>
            </w:r>
          </w:p>
        </w:tc>
      </w:tr>
      <w:tr w:rsidR="002266C5" w:rsidRPr="0035052D" w:rsidTr="00370D41">
        <w:trPr>
          <w:trHeight w:val="268"/>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12</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Sơn La</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282</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238.4</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85</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222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200</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38.4</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64</w:t>
            </w:r>
          </w:p>
        </w:tc>
      </w:tr>
      <w:tr w:rsidR="002266C5" w:rsidRPr="0035052D" w:rsidTr="00370D41">
        <w:trPr>
          <w:trHeight w:val="276"/>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13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Cao Bằng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133.5</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100.6</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75,3</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133.5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100.6</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75,3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r>
      <w:tr w:rsidR="002266C5" w:rsidRPr="0035052D" w:rsidTr="00370D41">
        <w:trPr>
          <w:trHeight w:val="143"/>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14</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Trà Vinh</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401.15</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294</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73</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r>
      <w:tr w:rsidR="002266C5" w:rsidRPr="0035052D" w:rsidTr="00370D41">
        <w:trPr>
          <w:trHeight w:val="292"/>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15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Vĩnh Long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812.7</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572.4</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197.54</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593.7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374.86</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63,14</w:t>
            </w:r>
          </w:p>
        </w:tc>
      </w:tr>
      <w:tr w:rsidR="002266C5" w:rsidRPr="0035052D" w:rsidTr="00370D41">
        <w:trPr>
          <w:trHeight w:val="285"/>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16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Tây Ninh</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411.59</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241.15</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59</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241.15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241.15</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100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170.44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r>
      <w:tr w:rsidR="002266C5" w:rsidRPr="0035052D" w:rsidTr="00370D41">
        <w:trPr>
          <w:trHeight w:val="294"/>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17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Ninh Bình</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486.6</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368.8</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76</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158.4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148.9</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328.2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219.9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67</w:t>
            </w:r>
          </w:p>
        </w:tc>
      </w:tr>
      <w:tr w:rsidR="002266C5" w:rsidRPr="0035052D" w:rsidTr="00370D41">
        <w:trPr>
          <w:trHeight w:val="301"/>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18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Lạng Sơn</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319.88</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237.2</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74</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216.38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133.7</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62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207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103.5</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50</w:t>
            </w:r>
          </w:p>
        </w:tc>
      </w:tr>
      <w:tr w:rsidR="002266C5" w:rsidRPr="0035052D" w:rsidTr="00370D41">
        <w:trPr>
          <w:trHeight w:val="296"/>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19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Lào Cai</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456</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391.2</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86</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236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224</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220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167.2</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76</w:t>
            </w:r>
          </w:p>
        </w:tc>
      </w:tr>
      <w:tr w:rsidR="002266C5" w:rsidRPr="0035052D" w:rsidTr="00370D41">
        <w:trPr>
          <w:trHeight w:val="304"/>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20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Yên Bái</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473</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411.9</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87</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206.4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150.6</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266.6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261.3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98</w:t>
            </w:r>
          </w:p>
        </w:tc>
      </w:tr>
      <w:tr w:rsidR="002266C5" w:rsidRPr="0035052D" w:rsidTr="00370D41">
        <w:trPr>
          <w:trHeight w:val="170"/>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21</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Bến Tre</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269.6</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234.5</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86,98</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r>
      <w:tr w:rsidR="002266C5" w:rsidRPr="0035052D" w:rsidTr="00370D41">
        <w:trPr>
          <w:trHeight w:val="43"/>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22</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Tiền Giang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2160.23</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1165.71</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54</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341.81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311.05</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1818.4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854.66</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47</w:t>
            </w:r>
          </w:p>
        </w:tc>
      </w:tr>
      <w:tr w:rsidR="002266C5" w:rsidRPr="0035052D" w:rsidTr="00370D41">
        <w:trPr>
          <w:trHeight w:val="323"/>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23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Bạc Liêu</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307</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215</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163.7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147</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89,97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143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67</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47,03</w:t>
            </w:r>
          </w:p>
        </w:tc>
      </w:tr>
      <w:tr w:rsidR="002266C5" w:rsidRPr="0035052D" w:rsidTr="00370D41">
        <w:trPr>
          <w:trHeight w:val="317"/>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24</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Hoà Bình</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507</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227</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45</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127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109</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380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118</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31</w:t>
            </w:r>
          </w:p>
        </w:tc>
      </w:tr>
      <w:tr w:rsidR="002266C5" w:rsidRPr="0035052D" w:rsidTr="00370D41">
        <w:trPr>
          <w:trHeight w:val="183"/>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25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Phú Yên</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510</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390</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76</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231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210</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279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180</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65</w:t>
            </w:r>
          </w:p>
        </w:tc>
      </w:tr>
      <w:tr w:rsidR="002266C5" w:rsidRPr="0035052D" w:rsidTr="00370D41">
        <w:trPr>
          <w:trHeight w:val="333"/>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26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Bình Phước</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518.12</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381.46</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74</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306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275.4</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212.12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106.06</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50</w:t>
            </w:r>
          </w:p>
        </w:tc>
      </w:tr>
      <w:tr w:rsidR="002266C5" w:rsidRPr="0035052D" w:rsidTr="00370D41">
        <w:trPr>
          <w:trHeight w:val="420"/>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27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Hậu Giang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781.9</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260.44</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38</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334.9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241</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447.5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287.7</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64</w:t>
            </w:r>
          </w:p>
        </w:tc>
      </w:tr>
      <w:tr w:rsidR="002266C5" w:rsidRPr="0035052D" w:rsidTr="00370D41">
        <w:trPr>
          <w:trHeight w:val="615"/>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28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Thừa Thiên Huế</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549.78</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457.97</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83</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263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252</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286.78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205.97</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71,8</w:t>
            </w:r>
          </w:p>
        </w:tc>
      </w:tr>
      <w:tr w:rsidR="002266C5" w:rsidRPr="0035052D" w:rsidTr="00370D41">
        <w:trPr>
          <w:trHeight w:val="217"/>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29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Ninh Thuận</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604</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557</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92</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370</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95,75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218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187</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86</w:t>
            </w:r>
          </w:p>
        </w:tc>
      </w:tr>
      <w:tr w:rsidR="002266C5" w:rsidRPr="0035052D" w:rsidTr="00370D41">
        <w:trPr>
          <w:trHeight w:val="225"/>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30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Cần Thơ</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599.38</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546</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91</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478.7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457</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95,46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120.68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89</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73,75</w:t>
            </w:r>
          </w:p>
        </w:tc>
      </w:tr>
      <w:tr w:rsidR="002266C5" w:rsidRPr="0035052D" w:rsidTr="00370D41">
        <w:trPr>
          <w:trHeight w:val="374"/>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31</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Quảng Ngãi</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847.63</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557.61</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66</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139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122.11</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87,85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708.63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435.5</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55,70</w:t>
            </w:r>
          </w:p>
        </w:tc>
      </w:tr>
      <w:tr w:rsidR="002266C5" w:rsidRPr="0035052D" w:rsidTr="00370D41">
        <w:trPr>
          <w:trHeight w:val="368"/>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32</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Hà Tĩnh</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640.17</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505.23</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79</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181.15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176</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97,2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459.02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329.23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72</w:t>
            </w:r>
          </w:p>
        </w:tc>
      </w:tr>
      <w:tr w:rsidR="002266C5" w:rsidRPr="0035052D" w:rsidTr="00370D41">
        <w:trPr>
          <w:trHeight w:val="376"/>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33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Hưng Yên</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650</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498.63</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77</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167.15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122.01</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73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482.85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376.62</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78</w:t>
            </w:r>
          </w:p>
        </w:tc>
      </w:tr>
      <w:tr w:rsidR="002266C5" w:rsidRPr="0035052D" w:rsidTr="00370D41">
        <w:trPr>
          <w:trHeight w:val="645"/>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34</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Gia Lai</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697</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428</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61</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346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323</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93</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351</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105</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30</w:t>
            </w:r>
          </w:p>
        </w:tc>
      </w:tr>
      <w:tr w:rsidR="002266C5" w:rsidRPr="0035052D" w:rsidTr="00370D41">
        <w:trPr>
          <w:trHeight w:val="294"/>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35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Phú Thọ</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707.7</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510.75</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72</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312</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100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397.5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198.75</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50</w:t>
            </w:r>
          </w:p>
        </w:tc>
      </w:tr>
      <w:tr w:rsidR="002266C5" w:rsidRPr="0035052D" w:rsidTr="00370D41">
        <w:trPr>
          <w:trHeight w:val="302"/>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36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Hà Giang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315.8</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222.98</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71</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186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175.25</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129.8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47.73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36,8</w:t>
            </w:r>
          </w:p>
        </w:tc>
      </w:tr>
      <w:tr w:rsidR="002266C5" w:rsidRPr="0035052D" w:rsidTr="00370D41">
        <w:trPr>
          <w:trHeight w:val="330"/>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37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Bắc Giang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754</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567.8</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75</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244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231.8</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336</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66</w:t>
            </w:r>
          </w:p>
        </w:tc>
      </w:tr>
      <w:tr w:rsidR="002266C5" w:rsidRPr="0035052D" w:rsidTr="00370D41">
        <w:trPr>
          <w:trHeight w:val="318"/>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38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Thái Nguyên</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817.6</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558.5</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68</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450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363</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367.6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183.8</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50</w:t>
            </w:r>
          </w:p>
        </w:tc>
      </w:tr>
      <w:tr w:rsidR="002266C5" w:rsidRPr="0035052D" w:rsidTr="00370D41">
        <w:trPr>
          <w:trHeight w:val="312"/>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39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Vĩnh Phúc</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830</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677.6</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82</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244.4</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570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433.2</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73</w:t>
            </w:r>
          </w:p>
        </w:tc>
      </w:tr>
      <w:tr w:rsidR="002266C5" w:rsidRPr="0035052D" w:rsidTr="00370D41">
        <w:trPr>
          <w:trHeight w:val="178"/>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40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Bình Định</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890</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465</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52</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330</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75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450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135</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30</w:t>
            </w:r>
          </w:p>
        </w:tc>
      </w:tr>
      <w:tr w:rsidR="002266C5" w:rsidRPr="0035052D" w:rsidTr="00370D41">
        <w:trPr>
          <w:trHeight w:val="186"/>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41</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Nam Định</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880</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796.8</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91</w:t>
            </w:r>
          </w:p>
        </w:tc>
        <w:tc>
          <w:tcPr>
            <w:tcW w:w="1355"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220</w:t>
            </w:r>
          </w:p>
        </w:tc>
        <w:tc>
          <w:tcPr>
            <w:tcW w:w="1275"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213.4</w:t>
            </w:r>
          </w:p>
        </w:tc>
        <w:tc>
          <w:tcPr>
            <w:tcW w:w="772"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660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583.4</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88</w:t>
            </w:r>
          </w:p>
        </w:tc>
      </w:tr>
      <w:tr w:rsidR="002266C5" w:rsidRPr="0035052D" w:rsidTr="00370D41">
        <w:trPr>
          <w:trHeight w:val="478"/>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42</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Khánh Hòa</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1075.65</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849.63</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79</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660.88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660.88</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100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407.15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188.75</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46,36</w:t>
            </w:r>
          </w:p>
        </w:tc>
      </w:tr>
      <w:tr w:rsidR="002266C5" w:rsidRPr="0035052D" w:rsidTr="00370D41">
        <w:trPr>
          <w:trHeight w:val="278"/>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43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Bắc Ninh</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900</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750</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83</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430</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100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470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320</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65,96</w:t>
            </w:r>
          </w:p>
        </w:tc>
      </w:tr>
      <w:tr w:rsidR="002266C5" w:rsidRPr="0035052D" w:rsidTr="00370D41">
        <w:trPr>
          <w:trHeight w:val="269"/>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44</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Bà Rịa - Vũng Tàu</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914</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862</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94</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850</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12</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100</w:t>
            </w:r>
          </w:p>
        </w:tc>
      </w:tr>
      <w:tr w:rsidR="002266C5" w:rsidRPr="0035052D" w:rsidTr="00370D41">
        <w:trPr>
          <w:trHeight w:val="276"/>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45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Sóc Trăng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916.5</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450.8</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49</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312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252</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81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604.5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198.8</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33 </w:t>
            </w:r>
          </w:p>
        </w:tc>
      </w:tr>
      <w:tr w:rsidR="002266C5" w:rsidRPr="0035052D" w:rsidTr="00370D41">
        <w:trPr>
          <w:trHeight w:val="285"/>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46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Quảng Nam</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920</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657.96</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72</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356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297.58</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84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564</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360.38</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64</w:t>
            </w:r>
          </w:p>
        </w:tc>
      </w:tr>
      <w:tr w:rsidR="002266C5" w:rsidRPr="0035052D" w:rsidTr="00370D41">
        <w:trPr>
          <w:trHeight w:val="433"/>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47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Thái Bình</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950</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909.5</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96</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140</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100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810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769.5</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95</w:t>
            </w:r>
          </w:p>
        </w:tc>
      </w:tr>
      <w:tr w:rsidR="002266C5" w:rsidRPr="0035052D" w:rsidTr="00370D41">
        <w:trPr>
          <w:trHeight w:val="286"/>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48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Đồng Tháp</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800</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481.6</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60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360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288</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80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440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193.6</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44</w:t>
            </w:r>
          </w:p>
        </w:tc>
      </w:tr>
      <w:tr w:rsidR="002266C5" w:rsidRPr="0035052D" w:rsidTr="00370D41">
        <w:trPr>
          <w:trHeight w:val="152"/>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49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Hải Dương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1071.7</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876.7</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82</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363</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87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652.7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513.7</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79</w:t>
            </w:r>
          </w:p>
        </w:tc>
      </w:tr>
      <w:tr w:rsidR="002266C5" w:rsidRPr="0035052D" w:rsidTr="00370D41">
        <w:trPr>
          <w:trHeight w:val="301"/>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50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Long An</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1086</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980</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610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600</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476</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380</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80</w:t>
            </w:r>
          </w:p>
        </w:tc>
      </w:tr>
      <w:tr w:rsidR="002266C5" w:rsidRPr="0035052D" w:rsidTr="00370D41">
        <w:trPr>
          <w:trHeight w:val="296"/>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51</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An Giang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1128</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692.5</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61</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505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449.5</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89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623</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243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39</w:t>
            </w:r>
          </w:p>
        </w:tc>
      </w:tr>
      <w:tr w:rsidR="002266C5" w:rsidRPr="0035052D" w:rsidTr="00370D41">
        <w:trPr>
          <w:trHeight w:val="303"/>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52</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Đà Nẵng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1100</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1045</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95</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1032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1032</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100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66.6</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95</w:t>
            </w:r>
          </w:p>
        </w:tc>
      </w:tr>
      <w:tr w:rsidR="002266C5" w:rsidRPr="0035052D" w:rsidTr="00370D41">
        <w:trPr>
          <w:trHeight w:val="603"/>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53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Kiên Giang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480.62</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152.8</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32</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40.57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36.2</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89,35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440.05</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116.6</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26,5</w:t>
            </w:r>
          </w:p>
        </w:tc>
      </w:tr>
      <w:tr w:rsidR="002266C5" w:rsidRPr="0035052D" w:rsidTr="00370D41">
        <w:trPr>
          <w:trHeight w:val="323"/>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54</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Quảng Ninh</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1539</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1421.2</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92</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1397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1329</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94,5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142</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92.2</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65</w:t>
            </w:r>
          </w:p>
        </w:tc>
      </w:tr>
      <w:tr w:rsidR="002266C5" w:rsidRPr="0035052D" w:rsidTr="00370D41">
        <w:trPr>
          <w:trHeight w:val="189"/>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55</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Đắk Lắk</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1370</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543.33</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40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341.91</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84,9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900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201.42</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22,6</w:t>
            </w:r>
          </w:p>
        </w:tc>
      </w:tr>
      <w:tr w:rsidR="002266C5" w:rsidRPr="0035052D" w:rsidTr="00370D41">
        <w:trPr>
          <w:trHeight w:val="197"/>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56</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Bình Thuận</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1485.7</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1040</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70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1485.7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1040</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70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0</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w:t>
            </w:r>
          </w:p>
        </w:tc>
      </w:tr>
      <w:tr w:rsidR="002266C5" w:rsidRPr="0035052D" w:rsidTr="00370D41">
        <w:trPr>
          <w:trHeight w:val="703"/>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57</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Nghệ An</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2463.8</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1242</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50</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433.8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399</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2030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843</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41,5</w:t>
            </w:r>
          </w:p>
        </w:tc>
      </w:tr>
      <w:tr w:rsidR="002266C5" w:rsidRPr="0035052D" w:rsidTr="00370D41">
        <w:trPr>
          <w:trHeight w:val="420"/>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58</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Hải Phòng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1982</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1888.6</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95</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1134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1100</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97</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848</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788.6</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93</w:t>
            </w:r>
          </w:p>
        </w:tc>
      </w:tr>
      <w:tr w:rsidR="002266C5" w:rsidRPr="0035052D" w:rsidTr="00370D41">
        <w:trPr>
          <w:trHeight w:val="272"/>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59</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Đồng Nai</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1885</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1866</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99</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888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880</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iCs/>
                <w:color w:val="000000"/>
              </w:rPr>
            </w:pPr>
            <w:r w:rsidRPr="0035052D">
              <w:rPr>
                <w:iCs/>
                <w:color w:val="000000"/>
              </w:rPr>
              <w:t>99,1</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997</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986</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98,9</w:t>
            </w:r>
          </w:p>
        </w:tc>
      </w:tr>
      <w:tr w:rsidR="002266C5" w:rsidRPr="0035052D" w:rsidTr="00370D41">
        <w:trPr>
          <w:trHeight w:val="294"/>
          <w:jc w:val="right"/>
        </w:trPr>
        <w:tc>
          <w:tcPr>
            <w:tcW w:w="709"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center"/>
              <w:rPr>
                <w:color w:val="000000"/>
              </w:rPr>
            </w:pPr>
            <w:r w:rsidRPr="0035052D">
              <w:rPr>
                <w:color w:val="000000"/>
              </w:rPr>
              <w:t>60</w:t>
            </w:r>
          </w:p>
        </w:tc>
        <w:tc>
          <w:tcPr>
            <w:tcW w:w="212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rPr>
                <w:color w:val="000000"/>
              </w:rPr>
            </w:pPr>
            <w:r w:rsidRPr="0035052D">
              <w:rPr>
                <w:color w:val="000000"/>
              </w:rPr>
              <w:t>Bình Dương</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2660.9</w:t>
            </w:r>
          </w:p>
        </w:tc>
        <w:tc>
          <w:tcPr>
            <w:tcW w:w="1448"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2463.5</w:t>
            </w:r>
          </w:p>
        </w:tc>
        <w:tc>
          <w:tcPr>
            <w:tcW w:w="834" w:type="dxa"/>
            <w:tcBorders>
              <w:top w:val="single" w:sz="4" w:space="0" w:color="auto"/>
              <w:left w:val="single" w:sz="4" w:space="0" w:color="auto"/>
              <w:bottom w:val="single" w:sz="4" w:space="0" w:color="auto"/>
              <w:right w:val="single" w:sz="4" w:space="0" w:color="auto"/>
            </w:tcBorders>
            <w:vAlign w:val="center"/>
            <w:hideMark/>
          </w:tcPr>
          <w:p w:rsidR="002266C5" w:rsidRPr="0035052D" w:rsidRDefault="002266C5" w:rsidP="00091481">
            <w:pPr>
              <w:jc w:val="right"/>
              <w:rPr>
                <w:color w:val="000000"/>
              </w:rPr>
            </w:pPr>
            <w:r w:rsidRPr="0035052D">
              <w:rPr>
                <w:color w:val="000000"/>
              </w:rPr>
              <w:t>92,6</w:t>
            </w:r>
          </w:p>
        </w:tc>
        <w:tc>
          <w:tcPr>
            <w:tcW w:w="135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2302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2210</w:t>
            </w:r>
          </w:p>
        </w:tc>
        <w:tc>
          <w:tcPr>
            <w:tcW w:w="772"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96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358.9</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253.5</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70,6</w:t>
            </w:r>
          </w:p>
        </w:tc>
      </w:tr>
      <w:tr w:rsidR="002266C5" w:rsidRPr="0035052D" w:rsidTr="00370D41">
        <w:trPr>
          <w:trHeight w:val="146"/>
          <w:jc w:val="right"/>
        </w:trPr>
        <w:tc>
          <w:tcPr>
            <w:tcW w:w="709" w:type="dxa"/>
            <w:tcBorders>
              <w:top w:val="single" w:sz="4" w:space="0" w:color="auto"/>
              <w:left w:val="single" w:sz="8" w:space="0" w:color="auto"/>
              <w:bottom w:val="single" w:sz="8" w:space="0" w:color="auto"/>
              <w:right w:val="single" w:sz="8" w:space="0" w:color="auto"/>
            </w:tcBorders>
            <w:vAlign w:val="center"/>
            <w:hideMark/>
          </w:tcPr>
          <w:p w:rsidR="002266C5" w:rsidRPr="0035052D" w:rsidRDefault="002266C5" w:rsidP="00091481">
            <w:pPr>
              <w:jc w:val="center"/>
              <w:rPr>
                <w:color w:val="000000"/>
              </w:rPr>
            </w:pPr>
            <w:r w:rsidRPr="0035052D">
              <w:rPr>
                <w:color w:val="000000"/>
              </w:rPr>
              <w:t>61</w:t>
            </w:r>
          </w:p>
        </w:tc>
        <w:tc>
          <w:tcPr>
            <w:tcW w:w="2126" w:type="dxa"/>
            <w:tcBorders>
              <w:top w:val="single" w:sz="4" w:space="0" w:color="auto"/>
              <w:left w:val="nil"/>
              <w:bottom w:val="single" w:sz="8" w:space="0" w:color="auto"/>
              <w:right w:val="single" w:sz="8" w:space="0" w:color="auto"/>
            </w:tcBorders>
            <w:noWrap/>
            <w:vAlign w:val="center"/>
            <w:hideMark/>
          </w:tcPr>
          <w:p w:rsidR="002266C5" w:rsidRPr="0035052D" w:rsidRDefault="002266C5" w:rsidP="00091481">
            <w:pPr>
              <w:rPr>
                <w:color w:val="000000"/>
              </w:rPr>
            </w:pPr>
            <w:r w:rsidRPr="0035052D">
              <w:rPr>
                <w:color w:val="000000"/>
              </w:rPr>
              <w:t>Thanh Hóa</w:t>
            </w:r>
          </w:p>
        </w:tc>
        <w:tc>
          <w:tcPr>
            <w:tcW w:w="1418" w:type="dxa"/>
            <w:tcBorders>
              <w:top w:val="single" w:sz="4" w:space="0" w:color="auto"/>
              <w:left w:val="nil"/>
              <w:bottom w:val="single" w:sz="8" w:space="0" w:color="auto"/>
              <w:right w:val="single" w:sz="8" w:space="0" w:color="auto"/>
            </w:tcBorders>
            <w:vAlign w:val="center"/>
            <w:hideMark/>
          </w:tcPr>
          <w:p w:rsidR="002266C5" w:rsidRPr="0035052D" w:rsidRDefault="002266C5" w:rsidP="00091481">
            <w:pPr>
              <w:jc w:val="right"/>
              <w:rPr>
                <w:color w:val="000000"/>
              </w:rPr>
            </w:pPr>
            <w:r w:rsidRPr="0035052D">
              <w:rPr>
                <w:color w:val="000000"/>
              </w:rPr>
              <w:t>2174.9</w:t>
            </w:r>
          </w:p>
        </w:tc>
        <w:tc>
          <w:tcPr>
            <w:tcW w:w="1448" w:type="dxa"/>
            <w:tcBorders>
              <w:top w:val="single" w:sz="4" w:space="0" w:color="auto"/>
              <w:left w:val="nil"/>
              <w:bottom w:val="single" w:sz="8" w:space="0" w:color="auto"/>
              <w:right w:val="single" w:sz="8" w:space="0" w:color="auto"/>
            </w:tcBorders>
            <w:vAlign w:val="center"/>
            <w:hideMark/>
          </w:tcPr>
          <w:p w:rsidR="002266C5" w:rsidRPr="0035052D" w:rsidRDefault="002266C5" w:rsidP="00091481">
            <w:pPr>
              <w:jc w:val="right"/>
              <w:rPr>
                <w:color w:val="000000"/>
              </w:rPr>
            </w:pPr>
            <w:r w:rsidRPr="0035052D">
              <w:rPr>
                <w:color w:val="000000"/>
              </w:rPr>
              <w:t>1876.93</w:t>
            </w:r>
          </w:p>
        </w:tc>
        <w:tc>
          <w:tcPr>
            <w:tcW w:w="834" w:type="dxa"/>
            <w:tcBorders>
              <w:top w:val="single" w:sz="4" w:space="0" w:color="auto"/>
              <w:left w:val="nil"/>
              <w:bottom w:val="single" w:sz="8" w:space="0" w:color="auto"/>
              <w:right w:val="single" w:sz="8" w:space="0" w:color="auto"/>
            </w:tcBorders>
            <w:vAlign w:val="center"/>
            <w:hideMark/>
          </w:tcPr>
          <w:p w:rsidR="002266C5" w:rsidRPr="0035052D" w:rsidRDefault="002266C5" w:rsidP="00091481">
            <w:pPr>
              <w:jc w:val="right"/>
              <w:rPr>
                <w:color w:val="000000"/>
              </w:rPr>
            </w:pPr>
            <w:r w:rsidRPr="0035052D">
              <w:rPr>
                <w:color w:val="000000"/>
              </w:rPr>
              <w:t>86</w:t>
            </w:r>
          </w:p>
        </w:tc>
        <w:tc>
          <w:tcPr>
            <w:tcW w:w="1355" w:type="dxa"/>
            <w:tcBorders>
              <w:top w:val="single" w:sz="4" w:space="0" w:color="auto"/>
              <w:left w:val="nil"/>
              <w:bottom w:val="single" w:sz="8" w:space="0" w:color="auto"/>
              <w:right w:val="single" w:sz="8" w:space="0" w:color="auto"/>
            </w:tcBorders>
            <w:noWrap/>
            <w:vAlign w:val="center"/>
            <w:hideMark/>
          </w:tcPr>
          <w:p w:rsidR="002266C5" w:rsidRPr="0035052D" w:rsidRDefault="002266C5" w:rsidP="00091481">
            <w:pPr>
              <w:jc w:val="right"/>
              <w:rPr>
                <w:color w:val="000000"/>
              </w:rPr>
            </w:pPr>
            <w:r w:rsidRPr="0035052D">
              <w:rPr>
                <w:color w:val="000000"/>
              </w:rPr>
              <w:t>783.2</w:t>
            </w:r>
          </w:p>
        </w:tc>
        <w:tc>
          <w:tcPr>
            <w:tcW w:w="1275" w:type="dxa"/>
            <w:tcBorders>
              <w:top w:val="single" w:sz="4" w:space="0" w:color="auto"/>
              <w:left w:val="nil"/>
              <w:bottom w:val="single" w:sz="8" w:space="0" w:color="auto"/>
              <w:right w:val="single" w:sz="8" w:space="0" w:color="auto"/>
            </w:tcBorders>
            <w:noWrap/>
            <w:vAlign w:val="center"/>
            <w:hideMark/>
          </w:tcPr>
          <w:p w:rsidR="002266C5" w:rsidRPr="0035052D" w:rsidRDefault="002266C5" w:rsidP="00091481">
            <w:pPr>
              <w:jc w:val="right"/>
              <w:rPr>
                <w:color w:val="000000"/>
              </w:rPr>
            </w:pPr>
            <w:r w:rsidRPr="0035052D">
              <w:rPr>
                <w:color w:val="000000"/>
              </w:rPr>
              <w:t>509.04</w:t>
            </w:r>
          </w:p>
        </w:tc>
        <w:tc>
          <w:tcPr>
            <w:tcW w:w="772" w:type="dxa"/>
            <w:tcBorders>
              <w:top w:val="single" w:sz="4" w:space="0" w:color="auto"/>
              <w:left w:val="nil"/>
              <w:bottom w:val="single" w:sz="8" w:space="0" w:color="auto"/>
              <w:right w:val="single" w:sz="8" w:space="0" w:color="auto"/>
            </w:tcBorders>
            <w:noWrap/>
            <w:vAlign w:val="center"/>
            <w:hideMark/>
          </w:tcPr>
          <w:p w:rsidR="002266C5" w:rsidRPr="0035052D" w:rsidRDefault="002266C5" w:rsidP="00091481">
            <w:pPr>
              <w:jc w:val="right"/>
              <w:rPr>
                <w:iCs/>
                <w:color w:val="000000"/>
              </w:rPr>
            </w:pPr>
            <w:r w:rsidRPr="0035052D">
              <w:rPr>
                <w:iCs/>
                <w:color w:val="000000"/>
              </w:rPr>
              <w:t>87,3</w:t>
            </w:r>
          </w:p>
        </w:tc>
        <w:tc>
          <w:tcPr>
            <w:tcW w:w="1275" w:type="dxa"/>
            <w:tcBorders>
              <w:top w:val="single" w:sz="4" w:space="0" w:color="auto"/>
              <w:left w:val="nil"/>
              <w:bottom w:val="single" w:sz="8" w:space="0" w:color="auto"/>
              <w:right w:val="single" w:sz="8" w:space="0" w:color="auto"/>
            </w:tcBorders>
            <w:noWrap/>
            <w:vAlign w:val="center"/>
            <w:hideMark/>
          </w:tcPr>
          <w:p w:rsidR="002266C5" w:rsidRPr="0035052D" w:rsidRDefault="002266C5" w:rsidP="00091481">
            <w:pPr>
              <w:jc w:val="right"/>
              <w:rPr>
                <w:color w:val="000000"/>
              </w:rPr>
            </w:pPr>
            <w:r w:rsidRPr="0035052D">
              <w:rPr>
                <w:color w:val="000000"/>
              </w:rPr>
              <w:t>1391.7</w:t>
            </w:r>
          </w:p>
        </w:tc>
        <w:tc>
          <w:tcPr>
            <w:tcW w:w="1134" w:type="dxa"/>
            <w:tcBorders>
              <w:top w:val="single" w:sz="4" w:space="0" w:color="auto"/>
              <w:left w:val="nil"/>
              <w:bottom w:val="single" w:sz="8" w:space="0" w:color="auto"/>
              <w:right w:val="single" w:sz="8" w:space="0" w:color="auto"/>
            </w:tcBorders>
            <w:noWrap/>
            <w:vAlign w:val="center"/>
            <w:hideMark/>
          </w:tcPr>
          <w:p w:rsidR="002266C5" w:rsidRPr="0035052D" w:rsidRDefault="002266C5" w:rsidP="00091481">
            <w:pPr>
              <w:jc w:val="right"/>
              <w:rPr>
                <w:color w:val="000000"/>
              </w:rPr>
            </w:pPr>
            <w:r w:rsidRPr="0035052D">
              <w:rPr>
                <w:color w:val="000000"/>
              </w:rPr>
              <w:t>1367.89</w:t>
            </w:r>
          </w:p>
        </w:tc>
        <w:tc>
          <w:tcPr>
            <w:tcW w:w="1056" w:type="dxa"/>
            <w:tcBorders>
              <w:top w:val="single" w:sz="4" w:space="0" w:color="auto"/>
              <w:left w:val="nil"/>
              <w:bottom w:val="single" w:sz="8" w:space="0" w:color="auto"/>
              <w:right w:val="single" w:sz="8" w:space="0" w:color="auto"/>
            </w:tcBorders>
            <w:noWrap/>
            <w:vAlign w:val="center"/>
            <w:hideMark/>
          </w:tcPr>
          <w:p w:rsidR="002266C5" w:rsidRPr="0035052D" w:rsidRDefault="002266C5" w:rsidP="00091481">
            <w:pPr>
              <w:jc w:val="right"/>
              <w:rPr>
                <w:color w:val="000000"/>
              </w:rPr>
            </w:pPr>
            <w:r w:rsidRPr="0035052D">
              <w:rPr>
                <w:color w:val="000000"/>
              </w:rPr>
              <w:t>86,6</w:t>
            </w:r>
          </w:p>
        </w:tc>
      </w:tr>
      <w:tr w:rsidR="0051773A" w:rsidRPr="0035052D" w:rsidTr="00023AD0">
        <w:trPr>
          <w:trHeight w:val="285"/>
          <w:jc w:val="right"/>
        </w:trPr>
        <w:tc>
          <w:tcPr>
            <w:tcW w:w="709" w:type="dxa"/>
            <w:tcBorders>
              <w:top w:val="nil"/>
              <w:left w:val="single" w:sz="8" w:space="0" w:color="auto"/>
              <w:bottom w:val="single" w:sz="8" w:space="0" w:color="auto"/>
              <w:right w:val="single" w:sz="8" w:space="0" w:color="auto"/>
            </w:tcBorders>
            <w:vAlign w:val="center"/>
            <w:hideMark/>
          </w:tcPr>
          <w:p w:rsidR="002266C5" w:rsidRPr="0035052D" w:rsidRDefault="002266C5" w:rsidP="00091481">
            <w:pPr>
              <w:jc w:val="center"/>
              <w:rPr>
                <w:color w:val="000000"/>
              </w:rPr>
            </w:pPr>
            <w:r w:rsidRPr="0035052D">
              <w:rPr>
                <w:color w:val="000000"/>
              </w:rPr>
              <w:t>62</w:t>
            </w:r>
          </w:p>
        </w:tc>
        <w:tc>
          <w:tcPr>
            <w:tcW w:w="2126" w:type="dxa"/>
            <w:tcBorders>
              <w:top w:val="nil"/>
              <w:left w:val="nil"/>
              <w:bottom w:val="single" w:sz="8" w:space="0" w:color="auto"/>
              <w:right w:val="single" w:sz="8" w:space="0" w:color="auto"/>
            </w:tcBorders>
            <w:noWrap/>
            <w:vAlign w:val="center"/>
            <w:hideMark/>
          </w:tcPr>
          <w:p w:rsidR="002266C5" w:rsidRPr="0035052D" w:rsidRDefault="002266C5" w:rsidP="00091481">
            <w:pPr>
              <w:rPr>
                <w:color w:val="000000"/>
              </w:rPr>
            </w:pPr>
            <w:r w:rsidRPr="0035052D">
              <w:rPr>
                <w:color w:val="000000"/>
              </w:rPr>
              <w:t>Hà Nội</w:t>
            </w:r>
          </w:p>
        </w:tc>
        <w:tc>
          <w:tcPr>
            <w:tcW w:w="1418" w:type="dxa"/>
            <w:tcBorders>
              <w:top w:val="nil"/>
              <w:left w:val="nil"/>
              <w:bottom w:val="single" w:sz="8" w:space="0" w:color="auto"/>
              <w:right w:val="single" w:sz="8" w:space="0" w:color="auto"/>
            </w:tcBorders>
            <w:vAlign w:val="center"/>
            <w:hideMark/>
          </w:tcPr>
          <w:p w:rsidR="002266C5" w:rsidRPr="0035052D" w:rsidRDefault="002266C5" w:rsidP="00091481">
            <w:pPr>
              <w:jc w:val="right"/>
              <w:rPr>
                <w:color w:val="000000"/>
              </w:rPr>
            </w:pPr>
            <w:r w:rsidRPr="0035052D">
              <w:rPr>
                <w:color w:val="000000"/>
              </w:rPr>
              <w:t>6500</w:t>
            </w:r>
          </w:p>
        </w:tc>
        <w:tc>
          <w:tcPr>
            <w:tcW w:w="1448" w:type="dxa"/>
            <w:tcBorders>
              <w:top w:val="nil"/>
              <w:left w:val="nil"/>
              <w:bottom w:val="single" w:sz="8" w:space="0" w:color="auto"/>
              <w:right w:val="single" w:sz="8" w:space="0" w:color="auto"/>
            </w:tcBorders>
            <w:vAlign w:val="center"/>
            <w:hideMark/>
          </w:tcPr>
          <w:p w:rsidR="002266C5" w:rsidRPr="0035052D" w:rsidRDefault="002266C5" w:rsidP="00091481">
            <w:pPr>
              <w:jc w:val="right"/>
              <w:rPr>
                <w:color w:val="000000"/>
              </w:rPr>
            </w:pPr>
            <w:r w:rsidRPr="0035052D">
              <w:rPr>
                <w:color w:val="000000"/>
              </w:rPr>
              <w:t>6160</w:t>
            </w:r>
          </w:p>
        </w:tc>
        <w:tc>
          <w:tcPr>
            <w:tcW w:w="834" w:type="dxa"/>
            <w:tcBorders>
              <w:top w:val="nil"/>
              <w:left w:val="nil"/>
              <w:bottom w:val="single" w:sz="8" w:space="0" w:color="auto"/>
              <w:right w:val="single" w:sz="8" w:space="0" w:color="auto"/>
            </w:tcBorders>
            <w:vAlign w:val="center"/>
            <w:hideMark/>
          </w:tcPr>
          <w:p w:rsidR="002266C5" w:rsidRPr="0035052D" w:rsidRDefault="002266C5" w:rsidP="00091481">
            <w:pPr>
              <w:jc w:val="right"/>
              <w:rPr>
                <w:color w:val="000000"/>
              </w:rPr>
            </w:pPr>
            <w:r w:rsidRPr="0035052D">
              <w:rPr>
                <w:color w:val="000000"/>
              </w:rPr>
              <w:t>95</w:t>
            </w:r>
          </w:p>
        </w:tc>
        <w:tc>
          <w:tcPr>
            <w:tcW w:w="1355" w:type="dxa"/>
            <w:tcBorders>
              <w:top w:val="nil"/>
              <w:left w:val="nil"/>
              <w:bottom w:val="single" w:sz="8" w:space="0" w:color="auto"/>
              <w:right w:val="single" w:sz="8" w:space="0" w:color="auto"/>
            </w:tcBorders>
            <w:noWrap/>
            <w:vAlign w:val="center"/>
            <w:hideMark/>
          </w:tcPr>
          <w:p w:rsidR="002266C5" w:rsidRPr="0035052D" w:rsidRDefault="002266C5" w:rsidP="00091481">
            <w:pPr>
              <w:jc w:val="right"/>
              <w:rPr>
                <w:color w:val="000000"/>
              </w:rPr>
            </w:pPr>
            <w:r w:rsidRPr="0035052D">
              <w:rPr>
                <w:color w:val="000000"/>
              </w:rPr>
              <w:t>4000</w:t>
            </w:r>
          </w:p>
        </w:tc>
        <w:tc>
          <w:tcPr>
            <w:tcW w:w="1275" w:type="dxa"/>
            <w:tcBorders>
              <w:top w:val="nil"/>
              <w:left w:val="nil"/>
              <w:bottom w:val="single" w:sz="8" w:space="0" w:color="auto"/>
              <w:right w:val="single" w:sz="8" w:space="0" w:color="auto"/>
            </w:tcBorders>
            <w:noWrap/>
            <w:vAlign w:val="center"/>
            <w:hideMark/>
          </w:tcPr>
          <w:p w:rsidR="002266C5" w:rsidRPr="0035052D" w:rsidRDefault="002266C5" w:rsidP="00091481">
            <w:pPr>
              <w:jc w:val="right"/>
              <w:rPr>
                <w:color w:val="000000"/>
              </w:rPr>
            </w:pPr>
            <w:r w:rsidRPr="0035052D">
              <w:rPr>
                <w:color w:val="000000"/>
              </w:rPr>
              <w:t>3960</w:t>
            </w:r>
          </w:p>
        </w:tc>
        <w:tc>
          <w:tcPr>
            <w:tcW w:w="772" w:type="dxa"/>
            <w:tcBorders>
              <w:top w:val="nil"/>
              <w:left w:val="nil"/>
              <w:bottom w:val="single" w:sz="8" w:space="0" w:color="auto"/>
              <w:right w:val="single" w:sz="8" w:space="0" w:color="auto"/>
            </w:tcBorders>
            <w:noWrap/>
            <w:vAlign w:val="center"/>
            <w:hideMark/>
          </w:tcPr>
          <w:p w:rsidR="002266C5" w:rsidRPr="0035052D" w:rsidRDefault="002266C5" w:rsidP="00091481">
            <w:pPr>
              <w:jc w:val="right"/>
              <w:rPr>
                <w:iCs/>
                <w:color w:val="000000"/>
              </w:rPr>
            </w:pPr>
            <w:r w:rsidRPr="0035052D">
              <w:rPr>
                <w:iCs/>
                <w:color w:val="000000"/>
              </w:rPr>
              <w:t>99</w:t>
            </w:r>
          </w:p>
        </w:tc>
        <w:tc>
          <w:tcPr>
            <w:tcW w:w="1275" w:type="dxa"/>
            <w:tcBorders>
              <w:top w:val="nil"/>
              <w:left w:val="nil"/>
              <w:bottom w:val="single" w:sz="8" w:space="0" w:color="auto"/>
              <w:right w:val="single" w:sz="8" w:space="0" w:color="auto"/>
            </w:tcBorders>
            <w:noWrap/>
            <w:vAlign w:val="center"/>
            <w:hideMark/>
          </w:tcPr>
          <w:p w:rsidR="002266C5" w:rsidRPr="0035052D" w:rsidRDefault="002266C5" w:rsidP="00091481">
            <w:pPr>
              <w:jc w:val="right"/>
              <w:rPr>
                <w:color w:val="000000"/>
              </w:rPr>
            </w:pPr>
            <w:r w:rsidRPr="0035052D">
              <w:rPr>
                <w:color w:val="000000"/>
              </w:rPr>
              <w:t>2500</w:t>
            </w:r>
          </w:p>
        </w:tc>
        <w:tc>
          <w:tcPr>
            <w:tcW w:w="1134" w:type="dxa"/>
            <w:tcBorders>
              <w:top w:val="nil"/>
              <w:left w:val="nil"/>
              <w:bottom w:val="single" w:sz="8" w:space="0" w:color="auto"/>
              <w:right w:val="single" w:sz="8" w:space="0" w:color="auto"/>
            </w:tcBorders>
            <w:noWrap/>
            <w:vAlign w:val="center"/>
            <w:hideMark/>
          </w:tcPr>
          <w:p w:rsidR="002266C5" w:rsidRPr="0035052D" w:rsidRDefault="002266C5" w:rsidP="00091481">
            <w:pPr>
              <w:jc w:val="right"/>
              <w:rPr>
                <w:color w:val="000000"/>
              </w:rPr>
            </w:pPr>
            <w:r w:rsidRPr="0035052D">
              <w:rPr>
                <w:color w:val="000000"/>
              </w:rPr>
              <w:t>2200</w:t>
            </w:r>
          </w:p>
        </w:tc>
        <w:tc>
          <w:tcPr>
            <w:tcW w:w="1056" w:type="dxa"/>
            <w:tcBorders>
              <w:top w:val="nil"/>
              <w:left w:val="nil"/>
              <w:bottom w:val="single" w:sz="4" w:space="0" w:color="auto"/>
              <w:right w:val="single" w:sz="8" w:space="0" w:color="auto"/>
            </w:tcBorders>
            <w:noWrap/>
            <w:vAlign w:val="center"/>
            <w:hideMark/>
          </w:tcPr>
          <w:p w:rsidR="002266C5" w:rsidRPr="0035052D" w:rsidRDefault="002266C5" w:rsidP="00091481">
            <w:pPr>
              <w:jc w:val="right"/>
              <w:rPr>
                <w:color w:val="000000"/>
              </w:rPr>
            </w:pPr>
            <w:r w:rsidRPr="0035052D">
              <w:rPr>
                <w:color w:val="000000"/>
              </w:rPr>
              <w:t>88</w:t>
            </w:r>
          </w:p>
        </w:tc>
      </w:tr>
      <w:tr w:rsidR="0051773A" w:rsidRPr="0035052D" w:rsidTr="00023AD0">
        <w:trPr>
          <w:trHeight w:val="279"/>
          <w:jc w:val="right"/>
        </w:trPr>
        <w:tc>
          <w:tcPr>
            <w:tcW w:w="709" w:type="dxa"/>
            <w:tcBorders>
              <w:top w:val="nil"/>
              <w:left w:val="single" w:sz="8" w:space="0" w:color="auto"/>
              <w:bottom w:val="single" w:sz="8" w:space="0" w:color="auto"/>
              <w:right w:val="single" w:sz="8" w:space="0" w:color="auto"/>
            </w:tcBorders>
            <w:vAlign w:val="center"/>
            <w:hideMark/>
          </w:tcPr>
          <w:p w:rsidR="002266C5" w:rsidRPr="0035052D" w:rsidRDefault="002266C5" w:rsidP="00091481">
            <w:pPr>
              <w:jc w:val="center"/>
              <w:rPr>
                <w:color w:val="000000"/>
              </w:rPr>
            </w:pPr>
            <w:r w:rsidRPr="0035052D">
              <w:rPr>
                <w:color w:val="000000"/>
              </w:rPr>
              <w:t>63</w:t>
            </w:r>
          </w:p>
        </w:tc>
        <w:tc>
          <w:tcPr>
            <w:tcW w:w="2126" w:type="dxa"/>
            <w:tcBorders>
              <w:top w:val="nil"/>
              <w:left w:val="nil"/>
              <w:bottom w:val="single" w:sz="8" w:space="0" w:color="auto"/>
              <w:right w:val="single" w:sz="8" w:space="0" w:color="auto"/>
            </w:tcBorders>
            <w:noWrap/>
            <w:vAlign w:val="center"/>
            <w:hideMark/>
          </w:tcPr>
          <w:p w:rsidR="002266C5" w:rsidRPr="0035052D" w:rsidRDefault="002266C5" w:rsidP="00091481">
            <w:pPr>
              <w:rPr>
                <w:color w:val="000000"/>
              </w:rPr>
            </w:pPr>
            <w:r w:rsidRPr="0035052D">
              <w:rPr>
                <w:color w:val="000000"/>
              </w:rPr>
              <w:t>Tp. Hồ Chí Minh</w:t>
            </w:r>
          </w:p>
        </w:tc>
        <w:tc>
          <w:tcPr>
            <w:tcW w:w="1418" w:type="dxa"/>
            <w:tcBorders>
              <w:top w:val="nil"/>
              <w:left w:val="nil"/>
              <w:bottom w:val="single" w:sz="8" w:space="0" w:color="auto"/>
              <w:right w:val="single" w:sz="8" w:space="0" w:color="auto"/>
            </w:tcBorders>
            <w:vAlign w:val="center"/>
            <w:hideMark/>
          </w:tcPr>
          <w:p w:rsidR="002266C5" w:rsidRPr="0035052D" w:rsidRDefault="002266C5" w:rsidP="00091481">
            <w:pPr>
              <w:jc w:val="right"/>
              <w:rPr>
                <w:color w:val="000000"/>
              </w:rPr>
            </w:pPr>
            <w:r w:rsidRPr="0035052D">
              <w:rPr>
                <w:color w:val="000000"/>
              </w:rPr>
              <w:t>9400</w:t>
            </w:r>
          </w:p>
        </w:tc>
        <w:tc>
          <w:tcPr>
            <w:tcW w:w="1448" w:type="dxa"/>
            <w:tcBorders>
              <w:top w:val="nil"/>
              <w:left w:val="nil"/>
              <w:bottom w:val="single" w:sz="8" w:space="0" w:color="auto"/>
              <w:right w:val="single" w:sz="8" w:space="0" w:color="auto"/>
            </w:tcBorders>
            <w:vAlign w:val="center"/>
            <w:hideMark/>
          </w:tcPr>
          <w:p w:rsidR="002266C5" w:rsidRPr="0035052D" w:rsidRDefault="002266C5" w:rsidP="00091481">
            <w:pPr>
              <w:jc w:val="right"/>
              <w:rPr>
                <w:color w:val="000000"/>
              </w:rPr>
            </w:pPr>
            <w:r w:rsidRPr="0035052D">
              <w:rPr>
                <w:color w:val="000000"/>
              </w:rPr>
              <w:t>9400</w:t>
            </w:r>
          </w:p>
        </w:tc>
        <w:tc>
          <w:tcPr>
            <w:tcW w:w="834" w:type="dxa"/>
            <w:tcBorders>
              <w:top w:val="nil"/>
              <w:left w:val="nil"/>
              <w:bottom w:val="single" w:sz="8" w:space="0" w:color="auto"/>
              <w:right w:val="single" w:sz="8" w:space="0" w:color="auto"/>
            </w:tcBorders>
            <w:vAlign w:val="center"/>
            <w:hideMark/>
          </w:tcPr>
          <w:p w:rsidR="002266C5" w:rsidRPr="0035052D" w:rsidRDefault="002266C5" w:rsidP="00091481">
            <w:pPr>
              <w:jc w:val="right"/>
              <w:rPr>
                <w:color w:val="000000"/>
              </w:rPr>
            </w:pPr>
            <w:r w:rsidRPr="0035052D">
              <w:rPr>
                <w:color w:val="000000"/>
              </w:rPr>
              <w:t>100</w:t>
            </w:r>
          </w:p>
        </w:tc>
        <w:tc>
          <w:tcPr>
            <w:tcW w:w="1355" w:type="dxa"/>
            <w:tcBorders>
              <w:top w:val="nil"/>
              <w:left w:val="nil"/>
              <w:bottom w:val="single" w:sz="8" w:space="0" w:color="auto"/>
              <w:right w:val="single" w:sz="8" w:space="0" w:color="auto"/>
            </w:tcBorders>
            <w:noWrap/>
            <w:vAlign w:val="center"/>
            <w:hideMark/>
          </w:tcPr>
          <w:p w:rsidR="002266C5" w:rsidRPr="0035052D" w:rsidRDefault="002266C5" w:rsidP="00091481">
            <w:pPr>
              <w:jc w:val="right"/>
              <w:rPr>
                <w:color w:val="000000"/>
              </w:rPr>
            </w:pPr>
            <w:r w:rsidRPr="0035052D">
              <w:rPr>
                <w:color w:val="000000"/>
              </w:rPr>
              <w:t>8000</w:t>
            </w:r>
          </w:p>
        </w:tc>
        <w:tc>
          <w:tcPr>
            <w:tcW w:w="1275" w:type="dxa"/>
            <w:tcBorders>
              <w:top w:val="nil"/>
              <w:left w:val="nil"/>
              <w:bottom w:val="single" w:sz="8" w:space="0" w:color="auto"/>
              <w:right w:val="single" w:sz="8" w:space="0" w:color="auto"/>
            </w:tcBorders>
            <w:noWrap/>
            <w:vAlign w:val="center"/>
            <w:hideMark/>
          </w:tcPr>
          <w:p w:rsidR="002266C5" w:rsidRPr="0035052D" w:rsidRDefault="002266C5" w:rsidP="00091481">
            <w:pPr>
              <w:jc w:val="right"/>
              <w:rPr>
                <w:color w:val="000000"/>
              </w:rPr>
            </w:pPr>
            <w:r w:rsidRPr="0035052D">
              <w:rPr>
                <w:color w:val="000000"/>
              </w:rPr>
              <w:t>8000</w:t>
            </w:r>
          </w:p>
        </w:tc>
        <w:tc>
          <w:tcPr>
            <w:tcW w:w="772" w:type="dxa"/>
            <w:tcBorders>
              <w:top w:val="nil"/>
              <w:left w:val="nil"/>
              <w:bottom w:val="single" w:sz="8" w:space="0" w:color="auto"/>
              <w:right w:val="single" w:sz="8" w:space="0" w:color="auto"/>
            </w:tcBorders>
            <w:noWrap/>
            <w:vAlign w:val="center"/>
            <w:hideMark/>
          </w:tcPr>
          <w:p w:rsidR="002266C5" w:rsidRPr="0035052D" w:rsidRDefault="002266C5" w:rsidP="00091481">
            <w:pPr>
              <w:jc w:val="right"/>
              <w:rPr>
                <w:iCs/>
                <w:color w:val="000000"/>
              </w:rPr>
            </w:pPr>
            <w:r w:rsidRPr="0035052D">
              <w:rPr>
                <w:iCs/>
                <w:color w:val="000000"/>
              </w:rPr>
              <w:t>100</w:t>
            </w:r>
          </w:p>
        </w:tc>
        <w:tc>
          <w:tcPr>
            <w:tcW w:w="1275" w:type="dxa"/>
            <w:tcBorders>
              <w:top w:val="nil"/>
              <w:left w:val="nil"/>
              <w:bottom w:val="single" w:sz="8" w:space="0" w:color="auto"/>
              <w:right w:val="single" w:sz="8" w:space="0" w:color="auto"/>
            </w:tcBorders>
            <w:noWrap/>
            <w:vAlign w:val="center"/>
            <w:hideMark/>
          </w:tcPr>
          <w:p w:rsidR="002266C5" w:rsidRPr="0035052D" w:rsidRDefault="002266C5" w:rsidP="00091481">
            <w:pPr>
              <w:jc w:val="right"/>
              <w:rPr>
                <w:color w:val="000000"/>
              </w:rPr>
            </w:pPr>
            <w:r w:rsidRPr="0035052D">
              <w:rPr>
                <w:color w:val="000000"/>
              </w:rPr>
              <w:t>1400</w:t>
            </w:r>
          </w:p>
        </w:tc>
        <w:tc>
          <w:tcPr>
            <w:tcW w:w="1134" w:type="dxa"/>
            <w:tcBorders>
              <w:top w:val="nil"/>
              <w:left w:val="nil"/>
              <w:bottom w:val="single" w:sz="8"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1400</w:t>
            </w:r>
          </w:p>
        </w:tc>
        <w:tc>
          <w:tcPr>
            <w:tcW w:w="1056" w:type="dxa"/>
            <w:tcBorders>
              <w:top w:val="single" w:sz="4" w:space="0" w:color="auto"/>
              <w:left w:val="single" w:sz="4" w:space="0" w:color="auto"/>
              <w:bottom w:val="single" w:sz="4" w:space="0" w:color="auto"/>
              <w:right w:val="single" w:sz="4" w:space="0" w:color="auto"/>
            </w:tcBorders>
            <w:noWrap/>
            <w:vAlign w:val="center"/>
            <w:hideMark/>
          </w:tcPr>
          <w:p w:rsidR="002266C5" w:rsidRPr="0035052D" w:rsidRDefault="002266C5" w:rsidP="00091481">
            <w:pPr>
              <w:jc w:val="right"/>
              <w:rPr>
                <w:color w:val="000000"/>
              </w:rPr>
            </w:pPr>
            <w:r w:rsidRPr="0035052D">
              <w:rPr>
                <w:color w:val="000000"/>
              </w:rPr>
              <w:t>100</w:t>
            </w:r>
          </w:p>
        </w:tc>
      </w:tr>
      <w:tr w:rsidR="0051773A" w:rsidRPr="0035052D" w:rsidTr="00023AD0">
        <w:trPr>
          <w:trHeight w:val="415"/>
          <w:jc w:val="right"/>
        </w:trPr>
        <w:tc>
          <w:tcPr>
            <w:tcW w:w="709" w:type="dxa"/>
            <w:tcBorders>
              <w:top w:val="nil"/>
              <w:left w:val="single" w:sz="8" w:space="0" w:color="auto"/>
              <w:bottom w:val="single" w:sz="8" w:space="0" w:color="auto"/>
              <w:right w:val="single" w:sz="8" w:space="0" w:color="auto"/>
            </w:tcBorders>
            <w:vAlign w:val="center"/>
            <w:hideMark/>
          </w:tcPr>
          <w:p w:rsidR="002266C5" w:rsidRPr="0035052D" w:rsidRDefault="002266C5" w:rsidP="00091481">
            <w:pPr>
              <w:jc w:val="center"/>
              <w:rPr>
                <w:b/>
                <w:bCs/>
                <w:color w:val="000000"/>
              </w:rPr>
            </w:pPr>
            <w:r w:rsidRPr="0035052D">
              <w:rPr>
                <w:b/>
                <w:bCs/>
                <w:color w:val="000000"/>
              </w:rPr>
              <w:t> </w:t>
            </w:r>
          </w:p>
        </w:tc>
        <w:tc>
          <w:tcPr>
            <w:tcW w:w="2126" w:type="dxa"/>
            <w:tcBorders>
              <w:top w:val="nil"/>
              <w:left w:val="nil"/>
              <w:bottom w:val="single" w:sz="8" w:space="0" w:color="auto"/>
              <w:right w:val="single" w:sz="8" w:space="0" w:color="auto"/>
            </w:tcBorders>
            <w:noWrap/>
            <w:vAlign w:val="center"/>
            <w:hideMark/>
          </w:tcPr>
          <w:p w:rsidR="002266C5" w:rsidRPr="0035052D" w:rsidRDefault="002266C5" w:rsidP="00091481">
            <w:pPr>
              <w:rPr>
                <w:b/>
                <w:bCs/>
                <w:color w:val="000000"/>
              </w:rPr>
            </w:pPr>
            <w:r w:rsidRPr="0035052D">
              <w:rPr>
                <w:b/>
                <w:bCs/>
                <w:color w:val="000000"/>
              </w:rPr>
              <w:t>Tổng cộng (63)</w:t>
            </w:r>
          </w:p>
        </w:tc>
        <w:tc>
          <w:tcPr>
            <w:tcW w:w="1418" w:type="dxa"/>
            <w:tcBorders>
              <w:top w:val="nil"/>
              <w:left w:val="nil"/>
              <w:bottom w:val="single" w:sz="8" w:space="0" w:color="auto"/>
              <w:right w:val="single" w:sz="8" w:space="0" w:color="auto"/>
            </w:tcBorders>
            <w:vAlign w:val="center"/>
            <w:hideMark/>
          </w:tcPr>
          <w:p w:rsidR="002266C5" w:rsidRPr="0035052D" w:rsidRDefault="002266C5" w:rsidP="00091481">
            <w:pPr>
              <w:jc w:val="right"/>
              <w:rPr>
                <w:b/>
                <w:bCs/>
                <w:color w:val="000000"/>
              </w:rPr>
            </w:pPr>
            <w:r w:rsidRPr="0035052D">
              <w:rPr>
                <w:b/>
                <w:bCs/>
                <w:color w:val="000000"/>
              </w:rPr>
              <w:t>64657.77</w:t>
            </w:r>
          </w:p>
        </w:tc>
        <w:tc>
          <w:tcPr>
            <w:tcW w:w="1448" w:type="dxa"/>
            <w:tcBorders>
              <w:top w:val="nil"/>
              <w:left w:val="nil"/>
              <w:bottom w:val="single" w:sz="8" w:space="0" w:color="auto"/>
              <w:right w:val="single" w:sz="8" w:space="0" w:color="auto"/>
            </w:tcBorders>
            <w:vAlign w:val="center"/>
            <w:hideMark/>
          </w:tcPr>
          <w:p w:rsidR="002266C5" w:rsidRPr="0035052D" w:rsidRDefault="002266C5" w:rsidP="00091481">
            <w:pPr>
              <w:jc w:val="right"/>
              <w:rPr>
                <w:b/>
                <w:bCs/>
                <w:color w:val="000000"/>
              </w:rPr>
            </w:pPr>
            <w:r w:rsidRPr="0035052D">
              <w:rPr>
                <w:b/>
                <w:bCs/>
                <w:color w:val="000000"/>
              </w:rPr>
              <w:t>51579.28</w:t>
            </w:r>
          </w:p>
        </w:tc>
        <w:tc>
          <w:tcPr>
            <w:tcW w:w="834" w:type="dxa"/>
            <w:tcBorders>
              <w:top w:val="nil"/>
              <w:left w:val="nil"/>
              <w:bottom w:val="single" w:sz="8" w:space="0" w:color="auto"/>
              <w:right w:val="single" w:sz="8" w:space="0" w:color="auto"/>
            </w:tcBorders>
            <w:vAlign w:val="center"/>
            <w:hideMark/>
          </w:tcPr>
          <w:p w:rsidR="002266C5" w:rsidRPr="0035052D" w:rsidRDefault="002266C5" w:rsidP="00091481">
            <w:pPr>
              <w:jc w:val="right"/>
              <w:rPr>
                <w:b/>
                <w:bCs/>
                <w:color w:val="000000"/>
              </w:rPr>
            </w:pPr>
            <w:r w:rsidRPr="0035052D">
              <w:rPr>
                <w:b/>
                <w:bCs/>
                <w:color w:val="000000"/>
              </w:rPr>
              <w:t>80</w:t>
            </w:r>
          </w:p>
        </w:tc>
        <w:tc>
          <w:tcPr>
            <w:tcW w:w="1355" w:type="dxa"/>
            <w:tcBorders>
              <w:top w:val="nil"/>
              <w:left w:val="nil"/>
              <w:bottom w:val="single" w:sz="8" w:space="0" w:color="auto"/>
              <w:right w:val="single" w:sz="8" w:space="0" w:color="auto"/>
            </w:tcBorders>
            <w:noWrap/>
            <w:vAlign w:val="center"/>
            <w:hideMark/>
          </w:tcPr>
          <w:p w:rsidR="002266C5" w:rsidRPr="0035052D" w:rsidRDefault="002266C5" w:rsidP="00091481">
            <w:pPr>
              <w:jc w:val="right"/>
              <w:rPr>
                <w:b/>
                <w:bCs/>
                <w:color w:val="000000"/>
              </w:rPr>
            </w:pPr>
            <w:r w:rsidRPr="0035052D">
              <w:rPr>
                <w:b/>
                <w:bCs/>
                <w:color w:val="000000"/>
              </w:rPr>
              <w:t>35623.54</w:t>
            </w:r>
          </w:p>
        </w:tc>
        <w:tc>
          <w:tcPr>
            <w:tcW w:w="1275" w:type="dxa"/>
            <w:tcBorders>
              <w:top w:val="nil"/>
              <w:left w:val="nil"/>
              <w:bottom w:val="single" w:sz="8" w:space="0" w:color="auto"/>
              <w:right w:val="single" w:sz="8" w:space="0" w:color="auto"/>
            </w:tcBorders>
            <w:noWrap/>
            <w:vAlign w:val="center"/>
            <w:hideMark/>
          </w:tcPr>
          <w:p w:rsidR="002266C5" w:rsidRPr="0035052D" w:rsidRDefault="002266C5" w:rsidP="00091481">
            <w:pPr>
              <w:jc w:val="right"/>
              <w:rPr>
                <w:b/>
                <w:bCs/>
                <w:color w:val="000000"/>
              </w:rPr>
            </w:pPr>
            <w:r w:rsidRPr="0035052D">
              <w:rPr>
                <w:b/>
                <w:bCs/>
                <w:color w:val="000000"/>
              </w:rPr>
              <w:t>32694.74</w:t>
            </w:r>
          </w:p>
        </w:tc>
        <w:tc>
          <w:tcPr>
            <w:tcW w:w="772" w:type="dxa"/>
            <w:tcBorders>
              <w:top w:val="nil"/>
              <w:left w:val="nil"/>
              <w:bottom w:val="single" w:sz="8" w:space="0" w:color="auto"/>
              <w:right w:val="single" w:sz="8" w:space="0" w:color="auto"/>
            </w:tcBorders>
            <w:noWrap/>
            <w:vAlign w:val="center"/>
            <w:hideMark/>
          </w:tcPr>
          <w:p w:rsidR="002266C5" w:rsidRPr="0035052D" w:rsidRDefault="002266C5" w:rsidP="00091481">
            <w:pPr>
              <w:jc w:val="right"/>
              <w:rPr>
                <w:b/>
                <w:bCs/>
                <w:iCs/>
                <w:color w:val="000000"/>
              </w:rPr>
            </w:pPr>
            <w:r w:rsidRPr="0035052D">
              <w:rPr>
                <w:b/>
                <w:bCs/>
                <w:iCs/>
                <w:color w:val="000000"/>
              </w:rPr>
              <w:t>92</w:t>
            </w:r>
          </w:p>
        </w:tc>
        <w:tc>
          <w:tcPr>
            <w:tcW w:w="1275" w:type="dxa"/>
            <w:tcBorders>
              <w:top w:val="nil"/>
              <w:left w:val="nil"/>
              <w:bottom w:val="single" w:sz="8" w:space="0" w:color="auto"/>
              <w:right w:val="single" w:sz="8" w:space="0" w:color="auto"/>
            </w:tcBorders>
            <w:noWrap/>
            <w:vAlign w:val="center"/>
            <w:hideMark/>
          </w:tcPr>
          <w:p w:rsidR="002266C5" w:rsidRPr="0035052D" w:rsidRDefault="002266C5" w:rsidP="00091481">
            <w:pPr>
              <w:jc w:val="right"/>
              <w:rPr>
                <w:b/>
                <w:bCs/>
                <w:color w:val="000000"/>
              </w:rPr>
            </w:pPr>
            <w:r w:rsidRPr="0035052D">
              <w:rPr>
                <w:b/>
                <w:bCs/>
                <w:color w:val="000000"/>
              </w:rPr>
              <w:t>28394.46</w:t>
            </w:r>
          </w:p>
        </w:tc>
        <w:tc>
          <w:tcPr>
            <w:tcW w:w="1134" w:type="dxa"/>
            <w:tcBorders>
              <w:top w:val="nil"/>
              <w:left w:val="nil"/>
              <w:bottom w:val="single" w:sz="8" w:space="0" w:color="auto"/>
              <w:right w:val="single" w:sz="8" w:space="0" w:color="auto"/>
            </w:tcBorders>
            <w:noWrap/>
            <w:vAlign w:val="center"/>
            <w:hideMark/>
          </w:tcPr>
          <w:p w:rsidR="002266C5" w:rsidRPr="0035052D" w:rsidRDefault="002266C5" w:rsidP="00091481">
            <w:pPr>
              <w:jc w:val="right"/>
              <w:rPr>
                <w:b/>
                <w:bCs/>
                <w:color w:val="000000"/>
              </w:rPr>
            </w:pPr>
            <w:r w:rsidRPr="0035052D">
              <w:rPr>
                <w:b/>
                <w:bCs/>
                <w:color w:val="000000"/>
              </w:rPr>
              <w:t>18665.1</w:t>
            </w:r>
          </w:p>
        </w:tc>
        <w:tc>
          <w:tcPr>
            <w:tcW w:w="1056" w:type="dxa"/>
            <w:tcBorders>
              <w:top w:val="single" w:sz="4" w:space="0" w:color="auto"/>
              <w:left w:val="nil"/>
              <w:bottom w:val="single" w:sz="8" w:space="0" w:color="auto"/>
              <w:right w:val="single" w:sz="8" w:space="0" w:color="auto"/>
            </w:tcBorders>
            <w:noWrap/>
            <w:vAlign w:val="center"/>
            <w:hideMark/>
          </w:tcPr>
          <w:p w:rsidR="002266C5" w:rsidRPr="0035052D" w:rsidRDefault="002266C5" w:rsidP="00091481">
            <w:pPr>
              <w:jc w:val="right"/>
              <w:rPr>
                <w:b/>
                <w:bCs/>
                <w:iCs/>
                <w:color w:val="000000"/>
              </w:rPr>
            </w:pPr>
            <w:r w:rsidRPr="0035052D">
              <w:rPr>
                <w:b/>
                <w:bCs/>
                <w:iCs/>
                <w:color w:val="000000"/>
              </w:rPr>
              <w:t>66</w:t>
            </w:r>
          </w:p>
        </w:tc>
      </w:tr>
    </w:tbl>
    <w:p w:rsidR="0071335E" w:rsidRPr="0035052D" w:rsidRDefault="0071335E" w:rsidP="0071335E">
      <w:pPr>
        <w:jc w:val="right"/>
        <w:rPr>
          <w:i/>
          <w:color w:val="000000"/>
        </w:rPr>
      </w:pPr>
    </w:p>
    <w:p w:rsidR="00BB6B08" w:rsidRPr="0035052D" w:rsidRDefault="00BB6B08" w:rsidP="00BB6B08">
      <w:pPr>
        <w:jc w:val="right"/>
        <w:rPr>
          <w:iCs/>
          <w:color w:val="000000"/>
          <w:sz w:val="26"/>
          <w:szCs w:val="26"/>
          <w:lang w:val="vi-VN"/>
        </w:rPr>
      </w:pPr>
      <w:r w:rsidRPr="0035052D">
        <w:rPr>
          <w:iCs/>
          <w:color w:val="000000"/>
          <w:sz w:val="26"/>
          <w:szCs w:val="26"/>
        </w:rPr>
        <w:t xml:space="preserve">Nguồn: </w:t>
      </w:r>
      <w:r w:rsidR="006E011B" w:rsidRPr="0035052D">
        <w:rPr>
          <w:rFonts w:eastAsia="Calibri"/>
          <w:iCs/>
          <w:color w:val="000000"/>
          <w:sz w:val="26"/>
          <w:szCs w:val="26"/>
          <w:lang w:val="vi-VN"/>
        </w:rPr>
        <w:t>[57]</w:t>
      </w:r>
    </w:p>
    <w:p w:rsidR="0071335E" w:rsidRPr="0035052D" w:rsidRDefault="0071335E" w:rsidP="0071335E">
      <w:pPr>
        <w:rPr>
          <w:color w:val="000000"/>
        </w:rPr>
      </w:pPr>
    </w:p>
    <w:p w:rsidR="009C10E3" w:rsidRPr="009C10E3" w:rsidRDefault="009C10E3" w:rsidP="009C10E3">
      <w:pPr>
        <w:spacing w:before="120" w:after="120" w:line="312" w:lineRule="auto"/>
        <w:ind w:firstLine="284"/>
        <w:jc w:val="both"/>
        <w:rPr>
          <w:bCs/>
          <w:color w:val="000000"/>
          <w:sz w:val="26"/>
          <w:szCs w:val="26"/>
          <w:lang w:val="vi-VN"/>
        </w:rPr>
        <w:sectPr w:rsidR="009C10E3" w:rsidRPr="009C10E3" w:rsidSect="009C10E3">
          <w:pgSz w:w="16838" w:h="11906" w:orient="landscape"/>
          <w:pgMar w:top="1456" w:right="1701" w:bottom="1701" w:left="1134" w:header="720" w:footer="720" w:gutter="0"/>
          <w:cols w:space="708"/>
          <w:docGrid w:linePitch="360"/>
        </w:sectPr>
      </w:pPr>
    </w:p>
    <w:p w:rsidR="009C10E3" w:rsidRPr="009C10E3" w:rsidRDefault="009C10E3" w:rsidP="009C10E3">
      <w:pPr>
        <w:spacing w:before="120" w:after="120" w:line="312" w:lineRule="auto"/>
        <w:jc w:val="both"/>
        <w:rPr>
          <w:b/>
          <w:color w:val="000000"/>
          <w:sz w:val="26"/>
          <w:szCs w:val="26"/>
        </w:rPr>
      </w:pPr>
      <w:r w:rsidRPr="009C10E3">
        <w:rPr>
          <w:b/>
          <w:color w:val="000000"/>
          <w:sz w:val="26"/>
          <w:szCs w:val="26"/>
        </w:rPr>
        <w:t>PHỤ</w:t>
      </w:r>
      <w:r w:rsidRPr="009C10E3">
        <w:rPr>
          <w:b/>
          <w:color w:val="000000"/>
          <w:sz w:val="26"/>
          <w:szCs w:val="26"/>
          <w:lang w:val="vi-VN"/>
        </w:rPr>
        <w:t xml:space="preserve"> LỤC 6: HÌNH ẢNH VỀ PHƯƠNG TIỆN THU GOM, VẬN CHUYỂN CHẤT THẢI RẮN SINH HOẠT TẠI MỘT SỐ ĐỊA PHƯƠNG TRÊN TOÀN QUỐC.</w:t>
      </w:r>
    </w:p>
    <w:tbl>
      <w:tblPr>
        <w:tblW w:w="0" w:type="auto"/>
        <w:tblLook w:val="04A0" w:firstRow="1" w:lastRow="0" w:firstColumn="1" w:lastColumn="0" w:noHBand="0" w:noVBand="1"/>
      </w:tblPr>
      <w:tblGrid>
        <w:gridCol w:w="4378"/>
        <w:gridCol w:w="4909"/>
      </w:tblGrid>
      <w:tr w:rsidR="009C10E3" w:rsidRPr="00403AC4" w:rsidTr="00914A7B">
        <w:tc>
          <w:tcPr>
            <w:tcW w:w="4278" w:type="dxa"/>
            <w:shd w:val="clear" w:color="auto" w:fill="auto"/>
          </w:tcPr>
          <w:p w:rsidR="009C10E3" w:rsidRPr="00914A7B" w:rsidRDefault="00055FBE" w:rsidP="00914A7B">
            <w:pPr>
              <w:spacing w:after="160" w:line="259" w:lineRule="auto"/>
              <w:jc w:val="center"/>
              <w:rPr>
                <w:rFonts w:ascii="Calibri" w:eastAsia="Calibri" w:hAnsi="Calibri"/>
                <w:b/>
                <w:sz w:val="26"/>
                <w:szCs w:val="26"/>
              </w:rPr>
            </w:pPr>
            <w:r>
              <w:rPr>
                <w:rFonts w:ascii="Calibri" w:eastAsia="Calibri" w:hAnsi="Calibri"/>
                <w:b/>
                <w:noProof/>
                <w:color w:val="000000"/>
                <w:sz w:val="26"/>
                <w:szCs w:val="26"/>
                <w:lang w:val="en-US"/>
              </w:rPr>
              <w:drawing>
                <wp:inline distT="0" distB="0" distL="0" distR="0">
                  <wp:extent cx="2787015" cy="2032000"/>
                  <wp:effectExtent l="0" t="0" r="0" b="6350"/>
                  <wp:docPr id="2"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61" cstate="print">
                            <a:extLst>
                              <a:ext uri="{28A0092B-C50C-407E-A947-70E740481C1C}">
                                <a14:useLocalDpi xmlns:a14="http://schemas.microsoft.com/office/drawing/2010/main" val="0"/>
                              </a:ext>
                            </a:extLst>
                          </a:blip>
                          <a:srcRect t="13783" b="10539"/>
                          <a:stretch>
                            <a:fillRect/>
                          </a:stretch>
                        </pic:blipFill>
                        <pic:spPr bwMode="auto">
                          <a:xfrm>
                            <a:off x="0" y="0"/>
                            <a:ext cx="2787015" cy="2032000"/>
                          </a:xfrm>
                          <a:prstGeom prst="rect">
                            <a:avLst/>
                          </a:prstGeom>
                          <a:noFill/>
                          <a:ln>
                            <a:noFill/>
                          </a:ln>
                        </pic:spPr>
                      </pic:pic>
                    </a:graphicData>
                  </a:graphic>
                </wp:inline>
              </w:drawing>
            </w:r>
          </w:p>
        </w:tc>
        <w:tc>
          <w:tcPr>
            <w:tcW w:w="4783" w:type="dxa"/>
            <w:shd w:val="clear" w:color="auto" w:fill="auto"/>
          </w:tcPr>
          <w:p w:rsidR="009C10E3" w:rsidRPr="00914A7B" w:rsidRDefault="00055FBE" w:rsidP="00914A7B">
            <w:pPr>
              <w:pStyle w:val="ListParagraph"/>
              <w:tabs>
                <w:tab w:val="left" w:pos="284"/>
              </w:tabs>
              <w:spacing w:before="120" w:after="120"/>
              <w:ind w:left="567" w:hanging="531"/>
              <w:jc w:val="center"/>
              <w:rPr>
                <w:rFonts w:ascii="Calibri" w:eastAsia="Calibri" w:hAnsi="Calibri"/>
                <w:b/>
                <w:color w:val="000000"/>
                <w:sz w:val="26"/>
                <w:szCs w:val="26"/>
              </w:rPr>
            </w:pPr>
            <w:r>
              <w:rPr>
                <w:rFonts w:ascii="Calibri" w:eastAsia="Calibri" w:hAnsi="Calibri"/>
                <w:b/>
                <w:noProof/>
                <w:color w:val="000000"/>
                <w:sz w:val="26"/>
                <w:szCs w:val="26"/>
                <w:lang w:val="en-US"/>
              </w:rPr>
              <w:drawing>
                <wp:inline distT="0" distB="0" distL="0" distR="0">
                  <wp:extent cx="2888615" cy="1959610"/>
                  <wp:effectExtent l="0" t="0" r="6985" b="2540"/>
                  <wp:docPr id="3" name="Picture 958" descr="IMG_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IMG_168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88615" cy="1959610"/>
                          </a:xfrm>
                          <a:prstGeom prst="rect">
                            <a:avLst/>
                          </a:prstGeom>
                          <a:noFill/>
                          <a:ln>
                            <a:noFill/>
                          </a:ln>
                        </pic:spPr>
                      </pic:pic>
                    </a:graphicData>
                  </a:graphic>
                </wp:inline>
              </w:drawing>
            </w:r>
          </w:p>
        </w:tc>
      </w:tr>
      <w:tr w:rsidR="009C10E3" w:rsidRPr="00403AC4" w:rsidTr="00914A7B">
        <w:tc>
          <w:tcPr>
            <w:tcW w:w="4278" w:type="dxa"/>
            <w:shd w:val="clear" w:color="auto" w:fill="auto"/>
          </w:tcPr>
          <w:p w:rsidR="009C10E3" w:rsidRPr="00914A7B" w:rsidRDefault="009C10E3" w:rsidP="00914A7B">
            <w:pPr>
              <w:spacing w:after="160" w:line="259" w:lineRule="auto"/>
              <w:jc w:val="center"/>
              <w:rPr>
                <w:rFonts w:ascii="Calibri" w:eastAsia="Calibri" w:hAnsi="Calibri"/>
                <w:noProof/>
                <w:color w:val="000000"/>
                <w:sz w:val="26"/>
                <w:szCs w:val="26"/>
              </w:rPr>
            </w:pPr>
            <w:r w:rsidRPr="00914A7B">
              <w:rPr>
                <w:rFonts w:ascii="Calibri" w:eastAsia="Calibri" w:hAnsi="Calibri"/>
                <w:color w:val="000000"/>
                <w:sz w:val="26"/>
                <w:szCs w:val="26"/>
              </w:rPr>
              <w:t>Xe thu gom đẩy tay tại thành phố Bắc Giang</w:t>
            </w:r>
          </w:p>
        </w:tc>
        <w:tc>
          <w:tcPr>
            <w:tcW w:w="4783" w:type="dxa"/>
            <w:shd w:val="clear" w:color="auto" w:fill="auto"/>
          </w:tcPr>
          <w:p w:rsidR="009C10E3" w:rsidRPr="00914A7B" w:rsidRDefault="009C10E3" w:rsidP="00914A7B">
            <w:pPr>
              <w:pStyle w:val="Caption"/>
              <w:jc w:val="center"/>
              <w:rPr>
                <w:rFonts w:ascii="Calibri" w:hAnsi="Calibri"/>
                <w:color w:val="000000"/>
                <w:sz w:val="26"/>
                <w:szCs w:val="26"/>
              </w:rPr>
            </w:pPr>
            <w:r w:rsidRPr="00914A7B">
              <w:rPr>
                <w:rFonts w:ascii="Calibri" w:hAnsi="Calibri"/>
                <w:i w:val="0"/>
                <w:color w:val="000000"/>
                <w:sz w:val="26"/>
                <w:szCs w:val="26"/>
              </w:rPr>
              <w:t>Xe thu gom đẩy tay tại thành phố Phan Rang Tháp Chàm</w:t>
            </w:r>
          </w:p>
        </w:tc>
      </w:tr>
      <w:tr w:rsidR="009C10E3" w:rsidRPr="00403AC4" w:rsidTr="00914A7B">
        <w:tc>
          <w:tcPr>
            <w:tcW w:w="9061" w:type="dxa"/>
            <w:gridSpan w:val="2"/>
            <w:shd w:val="clear" w:color="auto" w:fill="auto"/>
          </w:tcPr>
          <w:p w:rsidR="009C10E3" w:rsidRPr="00914A7B" w:rsidRDefault="00055FBE" w:rsidP="00914A7B">
            <w:pPr>
              <w:pStyle w:val="ListParagraph"/>
              <w:spacing w:after="120"/>
              <w:ind w:left="0"/>
              <w:jc w:val="center"/>
              <w:rPr>
                <w:rFonts w:ascii="Calibri" w:eastAsia="Calibri" w:hAnsi="Calibri"/>
                <w:b/>
                <w:color w:val="000000"/>
                <w:sz w:val="26"/>
                <w:szCs w:val="26"/>
              </w:rPr>
            </w:pPr>
            <w:r>
              <w:rPr>
                <w:rFonts w:ascii="Calibri" w:eastAsia="Calibri" w:hAnsi="Calibri"/>
                <w:b/>
                <w:noProof/>
                <w:color w:val="000000"/>
                <w:sz w:val="26"/>
                <w:szCs w:val="26"/>
                <w:lang w:val="en-US"/>
              </w:rPr>
              <w:drawing>
                <wp:inline distT="0" distB="0" distL="0" distR="0">
                  <wp:extent cx="2670810" cy="2380615"/>
                  <wp:effectExtent l="0" t="0" r="0" b="635"/>
                  <wp:docPr id="4" name="Picture 289" descr="C:\Users\Admin\Desktop\work\1 HIỆP HỘI\2016\Nhiệm vụ BO XAY DUNG\tìm tl\10 HCM\Ảnh\IMG_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Admin\Desktop\work\1 HIỆP HỘI\2016\Nhiệm vụ BO XAY DUNG\tìm tl\10 HCM\Ảnh\IMG_360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70810" cy="2380615"/>
                          </a:xfrm>
                          <a:prstGeom prst="rect">
                            <a:avLst/>
                          </a:prstGeom>
                          <a:noFill/>
                          <a:ln>
                            <a:noFill/>
                          </a:ln>
                        </pic:spPr>
                      </pic:pic>
                    </a:graphicData>
                  </a:graphic>
                </wp:inline>
              </w:drawing>
            </w:r>
            <w:r>
              <w:rPr>
                <w:rFonts w:ascii="Calibri" w:eastAsia="Calibri" w:hAnsi="Calibri"/>
                <w:b/>
                <w:noProof/>
                <w:color w:val="000000"/>
                <w:sz w:val="26"/>
                <w:szCs w:val="26"/>
                <w:lang w:val="en-US"/>
              </w:rPr>
              <w:drawing>
                <wp:inline distT="0" distB="0" distL="0" distR="0">
                  <wp:extent cx="2583815" cy="2380615"/>
                  <wp:effectExtent l="0" t="0" r="6985" b="635"/>
                  <wp:docPr id="5" name="Picture 288" descr="C:\Users\Admin\Desktop\work\1 HIỆP HỘI\2016\Nhiệm vụ BO XAY DUNG\tìm tl\10 HCM\Ảnh\IMG_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Admin\Desktop\work\1 HIỆP HỘI\2016\Nhiệm vụ BO XAY DUNG\tìm tl\10 HCM\Ảnh\IMG_361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83815" cy="2380615"/>
                          </a:xfrm>
                          <a:prstGeom prst="rect">
                            <a:avLst/>
                          </a:prstGeom>
                          <a:noFill/>
                          <a:ln>
                            <a:noFill/>
                          </a:ln>
                        </pic:spPr>
                      </pic:pic>
                    </a:graphicData>
                  </a:graphic>
                </wp:inline>
              </w:drawing>
            </w:r>
          </w:p>
          <w:p w:rsidR="009C10E3" w:rsidRPr="00914A7B" w:rsidRDefault="009C10E3" w:rsidP="00914A7B">
            <w:pPr>
              <w:pStyle w:val="Caption"/>
              <w:jc w:val="center"/>
              <w:rPr>
                <w:rFonts w:ascii="Calibri" w:hAnsi="Calibri"/>
                <w:sz w:val="26"/>
                <w:szCs w:val="26"/>
              </w:rPr>
            </w:pPr>
            <w:bookmarkStart w:id="143" w:name="_Toc482087220"/>
            <w:r w:rsidRPr="00914A7B">
              <w:rPr>
                <w:rFonts w:ascii="Calibri" w:hAnsi="Calibri"/>
                <w:i w:val="0"/>
                <w:color w:val="000000"/>
                <w:sz w:val="26"/>
                <w:szCs w:val="26"/>
              </w:rPr>
              <w:t>Xe vận chuyển rác của thành phố  Hồ Chí Minh</w:t>
            </w:r>
            <w:bookmarkEnd w:id="143"/>
          </w:p>
        </w:tc>
      </w:tr>
      <w:tr w:rsidR="009C10E3" w:rsidRPr="00403AC4" w:rsidTr="00914A7B">
        <w:tc>
          <w:tcPr>
            <w:tcW w:w="4278" w:type="dxa"/>
            <w:shd w:val="clear" w:color="auto" w:fill="auto"/>
          </w:tcPr>
          <w:p w:rsidR="009C10E3" w:rsidRPr="00914A7B" w:rsidRDefault="00055FBE" w:rsidP="00914A7B">
            <w:pPr>
              <w:spacing w:before="120" w:after="120"/>
              <w:jc w:val="center"/>
              <w:rPr>
                <w:rFonts w:ascii="Calibri" w:eastAsia="Calibri" w:hAnsi="Calibri"/>
                <w:b/>
                <w:color w:val="000000"/>
                <w:sz w:val="26"/>
                <w:szCs w:val="26"/>
              </w:rPr>
            </w:pPr>
            <w:r>
              <w:rPr>
                <w:rFonts w:ascii="Calibri" w:eastAsia="Calibri" w:hAnsi="Calibri"/>
                <w:b/>
                <w:noProof/>
                <w:color w:val="000000"/>
                <w:sz w:val="26"/>
                <w:szCs w:val="26"/>
                <w:lang w:val="en-US"/>
              </w:rPr>
              <w:drawing>
                <wp:inline distT="0" distB="0" distL="0" distR="0">
                  <wp:extent cx="2772410" cy="1858010"/>
                  <wp:effectExtent l="0" t="0" r="8890" b="8890"/>
                  <wp:docPr id="6" name="Picture 955" descr="C:\Users\Admin\Desktop\work\1 HIỆP HỘI\2016\Nhiệm vụ BO XAY DUNG\tìm tl\6 Đà Nẵng\anh\IMG_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C:\Users\Admin\Desktop\work\1 HIỆP HỘI\2016\Nhiệm vụ BO XAY DUNG\tìm tl\6 Đà Nẵng\anh\IMG_295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72410" cy="1858010"/>
                          </a:xfrm>
                          <a:prstGeom prst="rect">
                            <a:avLst/>
                          </a:prstGeom>
                          <a:noFill/>
                          <a:ln>
                            <a:noFill/>
                          </a:ln>
                        </pic:spPr>
                      </pic:pic>
                    </a:graphicData>
                  </a:graphic>
                </wp:inline>
              </w:drawing>
            </w:r>
          </w:p>
        </w:tc>
        <w:tc>
          <w:tcPr>
            <w:tcW w:w="4783" w:type="dxa"/>
            <w:shd w:val="clear" w:color="auto" w:fill="auto"/>
          </w:tcPr>
          <w:p w:rsidR="009C10E3" w:rsidRPr="00914A7B" w:rsidRDefault="00055FBE" w:rsidP="00914A7B">
            <w:pPr>
              <w:tabs>
                <w:tab w:val="left" w:pos="284"/>
              </w:tabs>
              <w:spacing w:before="120" w:after="120"/>
              <w:jc w:val="center"/>
              <w:rPr>
                <w:rFonts w:ascii="Calibri" w:eastAsia="Calibri" w:hAnsi="Calibri"/>
                <w:b/>
                <w:color w:val="000000"/>
                <w:sz w:val="26"/>
                <w:szCs w:val="26"/>
              </w:rPr>
            </w:pPr>
            <w:r>
              <w:rPr>
                <w:rFonts w:ascii="Calibri" w:eastAsia="Calibri" w:hAnsi="Calibri"/>
                <w:b/>
                <w:noProof/>
                <w:color w:val="000000"/>
                <w:sz w:val="26"/>
                <w:szCs w:val="26"/>
                <w:lang w:val="en-US"/>
              </w:rPr>
              <w:drawing>
                <wp:inline distT="0" distB="0" distL="0" distR="0">
                  <wp:extent cx="3134995" cy="1843405"/>
                  <wp:effectExtent l="0" t="0" r="8255" b="4445"/>
                  <wp:docPr id="7" name="Picture 15" descr="C:\Users\Admin\Desktop\work\1 HIỆP HỘI\2016\Nhiệm vụ BO XAY DUNG\tìm tl\11 Bình Dương\Ảnh\IMG_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work\1 HIỆP HỘI\2016\Nhiệm vụ BO XAY DUNG\tìm tl\11 Bình Dương\Ảnh\IMG_398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34995" cy="1843405"/>
                          </a:xfrm>
                          <a:prstGeom prst="rect">
                            <a:avLst/>
                          </a:prstGeom>
                          <a:noFill/>
                          <a:ln>
                            <a:noFill/>
                          </a:ln>
                        </pic:spPr>
                      </pic:pic>
                    </a:graphicData>
                  </a:graphic>
                </wp:inline>
              </w:drawing>
            </w:r>
          </w:p>
        </w:tc>
      </w:tr>
      <w:tr w:rsidR="009C10E3" w:rsidRPr="00403AC4" w:rsidTr="00914A7B">
        <w:tc>
          <w:tcPr>
            <w:tcW w:w="4278" w:type="dxa"/>
            <w:shd w:val="clear" w:color="auto" w:fill="auto"/>
          </w:tcPr>
          <w:p w:rsidR="009C10E3" w:rsidRPr="00914A7B" w:rsidRDefault="009C10E3" w:rsidP="00914A7B">
            <w:pPr>
              <w:spacing w:after="160" w:line="259" w:lineRule="auto"/>
              <w:jc w:val="center"/>
              <w:rPr>
                <w:rFonts w:ascii="Calibri" w:eastAsia="Calibri" w:hAnsi="Calibri"/>
                <w:color w:val="000000"/>
                <w:sz w:val="26"/>
                <w:szCs w:val="26"/>
              </w:rPr>
            </w:pPr>
            <w:r w:rsidRPr="00914A7B">
              <w:rPr>
                <w:rFonts w:ascii="Calibri" w:eastAsia="Calibri" w:hAnsi="Calibri"/>
                <w:color w:val="000000"/>
                <w:sz w:val="26"/>
                <w:szCs w:val="26"/>
              </w:rPr>
              <w:t xml:space="preserve">Trạm trung chuyển cỡ lớn </w:t>
            </w:r>
          </w:p>
          <w:p w:rsidR="009C10E3" w:rsidRPr="00914A7B" w:rsidRDefault="009C10E3" w:rsidP="00914A7B">
            <w:pPr>
              <w:spacing w:after="160" w:line="259" w:lineRule="auto"/>
              <w:jc w:val="center"/>
              <w:rPr>
                <w:rFonts w:ascii="Calibri" w:eastAsia="Calibri" w:hAnsi="Calibri"/>
                <w:noProof/>
                <w:sz w:val="26"/>
                <w:szCs w:val="26"/>
              </w:rPr>
            </w:pPr>
            <w:r w:rsidRPr="00914A7B">
              <w:rPr>
                <w:rFonts w:ascii="Calibri" w:eastAsia="Calibri" w:hAnsi="Calibri"/>
                <w:color w:val="000000"/>
                <w:sz w:val="26"/>
                <w:szCs w:val="26"/>
              </w:rPr>
              <w:t>thành ph</w:t>
            </w:r>
            <w:r w:rsidRPr="00914A7B">
              <w:rPr>
                <w:rFonts w:ascii="Calibri" w:eastAsia="Calibri" w:hAnsi="Calibri"/>
                <w:color w:val="000000"/>
                <w:sz w:val="26"/>
                <w:szCs w:val="26"/>
                <w:lang w:val="vi-VN"/>
              </w:rPr>
              <w:t>ố</w:t>
            </w:r>
            <w:r w:rsidRPr="00914A7B">
              <w:rPr>
                <w:rFonts w:ascii="Calibri" w:eastAsia="Calibri" w:hAnsi="Calibri"/>
                <w:color w:val="000000"/>
                <w:sz w:val="26"/>
                <w:szCs w:val="26"/>
              </w:rPr>
              <w:t xml:space="preserve"> Đà Nẵng</w:t>
            </w:r>
          </w:p>
        </w:tc>
        <w:tc>
          <w:tcPr>
            <w:tcW w:w="4783" w:type="dxa"/>
            <w:shd w:val="clear" w:color="auto" w:fill="auto"/>
          </w:tcPr>
          <w:p w:rsidR="009C10E3" w:rsidRPr="00914A7B" w:rsidRDefault="009C10E3" w:rsidP="00914A7B">
            <w:pPr>
              <w:spacing w:after="160" w:line="259" w:lineRule="auto"/>
              <w:jc w:val="center"/>
              <w:rPr>
                <w:rFonts w:ascii="Calibri" w:eastAsia="Calibri" w:hAnsi="Calibri"/>
                <w:noProof/>
                <w:sz w:val="26"/>
                <w:szCs w:val="26"/>
              </w:rPr>
            </w:pPr>
            <w:r w:rsidRPr="00914A7B">
              <w:rPr>
                <w:rFonts w:ascii="Calibri" w:eastAsia="Calibri" w:hAnsi="Calibri"/>
                <w:color w:val="000000"/>
                <w:sz w:val="26"/>
                <w:szCs w:val="26"/>
              </w:rPr>
              <w:t>Trạm ép rác kín Phú Hòa TP. Thủ Dầu Một - Công ty TNHH MTV Công trình đô thị Bình Dương</w:t>
            </w:r>
          </w:p>
        </w:tc>
      </w:tr>
    </w:tbl>
    <w:p w:rsidR="009C10E3" w:rsidRDefault="009C10E3" w:rsidP="009C10E3">
      <w:pPr>
        <w:jc w:val="right"/>
        <w:rPr>
          <w:bCs/>
          <w:sz w:val="26"/>
          <w:szCs w:val="26"/>
          <w:lang w:val="vi-VN"/>
        </w:rPr>
      </w:pPr>
      <w:r w:rsidRPr="0044026F">
        <w:rPr>
          <w:bCs/>
          <w:sz w:val="26"/>
          <w:szCs w:val="26"/>
          <w:lang w:val="vi-VN"/>
        </w:rPr>
        <w:t>Nguồn</w:t>
      </w:r>
      <w:r>
        <w:rPr>
          <w:bCs/>
          <w:sz w:val="26"/>
          <w:szCs w:val="26"/>
          <w:lang w:val="vi-VN"/>
        </w:rPr>
        <w:t>:</w:t>
      </w:r>
      <w:r w:rsidRPr="0044026F">
        <w:rPr>
          <w:bCs/>
          <w:sz w:val="26"/>
          <w:szCs w:val="26"/>
          <w:lang w:val="vi-VN"/>
        </w:rPr>
        <w:t xml:space="preserve"> </w:t>
      </w:r>
      <w:r>
        <w:rPr>
          <w:bCs/>
          <w:sz w:val="26"/>
          <w:szCs w:val="26"/>
          <w:lang w:val="vi-VN"/>
        </w:rPr>
        <w:t>NCS.</w:t>
      </w:r>
    </w:p>
    <w:p w:rsidR="009C10E3" w:rsidRPr="00403AC4" w:rsidRDefault="009C10E3" w:rsidP="009C10E3">
      <w:pPr>
        <w:spacing w:after="160" w:line="259" w:lineRule="auto"/>
        <w:jc w:val="center"/>
        <w:rPr>
          <w:b/>
          <w:sz w:val="26"/>
          <w:szCs w:val="26"/>
        </w:rPr>
      </w:pPr>
    </w:p>
    <w:p w:rsidR="009C10E3" w:rsidRPr="009C10E3" w:rsidRDefault="009C10E3" w:rsidP="009C10E3">
      <w:pPr>
        <w:spacing w:before="120" w:after="120" w:line="312" w:lineRule="auto"/>
        <w:jc w:val="both"/>
        <w:rPr>
          <w:b/>
          <w:color w:val="000000"/>
          <w:sz w:val="26"/>
          <w:szCs w:val="26"/>
          <w:lang w:val="vi-VN"/>
        </w:rPr>
      </w:pPr>
      <w:r w:rsidRPr="009C10E3">
        <w:rPr>
          <w:b/>
          <w:color w:val="000000"/>
          <w:sz w:val="26"/>
          <w:szCs w:val="26"/>
        </w:rPr>
        <w:t>PHỤ</w:t>
      </w:r>
      <w:r w:rsidRPr="009C10E3">
        <w:rPr>
          <w:b/>
          <w:color w:val="000000"/>
          <w:sz w:val="26"/>
          <w:szCs w:val="26"/>
          <w:lang w:val="vi-VN"/>
        </w:rPr>
        <w:t xml:space="preserve"> LỤC 7: HÌNH ẢNH VỀ MỘT SỐ PHƯƠNG TIỆN THU GOM, VẬN CHUYỂN CHẤT THẢI RẮN SINH HOẠT; ĐIỂM TẬP KẾT CHẤT THẢI RẮN SINH HOẠT TẠI HÀ NỘI.</w:t>
      </w:r>
    </w:p>
    <w:p w:rsidR="009C10E3" w:rsidRPr="009C10E3" w:rsidRDefault="009C10E3" w:rsidP="009C10E3">
      <w:pPr>
        <w:spacing w:before="120" w:after="120" w:line="312" w:lineRule="auto"/>
        <w:jc w:val="both"/>
        <w:rPr>
          <w:b/>
          <w:color w:val="000000"/>
          <w:sz w:val="26"/>
          <w:szCs w:val="26"/>
        </w:rPr>
      </w:pPr>
    </w:p>
    <w:tbl>
      <w:tblPr>
        <w:tblW w:w="0" w:type="auto"/>
        <w:tblLook w:val="04A0" w:firstRow="1" w:lastRow="0" w:firstColumn="1" w:lastColumn="0" w:noHBand="0" w:noVBand="1"/>
      </w:tblPr>
      <w:tblGrid>
        <w:gridCol w:w="4705"/>
        <w:gridCol w:w="4582"/>
      </w:tblGrid>
      <w:tr w:rsidR="009C10E3" w:rsidRPr="00403AC4" w:rsidTr="00914A7B">
        <w:tc>
          <w:tcPr>
            <w:tcW w:w="4530" w:type="dxa"/>
            <w:shd w:val="clear" w:color="auto" w:fill="auto"/>
          </w:tcPr>
          <w:p w:rsidR="009C10E3" w:rsidRPr="00914A7B" w:rsidRDefault="00055FBE" w:rsidP="00914A7B">
            <w:pPr>
              <w:spacing w:after="160" w:line="259" w:lineRule="auto"/>
              <w:jc w:val="center"/>
              <w:rPr>
                <w:rFonts w:ascii="Calibri" w:eastAsia="Calibri" w:hAnsi="Calibri"/>
                <w:b/>
                <w:noProof/>
                <w:sz w:val="26"/>
                <w:szCs w:val="26"/>
              </w:rPr>
            </w:pPr>
            <w:r>
              <w:rPr>
                <w:rFonts w:ascii="Calibri" w:eastAsia="Calibri" w:hAnsi="Calibri"/>
                <w:b/>
                <w:noProof/>
                <w:sz w:val="26"/>
                <w:szCs w:val="26"/>
                <w:lang w:val="en-US"/>
              </w:rPr>
              <w:drawing>
                <wp:inline distT="0" distB="0" distL="0" distR="0">
                  <wp:extent cx="2713990" cy="1814195"/>
                  <wp:effectExtent l="0" t="0" r="0" b="0"/>
                  <wp:docPr id="8" name="Picture 11" descr="C:\Users\Admin\Downloads\IMG_20200314_1338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IMG_20200314_1338147.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13990" cy="1814195"/>
                          </a:xfrm>
                          <a:prstGeom prst="rect">
                            <a:avLst/>
                          </a:prstGeom>
                          <a:noFill/>
                          <a:ln>
                            <a:noFill/>
                          </a:ln>
                        </pic:spPr>
                      </pic:pic>
                    </a:graphicData>
                  </a:graphic>
                </wp:inline>
              </w:drawing>
            </w:r>
          </w:p>
          <w:p w:rsidR="009C10E3" w:rsidRPr="00914A7B" w:rsidRDefault="009C10E3" w:rsidP="00914A7B">
            <w:pPr>
              <w:spacing w:after="160" w:line="259" w:lineRule="auto"/>
              <w:jc w:val="center"/>
              <w:rPr>
                <w:rFonts w:ascii="Calibri" w:eastAsia="Calibri" w:hAnsi="Calibri"/>
                <w:b/>
                <w:noProof/>
                <w:sz w:val="26"/>
                <w:szCs w:val="26"/>
              </w:rPr>
            </w:pPr>
          </w:p>
        </w:tc>
        <w:tc>
          <w:tcPr>
            <w:tcW w:w="4531" w:type="dxa"/>
            <w:shd w:val="clear" w:color="auto" w:fill="auto"/>
          </w:tcPr>
          <w:p w:rsidR="009C10E3" w:rsidRPr="00914A7B" w:rsidRDefault="00055FBE" w:rsidP="00914A7B">
            <w:pPr>
              <w:spacing w:after="160" w:line="259" w:lineRule="auto"/>
              <w:jc w:val="center"/>
              <w:rPr>
                <w:rFonts w:ascii="Calibri" w:eastAsia="Calibri" w:hAnsi="Calibri"/>
                <w:b/>
                <w:sz w:val="26"/>
                <w:szCs w:val="26"/>
              </w:rPr>
            </w:pPr>
            <w:r>
              <w:rPr>
                <w:rFonts w:ascii="Calibri" w:eastAsia="Calibri" w:hAnsi="Calibri"/>
                <w:b/>
                <w:noProof/>
                <w:sz w:val="26"/>
                <w:szCs w:val="26"/>
                <w:lang w:val="en-US"/>
              </w:rPr>
              <w:drawing>
                <wp:inline distT="0" distB="0" distL="0" distR="0">
                  <wp:extent cx="2772410" cy="1843405"/>
                  <wp:effectExtent l="0" t="0" r="8890" b="4445"/>
                  <wp:docPr id="9" name="Picture 16" descr="C:\Users\Admin\Downloads\IMG_20200516_044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IMG_20200516_0447038.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2772410" cy="1843405"/>
                          </a:xfrm>
                          <a:prstGeom prst="rect">
                            <a:avLst/>
                          </a:prstGeom>
                          <a:noFill/>
                          <a:ln>
                            <a:noFill/>
                          </a:ln>
                        </pic:spPr>
                      </pic:pic>
                    </a:graphicData>
                  </a:graphic>
                </wp:inline>
              </w:drawing>
            </w:r>
          </w:p>
        </w:tc>
      </w:tr>
      <w:tr w:rsidR="009C10E3" w:rsidRPr="00403AC4" w:rsidTr="00914A7B">
        <w:tc>
          <w:tcPr>
            <w:tcW w:w="4530" w:type="dxa"/>
            <w:shd w:val="clear" w:color="auto" w:fill="auto"/>
          </w:tcPr>
          <w:p w:rsidR="009C10E3" w:rsidRPr="00914A7B" w:rsidRDefault="00055FBE" w:rsidP="00914A7B">
            <w:pPr>
              <w:spacing w:after="160" w:line="259" w:lineRule="auto"/>
              <w:jc w:val="center"/>
              <w:rPr>
                <w:rFonts w:ascii="Calibri" w:eastAsia="Calibri" w:hAnsi="Calibri"/>
                <w:b/>
                <w:noProof/>
                <w:sz w:val="26"/>
                <w:szCs w:val="26"/>
              </w:rPr>
            </w:pPr>
            <w:r>
              <w:rPr>
                <w:rFonts w:ascii="Calibri" w:eastAsia="Calibri" w:hAnsi="Calibri"/>
                <w:b/>
                <w:noProof/>
                <w:sz w:val="26"/>
                <w:szCs w:val="26"/>
                <w:lang w:val="en-US"/>
              </w:rPr>
              <w:drawing>
                <wp:inline distT="0" distB="0" distL="0" distR="0">
                  <wp:extent cx="2859405" cy="1901190"/>
                  <wp:effectExtent l="0" t="0" r="0" b="3810"/>
                  <wp:docPr id="10" name="Picture 13" descr="C:\Users\Admin\Downloads\IMG_20200624_193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IMG_20200624_193806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59405" cy="1901190"/>
                          </a:xfrm>
                          <a:prstGeom prst="rect">
                            <a:avLst/>
                          </a:prstGeom>
                          <a:noFill/>
                          <a:ln>
                            <a:noFill/>
                          </a:ln>
                        </pic:spPr>
                      </pic:pic>
                    </a:graphicData>
                  </a:graphic>
                </wp:inline>
              </w:drawing>
            </w:r>
          </w:p>
        </w:tc>
        <w:tc>
          <w:tcPr>
            <w:tcW w:w="4531" w:type="dxa"/>
            <w:shd w:val="clear" w:color="auto" w:fill="auto"/>
          </w:tcPr>
          <w:p w:rsidR="009C10E3" w:rsidRPr="00914A7B" w:rsidRDefault="00055FBE" w:rsidP="00914A7B">
            <w:pPr>
              <w:spacing w:after="160" w:line="259" w:lineRule="auto"/>
              <w:jc w:val="center"/>
              <w:rPr>
                <w:rFonts w:ascii="Calibri" w:eastAsia="Calibri" w:hAnsi="Calibri"/>
                <w:b/>
                <w:sz w:val="26"/>
                <w:szCs w:val="26"/>
              </w:rPr>
            </w:pPr>
            <w:r>
              <w:rPr>
                <w:rFonts w:ascii="Calibri" w:eastAsia="Calibri" w:hAnsi="Calibri"/>
                <w:b/>
                <w:noProof/>
                <w:sz w:val="26"/>
                <w:szCs w:val="26"/>
                <w:lang w:val="en-US"/>
              </w:rPr>
              <w:drawing>
                <wp:inline distT="0" distB="0" distL="0" distR="0">
                  <wp:extent cx="2743200" cy="1828800"/>
                  <wp:effectExtent l="0" t="0" r="0" b="0"/>
                  <wp:docPr id="11" name="Picture 14" descr="C:\Users\Admin\Downloads\IMG_20200408_081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IMG_20200408_081427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r>
      <w:tr w:rsidR="009C10E3" w:rsidRPr="003F3D19" w:rsidTr="00914A7B">
        <w:tc>
          <w:tcPr>
            <w:tcW w:w="9061" w:type="dxa"/>
            <w:gridSpan w:val="2"/>
            <w:shd w:val="clear" w:color="auto" w:fill="auto"/>
          </w:tcPr>
          <w:p w:rsidR="009C10E3" w:rsidRPr="00914A7B" w:rsidRDefault="009C10E3" w:rsidP="00914A7B">
            <w:pPr>
              <w:spacing w:after="160" w:line="259" w:lineRule="auto"/>
              <w:jc w:val="center"/>
              <w:rPr>
                <w:rFonts w:ascii="Calibri" w:eastAsia="Calibri" w:hAnsi="Calibri"/>
                <w:sz w:val="26"/>
                <w:szCs w:val="26"/>
              </w:rPr>
            </w:pPr>
            <w:r w:rsidRPr="00914A7B">
              <w:rPr>
                <w:rFonts w:ascii="Calibri" w:eastAsia="Calibri" w:hAnsi="Calibri"/>
                <w:noProof/>
                <w:sz w:val="26"/>
                <w:szCs w:val="26"/>
              </w:rPr>
              <w:t>Điểm tập kết rác thải sinh hoạt ngay dưới lòng đường (Q. Hà Đông, TP. Hà Nội)</w:t>
            </w:r>
          </w:p>
        </w:tc>
      </w:tr>
      <w:tr w:rsidR="009C10E3" w:rsidRPr="00403AC4" w:rsidTr="00914A7B">
        <w:tc>
          <w:tcPr>
            <w:tcW w:w="4530" w:type="dxa"/>
            <w:shd w:val="clear" w:color="auto" w:fill="auto"/>
          </w:tcPr>
          <w:p w:rsidR="009C10E3" w:rsidRPr="00914A7B" w:rsidRDefault="00055FBE" w:rsidP="00914A7B">
            <w:pPr>
              <w:spacing w:after="160" w:line="259" w:lineRule="auto"/>
              <w:jc w:val="center"/>
              <w:rPr>
                <w:rFonts w:ascii="Calibri" w:eastAsia="Calibri" w:hAnsi="Calibri"/>
                <w:b/>
                <w:sz w:val="26"/>
                <w:szCs w:val="26"/>
              </w:rPr>
            </w:pPr>
            <w:r>
              <w:rPr>
                <w:rFonts w:ascii="Calibri" w:eastAsia="Calibri" w:hAnsi="Calibri"/>
                <w:b/>
                <w:noProof/>
                <w:sz w:val="26"/>
                <w:szCs w:val="26"/>
                <w:lang w:val="en-US"/>
              </w:rPr>
              <w:drawing>
                <wp:inline distT="0" distB="0" distL="0" distR="0">
                  <wp:extent cx="2800985" cy="1858010"/>
                  <wp:effectExtent l="0" t="0" r="0" b="8890"/>
                  <wp:docPr id="12" name="Picture 10" descr="C:\Users\Admin\Downloads\IMG_20210709_1326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IMG_20210709_132627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00985" cy="1858010"/>
                          </a:xfrm>
                          <a:prstGeom prst="rect">
                            <a:avLst/>
                          </a:prstGeom>
                          <a:noFill/>
                          <a:ln>
                            <a:noFill/>
                          </a:ln>
                        </pic:spPr>
                      </pic:pic>
                    </a:graphicData>
                  </a:graphic>
                </wp:inline>
              </w:drawing>
            </w:r>
          </w:p>
        </w:tc>
        <w:tc>
          <w:tcPr>
            <w:tcW w:w="4531" w:type="dxa"/>
            <w:shd w:val="clear" w:color="auto" w:fill="auto"/>
          </w:tcPr>
          <w:p w:rsidR="009C10E3" w:rsidRPr="00914A7B" w:rsidRDefault="00055FBE" w:rsidP="00914A7B">
            <w:pPr>
              <w:spacing w:after="160" w:line="259" w:lineRule="auto"/>
              <w:jc w:val="center"/>
              <w:rPr>
                <w:rFonts w:ascii="Calibri" w:eastAsia="Calibri" w:hAnsi="Calibri"/>
                <w:b/>
                <w:sz w:val="26"/>
                <w:szCs w:val="26"/>
              </w:rPr>
            </w:pPr>
            <w:r>
              <w:rPr>
                <w:rFonts w:ascii="Calibri" w:eastAsia="Calibri" w:hAnsi="Calibri"/>
                <w:b/>
                <w:noProof/>
                <w:sz w:val="26"/>
                <w:szCs w:val="26"/>
                <w:lang w:val="en-US"/>
              </w:rPr>
              <w:drawing>
                <wp:inline distT="0" distB="0" distL="0" distR="0">
                  <wp:extent cx="2772410" cy="1843405"/>
                  <wp:effectExtent l="0" t="0" r="8890" b="4445"/>
                  <wp:docPr id="13" name="Picture 17" descr="C:\Users\Admin\Downloads\IMG_20210705_0549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IMG_20210705_054923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72410" cy="1843405"/>
                          </a:xfrm>
                          <a:prstGeom prst="rect">
                            <a:avLst/>
                          </a:prstGeom>
                          <a:noFill/>
                          <a:ln>
                            <a:noFill/>
                          </a:ln>
                        </pic:spPr>
                      </pic:pic>
                    </a:graphicData>
                  </a:graphic>
                </wp:inline>
              </w:drawing>
            </w:r>
          </w:p>
        </w:tc>
      </w:tr>
      <w:tr w:rsidR="009C10E3" w:rsidRPr="003F3D19" w:rsidTr="00914A7B">
        <w:tc>
          <w:tcPr>
            <w:tcW w:w="4530" w:type="dxa"/>
            <w:shd w:val="clear" w:color="auto" w:fill="auto"/>
          </w:tcPr>
          <w:p w:rsidR="009C10E3" w:rsidRPr="00914A7B" w:rsidRDefault="009C10E3" w:rsidP="00914A7B">
            <w:pPr>
              <w:spacing w:after="160" w:line="259" w:lineRule="auto"/>
              <w:jc w:val="center"/>
              <w:rPr>
                <w:rFonts w:ascii="Calibri" w:eastAsia="Calibri" w:hAnsi="Calibri"/>
                <w:sz w:val="26"/>
                <w:szCs w:val="26"/>
              </w:rPr>
            </w:pPr>
            <w:r w:rsidRPr="00914A7B">
              <w:rPr>
                <w:rFonts w:ascii="Calibri" w:eastAsia="Calibri" w:hAnsi="Calibri"/>
                <w:sz w:val="26"/>
                <w:szCs w:val="26"/>
              </w:rPr>
              <w:t>Xe ép rác thu gom rác dưới lòng đường  Giảng Võ</w:t>
            </w:r>
          </w:p>
        </w:tc>
        <w:tc>
          <w:tcPr>
            <w:tcW w:w="4531" w:type="dxa"/>
            <w:shd w:val="clear" w:color="auto" w:fill="auto"/>
          </w:tcPr>
          <w:p w:rsidR="009C10E3" w:rsidRPr="00914A7B" w:rsidRDefault="009C10E3" w:rsidP="00914A7B">
            <w:pPr>
              <w:spacing w:after="160" w:line="259" w:lineRule="auto"/>
              <w:jc w:val="center"/>
              <w:rPr>
                <w:rFonts w:ascii="Calibri" w:eastAsia="Calibri" w:hAnsi="Calibri"/>
                <w:sz w:val="26"/>
                <w:szCs w:val="26"/>
              </w:rPr>
            </w:pPr>
            <w:r w:rsidRPr="00914A7B">
              <w:rPr>
                <w:rFonts w:ascii="Calibri" w:eastAsia="Calibri" w:hAnsi="Calibri"/>
                <w:noProof/>
                <w:sz w:val="26"/>
                <w:szCs w:val="26"/>
              </w:rPr>
              <w:t>Rác chất đầy xe đẩy trong quá trình thu gom (P. Yên Nghĩa, Q. Hà Đông, TP. Hà Nội)</w:t>
            </w:r>
          </w:p>
        </w:tc>
      </w:tr>
      <w:tr w:rsidR="009C10E3" w:rsidRPr="003F3D19" w:rsidTr="00914A7B">
        <w:tc>
          <w:tcPr>
            <w:tcW w:w="4530" w:type="dxa"/>
            <w:shd w:val="clear" w:color="auto" w:fill="auto"/>
          </w:tcPr>
          <w:p w:rsidR="009C10E3" w:rsidRPr="00914A7B" w:rsidRDefault="00055FBE" w:rsidP="00914A7B">
            <w:pPr>
              <w:spacing w:after="160" w:line="259" w:lineRule="auto"/>
              <w:jc w:val="center"/>
              <w:rPr>
                <w:rFonts w:ascii="Calibri" w:eastAsia="Calibri" w:hAnsi="Calibri"/>
                <w:sz w:val="26"/>
                <w:szCs w:val="26"/>
              </w:rPr>
            </w:pPr>
            <w:r>
              <w:rPr>
                <w:rFonts w:ascii="Calibri" w:eastAsia="Calibri" w:hAnsi="Calibri"/>
                <w:noProof/>
                <w:sz w:val="26"/>
                <w:szCs w:val="26"/>
                <w:lang w:val="en-US"/>
              </w:rPr>
              <w:drawing>
                <wp:inline distT="0" distB="0" distL="0" distR="0">
                  <wp:extent cx="2772410" cy="1843405"/>
                  <wp:effectExtent l="0" t="0" r="8890" b="4445"/>
                  <wp:docPr id="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72410" cy="1843405"/>
                          </a:xfrm>
                          <a:prstGeom prst="rect">
                            <a:avLst/>
                          </a:prstGeom>
                          <a:noFill/>
                          <a:ln>
                            <a:noFill/>
                          </a:ln>
                        </pic:spPr>
                      </pic:pic>
                    </a:graphicData>
                  </a:graphic>
                </wp:inline>
              </w:drawing>
            </w:r>
          </w:p>
        </w:tc>
        <w:tc>
          <w:tcPr>
            <w:tcW w:w="4531" w:type="dxa"/>
            <w:shd w:val="clear" w:color="auto" w:fill="auto"/>
          </w:tcPr>
          <w:p w:rsidR="009C10E3" w:rsidRPr="00914A7B" w:rsidRDefault="00055FBE" w:rsidP="00914A7B">
            <w:pPr>
              <w:spacing w:after="160" w:line="259" w:lineRule="auto"/>
              <w:jc w:val="center"/>
              <w:rPr>
                <w:rFonts w:ascii="Calibri" w:eastAsia="Calibri" w:hAnsi="Calibri"/>
                <w:noProof/>
                <w:sz w:val="26"/>
                <w:szCs w:val="26"/>
              </w:rPr>
            </w:pPr>
            <w:r>
              <w:rPr>
                <w:rFonts w:ascii="Calibri" w:eastAsia="Calibri" w:hAnsi="Calibri"/>
                <w:noProof/>
                <w:sz w:val="26"/>
                <w:szCs w:val="26"/>
                <w:lang w:val="en-US"/>
              </w:rPr>
              <w:drawing>
                <wp:inline distT="0" distB="0" distL="0" distR="0">
                  <wp:extent cx="2699385" cy="1799590"/>
                  <wp:effectExtent l="0" t="0" r="5715" b="0"/>
                  <wp:docPr id="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pic:spPr>
                      </pic:pic>
                    </a:graphicData>
                  </a:graphic>
                </wp:inline>
              </w:drawing>
            </w:r>
          </w:p>
        </w:tc>
      </w:tr>
      <w:tr w:rsidR="009C10E3" w:rsidRPr="003F3D19" w:rsidTr="00914A7B">
        <w:tc>
          <w:tcPr>
            <w:tcW w:w="9061" w:type="dxa"/>
            <w:gridSpan w:val="2"/>
            <w:shd w:val="clear" w:color="auto" w:fill="auto"/>
          </w:tcPr>
          <w:p w:rsidR="009C10E3" w:rsidRPr="00914A7B" w:rsidRDefault="009C10E3" w:rsidP="00914A7B">
            <w:pPr>
              <w:spacing w:after="160" w:line="259" w:lineRule="auto"/>
              <w:jc w:val="center"/>
              <w:rPr>
                <w:rFonts w:ascii="Calibri" w:eastAsia="Calibri" w:hAnsi="Calibri"/>
                <w:noProof/>
                <w:sz w:val="26"/>
                <w:szCs w:val="26"/>
                <w:lang w:val="vi-VN"/>
              </w:rPr>
            </w:pPr>
            <w:r w:rsidRPr="00914A7B">
              <w:rPr>
                <w:rFonts w:ascii="Calibri" w:eastAsia="Calibri" w:hAnsi="Calibri"/>
                <w:noProof/>
                <w:sz w:val="26"/>
                <w:szCs w:val="26"/>
                <w:lang w:val="vi-VN"/>
              </w:rPr>
              <w:t>Phương tiện tập kết và điểm tập kết CTRSH gần Công viên Hoà Bình (P. Xuân Đỉnh, Q. Bắc Từ Liêm, Tp. Hà Nội)</w:t>
            </w:r>
          </w:p>
        </w:tc>
      </w:tr>
    </w:tbl>
    <w:p w:rsidR="009C10E3" w:rsidRPr="0044026F" w:rsidRDefault="009C10E3" w:rsidP="009C10E3">
      <w:pPr>
        <w:jc w:val="right"/>
        <w:rPr>
          <w:bCs/>
          <w:sz w:val="26"/>
          <w:szCs w:val="26"/>
          <w:lang w:val="vi-VN"/>
        </w:rPr>
      </w:pPr>
      <w:r w:rsidRPr="0044026F">
        <w:rPr>
          <w:bCs/>
          <w:sz w:val="26"/>
          <w:szCs w:val="26"/>
          <w:lang w:val="vi-VN"/>
        </w:rPr>
        <w:t>Nguồn</w:t>
      </w:r>
      <w:r>
        <w:rPr>
          <w:bCs/>
          <w:sz w:val="26"/>
          <w:szCs w:val="26"/>
          <w:lang w:val="vi-VN"/>
        </w:rPr>
        <w:t>:</w:t>
      </w:r>
      <w:r w:rsidRPr="0044026F">
        <w:rPr>
          <w:bCs/>
          <w:sz w:val="26"/>
          <w:szCs w:val="26"/>
          <w:lang w:val="vi-VN"/>
        </w:rPr>
        <w:t xml:space="preserve"> </w:t>
      </w:r>
      <w:r>
        <w:rPr>
          <w:bCs/>
          <w:sz w:val="26"/>
          <w:szCs w:val="26"/>
          <w:lang w:val="vi-VN"/>
        </w:rPr>
        <w:t>NCS.</w:t>
      </w:r>
    </w:p>
    <w:p w:rsidR="009C10E3" w:rsidRPr="009C10E3" w:rsidRDefault="009C10E3" w:rsidP="009C10E3">
      <w:pPr>
        <w:spacing w:after="160" w:line="259" w:lineRule="auto"/>
        <w:rPr>
          <w:b/>
          <w:color w:val="000000"/>
          <w:sz w:val="26"/>
          <w:szCs w:val="26"/>
        </w:rPr>
      </w:pPr>
      <w:r w:rsidRPr="009C10E3">
        <w:rPr>
          <w:b/>
          <w:color w:val="000000"/>
          <w:sz w:val="26"/>
          <w:szCs w:val="26"/>
        </w:rPr>
        <w:br w:type="page"/>
      </w:r>
    </w:p>
    <w:p w:rsidR="009C10E3" w:rsidRPr="009C10E3" w:rsidRDefault="009C10E3" w:rsidP="009C10E3">
      <w:pPr>
        <w:spacing w:before="120" w:after="120" w:line="312" w:lineRule="auto"/>
        <w:jc w:val="both"/>
        <w:rPr>
          <w:b/>
          <w:color w:val="000000"/>
          <w:sz w:val="26"/>
          <w:szCs w:val="26"/>
          <w:lang w:val="vi-VN"/>
        </w:rPr>
      </w:pPr>
      <w:r w:rsidRPr="009C10E3">
        <w:rPr>
          <w:b/>
          <w:color w:val="000000"/>
          <w:sz w:val="26"/>
          <w:szCs w:val="26"/>
        </w:rPr>
        <w:t>PHỤ</w:t>
      </w:r>
      <w:r w:rsidRPr="009C10E3">
        <w:rPr>
          <w:b/>
          <w:color w:val="000000"/>
          <w:sz w:val="26"/>
          <w:szCs w:val="26"/>
          <w:lang w:val="vi-VN"/>
        </w:rPr>
        <w:t xml:space="preserve"> LỤC 8: DÂY CHUYỀN LÒ ĐỐT CHẤT THẢI RẮN SINH HOẠT CỦA HTX THÀNH CÔNG - HÀ NỘI.</w:t>
      </w:r>
    </w:p>
    <w:p w:rsidR="009C10E3" w:rsidRPr="009C10E3" w:rsidRDefault="009C10E3" w:rsidP="009C10E3">
      <w:pPr>
        <w:spacing w:before="120" w:after="120" w:line="312" w:lineRule="auto"/>
        <w:jc w:val="both"/>
        <w:rPr>
          <w:b/>
          <w:color w:val="000000"/>
          <w:sz w:val="26"/>
          <w:szCs w:val="26"/>
          <w:lang w:val="vi-VN"/>
        </w:rPr>
      </w:pPr>
    </w:p>
    <w:tbl>
      <w:tblPr>
        <w:tblW w:w="0" w:type="auto"/>
        <w:tblLook w:val="04A0" w:firstRow="1" w:lastRow="0" w:firstColumn="1" w:lastColumn="0" w:noHBand="0" w:noVBand="1"/>
      </w:tblPr>
      <w:tblGrid>
        <w:gridCol w:w="4681"/>
        <w:gridCol w:w="4606"/>
      </w:tblGrid>
      <w:tr w:rsidR="009C10E3" w:rsidRPr="00403AC4" w:rsidTr="00914A7B">
        <w:tc>
          <w:tcPr>
            <w:tcW w:w="4564" w:type="dxa"/>
            <w:shd w:val="clear" w:color="auto" w:fill="auto"/>
          </w:tcPr>
          <w:p w:rsidR="009C10E3" w:rsidRPr="00914A7B" w:rsidRDefault="00055FBE" w:rsidP="00914A7B">
            <w:pPr>
              <w:spacing w:after="160" w:line="259" w:lineRule="auto"/>
              <w:jc w:val="center"/>
              <w:rPr>
                <w:rFonts w:ascii="Calibri" w:eastAsia="Calibri" w:hAnsi="Calibri"/>
                <w:b/>
                <w:sz w:val="26"/>
                <w:szCs w:val="26"/>
              </w:rPr>
            </w:pPr>
            <w:r>
              <w:rPr>
                <w:rFonts w:ascii="Calibri" w:eastAsia="Calibri" w:hAnsi="Calibri"/>
                <w:b/>
                <w:noProof/>
                <w:sz w:val="26"/>
                <w:szCs w:val="26"/>
                <w:lang w:val="en-US"/>
              </w:rPr>
              <w:drawing>
                <wp:inline distT="0" distB="0" distL="0" distR="0">
                  <wp:extent cx="2946400" cy="1596390"/>
                  <wp:effectExtent l="0" t="0" r="6350" b="3810"/>
                  <wp:docPr id="16" name="Picture 9" descr="C:\Users\Admin\Desktop\002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0027_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46400" cy="1596390"/>
                          </a:xfrm>
                          <a:prstGeom prst="rect">
                            <a:avLst/>
                          </a:prstGeom>
                          <a:noFill/>
                          <a:ln>
                            <a:noFill/>
                          </a:ln>
                        </pic:spPr>
                      </pic:pic>
                    </a:graphicData>
                  </a:graphic>
                </wp:inline>
              </w:drawing>
            </w:r>
          </w:p>
        </w:tc>
        <w:tc>
          <w:tcPr>
            <w:tcW w:w="4507" w:type="dxa"/>
            <w:shd w:val="clear" w:color="auto" w:fill="auto"/>
          </w:tcPr>
          <w:p w:rsidR="009C10E3" w:rsidRPr="00914A7B" w:rsidRDefault="00055FBE" w:rsidP="00914A7B">
            <w:pPr>
              <w:spacing w:after="160" w:line="259" w:lineRule="auto"/>
              <w:jc w:val="center"/>
              <w:rPr>
                <w:rFonts w:ascii="Calibri" w:eastAsia="Calibri" w:hAnsi="Calibri"/>
                <w:b/>
                <w:sz w:val="26"/>
                <w:szCs w:val="26"/>
              </w:rPr>
            </w:pPr>
            <w:r>
              <w:rPr>
                <w:rFonts w:ascii="Calibri" w:eastAsia="Calibri" w:hAnsi="Calibri"/>
                <w:b/>
                <w:noProof/>
                <w:sz w:val="26"/>
                <w:szCs w:val="26"/>
                <w:lang w:val="en-US"/>
              </w:rPr>
              <w:drawing>
                <wp:inline distT="0" distB="0" distL="0" distR="0">
                  <wp:extent cx="2699385" cy="1799590"/>
                  <wp:effectExtent l="0" t="0" r="5715" b="0"/>
                  <wp:docPr id="17" name="Picture 12" descr="C:\Users\Admin\Downloads\IMG_20190724_104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IMG_20190724_104333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pic:spPr>
                      </pic:pic>
                    </a:graphicData>
                  </a:graphic>
                </wp:inline>
              </w:drawing>
            </w:r>
          </w:p>
        </w:tc>
      </w:tr>
      <w:tr w:rsidR="009C10E3" w:rsidRPr="00403AC4" w:rsidTr="00914A7B">
        <w:tc>
          <w:tcPr>
            <w:tcW w:w="4564" w:type="dxa"/>
            <w:shd w:val="clear" w:color="auto" w:fill="auto"/>
          </w:tcPr>
          <w:p w:rsidR="009C10E3" w:rsidRPr="00914A7B" w:rsidRDefault="00055FBE" w:rsidP="00914A7B">
            <w:pPr>
              <w:spacing w:after="160" w:line="259" w:lineRule="auto"/>
              <w:rPr>
                <w:rFonts w:ascii="Calibri" w:eastAsia="Calibri" w:hAnsi="Calibri"/>
                <w:b/>
                <w:noProof/>
                <w:sz w:val="26"/>
                <w:szCs w:val="26"/>
              </w:rPr>
            </w:pPr>
            <w:r>
              <w:rPr>
                <w:rFonts w:ascii="Calibri" w:eastAsia="Calibri" w:hAnsi="Calibri"/>
                <w:b/>
                <w:noProof/>
                <w:sz w:val="26"/>
                <w:szCs w:val="26"/>
                <w:lang w:val="en-US"/>
              </w:rPr>
              <w:drawing>
                <wp:inline distT="0" distB="0" distL="0" distR="0">
                  <wp:extent cx="2946400" cy="1959610"/>
                  <wp:effectExtent l="0" t="0" r="6350" b="2540"/>
                  <wp:docPr id="18" name="Picture 20" descr="C:\Users\Admin\Downloads\IMG_20190724_110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ownloads\IMG_20190724_110016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46400" cy="1959610"/>
                          </a:xfrm>
                          <a:prstGeom prst="rect">
                            <a:avLst/>
                          </a:prstGeom>
                          <a:noFill/>
                          <a:ln>
                            <a:noFill/>
                          </a:ln>
                        </pic:spPr>
                      </pic:pic>
                    </a:graphicData>
                  </a:graphic>
                </wp:inline>
              </w:drawing>
            </w:r>
          </w:p>
        </w:tc>
        <w:tc>
          <w:tcPr>
            <w:tcW w:w="4507" w:type="dxa"/>
            <w:shd w:val="clear" w:color="auto" w:fill="auto"/>
          </w:tcPr>
          <w:p w:rsidR="009C10E3" w:rsidRPr="00914A7B" w:rsidRDefault="00055FBE" w:rsidP="00914A7B">
            <w:pPr>
              <w:tabs>
                <w:tab w:val="left" w:pos="982"/>
              </w:tabs>
              <w:rPr>
                <w:rFonts w:ascii="Calibri" w:eastAsia="Calibri" w:hAnsi="Calibri"/>
                <w:sz w:val="26"/>
                <w:szCs w:val="26"/>
              </w:rPr>
            </w:pPr>
            <w:r>
              <w:rPr>
                <w:rFonts w:ascii="Calibri" w:eastAsia="Calibri" w:hAnsi="Calibri"/>
                <w:noProof/>
                <w:sz w:val="26"/>
                <w:szCs w:val="26"/>
                <w:lang w:val="en-US"/>
              </w:rPr>
              <w:drawing>
                <wp:inline distT="0" distB="0" distL="0" distR="0">
                  <wp:extent cx="2902585" cy="1945005"/>
                  <wp:effectExtent l="0" t="0" r="0" b="0"/>
                  <wp:docPr id="19" name="Picture 21" descr="C:\Users\Admin\Downloads\IMG_20190724_1056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IMG_20190724_105618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02585" cy="1945005"/>
                          </a:xfrm>
                          <a:prstGeom prst="rect">
                            <a:avLst/>
                          </a:prstGeom>
                          <a:noFill/>
                          <a:ln>
                            <a:noFill/>
                          </a:ln>
                        </pic:spPr>
                      </pic:pic>
                    </a:graphicData>
                  </a:graphic>
                </wp:inline>
              </w:drawing>
            </w:r>
          </w:p>
        </w:tc>
      </w:tr>
    </w:tbl>
    <w:p w:rsidR="009C10E3" w:rsidRDefault="009C10E3" w:rsidP="009C10E3">
      <w:pPr>
        <w:jc w:val="right"/>
        <w:rPr>
          <w:bCs/>
          <w:sz w:val="26"/>
          <w:szCs w:val="26"/>
          <w:lang w:val="vi-VN"/>
        </w:rPr>
      </w:pPr>
      <w:r w:rsidRPr="0044026F">
        <w:rPr>
          <w:bCs/>
          <w:sz w:val="26"/>
          <w:szCs w:val="26"/>
          <w:lang w:val="vi-VN"/>
        </w:rPr>
        <w:t>Nguồn</w:t>
      </w:r>
      <w:r>
        <w:rPr>
          <w:bCs/>
          <w:sz w:val="26"/>
          <w:szCs w:val="26"/>
          <w:lang w:val="vi-VN"/>
        </w:rPr>
        <w:t>:</w:t>
      </w:r>
      <w:r w:rsidRPr="0044026F">
        <w:rPr>
          <w:bCs/>
          <w:sz w:val="26"/>
          <w:szCs w:val="26"/>
          <w:lang w:val="vi-VN"/>
        </w:rPr>
        <w:t xml:space="preserve"> </w:t>
      </w:r>
      <w:r>
        <w:rPr>
          <w:bCs/>
          <w:sz w:val="26"/>
          <w:szCs w:val="26"/>
          <w:lang w:val="vi-VN"/>
        </w:rPr>
        <w:t>NCS.</w:t>
      </w:r>
    </w:p>
    <w:p w:rsidR="009C10E3" w:rsidRDefault="009C10E3" w:rsidP="009C10E3"/>
    <w:p w:rsidR="009C10E3" w:rsidRDefault="009C10E3" w:rsidP="009C10E3">
      <w:pPr>
        <w:spacing w:after="160" w:line="259" w:lineRule="auto"/>
        <w:rPr>
          <w:b/>
          <w:sz w:val="26"/>
          <w:szCs w:val="26"/>
        </w:rPr>
      </w:pPr>
      <w:r>
        <w:rPr>
          <w:b/>
          <w:sz w:val="26"/>
          <w:szCs w:val="26"/>
        </w:rPr>
        <w:br w:type="page"/>
      </w:r>
    </w:p>
    <w:p w:rsidR="009C10E3" w:rsidRPr="009C10E3" w:rsidRDefault="009C10E3" w:rsidP="009C10E3">
      <w:pPr>
        <w:spacing w:before="120" w:after="120" w:line="312" w:lineRule="auto"/>
        <w:jc w:val="both"/>
        <w:rPr>
          <w:b/>
          <w:color w:val="000000"/>
          <w:sz w:val="26"/>
          <w:szCs w:val="26"/>
          <w:lang w:val="vi-VN"/>
        </w:rPr>
      </w:pPr>
      <w:r w:rsidRPr="009C10E3">
        <w:rPr>
          <w:b/>
          <w:color w:val="000000"/>
          <w:sz w:val="26"/>
          <w:szCs w:val="26"/>
        </w:rPr>
        <w:t>PHỤ</w:t>
      </w:r>
      <w:r w:rsidRPr="009C10E3">
        <w:rPr>
          <w:b/>
          <w:color w:val="000000"/>
          <w:sz w:val="26"/>
          <w:szCs w:val="26"/>
          <w:lang w:val="vi-VN"/>
        </w:rPr>
        <w:t xml:space="preserve"> LỤC 9: MỘT SỐ HÌNH ẢNH TẠI NHÀ MÁY ĐỐT CHẤT THẢI RẮN SINH HOẠT PHÁT ĐIỆN CẦN THƠ.</w:t>
      </w:r>
    </w:p>
    <w:p w:rsidR="009C10E3" w:rsidRPr="007E1358" w:rsidRDefault="009C10E3" w:rsidP="009C10E3">
      <w:pPr>
        <w:spacing w:before="120" w:after="120" w:line="312" w:lineRule="auto"/>
        <w:rPr>
          <w:b/>
          <w:sz w:val="26"/>
        </w:rPr>
      </w:pPr>
    </w:p>
    <w:tbl>
      <w:tblPr>
        <w:tblW w:w="0" w:type="auto"/>
        <w:tblLook w:val="04A0" w:firstRow="1" w:lastRow="0" w:firstColumn="1" w:lastColumn="0" w:noHBand="0" w:noVBand="1"/>
      </w:tblPr>
      <w:tblGrid>
        <w:gridCol w:w="4643"/>
        <w:gridCol w:w="4644"/>
      </w:tblGrid>
      <w:tr w:rsidR="009C10E3" w:rsidRPr="00403AC4" w:rsidTr="00914A7B">
        <w:tc>
          <w:tcPr>
            <w:tcW w:w="4609" w:type="dxa"/>
            <w:shd w:val="clear" w:color="auto" w:fill="auto"/>
          </w:tcPr>
          <w:p w:rsidR="009C10E3" w:rsidRPr="00914A7B" w:rsidRDefault="00055FBE" w:rsidP="00914A7B">
            <w:pPr>
              <w:spacing w:after="160" w:line="259" w:lineRule="auto"/>
              <w:jc w:val="center"/>
              <w:rPr>
                <w:rFonts w:ascii="Calibri" w:eastAsia="Calibri" w:hAnsi="Calibri"/>
                <w:b/>
                <w:sz w:val="26"/>
                <w:szCs w:val="26"/>
              </w:rPr>
            </w:pPr>
            <w:r>
              <w:rPr>
                <w:rFonts w:ascii="Calibri" w:eastAsia="Calibri" w:hAnsi="Calibri"/>
                <w:b/>
                <w:noProof/>
                <w:sz w:val="26"/>
                <w:szCs w:val="26"/>
                <w:lang w:val="en-US"/>
              </w:rPr>
              <w:drawing>
                <wp:inline distT="0" distB="0" distL="0" distR="0">
                  <wp:extent cx="2830195" cy="2118995"/>
                  <wp:effectExtent l="0" t="0" r="8255" b="0"/>
                  <wp:docPr id="20" name="Picture 22" descr="C:\Users\Admin\Desktop\612608862fd9d88781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612608862fd9d88781c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30195" cy="2118995"/>
                          </a:xfrm>
                          <a:prstGeom prst="rect">
                            <a:avLst/>
                          </a:prstGeom>
                          <a:noFill/>
                          <a:ln>
                            <a:noFill/>
                          </a:ln>
                        </pic:spPr>
                      </pic:pic>
                    </a:graphicData>
                  </a:graphic>
                </wp:inline>
              </w:drawing>
            </w:r>
          </w:p>
        </w:tc>
        <w:tc>
          <w:tcPr>
            <w:tcW w:w="4452" w:type="dxa"/>
            <w:shd w:val="clear" w:color="auto" w:fill="auto"/>
          </w:tcPr>
          <w:p w:rsidR="009C10E3" w:rsidRPr="00914A7B" w:rsidRDefault="00055FBE" w:rsidP="00914A7B">
            <w:pPr>
              <w:spacing w:after="160" w:line="259" w:lineRule="auto"/>
              <w:jc w:val="center"/>
              <w:rPr>
                <w:rFonts w:ascii="Calibri" w:eastAsia="Calibri" w:hAnsi="Calibri"/>
                <w:b/>
                <w:sz w:val="26"/>
                <w:szCs w:val="26"/>
              </w:rPr>
            </w:pPr>
            <w:r>
              <w:rPr>
                <w:rFonts w:ascii="Calibri" w:eastAsia="Calibri" w:hAnsi="Calibri"/>
                <w:b/>
                <w:noProof/>
                <w:sz w:val="26"/>
                <w:szCs w:val="26"/>
                <w:lang w:val="en-US"/>
              </w:rPr>
              <w:drawing>
                <wp:inline distT="0" distB="0" distL="0" distR="0">
                  <wp:extent cx="2830195" cy="2118995"/>
                  <wp:effectExtent l="0" t="0" r="8255" b="0"/>
                  <wp:docPr id="21" name="Picture 8" descr="C:\Users\Admin\Desktop\d73eabaf8cf07bae22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73eabaf8cf07bae22e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30195" cy="2118995"/>
                          </a:xfrm>
                          <a:prstGeom prst="rect">
                            <a:avLst/>
                          </a:prstGeom>
                          <a:noFill/>
                          <a:ln>
                            <a:noFill/>
                          </a:ln>
                        </pic:spPr>
                      </pic:pic>
                    </a:graphicData>
                  </a:graphic>
                </wp:inline>
              </w:drawing>
            </w:r>
          </w:p>
        </w:tc>
      </w:tr>
      <w:tr w:rsidR="009C10E3" w:rsidRPr="00403AC4" w:rsidTr="00914A7B">
        <w:tc>
          <w:tcPr>
            <w:tcW w:w="4609" w:type="dxa"/>
            <w:shd w:val="clear" w:color="auto" w:fill="auto"/>
          </w:tcPr>
          <w:p w:rsidR="009C10E3" w:rsidRPr="00914A7B" w:rsidRDefault="00055FBE" w:rsidP="00914A7B">
            <w:pPr>
              <w:spacing w:after="160" w:line="259" w:lineRule="auto"/>
              <w:jc w:val="center"/>
              <w:rPr>
                <w:rFonts w:ascii="Calibri" w:eastAsia="Calibri" w:hAnsi="Calibri"/>
                <w:b/>
                <w:sz w:val="26"/>
                <w:szCs w:val="26"/>
              </w:rPr>
            </w:pPr>
            <w:r>
              <w:rPr>
                <w:rFonts w:ascii="Calibri" w:eastAsia="Calibri" w:hAnsi="Calibri"/>
                <w:b/>
                <w:noProof/>
                <w:sz w:val="26"/>
                <w:szCs w:val="26"/>
                <w:lang w:val="en-US"/>
              </w:rPr>
              <w:drawing>
                <wp:inline distT="0" distB="0" distL="0" distR="0">
                  <wp:extent cx="2699385" cy="2032000"/>
                  <wp:effectExtent l="0" t="0" r="5715" b="6350"/>
                  <wp:docPr id="22" name="Picture 18" descr="C:\Users\Admin\Desktop\f80da645811a76442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f80da645811a76442f0b.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99385" cy="2032000"/>
                          </a:xfrm>
                          <a:prstGeom prst="rect">
                            <a:avLst/>
                          </a:prstGeom>
                          <a:noFill/>
                          <a:ln>
                            <a:noFill/>
                          </a:ln>
                        </pic:spPr>
                      </pic:pic>
                    </a:graphicData>
                  </a:graphic>
                </wp:inline>
              </w:drawing>
            </w:r>
          </w:p>
        </w:tc>
        <w:tc>
          <w:tcPr>
            <w:tcW w:w="4452" w:type="dxa"/>
            <w:shd w:val="clear" w:color="auto" w:fill="auto"/>
          </w:tcPr>
          <w:p w:rsidR="009C10E3" w:rsidRPr="00914A7B" w:rsidRDefault="00055FBE" w:rsidP="00914A7B">
            <w:pPr>
              <w:spacing w:after="160" w:line="259" w:lineRule="auto"/>
              <w:jc w:val="center"/>
              <w:rPr>
                <w:rFonts w:ascii="Calibri" w:eastAsia="Calibri" w:hAnsi="Calibri"/>
                <w:b/>
                <w:sz w:val="26"/>
                <w:szCs w:val="26"/>
              </w:rPr>
            </w:pPr>
            <w:r>
              <w:rPr>
                <w:rFonts w:ascii="Calibri" w:eastAsia="Calibri" w:hAnsi="Calibri"/>
                <w:b/>
                <w:noProof/>
                <w:sz w:val="26"/>
                <w:szCs w:val="26"/>
                <w:lang w:val="en-US"/>
              </w:rPr>
              <w:drawing>
                <wp:inline distT="0" distB="0" distL="0" distR="0">
                  <wp:extent cx="2699385" cy="2032000"/>
                  <wp:effectExtent l="0" t="0" r="5715" b="6350"/>
                  <wp:docPr id="23" name="Picture 19" descr="C:\Users\Admin\Desktop\z2626431119611_1124984437697ffa864f7294b6f278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z2626431119611_1124984437697ffa864f7294b6f278c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99385" cy="2032000"/>
                          </a:xfrm>
                          <a:prstGeom prst="rect">
                            <a:avLst/>
                          </a:prstGeom>
                          <a:noFill/>
                          <a:ln>
                            <a:noFill/>
                          </a:ln>
                        </pic:spPr>
                      </pic:pic>
                    </a:graphicData>
                  </a:graphic>
                </wp:inline>
              </w:drawing>
            </w:r>
          </w:p>
        </w:tc>
      </w:tr>
    </w:tbl>
    <w:p w:rsidR="009C10E3" w:rsidRDefault="009C10E3" w:rsidP="009C10E3">
      <w:pPr>
        <w:jc w:val="right"/>
        <w:rPr>
          <w:bCs/>
          <w:sz w:val="26"/>
          <w:szCs w:val="26"/>
          <w:lang w:val="vi-VN"/>
        </w:rPr>
      </w:pPr>
      <w:r w:rsidRPr="0044026F">
        <w:rPr>
          <w:bCs/>
          <w:sz w:val="26"/>
          <w:szCs w:val="26"/>
          <w:lang w:val="vi-VN"/>
        </w:rPr>
        <w:t>Nguồn</w:t>
      </w:r>
      <w:r>
        <w:rPr>
          <w:bCs/>
          <w:sz w:val="26"/>
          <w:szCs w:val="26"/>
          <w:lang w:val="vi-VN"/>
        </w:rPr>
        <w:t>:</w:t>
      </w:r>
      <w:r w:rsidRPr="0044026F">
        <w:rPr>
          <w:bCs/>
          <w:sz w:val="26"/>
          <w:szCs w:val="26"/>
          <w:lang w:val="vi-VN"/>
        </w:rPr>
        <w:t xml:space="preserve"> </w:t>
      </w:r>
      <w:r>
        <w:rPr>
          <w:bCs/>
          <w:sz w:val="26"/>
          <w:szCs w:val="26"/>
          <w:lang w:val="vi-VN"/>
        </w:rPr>
        <w:t>NCS.</w:t>
      </w:r>
    </w:p>
    <w:p w:rsidR="009C10E3" w:rsidRDefault="009C10E3" w:rsidP="009C10E3">
      <w:pPr>
        <w:spacing w:after="160" w:line="259" w:lineRule="auto"/>
        <w:rPr>
          <w:b/>
          <w:sz w:val="26"/>
          <w:szCs w:val="26"/>
        </w:rPr>
      </w:pPr>
    </w:p>
    <w:p w:rsidR="009C10E3" w:rsidRDefault="009C10E3" w:rsidP="009C10E3">
      <w:pPr>
        <w:spacing w:after="160" w:line="259" w:lineRule="auto"/>
        <w:rPr>
          <w:b/>
          <w:sz w:val="26"/>
        </w:rPr>
      </w:pPr>
      <w:r>
        <w:rPr>
          <w:b/>
          <w:sz w:val="26"/>
        </w:rPr>
        <w:br w:type="page"/>
      </w:r>
    </w:p>
    <w:p w:rsidR="009C10E3" w:rsidRPr="009C10E3" w:rsidRDefault="009C10E3" w:rsidP="009C10E3">
      <w:pPr>
        <w:spacing w:before="120" w:after="120" w:line="312" w:lineRule="auto"/>
        <w:jc w:val="both"/>
        <w:rPr>
          <w:b/>
          <w:color w:val="000000"/>
          <w:sz w:val="26"/>
          <w:szCs w:val="26"/>
          <w:lang w:val="vi-VN"/>
        </w:rPr>
      </w:pPr>
      <w:r w:rsidRPr="009C10E3">
        <w:rPr>
          <w:b/>
          <w:color w:val="000000"/>
          <w:sz w:val="26"/>
          <w:szCs w:val="26"/>
        </w:rPr>
        <w:t>PHỤ</w:t>
      </w:r>
      <w:r w:rsidRPr="009C10E3">
        <w:rPr>
          <w:b/>
          <w:color w:val="000000"/>
          <w:sz w:val="26"/>
          <w:szCs w:val="26"/>
          <w:lang w:val="vi-VN"/>
        </w:rPr>
        <w:t xml:space="preserve"> LỤC 10: MỘT SỐ HÌNH ẢNH TẠI KHU XỬ LÝ CHẤT THẢI RẮN NAM SƠN - HÀ NỘI.</w:t>
      </w:r>
    </w:p>
    <w:p w:rsidR="009C10E3" w:rsidRPr="0044026F" w:rsidRDefault="009C10E3" w:rsidP="009C10E3">
      <w:pPr>
        <w:spacing w:before="120" w:after="120" w:line="312" w:lineRule="auto"/>
        <w:rPr>
          <w:b/>
          <w:sz w:val="26"/>
          <w:lang w:val="vi-VN"/>
        </w:rPr>
      </w:pPr>
    </w:p>
    <w:tbl>
      <w:tblPr>
        <w:tblW w:w="0" w:type="auto"/>
        <w:tblLook w:val="04A0" w:firstRow="1" w:lastRow="0" w:firstColumn="1" w:lastColumn="0" w:noHBand="0" w:noVBand="1"/>
      </w:tblPr>
      <w:tblGrid>
        <w:gridCol w:w="4771"/>
        <w:gridCol w:w="4516"/>
      </w:tblGrid>
      <w:tr w:rsidR="009C10E3" w:rsidTr="00914A7B">
        <w:tc>
          <w:tcPr>
            <w:tcW w:w="4511" w:type="dxa"/>
            <w:shd w:val="clear" w:color="auto" w:fill="auto"/>
          </w:tcPr>
          <w:p w:rsidR="009C10E3" w:rsidRPr="00914A7B" w:rsidRDefault="00055FBE" w:rsidP="00914A7B">
            <w:pPr>
              <w:jc w:val="center"/>
              <w:rPr>
                <w:rFonts w:ascii="Calibri" w:eastAsia="Calibri" w:hAnsi="Calibri"/>
                <w:b/>
                <w:sz w:val="26"/>
                <w:szCs w:val="26"/>
                <w:lang w:val="vi-VN"/>
              </w:rPr>
            </w:pPr>
            <w:r>
              <w:rPr>
                <w:rFonts w:ascii="Calibri" w:eastAsia="Calibri" w:hAnsi="Calibri"/>
                <w:noProof/>
                <w:lang w:val="en-US"/>
              </w:rPr>
              <w:drawing>
                <wp:inline distT="0" distB="0" distL="0" distR="0">
                  <wp:extent cx="2743200" cy="1538605"/>
                  <wp:effectExtent l="0" t="0" r="0" b="4445"/>
                  <wp:docPr id="2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43200" cy="1538605"/>
                          </a:xfrm>
                          <a:prstGeom prst="rect">
                            <a:avLst/>
                          </a:prstGeom>
                          <a:noFill/>
                          <a:ln>
                            <a:noFill/>
                          </a:ln>
                        </pic:spPr>
                      </pic:pic>
                    </a:graphicData>
                  </a:graphic>
                </wp:inline>
              </w:drawing>
            </w:r>
          </w:p>
        </w:tc>
        <w:tc>
          <w:tcPr>
            <w:tcW w:w="4550" w:type="dxa"/>
            <w:shd w:val="clear" w:color="auto" w:fill="auto"/>
          </w:tcPr>
          <w:p w:rsidR="009C10E3" w:rsidRPr="00914A7B" w:rsidRDefault="00055FBE" w:rsidP="00914A7B">
            <w:pPr>
              <w:jc w:val="center"/>
              <w:rPr>
                <w:rFonts w:ascii="Calibri" w:eastAsia="Calibri" w:hAnsi="Calibri"/>
                <w:b/>
                <w:sz w:val="26"/>
                <w:szCs w:val="26"/>
                <w:lang w:val="vi-VN"/>
              </w:rPr>
            </w:pPr>
            <w:r>
              <w:rPr>
                <w:rFonts w:ascii="Calibri" w:eastAsia="Calibri" w:hAnsi="Calibri"/>
                <w:noProof/>
                <w:lang w:val="en-US"/>
              </w:rPr>
              <w:drawing>
                <wp:inline distT="0" distB="0" distL="0" distR="0">
                  <wp:extent cx="2743200" cy="1538605"/>
                  <wp:effectExtent l="0" t="0" r="0" b="4445"/>
                  <wp:docPr id="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3200" cy="1538605"/>
                          </a:xfrm>
                          <a:prstGeom prst="rect">
                            <a:avLst/>
                          </a:prstGeom>
                          <a:noFill/>
                          <a:ln>
                            <a:noFill/>
                          </a:ln>
                        </pic:spPr>
                      </pic:pic>
                    </a:graphicData>
                  </a:graphic>
                </wp:inline>
              </w:drawing>
            </w:r>
          </w:p>
        </w:tc>
      </w:tr>
      <w:tr w:rsidR="009C10E3" w:rsidTr="00914A7B">
        <w:tc>
          <w:tcPr>
            <w:tcW w:w="4511" w:type="dxa"/>
            <w:shd w:val="clear" w:color="auto" w:fill="auto"/>
          </w:tcPr>
          <w:p w:rsidR="009C10E3" w:rsidRPr="00914A7B" w:rsidRDefault="009C10E3" w:rsidP="00914A7B">
            <w:pPr>
              <w:jc w:val="center"/>
              <w:rPr>
                <w:rFonts w:ascii="Calibri" w:eastAsia="Calibri" w:hAnsi="Calibri"/>
                <w:noProof/>
              </w:rPr>
            </w:pPr>
          </w:p>
        </w:tc>
        <w:tc>
          <w:tcPr>
            <w:tcW w:w="4550" w:type="dxa"/>
            <w:shd w:val="clear" w:color="auto" w:fill="auto"/>
          </w:tcPr>
          <w:p w:rsidR="009C10E3" w:rsidRPr="00914A7B" w:rsidRDefault="009C10E3" w:rsidP="00914A7B">
            <w:pPr>
              <w:jc w:val="center"/>
              <w:rPr>
                <w:rFonts w:ascii="Calibri" w:eastAsia="Calibri" w:hAnsi="Calibri"/>
                <w:noProof/>
              </w:rPr>
            </w:pPr>
          </w:p>
        </w:tc>
      </w:tr>
      <w:tr w:rsidR="009C10E3" w:rsidTr="00914A7B">
        <w:tc>
          <w:tcPr>
            <w:tcW w:w="4511" w:type="dxa"/>
            <w:shd w:val="clear" w:color="auto" w:fill="auto"/>
          </w:tcPr>
          <w:p w:rsidR="009C10E3" w:rsidRPr="00914A7B" w:rsidRDefault="00055FBE" w:rsidP="00914A7B">
            <w:pPr>
              <w:jc w:val="center"/>
              <w:rPr>
                <w:rFonts w:ascii="Calibri" w:eastAsia="Calibri" w:hAnsi="Calibri"/>
                <w:b/>
                <w:sz w:val="26"/>
                <w:szCs w:val="26"/>
                <w:lang w:val="vi-VN"/>
              </w:rPr>
            </w:pPr>
            <w:r>
              <w:rPr>
                <w:rFonts w:ascii="Calibri" w:eastAsia="Calibri" w:hAnsi="Calibri"/>
                <w:noProof/>
                <w:lang w:val="en-US"/>
              </w:rPr>
              <w:drawing>
                <wp:inline distT="0" distB="0" distL="0" distR="0">
                  <wp:extent cx="2946400" cy="1712595"/>
                  <wp:effectExtent l="0" t="0" r="6350" b="1905"/>
                  <wp:docPr id="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46400" cy="1712595"/>
                          </a:xfrm>
                          <a:prstGeom prst="rect">
                            <a:avLst/>
                          </a:prstGeom>
                          <a:noFill/>
                          <a:ln>
                            <a:noFill/>
                          </a:ln>
                        </pic:spPr>
                      </pic:pic>
                    </a:graphicData>
                  </a:graphic>
                </wp:inline>
              </w:drawing>
            </w:r>
          </w:p>
        </w:tc>
        <w:tc>
          <w:tcPr>
            <w:tcW w:w="4550" w:type="dxa"/>
            <w:shd w:val="clear" w:color="auto" w:fill="auto"/>
          </w:tcPr>
          <w:p w:rsidR="009C10E3" w:rsidRPr="00914A7B" w:rsidRDefault="00055FBE" w:rsidP="00914A7B">
            <w:pPr>
              <w:jc w:val="right"/>
              <w:rPr>
                <w:rFonts w:ascii="Calibri" w:eastAsia="Calibri" w:hAnsi="Calibri"/>
                <w:b/>
                <w:sz w:val="26"/>
                <w:szCs w:val="26"/>
                <w:lang w:val="vi-VN"/>
              </w:rPr>
            </w:pPr>
            <w:r>
              <w:rPr>
                <w:rFonts w:ascii="Calibri" w:eastAsia="Calibri" w:hAnsi="Calibri"/>
                <w:b/>
                <w:noProof/>
                <w:sz w:val="26"/>
                <w:szCs w:val="26"/>
                <w:lang w:val="en-US"/>
              </w:rPr>
              <w:drawing>
                <wp:inline distT="0" distB="0" distL="0" distR="0">
                  <wp:extent cx="2569210" cy="1712595"/>
                  <wp:effectExtent l="0" t="0" r="2540" b="1905"/>
                  <wp:docPr id="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69210" cy="1712595"/>
                          </a:xfrm>
                          <a:prstGeom prst="rect">
                            <a:avLst/>
                          </a:prstGeom>
                          <a:noFill/>
                          <a:ln>
                            <a:noFill/>
                          </a:ln>
                        </pic:spPr>
                      </pic:pic>
                    </a:graphicData>
                  </a:graphic>
                </wp:inline>
              </w:drawing>
            </w:r>
          </w:p>
        </w:tc>
      </w:tr>
      <w:tr w:rsidR="009C10E3" w:rsidTr="00914A7B">
        <w:tc>
          <w:tcPr>
            <w:tcW w:w="4511" w:type="dxa"/>
            <w:shd w:val="clear" w:color="auto" w:fill="auto"/>
          </w:tcPr>
          <w:p w:rsidR="009C10E3" w:rsidRPr="00914A7B" w:rsidRDefault="009C10E3" w:rsidP="00914A7B">
            <w:pPr>
              <w:jc w:val="center"/>
              <w:rPr>
                <w:rFonts w:ascii="Calibri" w:eastAsia="Calibri" w:hAnsi="Calibri"/>
                <w:noProof/>
              </w:rPr>
            </w:pPr>
          </w:p>
        </w:tc>
        <w:tc>
          <w:tcPr>
            <w:tcW w:w="4550" w:type="dxa"/>
            <w:shd w:val="clear" w:color="auto" w:fill="auto"/>
          </w:tcPr>
          <w:p w:rsidR="009C10E3" w:rsidRPr="00914A7B" w:rsidRDefault="009C10E3" w:rsidP="00914A7B">
            <w:pPr>
              <w:jc w:val="right"/>
              <w:rPr>
                <w:rFonts w:ascii="Calibri" w:eastAsia="Calibri" w:hAnsi="Calibri"/>
                <w:b/>
                <w:noProof/>
                <w:sz w:val="26"/>
                <w:szCs w:val="26"/>
                <w:lang w:val="vi-VN"/>
              </w:rPr>
            </w:pPr>
          </w:p>
        </w:tc>
      </w:tr>
      <w:tr w:rsidR="009C10E3" w:rsidTr="00914A7B">
        <w:tc>
          <w:tcPr>
            <w:tcW w:w="4511" w:type="dxa"/>
            <w:shd w:val="clear" w:color="auto" w:fill="auto"/>
          </w:tcPr>
          <w:p w:rsidR="009C10E3" w:rsidRPr="00914A7B" w:rsidRDefault="00055FBE" w:rsidP="00914A7B">
            <w:pPr>
              <w:rPr>
                <w:rFonts w:ascii="Calibri" w:eastAsia="Calibri" w:hAnsi="Calibri"/>
                <w:b/>
                <w:sz w:val="26"/>
                <w:szCs w:val="26"/>
                <w:lang w:val="vi-VN"/>
              </w:rPr>
            </w:pPr>
            <w:r>
              <w:rPr>
                <w:rFonts w:ascii="Calibri" w:eastAsia="Calibri" w:hAnsi="Calibri"/>
                <w:b/>
                <w:noProof/>
                <w:sz w:val="26"/>
                <w:szCs w:val="26"/>
                <w:lang w:val="en-US"/>
              </w:rPr>
              <w:drawing>
                <wp:inline distT="0" distB="0" distL="0" distR="0">
                  <wp:extent cx="2800985" cy="1974215"/>
                  <wp:effectExtent l="0" t="0" r="0" b="6985"/>
                  <wp:docPr id="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00985" cy="1974215"/>
                          </a:xfrm>
                          <a:prstGeom prst="rect">
                            <a:avLst/>
                          </a:prstGeom>
                          <a:noFill/>
                          <a:ln>
                            <a:noFill/>
                          </a:ln>
                        </pic:spPr>
                      </pic:pic>
                    </a:graphicData>
                  </a:graphic>
                </wp:inline>
              </w:drawing>
            </w:r>
          </w:p>
        </w:tc>
        <w:tc>
          <w:tcPr>
            <w:tcW w:w="4550" w:type="dxa"/>
            <w:shd w:val="clear" w:color="auto" w:fill="auto"/>
          </w:tcPr>
          <w:p w:rsidR="009C10E3" w:rsidRPr="00914A7B" w:rsidRDefault="00055FBE" w:rsidP="00914A7B">
            <w:pPr>
              <w:jc w:val="right"/>
              <w:rPr>
                <w:rFonts w:ascii="Calibri" w:eastAsia="Calibri" w:hAnsi="Calibri"/>
                <w:b/>
                <w:sz w:val="26"/>
                <w:szCs w:val="26"/>
                <w:lang w:val="vi-VN"/>
              </w:rPr>
            </w:pPr>
            <w:r>
              <w:rPr>
                <w:rFonts w:ascii="Calibri" w:eastAsia="Calibri" w:hAnsi="Calibri"/>
                <w:b/>
                <w:noProof/>
                <w:sz w:val="26"/>
                <w:szCs w:val="26"/>
                <w:lang w:val="en-US"/>
              </w:rPr>
              <w:drawing>
                <wp:inline distT="0" distB="0" distL="0" distR="0">
                  <wp:extent cx="2787015" cy="1858010"/>
                  <wp:effectExtent l="0" t="0" r="0" b="8890"/>
                  <wp:docPr id="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87015" cy="1858010"/>
                          </a:xfrm>
                          <a:prstGeom prst="rect">
                            <a:avLst/>
                          </a:prstGeom>
                          <a:noFill/>
                          <a:ln>
                            <a:noFill/>
                          </a:ln>
                        </pic:spPr>
                      </pic:pic>
                    </a:graphicData>
                  </a:graphic>
                </wp:inline>
              </w:drawing>
            </w:r>
          </w:p>
        </w:tc>
      </w:tr>
    </w:tbl>
    <w:p w:rsidR="009C10E3" w:rsidRDefault="009C10E3" w:rsidP="009C10E3">
      <w:pPr>
        <w:rPr>
          <w:b/>
          <w:sz w:val="26"/>
          <w:szCs w:val="26"/>
          <w:lang w:val="vi-VN"/>
        </w:rPr>
      </w:pPr>
    </w:p>
    <w:p w:rsidR="009C10E3" w:rsidRDefault="009C10E3" w:rsidP="009C10E3">
      <w:pPr>
        <w:jc w:val="right"/>
        <w:rPr>
          <w:bCs/>
          <w:sz w:val="26"/>
          <w:szCs w:val="26"/>
          <w:lang w:val="vi-VN"/>
        </w:rPr>
      </w:pPr>
      <w:r w:rsidRPr="0044026F">
        <w:rPr>
          <w:bCs/>
          <w:sz w:val="26"/>
          <w:szCs w:val="26"/>
          <w:lang w:val="vi-VN"/>
        </w:rPr>
        <w:t>Nguồn</w:t>
      </w:r>
      <w:r>
        <w:rPr>
          <w:bCs/>
          <w:sz w:val="26"/>
          <w:szCs w:val="26"/>
          <w:lang w:val="vi-VN"/>
        </w:rPr>
        <w:t>:</w:t>
      </w:r>
      <w:r w:rsidRPr="0044026F">
        <w:rPr>
          <w:bCs/>
          <w:sz w:val="26"/>
          <w:szCs w:val="26"/>
          <w:lang w:val="vi-VN"/>
        </w:rPr>
        <w:t xml:space="preserve"> </w:t>
      </w:r>
      <w:r>
        <w:rPr>
          <w:bCs/>
          <w:sz w:val="26"/>
          <w:szCs w:val="26"/>
          <w:lang w:val="vi-VN"/>
        </w:rPr>
        <w:t>NCS.</w:t>
      </w:r>
    </w:p>
    <w:p w:rsidR="009C10E3" w:rsidRPr="0044026F" w:rsidRDefault="009C10E3" w:rsidP="009C10E3">
      <w:pPr>
        <w:spacing w:after="160" w:line="259" w:lineRule="auto"/>
        <w:rPr>
          <w:bCs/>
          <w:sz w:val="26"/>
          <w:szCs w:val="26"/>
          <w:lang w:val="vi-VN"/>
        </w:rPr>
      </w:pPr>
      <w:r>
        <w:rPr>
          <w:bCs/>
          <w:sz w:val="26"/>
          <w:szCs w:val="26"/>
          <w:lang w:val="vi-VN"/>
        </w:rPr>
        <w:br w:type="page"/>
      </w:r>
    </w:p>
    <w:p w:rsidR="009C10E3" w:rsidRPr="009C10E3" w:rsidRDefault="009C10E3" w:rsidP="009C10E3">
      <w:pPr>
        <w:spacing w:before="120" w:after="120" w:line="312" w:lineRule="auto"/>
        <w:jc w:val="both"/>
        <w:rPr>
          <w:b/>
          <w:color w:val="000000"/>
          <w:sz w:val="26"/>
          <w:szCs w:val="26"/>
          <w:lang w:val="vi-VN"/>
        </w:rPr>
      </w:pPr>
      <w:r w:rsidRPr="009C10E3">
        <w:rPr>
          <w:b/>
          <w:color w:val="000000"/>
          <w:sz w:val="26"/>
          <w:szCs w:val="26"/>
        </w:rPr>
        <w:t>PHỤ</w:t>
      </w:r>
      <w:r w:rsidRPr="009C10E3">
        <w:rPr>
          <w:b/>
          <w:color w:val="000000"/>
          <w:sz w:val="26"/>
          <w:szCs w:val="26"/>
          <w:lang w:val="vi-VN"/>
        </w:rPr>
        <w:t xml:space="preserve"> LỤC 11: MỘT SỐ HÌNH ẢNH TẠI NHÀ MÁY ĐIỆN RÁC SÓC SƠN - HÀ NỘI (CÔNG TY CỔ PHẦN MÔI TRƯỜNG VÀ NĂNG LƯỢNG THIÊN Ý LÀM CHỦ ĐẦU TƯ).</w:t>
      </w:r>
    </w:p>
    <w:p w:rsidR="009C10E3" w:rsidRPr="0044026F" w:rsidRDefault="009C10E3" w:rsidP="009C10E3">
      <w:pPr>
        <w:spacing w:before="120" w:after="120" w:line="312" w:lineRule="auto"/>
        <w:rPr>
          <w:b/>
          <w:sz w:val="26"/>
          <w:szCs w:val="26"/>
          <w:lang w:val="vi-VN"/>
        </w:rPr>
      </w:pPr>
    </w:p>
    <w:tbl>
      <w:tblPr>
        <w:tblW w:w="0" w:type="auto"/>
        <w:tblLook w:val="04A0" w:firstRow="1" w:lastRow="0" w:firstColumn="1" w:lastColumn="0" w:noHBand="0" w:noVBand="1"/>
      </w:tblPr>
      <w:tblGrid>
        <w:gridCol w:w="4673"/>
        <w:gridCol w:w="4614"/>
      </w:tblGrid>
      <w:tr w:rsidR="009C10E3" w:rsidTr="00914A7B">
        <w:tc>
          <w:tcPr>
            <w:tcW w:w="4530" w:type="dxa"/>
            <w:shd w:val="clear" w:color="auto" w:fill="auto"/>
          </w:tcPr>
          <w:p w:rsidR="009C10E3" w:rsidRPr="00914A7B" w:rsidRDefault="00055FBE" w:rsidP="00914A7B">
            <w:pPr>
              <w:jc w:val="center"/>
              <w:rPr>
                <w:rFonts w:ascii="Calibri" w:eastAsia="Calibri" w:hAnsi="Calibri"/>
                <w:b/>
                <w:sz w:val="26"/>
                <w:szCs w:val="26"/>
                <w:lang w:val="vi-VN"/>
              </w:rPr>
            </w:pPr>
            <w:r>
              <w:rPr>
                <w:rFonts w:ascii="Calibri" w:eastAsia="Calibri" w:hAnsi="Calibri"/>
                <w:b/>
                <w:noProof/>
                <w:sz w:val="26"/>
                <w:szCs w:val="26"/>
                <w:lang w:val="en-US"/>
              </w:rPr>
              <w:drawing>
                <wp:inline distT="0" distB="0" distL="0" distR="0">
                  <wp:extent cx="2772410" cy="1553210"/>
                  <wp:effectExtent l="0" t="0" r="8890" b="8890"/>
                  <wp:docPr id="3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2410" cy="1553210"/>
                          </a:xfrm>
                          <a:prstGeom prst="rect">
                            <a:avLst/>
                          </a:prstGeom>
                          <a:noFill/>
                          <a:ln>
                            <a:noFill/>
                          </a:ln>
                        </pic:spPr>
                      </pic:pic>
                    </a:graphicData>
                  </a:graphic>
                </wp:inline>
              </w:drawing>
            </w:r>
          </w:p>
        </w:tc>
        <w:tc>
          <w:tcPr>
            <w:tcW w:w="4531" w:type="dxa"/>
            <w:shd w:val="clear" w:color="auto" w:fill="auto"/>
          </w:tcPr>
          <w:p w:rsidR="009C10E3" w:rsidRPr="00914A7B" w:rsidRDefault="00055FBE" w:rsidP="00914A7B">
            <w:pPr>
              <w:jc w:val="center"/>
              <w:rPr>
                <w:rFonts w:ascii="Calibri" w:eastAsia="Calibri" w:hAnsi="Calibri"/>
                <w:b/>
                <w:sz w:val="26"/>
                <w:szCs w:val="26"/>
                <w:lang w:val="vi-VN"/>
              </w:rPr>
            </w:pPr>
            <w:r>
              <w:rPr>
                <w:rFonts w:ascii="Calibri" w:eastAsia="Calibri" w:hAnsi="Calibri"/>
                <w:b/>
                <w:noProof/>
                <w:sz w:val="26"/>
                <w:szCs w:val="26"/>
                <w:lang w:val="en-US"/>
              </w:rPr>
              <w:drawing>
                <wp:inline distT="0" distB="0" distL="0" distR="0">
                  <wp:extent cx="2772410" cy="1567815"/>
                  <wp:effectExtent l="0" t="0" r="8890" b="0"/>
                  <wp:docPr id="3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72410" cy="1567815"/>
                          </a:xfrm>
                          <a:prstGeom prst="rect">
                            <a:avLst/>
                          </a:prstGeom>
                          <a:noFill/>
                          <a:ln>
                            <a:noFill/>
                          </a:ln>
                        </pic:spPr>
                      </pic:pic>
                    </a:graphicData>
                  </a:graphic>
                </wp:inline>
              </w:drawing>
            </w:r>
          </w:p>
        </w:tc>
      </w:tr>
      <w:tr w:rsidR="009C10E3" w:rsidTr="00914A7B">
        <w:tc>
          <w:tcPr>
            <w:tcW w:w="4530" w:type="dxa"/>
            <w:shd w:val="clear" w:color="auto" w:fill="auto"/>
          </w:tcPr>
          <w:p w:rsidR="009C10E3" w:rsidRPr="00914A7B" w:rsidRDefault="009C10E3" w:rsidP="00914A7B">
            <w:pPr>
              <w:jc w:val="center"/>
              <w:rPr>
                <w:rFonts w:ascii="Calibri" w:eastAsia="Calibri" w:hAnsi="Calibri"/>
                <w:b/>
                <w:noProof/>
                <w:sz w:val="26"/>
                <w:szCs w:val="26"/>
                <w:lang w:val="vi-VN"/>
              </w:rPr>
            </w:pPr>
          </w:p>
        </w:tc>
        <w:tc>
          <w:tcPr>
            <w:tcW w:w="4531" w:type="dxa"/>
            <w:shd w:val="clear" w:color="auto" w:fill="auto"/>
          </w:tcPr>
          <w:p w:rsidR="009C10E3" w:rsidRPr="00914A7B" w:rsidRDefault="009C10E3" w:rsidP="00914A7B">
            <w:pPr>
              <w:jc w:val="center"/>
              <w:rPr>
                <w:rFonts w:ascii="Calibri" w:eastAsia="Calibri" w:hAnsi="Calibri"/>
                <w:b/>
                <w:noProof/>
                <w:sz w:val="26"/>
                <w:szCs w:val="26"/>
                <w:lang w:val="vi-VN"/>
              </w:rPr>
            </w:pPr>
          </w:p>
        </w:tc>
      </w:tr>
      <w:tr w:rsidR="009C10E3" w:rsidTr="00914A7B">
        <w:tc>
          <w:tcPr>
            <w:tcW w:w="4530" w:type="dxa"/>
            <w:shd w:val="clear" w:color="auto" w:fill="auto"/>
          </w:tcPr>
          <w:p w:rsidR="009C10E3" w:rsidRPr="00914A7B" w:rsidRDefault="00055FBE" w:rsidP="00914A7B">
            <w:pPr>
              <w:jc w:val="center"/>
              <w:rPr>
                <w:rFonts w:ascii="Calibri" w:eastAsia="Calibri" w:hAnsi="Calibri"/>
                <w:b/>
                <w:sz w:val="26"/>
                <w:szCs w:val="26"/>
                <w:lang w:val="vi-VN"/>
              </w:rPr>
            </w:pPr>
            <w:r>
              <w:rPr>
                <w:rFonts w:ascii="Calibri" w:eastAsia="Calibri" w:hAnsi="Calibri"/>
                <w:b/>
                <w:noProof/>
                <w:sz w:val="26"/>
                <w:szCs w:val="26"/>
                <w:lang w:val="en-US"/>
              </w:rPr>
              <w:drawing>
                <wp:inline distT="0" distB="0" distL="0" distR="0">
                  <wp:extent cx="2830195" cy="1886585"/>
                  <wp:effectExtent l="0" t="0" r="8255" b="0"/>
                  <wp:docPr id="3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30195" cy="1886585"/>
                          </a:xfrm>
                          <a:prstGeom prst="rect">
                            <a:avLst/>
                          </a:prstGeom>
                          <a:noFill/>
                          <a:ln>
                            <a:noFill/>
                          </a:ln>
                        </pic:spPr>
                      </pic:pic>
                    </a:graphicData>
                  </a:graphic>
                </wp:inline>
              </w:drawing>
            </w:r>
          </w:p>
        </w:tc>
        <w:tc>
          <w:tcPr>
            <w:tcW w:w="4531" w:type="dxa"/>
            <w:shd w:val="clear" w:color="auto" w:fill="auto"/>
          </w:tcPr>
          <w:p w:rsidR="009C10E3" w:rsidRPr="00914A7B" w:rsidRDefault="00055FBE" w:rsidP="00914A7B">
            <w:pPr>
              <w:jc w:val="center"/>
              <w:rPr>
                <w:rFonts w:ascii="Calibri" w:eastAsia="Calibri" w:hAnsi="Calibri"/>
                <w:b/>
                <w:sz w:val="26"/>
                <w:szCs w:val="26"/>
                <w:lang w:val="vi-VN"/>
              </w:rPr>
            </w:pPr>
            <w:r>
              <w:rPr>
                <w:rFonts w:ascii="Calibri" w:eastAsia="Calibri" w:hAnsi="Calibri"/>
                <w:b/>
                <w:noProof/>
                <w:sz w:val="26"/>
                <w:szCs w:val="26"/>
                <w:lang w:val="en-US"/>
              </w:rPr>
              <w:drawing>
                <wp:inline distT="0" distB="0" distL="0" distR="0">
                  <wp:extent cx="2830195" cy="1886585"/>
                  <wp:effectExtent l="0" t="0" r="8255" b="0"/>
                  <wp:docPr id="3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30195" cy="1886585"/>
                          </a:xfrm>
                          <a:prstGeom prst="rect">
                            <a:avLst/>
                          </a:prstGeom>
                          <a:noFill/>
                          <a:ln>
                            <a:noFill/>
                          </a:ln>
                        </pic:spPr>
                      </pic:pic>
                    </a:graphicData>
                  </a:graphic>
                </wp:inline>
              </w:drawing>
            </w:r>
          </w:p>
        </w:tc>
      </w:tr>
      <w:tr w:rsidR="009C10E3" w:rsidTr="00914A7B">
        <w:tc>
          <w:tcPr>
            <w:tcW w:w="4530" w:type="dxa"/>
            <w:shd w:val="clear" w:color="auto" w:fill="auto"/>
          </w:tcPr>
          <w:p w:rsidR="009C10E3" w:rsidRPr="00914A7B" w:rsidRDefault="009C10E3" w:rsidP="00914A7B">
            <w:pPr>
              <w:jc w:val="center"/>
              <w:rPr>
                <w:rFonts w:ascii="Calibri" w:eastAsia="Calibri" w:hAnsi="Calibri"/>
                <w:b/>
                <w:noProof/>
                <w:sz w:val="26"/>
                <w:szCs w:val="26"/>
                <w:lang w:val="vi-VN"/>
              </w:rPr>
            </w:pPr>
          </w:p>
        </w:tc>
        <w:tc>
          <w:tcPr>
            <w:tcW w:w="4531" w:type="dxa"/>
            <w:shd w:val="clear" w:color="auto" w:fill="auto"/>
          </w:tcPr>
          <w:p w:rsidR="009C10E3" w:rsidRPr="00914A7B" w:rsidRDefault="009C10E3" w:rsidP="00914A7B">
            <w:pPr>
              <w:jc w:val="center"/>
              <w:rPr>
                <w:rFonts w:ascii="Calibri" w:eastAsia="Calibri" w:hAnsi="Calibri"/>
                <w:b/>
                <w:noProof/>
                <w:sz w:val="26"/>
                <w:szCs w:val="26"/>
                <w:lang w:val="vi-VN"/>
              </w:rPr>
            </w:pPr>
          </w:p>
        </w:tc>
      </w:tr>
      <w:tr w:rsidR="009C10E3" w:rsidTr="00914A7B">
        <w:tc>
          <w:tcPr>
            <w:tcW w:w="4530" w:type="dxa"/>
            <w:shd w:val="clear" w:color="auto" w:fill="auto"/>
          </w:tcPr>
          <w:p w:rsidR="009C10E3" w:rsidRPr="00914A7B" w:rsidRDefault="00055FBE" w:rsidP="00914A7B">
            <w:pPr>
              <w:jc w:val="center"/>
              <w:rPr>
                <w:rFonts w:ascii="Calibri" w:eastAsia="Calibri" w:hAnsi="Calibri"/>
                <w:b/>
                <w:sz w:val="26"/>
                <w:szCs w:val="26"/>
                <w:lang w:val="vi-VN"/>
              </w:rPr>
            </w:pPr>
            <w:r>
              <w:rPr>
                <w:rFonts w:ascii="Calibri" w:eastAsia="Calibri" w:hAnsi="Calibri"/>
                <w:b/>
                <w:noProof/>
                <w:sz w:val="26"/>
                <w:szCs w:val="26"/>
                <w:lang w:val="en-US"/>
              </w:rPr>
              <w:drawing>
                <wp:inline distT="0" distB="0" distL="0" distR="0">
                  <wp:extent cx="2874010" cy="1872615"/>
                  <wp:effectExtent l="0" t="0" r="2540" b="0"/>
                  <wp:docPr id="3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74010" cy="1872615"/>
                          </a:xfrm>
                          <a:prstGeom prst="rect">
                            <a:avLst/>
                          </a:prstGeom>
                          <a:noFill/>
                          <a:ln>
                            <a:noFill/>
                          </a:ln>
                        </pic:spPr>
                      </pic:pic>
                    </a:graphicData>
                  </a:graphic>
                </wp:inline>
              </w:drawing>
            </w:r>
          </w:p>
        </w:tc>
        <w:tc>
          <w:tcPr>
            <w:tcW w:w="4531" w:type="dxa"/>
            <w:shd w:val="clear" w:color="auto" w:fill="auto"/>
          </w:tcPr>
          <w:p w:rsidR="009C10E3" w:rsidRPr="00914A7B" w:rsidRDefault="00055FBE" w:rsidP="00914A7B">
            <w:pPr>
              <w:jc w:val="center"/>
              <w:rPr>
                <w:rFonts w:ascii="Calibri" w:eastAsia="Calibri" w:hAnsi="Calibri"/>
                <w:b/>
                <w:sz w:val="26"/>
                <w:szCs w:val="26"/>
                <w:lang w:val="vi-VN"/>
              </w:rPr>
            </w:pPr>
            <w:r>
              <w:rPr>
                <w:rFonts w:ascii="Calibri" w:eastAsia="Calibri" w:hAnsi="Calibri"/>
                <w:b/>
                <w:noProof/>
                <w:sz w:val="26"/>
                <w:szCs w:val="26"/>
                <w:lang w:val="en-US"/>
              </w:rPr>
              <w:drawing>
                <wp:inline distT="0" distB="0" distL="0" distR="0">
                  <wp:extent cx="2800985" cy="1872615"/>
                  <wp:effectExtent l="0" t="0" r="0" b="0"/>
                  <wp:docPr id="3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00985" cy="1872615"/>
                          </a:xfrm>
                          <a:prstGeom prst="rect">
                            <a:avLst/>
                          </a:prstGeom>
                          <a:noFill/>
                          <a:ln>
                            <a:noFill/>
                          </a:ln>
                        </pic:spPr>
                      </pic:pic>
                    </a:graphicData>
                  </a:graphic>
                </wp:inline>
              </w:drawing>
            </w:r>
          </w:p>
        </w:tc>
      </w:tr>
    </w:tbl>
    <w:p w:rsidR="009C10E3" w:rsidRDefault="009C10E3" w:rsidP="009C10E3">
      <w:pPr>
        <w:jc w:val="center"/>
        <w:rPr>
          <w:b/>
          <w:sz w:val="26"/>
          <w:szCs w:val="26"/>
          <w:lang w:val="vi-VN"/>
        </w:rPr>
      </w:pPr>
    </w:p>
    <w:p w:rsidR="009C10E3" w:rsidRDefault="009C10E3" w:rsidP="009C10E3">
      <w:pPr>
        <w:jc w:val="right"/>
        <w:rPr>
          <w:bCs/>
          <w:sz w:val="26"/>
          <w:szCs w:val="26"/>
          <w:lang w:val="vi-VN"/>
        </w:rPr>
      </w:pPr>
      <w:r w:rsidRPr="0044026F">
        <w:rPr>
          <w:bCs/>
          <w:sz w:val="26"/>
          <w:szCs w:val="26"/>
          <w:lang w:val="vi-VN"/>
        </w:rPr>
        <w:t>Nguồn [</w:t>
      </w:r>
      <w:r>
        <w:rPr>
          <w:bCs/>
          <w:sz w:val="26"/>
          <w:szCs w:val="26"/>
          <w:lang w:val="vi-VN"/>
        </w:rPr>
        <w:t>27</w:t>
      </w:r>
      <w:r w:rsidRPr="0044026F">
        <w:rPr>
          <w:bCs/>
          <w:sz w:val="26"/>
          <w:szCs w:val="26"/>
          <w:lang w:val="vi-VN"/>
        </w:rPr>
        <w:t xml:space="preserve"> ] và </w:t>
      </w:r>
      <w:r>
        <w:rPr>
          <w:bCs/>
          <w:sz w:val="26"/>
          <w:szCs w:val="26"/>
          <w:lang w:val="vi-VN"/>
        </w:rPr>
        <w:t>NCS.</w:t>
      </w:r>
    </w:p>
    <w:p w:rsidR="009C10E3" w:rsidRDefault="009C10E3" w:rsidP="009C10E3">
      <w:pPr>
        <w:spacing w:after="160" w:line="259" w:lineRule="auto"/>
        <w:rPr>
          <w:bCs/>
          <w:sz w:val="26"/>
          <w:szCs w:val="26"/>
          <w:lang w:val="vi-VN"/>
        </w:rPr>
      </w:pPr>
      <w:r>
        <w:rPr>
          <w:bCs/>
          <w:sz w:val="26"/>
          <w:szCs w:val="26"/>
          <w:lang w:val="vi-VN"/>
        </w:rPr>
        <w:br w:type="page"/>
      </w:r>
    </w:p>
    <w:p w:rsidR="009C10E3" w:rsidRPr="009C10E3" w:rsidRDefault="009C10E3" w:rsidP="009C10E3">
      <w:pPr>
        <w:spacing w:before="120" w:after="120" w:line="312" w:lineRule="auto"/>
        <w:jc w:val="both"/>
        <w:rPr>
          <w:b/>
          <w:color w:val="000000"/>
          <w:sz w:val="26"/>
          <w:szCs w:val="26"/>
          <w:lang w:val="vi-VN"/>
        </w:rPr>
      </w:pPr>
      <w:r w:rsidRPr="009C10E3">
        <w:rPr>
          <w:b/>
          <w:color w:val="000000"/>
          <w:sz w:val="26"/>
          <w:szCs w:val="26"/>
        </w:rPr>
        <w:t>PHỤ</w:t>
      </w:r>
      <w:r w:rsidRPr="009C10E3">
        <w:rPr>
          <w:b/>
          <w:color w:val="000000"/>
          <w:sz w:val="26"/>
          <w:szCs w:val="26"/>
          <w:lang w:val="vi-VN"/>
        </w:rPr>
        <w:t xml:space="preserve"> LỤC 12: MỘT SỐ HÌNH ẢNH TẠI KHU XỬ LÝ CHẤT THẢI RẮN XUÂN SƠN (SÓC SƠN) - HÀ NỘI. </w:t>
      </w:r>
    </w:p>
    <w:tbl>
      <w:tblPr>
        <w:tblW w:w="0" w:type="auto"/>
        <w:tblLook w:val="04A0" w:firstRow="1" w:lastRow="0" w:firstColumn="1" w:lastColumn="0" w:noHBand="0" w:noVBand="1"/>
      </w:tblPr>
      <w:tblGrid>
        <w:gridCol w:w="9096"/>
      </w:tblGrid>
      <w:tr w:rsidR="009C10E3" w:rsidTr="00914A7B">
        <w:tc>
          <w:tcPr>
            <w:tcW w:w="9061" w:type="dxa"/>
            <w:shd w:val="clear" w:color="auto" w:fill="auto"/>
          </w:tcPr>
          <w:p w:rsidR="009C10E3" w:rsidRPr="00914A7B" w:rsidRDefault="00055FBE" w:rsidP="00914A7B">
            <w:pPr>
              <w:spacing w:before="120" w:after="120" w:line="312" w:lineRule="auto"/>
              <w:rPr>
                <w:rFonts w:ascii="Calibri" w:eastAsia="Calibri" w:hAnsi="Calibri"/>
                <w:b/>
                <w:sz w:val="26"/>
                <w:lang w:val="vi-VN"/>
              </w:rPr>
            </w:pPr>
            <w:r>
              <w:rPr>
                <w:rFonts w:ascii="Calibri" w:eastAsia="Calibri" w:hAnsi="Calibri"/>
                <w:b/>
                <w:noProof/>
                <w:sz w:val="26"/>
                <w:lang w:val="en-US"/>
              </w:rPr>
              <w:drawing>
                <wp:inline distT="0" distB="0" distL="0" distR="0">
                  <wp:extent cx="5631815" cy="3164205"/>
                  <wp:effectExtent l="0" t="0" r="6985" b="0"/>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31815" cy="3164205"/>
                          </a:xfrm>
                          <a:prstGeom prst="rect">
                            <a:avLst/>
                          </a:prstGeom>
                          <a:noFill/>
                          <a:ln>
                            <a:noFill/>
                          </a:ln>
                        </pic:spPr>
                      </pic:pic>
                    </a:graphicData>
                  </a:graphic>
                </wp:inline>
              </w:drawing>
            </w:r>
          </w:p>
        </w:tc>
      </w:tr>
      <w:tr w:rsidR="009C10E3" w:rsidTr="00914A7B">
        <w:tc>
          <w:tcPr>
            <w:tcW w:w="9061" w:type="dxa"/>
            <w:shd w:val="clear" w:color="auto" w:fill="auto"/>
          </w:tcPr>
          <w:p w:rsidR="009C10E3" w:rsidRPr="00914A7B" w:rsidRDefault="00055FBE" w:rsidP="00914A7B">
            <w:pPr>
              <w:spacing w:before="120" w:after="120" w:line="312" w:lineRule="auto"/>
              <w:rPr>
                <w:rFonts w:ascii="Calibri" w:eastAsia="Calibri" w:hAnsi="Calibri"/>
                <w:b/>
                <w:sz w:val="26"/>
                <w:lang w:val="vi-VN"/>
              </w:rPr>
            </w:pPr>
            <w:r>
              <w:rPr>
                <w:rFonts w:ascii="Calibri" w:eastAsia="Calibri" w:hAnsi="Calibri"/>
                <w:b/>
                <w:noProof/>
                <w:sz w:val="26"/>
                <w:lang w:val="en-US"/>
              </w:rPr>
              <w:drawing>
                <wp:inline distT="0" distB="0" distL="0" distR="0">
                  <wp:extent cx="5631815" cy="3164205"/>
                  <wp:effectExtent l="0" t="0" r="6985" b="0"/>
                  <wp:docPr id="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31815" cy="3164205"/>
                          </a:xfrm>
                          <a:prstGeom prst="rect">
                            <a:avLst/>
                          </a:prstGeom>
                          <a:noFill/>
                          <a:ln>
                            <a:noFill/>
                          </a:ln>
                        </pic:spPr>
                      </pic:pic>
                    </a:graphicData>
                  </a:graphic>
                </wp:inline>
              </w:drawing>
            </w:r>
          </w:p>
        </w:tc>
      </w:tr>
    </w:tbl>
    <w:p w:rsidR="009C10E3" w:rsidRDefault="009C10E3" w:rsidP="009C10E3">
      <w:pPr>
        <w:jc w:val="right"/>
        <w:rPr>
          <w:bCs/>
          <w:sz w:val="26"/>
          <w:szCs w:val="26"/>
          <w:lang w:val="vi-VN"/>
        </w:rPr>
      </w:pPr>
      <w:r w:rsidRPr="0044026F">
        <w:rPr>
          <w:bCs/>
          <w:sz w:val="26"/>
          <w:szCs w:val="26"/>
          <w:lang w:val="vi-VN"/>
        </w:rPr>
        <w:t>Nguồn</w:t>
      </w:r>
      <w:r>
        <w:rPr>
          <w:bCs/>
          <w:sz w:val="26"/>
          <w:szCs w:val="26"/>
          <w:lang w:val="vi-VN"/>
        </w:rPr>
        <w:t>:</w:t>
      </w:r>
      <w:r w:rsidRPr="0044026F">
        <w:rPr>
          <w:bCs/>
          <w:sz w:val="26"/>
          <w:szCs w:val="26"/>
          <w:lang w:val="vi-VN"/>
        </w:rPr>
        <w:t xml:space="preserve"> </w:t>
      </w:r>
      <w:r>
        <w:rPr>
          <w:bCs/>
          <w:sz w:val="26"/>
          <w:szCs w:val="26"/>
          <w:lang w:val="vi-VN"/>
        </w:rPr>
        <w:t>NCS.</w:t>
      </w:r>
    </w:p>
    <w:p w:rsidR="009C10E3" w:rsidRPr="0044026F" w:rsidRDefault="009C10E3" w:rsidP="009C10E3">
      <w:pPr>
        <w:spacing w:before="120" w:after="120" w:line="312" w:lineRule="auto"/>
        <w:rPr>
          <w:b/>
          <w:sz w:val="26"/>
          <w:lang w:val="vi-VN"/>
        </w:rPr>
      </w:pPr>
    </w:p>
    <w:p w:rsidR="009C10E3" w:rsidRPr="0044026F" w:rsidRDefault="009C10E3" w:rsidP="009C10E3">
      <w:pPr>
        <w:spacing w:before="120" w:after="120" w:line="312" w:lineRule="auto"/>
        <w:rPr>
          <w:bCs/>
          <w:sz w:val="26"/>
          <w:szCs w:val="26"/>
          <w:lang w:val="vi-VN"/>
        </w:rPr>
      </w:pPr>
    </w:p>
    <w:p w:rsidR="00E2336B" w:rsidRPr="0035052D" w:rsidRDefault="00E2336B" w:rsidP="00D12691">
      <w:pPr>
        <w:pStyle w:val="Heading1"/>
        <w:spacing w:before="120" w:after="120" w:line="312" w:lineRule="auto"/>
        <w:rPr>
          <w:rFonts w:ascii="Times New Roman" w:hAnsi="Times New Roman" w:cs="Times New Roman"/>
          <w:color w:val="000000"/>
        </w:rPr>
      </w:pPr>
    </w:p>
    <w:sectPr w:rsidR="00E2336B" w:rsidRPr="0035052D" w:rsidSect="00914A7B">
      <w:pgSz w:w="11906" w:h="16838" w:code="9"/>
      <w:pgMar w:top="868"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3DE" w:rsidRDefault="006373DE">
      <w:r>
        <w:separator/>
      </w:r>
    </w:p>
  </w:endnote>
  <w:endnote w:type="continuationSeparator" w:id="0">
    <w:p w:rsidR="006373DE" w:rsidRDefault="00637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B1" w:rsidRDefault="00B74CB1" w:rsidP="00EA027F">
    <w:pPr>
      <w:pStyle w:val="NormalWebChar"/>
      <w:framePr w:wrap="none" w:vAnchor="text" w:hAnchor="margin" w:xAlign="center" w:y="1"/>
      <w:rPr>
        <w:rStyle w:val="clear"/>
      </w:rPr>
    </w:pPr>
    <w:r>
      <w:rPr>
        <w:rStyle w:val="clear"/>
      </w:rPr>
      <w:fldChar w:fldCharType="begin"/>
    </w:r>
    <w:r>
      <w:rPr>
        <w:rStyle w:val="clear"/>
      </w:rPr>
      <w:instrText xml:space="preserve"> PAGE </w:instrText>
    </w:r>
    <w:r>
      <w:rPr>
        <w:rStyle w:val="clear"/>
      </w:rPr>
      <w:fldChar w:fldCharType="end"/>
    </w:r>
  </w:p>
  <w:p w:rsidR="00B74CB1" w:rsidRDefault="00B74CB1" w:rsidP="00EA027F">
    <w:pPr>
      <w:pStyle w:val="NormalWebCha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B1" w:rsidRDefault="00B74CB1" w:rsidP="0043355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B74CB1" w:rsidRDefault="00B74CB1" w:rsidP="00EA027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B1" w:rsidRDefault="00B74CB1" w:rsidP="003545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55FBE">
      <w:rPr>
        <w:rStyle w:val="PageNumber"/>
        <w:noProof/>
      </w:rPr>
      <w:t>56</w:t>
    </w:r>
    <w:r>
      <w:rPr>
        <w:rStyle w:val="PageNumber"/>
      </w:rPr>
      <w:fldChar w:fldCharType="end"/>
    </w:r>
  </w:p>
  <w:p w:rsidR="00B74CB1" w:rsidRDefault="00B74CB1" w:rsidP="00EA027F">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B1" w:rsidRDefault="00B74CB1" w:rsidP="00E35603">
    <w:pPr>
      <w:pStyle w:val="NormalWebChar"/>
      <w:framePr w:wrap="around" w:vAnchor="text" w:hAnchor="margin" w:xAlign="right" w:y="1"/>
      <w:rPr>
        <w:rStyle w:val="clear"/>
      </w:rPr>
    </w:pPr>
    <w:r>
      <w:rPr>
        <w:rStyle w:val="clear"/>
      </w:rPr>
      <w:fldChar w:fldCharType="begin"/>
    </w:r>
    <w:r>
      <w:rPr>
        <w:rStyle w:val="clear"/>
      </w:rPr>
      <w:instrText xml:space="preserve">PAGE  </w:instrText>
    </w:r>
    <w:r>
      <w:rPr>
        <w:rStyle w:val="clear"/>
      </w:rPr>
      <w:fldChar w:fldCharType="end"/>
    </w:r>
  </w:p>
  <w:p w:rsidR="00B74CB1" w:rsidRDefault="00B74CB1" w:rsidP="003E13A0">
    <w:pPr>
      <w:pStyle w:val="NormalWebCha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B1" w:rsidRDefault="00B74CB1" w:rsidP="002E405A">
    <w:pPr>
      <w:pStyle w:val="NormalWebChar"/>
    </w:pPr>
  </w:p>
  <w:p w:rsidR="00B74CB1" w:rsidRDefault="00B74CB1" w:rsidP="003E13A0">
    <w:pPr>
      <w:pStyle w:val="NormalWebCha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3DE" w:rsidRDefault="006373DE">
      <w:r>
        <w:separator/>
      </w:r>
    </w:p>
  </w:footnote>
  <w:footnote w:type="continuationSeparator" w:id="0">
    <w:p w:rsidR="006373DE" w:rsidRDefault="00637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B1" w:rsidRDefault="00B74CB1" w:rsidP="000F7368">
    <w:pPr>
      <w:pStyle w:val="Footer"/>
      <w:framePr w:wrap="none" w:vAnchor="text" w:hAnchor="margin" w:xAlign="center" w:y="1"/>
      <w:rPr>
        <w:rStyle w:val="clear"/>
      </w:rPr>
    </w:pPr>
    <w:r>
      <w:rPr>
        <w:rStyle w:val="clear"/>
      </w:rPr>
      <w:fldChar w:fldCharType="begin"/>
    </w:r>
    <w:r>
      <w:rPr>
        <w:rStyle w:val="clear"/>
      </w:rPr>
      <w:instrText xml:space="preserve"> PAGE </w:instrText>
    </w:r>
    <w:r>
      <w:rPr>
        <w:rStyle w:val="clear"/>
      </w:rPr>
      <w:fldChar w:fldCharType="end"/>
    </w:r>
  </w:p>
  <w:p w:rsidR="00B74CB1" w:rsidRDefault="00B74CB1">
    <w:pPr>
      <w:pStyle w:val="Foo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B1" w:rsidRDefault="00B74CB1" w:rsidP="000F7368">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B74CB1" w:rsidRDefault="00B74C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B1" w:rsidRDefault="00B74CB1" w:rsidP="0043355A">
    <w:pPr>
      <w:pStyle w:val="Header"/>
      <w:framePr w:wrap="none" w:vAnchor="text" w:hAnchor="margin" w:xAlign="center" w:y="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B1" w:rsidRDefault="00B74CB1" w:rsidP="0080529F">
    <w:pPr>
      <w:pStyle w:val="Footer"/>
      <w:framePr w:wrap="none" w:vAnchor="text" w:hAnchor="margin" w:xAlign="center" w:y="1"/>
      <w:rPr>
        <w:rStyle w:val="clear"/>
      </w:rPr>
    </w:pPr>
    <w:r>
      <w:rPr>
        <w:rStyle w:val="clear"/>
      </w:rPr>
      <w:fldChar w:fldCharType="begin"/>
    </w:r>
    <w:r>
      <w:rPr>
        <w:rStyle w:val="clear"/>
      </w:rPr>
      <w:instrText xml:space="preserve"> PAGE </w:instrText>
    </w:r>
    <w:r>
      <w:rPr>
        <w:rStyle w:val="clear"/>
      </w:rPr>
      <w:fldChar w:fldCharType="end"/>
    </w:r>
  </w:p>
  <w:p w:rsidR="00B74CB1" w:rsidRDefault="00B74CB1">
    <w:pPr>
      <w:pStyle w:val="Foo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CB1" w:rsidRDefault="00B74CB1">
    <w:pPr>
      <w:pStyle w:val="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768EC"/>
    <w:multiLevelType w:val="hybridMultilevel"/>
    <w:tmpl w:val="FCE6B0C6"/>
    <w:lvl w:ilvl="0" w:tplc="992A8932">
      <w:start w:val="127"/>
      <w:numFmt w:val="decimal"/>
      <w:lvlText w:val="%1."/>
      <w:lvlJc w:val="left"/>
      <w:pPr>
        <w:ind w:left="108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7700C0"/>
    <w:multiLevelType w:val="hybridMultilevel"/>
    <w:tmpl w:val="E62E2560"/>
    <w:lvl w:ilvl="0" w:tplc="F560F332">
      <w:start w:val="1"/>
      <w:numFmt w:val="decimal"/>
      <w:lvlText w:val="%1."/>
      <w:lvlJc w:val="center"/>
      <w:pPr>
        <w:ind w:left="720" w:hanging="5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F1633"/>
    <w:multiLevelType w:val="hybridMultilevel"/>
    <w:tmpl w:val="AC84E06A"/>
    <w:lvl w:ilvl="0" w:tplc="4C1C2022">
      <w:start w:val="1"/>
      <w:numFmt w:val="decimal"/>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5A349D"/>
    <w:multiLevelType w:val="hybridMultilevel"/>
    <w:tmpl w:val="70E47850"/>
    <w:lvl w:ilvl="0" w:tplc="4FB41AEE">
      <w:start w:val="1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AB0CED"/>
    <w:multiLevelType w:val="hybridMultilevel"/>
    <w:tmpl w:val="3BA6990E"/>
    <w:lvl w:ilvl="0" w:tplc="680CFAC4">
      <w:start w:val="1"/>
      <w:numFmt w:val="decimal"/>
      <w:lvlText w:val="%1."/>
      <w:lvlJc w:val="center"/>
      <w:pPr>
        <w:tabs>
          <w:tab w:val="num" w:pos="568"/>
        </w:tabs>
        <w:ind w:left="568" w:hanging="28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2E138A"/>
    <w:multiLevelType w:val="hybridMultilevel"/>
    <w:tmpl w:val="A59824D4"/>
    <w:lvl w:ilvl="0" w:tplc="992A8932">
      <w:start w:val="127"/>
      <w:numFmt w:val="decimal"/>
      <w:lvlText w:val="%1."/>
      <w:lvlJc w:val="left"/>
      <w:pPr>
        <w:ind w:left="108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D01D81"/>
    <w:multiLevelType w:val="hybridMultilevel"/>
    <w:tmpl w:val="1988D396"/>
    <w:lvl w:ilvl="0" w:tplc="3F1A57AE">
      <w:start w:val="1"/>
      <w:numFmt w:val="decimal"/>
      <w:lvlText w:val="%1."/>
      <w:lvlJc w:val="center"/>
      <w:pPr>
        <w:tabs>
          <w:tab w:val="num" w:pos="568"/>
        </w:tabs>
        <w:ind w:left="568" w:hanging="28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3E2FED"/>
    <w:multiLevelType w:val="hybridMultilevel"/>
    <w:tmpl w:val="F6E66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B75A1E"/>
    <w:multiLevelType w:val="hybridMultilevel"/>
    <w:tmpl w:val="07A0F3EC"/>
    <w:lvl w:ilvl="0" w:tplc="AD2616B0">
      <w:start w:val="1"/>
      <w:numFmt w:val="decimal"/>
      <w:lvlText w:val="%1."/>
      <w:lvlJc w:val="left"/>
      <w:pPr>
        <w:ind w:left="354" w:hanging="354"/>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3"/>
  </w:num>
  <w:num w:numId="5">
    <w:abstractNumId w:val="5"/>
  </w:num>
  <w:num w:numId="6">
    <w:abstractNumId w:val="2"/>
  </w:num>
  <w:num w:numId="7">
    <w:abstractNumId w:val="7"/>
  </w:num>
  <w:num w:numId="8">
    <w:abstractNumId w:val="1"/>
  </w:num>
  <w:num w:numId="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2C0B"/>
    <w:rsid w:val="0000021F"/>
    <w:rsid w:val="000015DA"/>
    <w:rsid w:val="00001F57"/>
    <w:rsid w:val="00002A95"/>
    <w:rsid w:val="00003484"/>
    <w:rsid w:val="00003A35"/>
    <w:rsid w:val="000049D6"/>
    <w:rsid w:val="000060C2"/>
    <w:rsid w:val="00006609"/>
    <w:rsid w:val="00006AE8"/>
    <w:rsid w:val="00006C1D"/>
    <w:rsid w:val="000104F4"/>
    <w:rsid w:val="0001098E"/>
    <w:rsid w:val="000111C9"/>
    <w:rsid w:val="00011470"/>
    <w:rsid w:val="0001246D"/>
    <w:rsid w:val="00012A2A"/>
    <w:rsid w:val="00012A4C"/>
    <w:rsid w:val="0001322B"/>
    <w:rsid w:val="000142D1"/>
    <w:rsid w:val="00014C6B"/>
    <w:rsid w:val="00014D8C"/>
    <w:rsid w:val="00015503"/>
    <w:rsid w:val="000155A4"/>
    <w:rsid w:val="00016BFD"/>
    <w:rsid w:val="00017185"/>
    <w:rsid w:val="000206C5"/>
    <w:rsid w:val="00021BA5"/>
    <w:rsid w:val="00022C38"/>
    <w:rsid w:val="00022FF6"/>
    <w:rsid w:val="000233CD"/>
    <w:rsid w:val="00023AD0"/>
    <w:rsid w:val="00024405"/>
    <w:rsid w:val="00024560"/>
    <w:rsid w:val="00024952"/>
    <w:rsid w:val="00024ED9"/>
    <w:rsid w:val="00026034"/>
    <w:rsid w:val="0002649D"/>
    <w:rsid w:val="000272C4"/>
    <w:rsid w:val="000279BA"/>
    <w:rsid w:val="00033AC4"/>
    <w:rsid w:val="00033D5B"/>
    <w:rsid w:val="00034000"/>
    <w:rsid w:val="000341E9"/>
    <w:rsid w:val="00035BE3"/>
    <w:rsid w:val="00035D2C"/>
    <w:rsid w:val="00037488"/>
    <w:rsid w:val="00037967"/>
    <w:rsid w:val="000400D3"/>
    <w:rsid w:val="00040E4F"/>
    <w:rsid w:val="000412D5"/>
    <w:rsid w:val="00041A33"/>
    <w:rsid w:val="00043323"/>
    <w:rsid w:val="0004457C"/>
    <w:rsid w:val="00045888"/>
    <w:rsid w:val="00047229"/>
    <w:rsid w:val="00050A1D"/>
    <w:rsid w:val="000514E3"/>
    <w:rsid w:val="0005163B"/>
    <w:rsid w:val="00051DCB"/>
    <w:rsid w:val="00053568"/>
    <w:rsid w:val="000538F6"/>
    <w:rsid w:val="00054043"/>
    <w:rsid w:val="00054B93"/>
    <w:rsid w:val="00054DE6"/>
    <w:rsid w:val="000551BE"/>
    <w:rsid w:val="00055D98"/>
    <w:rsid w:val="00055FBE"/>
    <w:rsid w:val="0005634C"/>
    <w:rsid w:val="000569EF"/>
    <w:rsid w:val="00056E2F"/>
    <w:rsid w:val="0005717E"/>
    <w:rsid w:val="00057842"/>
    <w:rsid w:val="00057A8C"/>
    <w:rsid w:val="00057E6F"/>
    <w:rsid w:val="00057E71"/>
    <w:rsid w:val="00057F0C"/>
    <w:rsid w:val="00060299"/>
    <w:rsid w:val="00060920"/>
    <w:rsid w:val="00061326"/>
    <w:rsid w:val="00061673"/>
    <w:rsid w:val="00061766"/>
    <w:rsid w:val="00062626"/>
    <w:rsid w:val="00062F3D"/>
    <w:rsid w:val="00063AAC"/>
    <w:rsid w:val="00063ED7"/>
    <w:rsid w:val="000645B4"/>
    <w:rsid w:val="00064A21"/>
    <w:rsid w:val="00065193"/>
    <w:rsid w:val="000657B6"/>
    <w:rsid w:val="00065E08"/>
    <w:rsid w:val="00066929"/>
    <w:rsid w:val="00067327"/>
    <w:rsid w:val="00067450"/>
    <w:rsid w:val="0007027A"/>
    <w:rsid w:val="00070DA5"/>
    <w:rsid w:val="00071AB6"/>
    <w:rsid w:val="000730FE"/>
    <w:rsid w:val="0007363A"/>
    <w:rsid w:val="000752A0"/>
    <w:rsid w:val="000752E7"/>
    <w:rsid w:val="0007531D"/>
    <w:rsid w:val="000758A5"/>
    <w:rsid w:val="00075D6D"/>
    <w:rsid w:val="00075E2C"/>
    <w:rsid w:val="0007610A"/>
    <w:rsid w:val="000766EB"/>
    <w:rsid w:val="000768C5"/>
    <w:rsid w:val="00077022"/>
    <w:rsid w:val="000770F5"/>
    <w:rsid w:val="0007737A"/>
    <w:rsid w:val="000776CC"/>
    <w:rsid w:val="0007797E"/>
    <w:rsid w:val="0008027E"/>
    <w:rsid w:val="0008090D"/>
    <w:rsid w:val="00080AF9"/>
    <w:rsid w:val="00080F3F"/>
    <w:rsid w:val="000810B5"/>
    <w:rsid w:val="0008143E"/>
    <w:rsid w:val="0008199D"/>
    <w:rsid w:val="00082C4D"/>
    <w:rsid w:val="00082D11"/>
    <w:rsid w:val="00083CA0"/>
    <w:rsid w:val="00084438"/>
    <w:rsid w:val="0008452C"/>
    <w:rsid w:val="000850A5"/>
    <w:rsid w:val="00087C0C"/>
    <w:rsid w:val="000903C9"/>
    <w:rsid w:val="00090570"/>
    <w:rsid w:val="00091481"/>
    <w:rsid w:val="00091B0F"/>
    <w:rsid w:val="0009248B"/>
    <w:rsid w:val="000944E3"/>
    <w:rsid w:val="000945FD"/>
    <w:rsid w:val="000946BA"/>
    <w:rsid w:val="0009647C"/>
    <w:rsid w:val="000972BC"/>
    <w:rsid w:val="0009783B"/>
    <w:rsid w:val="000A0631"/>
    <w:rsid w:val="000A0A41"/>
    <w:rsid w:val="000A19A2"/>
    <w:rsid w:val="000A1FF9"/>
    <w:rsid w:val="000A21D9"/>
    <w:rsid w:val="000A505E"/>
    <w:rsid w:val="000A5D60"/>
    <w:rsid w:val="000A5E8E"/>
    <w:rsid w:val="000A7E25"/>
    <w:rsid w:val="000B0337"/>
    <w:rsid w:val="000B0416"/>
    <w:rsid w:val="000B06AF"/>
    <w:rsid w:val="000B1705"/>
    <w:rsid w:val="000B19A0"/>
    <w:rsid w:val="000B2153"/>
    <w:rsid w:val="000B3221"/>
    <w:rsid w:val="000B380C"/>
    <w:rsid w:val="000B3974"/>
    <w:rsid w:val="000B3C7F"/>
    <w:rsid w:val="000B4883"/>
    <w:rsid w:val="000B491F"/>
    <w:rsid w:val="000B4B0D"/>
    <w:rsid w:val="000B4F78"/>
    <w:rsid w:val="000B678B"/>
    <w:rsid w:val="000B712B"/>
    <w:rsid w:val="000B7436"/>
    <w:rsid w:val="000C05D1"/>
    <w:rsid w:val="000C0B2D"/>
    <w:rsid w:val="000C15AD"/>
    <w:rsid w:val="000C1702"/>
    <w:rsid w:val="000C1AA0"/>
    <w:rsid w:val="000C21F3"/>
    <w:rsid w:val="000C286C"/>
    <w:rsid w:val="000C38A4"/>
    <w:rsid w:val="000C47EA"/>
    <w:rsid w:val="000C4FC2"/>
    <w:rsid w:val="000C537C"/>
    <w:rsid w:val="000C620D"/>
    <w:rsid w:val="000C71DB"/>
    <w:rsid w:val="000C7F7B"/>
    <w:rsid w:val="000D1D3D"/>
    <w:rsid w:val="000D1F5E"/>
    <w:rsid w:val="000D3651"/>
    <w:rsid w:val="000D4B43"/>
    <w:rsid w:val="000D6C36"/>
    <w:rsid w:val="000D6F45"/>
    <w:rsid w:val="000D71F6"/>
    <w:rsid w:val="000D76B8"/>
    <w:rsid w:val="000D7F89"/>
    <w:rsid w:val="000E0ADA"/>
    <w:rsid w:val="000E0CB4"/>
    <w:rsid w:val="000E164A"/>
    <w:rsid w:val="000E1CF7"/>
    <w:rsid w:val="000E1F0C"/>
    <w:rsid w:val="000E25BF"/>
    <w:rsid w:val="000E2621"/>
    <w:rsid w:val="000E32C2"/>
    <w:rsid w:val="000E3CEA"/>
    <w:rsid w:val="000E3EF6"/>
    <w:rsid w:val="000E4207"/>
    <w:rsid w:val="000E4B1A"/>
    <w:rsid w:val="000E5FFC"/>
    <w:rsid w:val="000E621A"/>
    <w:rsid w:val="000E68A0"/>
    <w:rsid w:val="000E7048"/>
    <w:rsid w:val="000E7988"/>
    <w:rsid w:val="000F07EE"/>
    <w:rsid w:val="000F1401"/>
    <w:rsid w:val="000F1A6A"/>
    <w:rsid w:val="000F2267"/>
    <w:rsid w:val="000F38AB"/>
    <w:rsid w:val="000F4A82"/>
    <w:rsid w:val="000F4CE4"/>
    <w:rsid w:val="000F593B"/>
    <w:rsid w:val="000F5E61"/>
    <w:rsid w:val="000F6DC9"/>
    <w:rsid w:val="000F7368"/>
    <w:rsid w:val="000F73A8"/>
    <w:rsid w:val="000F75C8"/>
    <w:rsid w:val="00100024"/>
    <w:rsid w:val="00101963"/>
    <w:rsid w:val="00102097"/>
    <w:rsid w:val="001021C2"/>
    <w:rsid w:val="00102D3A"/>
    <w:rsid w:val="00104326"/>
    <w:rsid w:val="00104790"/>
    <w:rsid w:val="00105559"/>
    <w:rsid w:val="00105577"/>
    <w:rsid w:val="00106641"/>
    <w:rsid w:val="001066D9"/>
    <w:rsid w:val="00106EA2"/>
    <w:rsid w:val="00107615"/>
    <w:rsid w:val="00110905"/>
    <w:rsid w:val="00111E1C"/>
    <w:rsid w:val="00112C92"/>
    <w:rsid w:val="00112CEA"/>
    <w:rsid w:val="00114169"/>
    <w:rsid w:val="00117246"/>
    <w:rsid w:val="00117801"/>
    <w:rsid w:val="0012039D"/>
    <w:rsid w:val="001208CD"/>
    <w:rsid w:val="00120EED"/>
    <w:rsid w:val="0012177D"/>
    <w:rsid w:val="001220EA"/>
    <w:rsid w:val="00124820"/>
    <w:rsid w:val="00124A8F"/>
    <w:rsid w:val="00125BF4"/>
    <w:rsid w:val="00127AC3"/>
    <w:rsid w:val="00130131"/>
    <w:rsid w:val="001305B7"/>
    <w:rsid w:val="00130965"/>
    <w:rsid w:val="00131465"/>
    <w:rsid w:val="001314AB"/>
    <w:rsid w:val="00131788"/>
    <w:rsid w:val="00132926"/>
    <w:rsid w:val="001335F7"/>
    <w:rsid w:val="00133A07"/>
    <w:rsid w:val="0013425D"/>
    <w:rsid w:val="001349B8"/>
    <w:rsid w:val="00134AAF"/>
    <w:rsid w:val="00135491"/>
    <w:rsid w:val="0013595F"/>
    <w:rsid w:val="00135DAC"/>
    <w:rsid w:val="00135F92"/>
    <w:rsid w:val="001361D0"/>
    <w:rsid w:val="00136DCF"/>
    <w:rsid w:val="0013739E"/>
    <w:rsid w:val="00137616"/>
    <w:rsid w:val="00137826"/>
    <w:rsid w:val="00137DB2"/>
    <w:rsid w:val="00141148"/>
    <w:rsid w:val="00141F00"/>
    <w:rsid w:val="00142375"/>
    <w:rsid w:val="00142B1B"/>
    <w:rsid w:val="00143422"/>
    <w:rsid w:val="00144BAA"/>
    <w:rsid w:val="001463DC"/>
    <w:rsid w:val="00146C9C"/>
    <w:rsid w:val="00147070"/>
    <w:rsid w:val="001470CD"/>
    <w:rsid w:val="00147165"/>
    <w:rsid w:val="00147A97"/>
    <w:rsid w:val="00150135"/>
    <w:rsid w:val="00150290"/>
    <w:rsid w:val="00151869"/>
    <w:rsid w:val="00151AAB"/>
    <w:rsid w:val="0015304D"/>
    <w:rsid w:val="00154BA0"/>
    <w:rsid w:val="00154D5F"/>
    <w:rsid w:val="001559F7"/>
    <w:rsid w:val="00155DDD"/>
    <w:rsid w:val="0015698D"/>
    <w:rsid w:val="00157879"/>
    <w:rsid w:val="00160494"/>
    <w:rsid w:val="001605C9"/>
    <w:rsid w:val="00161245"/>
    <w:rsid w:val="00161793"/>
    <w:rsid w:val="00161A44"/>
    <w:rsid w:val="0016250A"/>
    <w:rsid w:val="001629EA"/>
    <w:rsid w:val="00165989"/>
    <w:rsid w:val="00165AA7"/>
    <w:rsid w:val="00165B32"/>
    <w:rsid w:val="00165D12"/>
    <w:rsid w:val="00166BBF"/>
    <w:rsid w:val="00166DAE"/>
    <w:rsid w:val="001675C2"/>
    <w:rsid w:val="00167F20"/>
    <w:rsid w:val="00170CD2"/>
    <w:rsid w:val="0017280A"/>
    <w:rsid w:val="00173C4B"/>
    <w:rsid w:val="00173D4F"/>
    <w:rsid w:val="00173FDC"/>
    <w:rsid w:val="00174293"/>
    <w:rsid w:val="00174B00"/>
    <w:rsid w:val="0017514B"/>
    <w:rsid w:val="0017650C"/>
    <w:rsid w:val="001768BD"/>
    <w:rsid w:val="0018008D"/>
    <w:rsid w:val="0018054E"/>
    <w:rsid w:val="00180A29"/>
    <w:rsid w:val="00181871"/>
    <w:rsid w:val="00182665"/>
    <w:rsid w:val="0018479C"/>
    <w:rsid w:val="00186758"/>
    <w:rsid w:val="00186783"/>
    <w:rsid w:val="00186CFC"/>
    <w:rsid w:val="001872BE"/>
    <w:rsid w:val="0019059F"/>
    <w:rsid w:val="0019069F"/>
    <w:rsid w:val="00190BD0"/>
    <w:rsid w:val="00192268"/>
    <w:rsid w:val="00192A49"/>
    <w:rsid w:val="00193B8B"/>
    <w:rsid w:val="00195114"/>
    <w:rsid w:val="00196E95"/>
    <w:rsid w:val="001A00A0"/>
    <w:rsid w:val="001A011F"/>
    <w:rsid w:val="001A1763"/>
    <w:rsid w:val="001A1C82"/>
    <w:rsid w:val="001A402C"/>
    <w:rsid w:val="001A4234"/>
    <w:rsid w:val="001A50F7"/>
    <w:rsid w:val="001A570F"/>
    <w:rsid w:val="001A5C69"/>
    <w:rsid w:val="001A6D0D"/>
    <w:rsid w:val="001A6D1D"/>
    <w:rsid w:val="001B12CF"/>
    <w:rsid w:val="001B1EA6"/>
    <w:rsid w:val="001B22DC"/>
    <w:rsid w:val="001B29A4"/>
    <w:rsid w:val="001B2DF6"/>
    <w:rsid w:val="001B6818"/>
    <w:rsid w:val="001B7842"/>
    <w:rsid w:val="001C0550"/>
    <w:rsid w:val="001C0786"/>
    <w:rsid w:val="001C0FD4"/>
    <w:rsid w:val="001C150B"/>
    <w:rsid w:val="001C16C2"/>
    <w:rsid w:val="001C29A7"/>
    <w:rsid w:val="001C41CA"/>
    <w:rsid w:val="001C54EF"/>
    <w:rsid w:val="001C5F9A"/>
    <w:rsid w:val="001C6945"/>
    <w:rsid w:val="001D16BA"/>
    <w:rsid w:val="001D24D9"/>
    <w:rsid w:val="001D3957"/>
    <w:rsid w:val="001D3958"/>
    <w:rsid w:val="001D3AE7"/>
    <w:rsid w:val="001D54B4"/>
    <w:rsid w:val="001D56D7"/>
    <w:rsid w:val="001E04C4"/>
    <w:rsid w:val="001E0C7E"/>
    <w:rsid w:val="001E1D64"/>
    <w:rsid w:val="001E27A7"/>
    <w:rsid w:val="001E35DD"/>
    <w:rsid w:val="001E43C7"/>
    <w:rsid w:val="001E55EC"/>
    <w:rsid w:val="001E64A3"/>
    <w:rsid w:val="001E6E11"/>
    <w:rsid w:val="001E7128"/>
    <w:rsid w:val="001F0DB8"/>
    <w:rsid w:val="001F1546"/>
    <w:rsid w:val="001F22FE"/>
    <w:rsid w:val="001F32A5"/>
    <w:rsid w:val="001F5EE8"/>
    <w:rsid w:val="001F699E"/>
    <w:rsid w:val="001F7039"/>
    <w:rsid w:val="001F7416"/>
    <w:rsid w:val="001F762E"/>
    <w:rsid w:val="001F78CA"/>
    <w:rsid w:val="001F7CCA"/>
    <w:rsid w:val="001F7D0C"/>
    <w:rsid w:val="001F7E61"/>
    <w:rsid w:val="0020081D"/>
    <w:rsid w:val="002017C7"/>
    <w:rsid w:val="0020181C"/>
    <w:rsid w:val="002021C3"/>
    <w:rsid w:val="002026B7"/>
    <w:rsid w:val="0020351B"/>
    <w:rsid w:val="002039B1"/>
    <w:rsid w:val="00204A6E"/>
    <w:rsid w:val="00204E80"/>
    <w:rsid w:val="00205068"/>
    <w:rsid w:val="002054DA"/>
    <w:rsid w:val="00205974"/>
    <w:rsid w:val="00205C44"/>
    <w:rsid w:val="002060B8"/>
    <w:rsid w:val="0020650C"/>
    <w:rsid w:val="0020653B"/>
    <w:rsid w:val="0020772A"/>
    <w:rsid w:val="00211659"/>
    <w:rsid w:val="0021187F"/>
    <w:rsid w:val="00213A14"/>
    <w:rsid w:val="00214D7E"/>
    <w:rsid w:val="00214F4F"/>
    <w:rsid w:val="00215FB6"/>
    <w:rsid w:val="0021612F"/>
    <w:rsid w:val="00216D4A"/>
    <w:rsid w:val="00216FBC"/>
    <w:rsid w:val="00217F72"/>
    <w:rsid w:val="00220077"/>
    <w:rsid w:val="002214EF"/>
    <w:rsid w:val="00221757"/>
    <w:rsid w:val="00222230"/>
    <w:rsid w:val="002236F3"/>
    <w:rsid w:val="00223CF7"/>
    <w:rsid w:val="00224094"/>
    <w:rsid w:val="002242AB"/>
    <w:rsid w:val="002256A6"/>
    <w:rsid w:val="00225D63"/>
    <w:rsid w:val="0022612D"/>
    <w:rsid w:val="002266C5"/>
    <w:rsid w:val="002304B2"/>
    <w:rsid w:val="00230D8C"/>
    <w:rsid w:val="00230E53"/>
    <w:rsid w:val="00231680"/>
    <w:rsid w:val="00231747"/>
    <w:rsid w:val="0023182C"/>
    <w:rsid w:val="002335E7"/>
    <w:rsid w:val="00233BDE"/>
    <w:rsid w:val="00234F1F"/>
    <w:rsid w:val="00235213"/>
    <w:rsid w:val="00236442"/>
    <w:rsid w:val="00236614"/>
    <w:rsid w:val="002367E9"/>
    <w:rsid w:val="00236854"/>
    <w:rsid w:val="00237CC8"/>
    <w:rsid w:val="00240017"/>
    <w:rsid w:val="00241100"/>
    <w:rsid w:val="0024125B"/>
    <w:rsid w:val="00241BCD"/>
    <w:rsid w:val="00242DF3"/>
    <w:rsid w:val="00244036"/>
    <w:rsid w:val="002442F0"/>
    <w:rsid w:val="00244C54"/>
    <w:rsid w:val="002451DA"/>
    <w:rsid w:val="00245ABD"/>
    <w:rsid w:val="002473EF"/>
    <w:rsid w:val="00251A64"/>
    <w:rsid w:val="002526A3"/>
    <w:rsid w:val="0025302D"/>
    <w:rsid w:val="00253BCB"/>
    <w:rsid w:val="00254A62"/>
    <w:rsid w:val="00254C6F"/>
    <w:rsid w:val="002559C0"/>
    <w:rsid w:val="00255A80"/>
    <w:rsid w:val="00255D18"/>
    <w:rsid w:val="00255F92"/>
    <w:rsid w:val="00256228"/>
    <w:rsid w:val="002564AC"/>
    <w:rsid w:val="0025664A"/>
    <w:rsid w:val="00257A2F"/>
    <w:rsid w:val="00260880"/>
    <w:rsid w:val="00260DE5"/>
    <w:rsid w:val="002617B2"/>
    <w:rsid w:val="00261CAE"/>
    <w:rsid w:val="00262604"/>
    <w:rsid w:val="002629C6"/>
    <w:rsid w:val="002629E8"/>
    <w:rsid w:val="0026303F"/>
    <w:rsid w:val="002632EF"/>
    <w:rsid w:val="00264441"/>
    <w:rsid w:val="002659BF"/>
    <w:rsid w:val="00265DCA"/>
    <w:rsid w:val="00266BD1"/>
    <w:rsid w:val="00267097"/>
    <w:rsid w:val="00267246"/>
    <w:rsid w:val="002679C3"/>
    <w:rsid w:val="0027038A"/>
    <w:rsid w:val="00271C2D"/>
    <w:rsid w:val="00273724"/>
    <w:rsid w:val="00273D1F"/>
    <w:rsid w:val="002740B2"/>
    <w:rsid w:val="00274239"/>
    <w:rsid w:val="00276373"/>
    <w:rsid w:val="00276A8D"/>
    <w:rsid w:val="00277A10"/>
    <w:rsid w:val="00277C51"/>
    <w:rsid w:val="002812EE"/>
    <w:rsid w:val="00282245"/>
    <w:rsid w:val="00282A70"/>
    <w:rsid w:val="00282DA7"/>
    <w:rsid w:val="00282EFA"/>
    <w:rsid w:val="00283474"/>
    <w:rsid w:val="002837BA"/>
    <w:rsid w:val="00283A0E"/>
    <w:rsid w:val="0028438A"/>
    <w:rsid w:val="00284B23"/>
    <w:rsid w:val="00285A0E"/>
    <w:rsid w:val="00285C01"/>
    <w:rsid w:val="0028627A"/>
    <w:rsid w:val="00286F56"/>
    <w:rsid w:val="00287E7B"/>
    <w:rsid w:val="00287F78"/>
    <w:rsid w:val="0029055E"/>
    <w:rsid w:val="00291CB0"/>
    <w:rsid w:val="00292C13"/>
    <w:rsid w:val="00296245"/>
    <w:rsid w:val="002A02DE"/>
    <w:rsid w:val="002A1401"/>
    <w:rsid w:val="002A1A6B"/>
    <w:rsid w:val="002A1C06"/>
    <w:rsid w:val="002A2010"/>
    <w:rsid w:val="002A320B"/>
    <w:rsid w:val="002A3B41"/>
    <w:rsid w:val="002A4159"/>
    <w:rsid w:val="002A490E"/>
    <w:rsid w:val="002A4DDB"/>
    <w:rsid w:val="002A53A6"/>
    <w:rsid w:val="002A5909"/>
    <w:rsid w:val="002A7489"/>
    <w:rsid w:val="002A79B0"/>
    <w:rsid w:val="002A7F6D"/>
    <w:rsid w:val="002B0288"/>
    <w:rsid w:val="002B0808"/>
    <w:rsid w:val="002B0B81"/>
    <w:rsid w:val="002B1197"/>
    <w:rsid w:val="002B12F3"/>
    <w:rsid w:val="002B155A"/>
    <w:rsid w:val="002B1F77"/>
    <w:rsid w:val="002B21C1"/>
    <w:rsid w:val="002B46C5"/>
    <w:rsid w:val="002B5E0F"/>
    <w:rsid w:val="002B6B92"/>
    <w:rsid w:val="002B7145"/>
    <w:rsid w:val="002C0F1D"/>
    <w:rsid w:val="002C1CF1"/>
    <w:rsid w:val="002C1DFD"/>
    <w:rsid w:val="002C1F87"/>
    <w:rsid w:val="002C3CAF"/>
    <w:rsid w:val="002C4FAA"/>
    <w:rsid w:val="002C536A"/>
    <w:rsid w:val="002C5E75"/>
    <w:rsid w:val="002C7646"/>
    <w:rsid w:val="002C7F8D"/>
    <w:rsid w:val="002D05E2"/>
    <w:rsid w:val="002D07D7"/>
    <w:rsid w:val="002D1B68"/>
    <w:rsid w:val="002D2DA0"/>
    <w:rsid w:val="002D2F3D"/>
    <w:rsid w:val="002D3BD4"/>
    <w:rsid w:val="002D40E9"/>
    <w:rsid w:val="002D4E52"/>
    <w:rsid w:val="002D5275"/>
    <w:rsid w:val="002D52A9"/>
    <w:rsid w:val="002D5AC0"/>
    <w:rsid w:val="002D5CD4"/>
    <w:rsid w:val="002D6F5D"/>
    <w:rsid w:val="002D75DA"/>
    <w:rsid w:val="002E18E2"/>
    <w:rsid w:val="002E1BB1"/>
    <w:rsid w:val="002E405A"/>
    <w:rsid w:val="002E4BA1"/>
    <w:rsid w:val="002E6CB7"/>
    <w:rsid w:val="002E7480"/>
    <w:rsid w:val="002E7F60"/>
    <w:rsid w:val="002F06FF"/>
    <w:rsid w:val="002F14B5"/>
    <w:rsid w:val="002F1E65"/>
    <w:rsid w:val="002F2325"/>
    <w:rsid w:val="002F31AB"/>
    <w:rsid w:val="002F337F"/>
    <w:rsid w:val="002F54FD"/>
    <w:rsid w:val="002F6B8C"/>
    <w:rsid w:val="002F79F0"/>
    <w:rsid w:val="002F7FDC"/>
    <w:rsid w:val="003002CE"/>
    <w:rsid w:val="00300C53"/>
    <w:rsid w:val="00300EC3"/>
    <w:rsid w:val="00301071"/>
    <w:rsid w:val="0030130F"/>
    <w:rsid w:val="00301413"/>
    <w:rsid w:val="003017C4"/>
    <w:rsid w:val="0030258E"/>
    <w:rsid w:val="00303141"/>
    <w:rsid w:val="00303CE3"/>
    <w:rsid w:val="00303E4E"/>
    <w:rsid w:val="003045E7"/>
    <w:rsid w:val="00305761"/>
    <w:rsid w:val="003058D3"/>
    <w:rsid w:val="00305ED8"/>
    <w:rsid w:val="00306B00"/>
    <w:rsid w:val="00307E01"/>
    <w:rsid w:val="00307E1C"/>
    <w:rsid w:val="00311187"/>
    <w:rsid w:val="0031154B"/>
    <w:rsid w:val="003119B2"/>
    <w:rsid w:val="0031212C"/>
    <w:rsid w:val="003124BF"/>
    <w:rsid w:val="00313B98"/>
    <w:rsid w:val="003152AB"/>
    <w:rsid w:val="00315863"/>
    <w:rsid w:val="00317231"/>
    <w:rsid w:val="0032003C"/>
    <w:rsid w:val="0032013B"/>
    <w:rsid w:val="0032017A"/>
    <w:rsid w:val="00322E59"/>
    <w:rsid w:val="00323801"/>
    <w:rsid w:val="0032396A"/>
    <w:rsid w:val="00323975"/>
    <w:rsid w:val="003239A9"/>
    <w:rsid w:val="003240A0"/>
    <w:rsid w:val="0032414D"/>
    <w:rsid w:val="00324996"/>
    <w:rsid w:val="00325543"/>
    <w:rsid w:val="003258DE"/>
    <w:rsid w:val="003302F7"/>
    <w:rsid w:val="00331F60"/>
    <w:rsid w:val="00332579"/>
    <w:rsid w:val="0033362A"/>
    <w:rsid w:val="0033445A"/>
    <w:rsid w:val="00334463"/>
    <w:rsid w:val="00334B85"/>
    <w:rsid w:val="003355FF"/>
    <w:rsid w:val="00336B1D"/>
    <w:rsid w:val="00336EF6"/>
    <w:rsid w:val="00336F80"/>
    <w:rsid w:val="00340248"/>
    <w:rsid w:val="0034047A"/>
    <w:rsid w:val="00342549"/>
    <w:rsid w:val="00342C77"/>
    <w:rsid w:val="00342C7A"/>
    <w:rsid w:val="00343705"/>
    <w:rsid w:val="00344451"/>
    <w:rsid w:val="00344970"/>
    <w:rsid w:val="0034535F"/>
    <w:rsid w:val="00345F1B"/>
    <w:rsid w:val="00345F69"/>
    <w:rsid w:val="003461A0"/>
    <w:rsid w:val="003465B3"/>
    <w:rsid w:val="00346A89"/>
    <w:rsid w:val="00346A8F"/>
    <w:rsid w:val="003475DE"/>
    <w:rsid w:val="0035052D"/>
    <w:rsid w:val="00354522"/>
    <w:rsid w:val="00354997"/>
    <w:rsid w:val="00355BF9"/>
    <w:rsid w:val="0036039E"/>
    <w:rsid w:val="00360400"/>
    <w:rsid w:val="00361254"/>
    <w:rsid w:val="00361476"/>
    <w:rsid w:val="00362613"/>
    <w:rsid w:val="003628C2"/>
    <w:rsid w:val="00362C62"/>
    <w:rsid w:val="003641DE"/>
    <w:rsid w:val="003645EF"/>
    <w:rsid w:val="003648F9"/>
    <w:rsid w:val="00365136"/>
    <w:rsid w:val="0036642B"/>
    <w:rsid w:val="00366B06"/>
    <w:rsid w:val="00367DD5"/>
    <w:rsid w:val="00370376"/>
    <w:rsid w:val="003703AD"/>
    <w:rsid w:val="0037082F"/>
    <w:rsid w:val="003709B1"/>
    <w:rsid w:val="00370D41"/>
    <w:rsid w:val="003719BD"/>
    <w:rsid w:val="00373392"/>
    <w:rsid w:val="003735DE"/>
    <w:rsid w:val="00374A3E"/>
    <w:rsid w:val="00374ABC"/>
    <w:rsid w:val="00374ADE"/>
    <w:rsid w:val="003759B3"/>
    <w:rsid w:val="00375AD2"/>
    <w:rsid w:val="00375D2F"/>
    <w:rsid w:val="00376BC4"/>
    <w:rsid w:val="00377281"/>
    <w:rsid w:val="00377A1D"/>
    <w:rsid w:val="00377DBB"/>
    <w:rsid w:val="00380A65"/>
    <w:rsid w:val="00381C85"/>
    <w:rsid w:val="00381E53"/>
    <w:rsid w:val="0038299D"/>
    <w:rsid w:val="00382AA3"/>
    <w:rsid w:val="00383C01"/>
    <w:rsid w:val="00384C3F"/>
    <w:rsid w:val="00384F63"/>
    <w:rsid w:val="00384FA6"/>
    <w:rsid w:val="00385833"/>
    <w:rsid w:val="00386192"/>
    <w:rsid w:val="00386608"/>
    <w:rsid w:val="0038694E"/>
    <w:rsid w:val="00386E53"/>
    <w:rsid w:val="0038730B"/>
    <w:rsid w:val="003901D6"/>
    <w:rsid w:val="003902DA"/>
    <w:rsid w:val="00390BDD"/>
    <w:rsid w:val="00391D61"/>
    <w:rsid w:val="00392E19"/>
    <w:rsid w:val="00393CDD"/>
    <w:rsid w:val="00394442"/>
    <w:rsid w:val="00395CFD"/>
    <w:rsid w:val="0039641F"/>
    <w:rsid w:val="00397059"/>
    <w:rsid w:val="00397151"/>
    <w:rsid w:val="003A0DDC"/>
    <w:rsid w:val="003A1E35"/>
    <w:rsid w:val="003A208D"/>
    <w:rsid w:val="003A24DF"/>
    <w:rsid w:val="003A2565"/>
    <w:rsid w:val="003A2982"/>
    <w:rsid w:val="003A3447"/>
    <w:rsid w:val="003A3C21"/>
    <w:rsid w:val="003A3C54"/>
    <w:rsid w:val="003A4505"/>
    <w:rsid w:val="003A4875"/>
    <w:rsid w:val="003A4B8D"/>
    <w:rsid w:val="003A548A"/>
    <w:rsid w:val="003A5B1B"/>
    <w:rsid w:val="003A707A"/>
    <w:rsid w:val="003B07EA"/>
    <w:rsid w:val="003B1CEE"/>
    <w:rsid w:val="003B2559"/>
    <w:rsid w:val="003B2F20"/>
    <w:rsid w:val="003B39D7"/>
    <w:rsid w:val="003B3C4D"/>
    <w:rsid w:val="003B40D7"/>
    <w:rsid w:val="003B4BD7"/>
    <w:rsid w:val="003B574D"/>
    <w:rsid w:val="003B5D34"/>
    <w:rsid w:val="003B7464"/>
    <w:rsid w:val="003B79E6"/>
    <w:rsid w:val="003C09CD"/>
    <w:rsid w:val="003C0EE2"/>
    <w:rsid w:val="003C133F"/>
    <w:rsid w:val="003C1EC2"/>
    <w:rsid w:val="003C26CD"/>
    <w:rsid w:val="003C2E9B"/>
    <w:rsid w:val="003C5EA8"/>
    <w:rsid w:val="003C6038"/>
    <w:rsid w:val="003C6BDC"/>
    <w:rsid w:val="003D05F2"/>
    <w:rsid w:val="003D0B3C"/>
    <w:rsid w:val="003D1CEC"/>
    <w:rsid w:val="003D248B"/>
    <w:rsid w:val="003D3AC9"/>
    <w:rsid w:val="003D5983"/>
    <w:rsid w:val="003D5B9C"/>
    <w:rsid w:val="003D6055"/>
    <w:rsid w:val="003D62C3"/>
    <w:rsid w:val="003D6307"/>
    <w:rsid w:val="003D7715"/>
    <w:rsid w:val="003E0058"/>
    <w:rsid w:val="003E09F3"/>
    <w:rsid w:val="003E0BAC"/>
    <w:rsid w:val="003E13A0"/>
    <w:rsid w:val="003E23E8"/>
    <w:rsid w:val="003E2E03"/>
    <w:rsid w:val="003E3137"/>
    <w:rsid w:val="003E4CD3"/>
    <w:rsid w:val="003E563D"/>
    <w:rsid w:val="003E5B63"/>
    <w:rsid w:val="003E672A"/>
    <w:rsid w:val="003E7A87"/>
    <w:rsid w:val="003E7B3B"/>
    <w:rsid w:val="003F1FC4"/>
    <w:rsid w:val="003F277E"/>
    <w:rsid w:val="003F2C5B"/>
    <w:rsid w:val="003F2DAC"/>
    <w:rsid w:val="003F2DBB"/>
    <w:rsid w:val="003F525B"/>
    <w:rsid w:val="003F5476"/>
    <w:rsid w:val="003F552F"/>
    <w:rsid w:val="003F62EE"/>
    <w:rsid w:val="003F6EB6"/>
    <w:rsid w:val="003F784D"/>
    <w:rsid w:val="00400B42"/>
    <w:rsid w:val="004013BC"/>
    <w:rsid w:val="00401658"/>
    <w:rsid w:val="00401B43"/>
    <w:rsid w:val="0040290C"/>
    <w:rsid w:val="004035D1"/>
    <w:rsid w:val="00403759"/>
    <w:rsid w:val="004047EC"/>
    <w:rsid w:val="0040542B"/>
    <w:rsid w:val="004060FF"/>
    <w:rsid w:val="0040614F"/>
    <w:rsid w:val="004062DA"/>
    <w:rsid w:val="0040630D"/>
    <w:rsid w:val="004063FC"/>
    <w:rsid w:val="00406559"/>
    <w:rsid w:val="00407050"/>
    <w:rsid w:val="00407096"/>
    <w:rsid w:val="00407336"/>
    <w:rsid w:val="0040759E"/>
    <w:rsid w:val="00407732"/>
    <w:rsid w:val="00407BC8"/>
    <w:rsid w:val="00410A30"/>
    <w:rsid w:val="00410B2D"/>
    <w:rsid w:val="00412425"/>
    <w:rsid w:val="004124E7"/>
    <w:rsid w:val="00412951"/>
    <w:rsid w:val="00412A7D"/>
    <w:rsid w:val="00413037"/>
    <w:rsid w:val="00413766"/>
    <w:rsid w:val="0041395B"/>
    <w:rsid w:val="0041460E"/>
    <w:rsid w:val="00416C3E"/>
    <w:rsid w:val="00416DA1"/>
    <w:rsid w:val="0041780C"/>
    <w:rsid w:val="00417F22"/>
    <w:rsid w:val="00420475"/>
    <w:rsid w:val="00420895"/>
    <w:rsid w:val="004208CD"/>
    <w:rsid w:val="00420D3F"/>
    <w:rsid w:val="00421366"/>
    <w:rsid w:val="00421879"/>
    <w:rsid w:val="00421ADD"/>
    <w:rsid w:val="00421FBD"/>
    <w:rsid w:val="0042293B"/>
    <w:rsid w:val="00423290"/>
    <w:rsid w:val="00423765"/>
    <w:rsid w:val="004249D1"/>
    <w:rsid w:val="0042540A"/>
    <w:rsid w:val="00426021"/>
    <w:rsid w:val="00426F27"/>
    <w:rsid w:val="004278C3"/>
    <w:rsid w:val="004305DC"/>
    <w:rsid w:val="00430619"/>
    <w:rsid w:val="0043066F"/>
    <w:rsid w:val="004313D6"/>
    <w:rsid w:val="00431723"/>
    <w:rsid w:val="00431BBB"/>
    <w:rsid w:val="0043355A"/>
    <w:rsid w:val="0043369D"/>
    <w:rsid w:val="004336BD"/>
    <w:rsid w:val="00433CE9"/>
    <w:rsid w:val="00434987"/>
    <w:rsid w:val="00435736"/>
    <w:rsid w:val="004357AF"/>
    <w:rsid w:val="00435B7E"/>
    <w:rsid w:val="00437DD5"/>
    <w:rsid w:val="00440DD0"/>
    <w:rsid w:val="00441553"/>
    <w:rsid w:val="004425C4"/>
    <w:rsid w:val="00446221"/>
    <w:rsid w:val="0044688A"/>
    <w:rsid w:val="004477F8"/>
    <w:rsid w:val="00450E66"/>
    <w:rsid w:val="004523D2"/>
    <w:rsid w:val="00453720"/>
    <w:rsid w:val="00454377"/>
    <w:rsid w:val="00455D47"/>
    <w:rsid w:val="00455EAA"/>
    <w:rsid w:val="0045669B"/>
    <w:rsid w:val="004572CA"/>
    <w:rsid w:val="00457835"/>
    <w:rsid w:val="00460330"/>
    <w:rsid w:val="0046090A"/>
    <w:rsid w:val="00460A16"/>
    <w:rsid w:val="004616BC"/>
    <w:rsid w:val="00462763"/>
    <w:rsid w:val="004627AF"/>
    <w:rsid w:val="00463419"/>
    <w:rsid w:val="00464251"/>
    <w:rsid w:val="0046534C"/>
    <w:rsid w:val="0046667A"/>
    <w:rsid w:val="00466C83"/>
    <w:rsid w:val="004675B3"/>
    <w:rsid w:val="00467985"/>
    <w:rsid w:val="00467BC0"/>
    <w:rsid w:val="00467F3B"/>
    <w:rsid w:val="004701BE"/>
    <w:rsid w:val="004707B7"/>
    <w:rsid w:val="00470974"/>
    <w:rsid w:val="00470D1B"/>
    <w:rsid w:val="004713E5"/>
    <w:rsid w:val="00471DCF"/>
    <w:rsid w:val="00472A0C"/>
    <w:rsid w:val="00474067"/>
    <w:rsid w:val="0047454A"/>
    <w:rsid w:val="004756B4"/>
    <w:rsid w:val="004760DC"/>
    <w:rsid w:val="004765A3"/>
    <w:rsid w:val="0047664B"/>
    <w:rsid w:val="0047689A"/>
    <w:rsid w:val="00477A12"/>
    <w:rsid w:val="0048026D"/>
    <w:rsid w:val="00480854"/>
    <w:rsid w:val="004827C7"/>
    <w:rsid w:val="00485DD3"/>
    <w:rsid w:val="00486324"/>
    <w:rsid w:val="004863FA"/>
    <w:rsid w:val="0048654E"/>
    <w:rsid w:val="004879FF"/>
    <w:rsid w:val="00487ECC"/>
    <w:rsid w:val="00490C31"/>
    <w:rsid w:val="0049108A"/>
    <w:rsid w:val="0049149C"/>
    <w:rsid w:val="00491BFE"/>
    <w:rsid w:val="00492DB0"/>
    <w:rsid w:val="004937AD"/>
    <w:rsid w:val="00493914"/>
    <w:rsid w:val="00495359"/>
    <w:rsid w:val="00496222"/>
    <w:rsid w:val="004A0ED4"/>
    <w:rsid w:val="004A1820"/>
    <w:rsid w:val="004A1DA0"/>
    <w:rsid w:val="004A2956"/>
    <w:rsid w:val="004A323C"/>
    <w:rsid w:val="004A3D65"/>
    <w:rsid w:val="004A5764"/>
    <w:rsid w:val="004A65C4"/>
    <w:rsid w:val="004A6ACA"/>
    <w:rsid w:val="004A73BF"/>
    <w:rsid w:val="004A7BB5"/>
    <w:rsid w:val="004A7F50"/>
    <w:rsid w:val="004B0A76"/>
    <w:rsid w:val="004B212A"/>
    <w:rsid w:val="004B2479"/>
    <w:rsid w:val="004B296D"/>
    <w:rsid w:val="004B3181"/>
    <w:rsid w:val="004B3B49"/>
    <w:rsid w:val="004B4F69"/>
    <w:rsid w:val="004B6CA8"/>
    <w:rsid w:val="004B6D18"/>
    <w:rsid w:val="004B786C"/>
    <w:rsid w:val="004C0890"/>
    <w:rsid w:val="004C0CFB"/>
    <w:rsid w:val="004C2E91"/>
    <w:rsid w:val="004C3358"/>
    <w:rsid w:val="004C3F39"/>
    <w:rsid w:val="004C40C1"/>
    <w:rsid w:val="004C4CF6"/>
    <w:rsid w:val="004C5444"/>
    <w:rsid w:val="004C5F88"/>
    <w:rsid w:val="004C72B2"/>
    <w:rsid w:val="004C73B2"/>
    <w:rsid w:val="004D0587"/>
    <w:rsid w:val="004D13B5"/>
    <w:rsid w:val="004D1D99"/>
    <w:rsid w:val="004D2029"/>
    <w:rsid w:val="004D233D"/>
    <w:rsid w:val="004D32C7"/>
    <w:rsid w:val="004D3591"/>
    <w:rsid w:val="004D4692"/>
    <w:rsid w:val="004D4BE9"/>
    <w:rsid w:val="004D4E85"/>
    <w:rsid w:val="004D50DB"/>
    <w:rsid w:val="004D54C2"/>
    <w:rsid w:val="004D5B52"/>
    <w:rsid w:val="004D70CD"/>
    <w:rsid w:val="004D73B6"/>
    <w:rsid w:val="004E068C"/>
    <w:rsid w:val="004E1952"/>
    <w:rsid w:val="004E1C6E"/>
    <w:rsid w:val="004E391E"/>
    <w:rsid w:val="004E3E9E"/>
    <w:rsid w:val="004E4DDC"/>
    <w:rsid w:val="004E50E0"/>
    <w:rsid w:val="004E564E"/>
    <w:rsid w:val="004E6EFA"/>
    <w:rsid w:val="004E72E9"/>
    <w:rsid w:val="004E779A"/>
    <w:rsid w:val="004E7DC5"/>
    <w:rsid w:val="004F1796"/>
    <w:rsid w:val="004F2A3F"/>
    <w:rsid w:val="004F3305"/>
    <w:rsid w:val="004F65F1"/>
    <w:rsid w:val="004F6697"/>
    <w:rsid w:val="004F68AB"/>
    <w:rsid w:val="004F6B37"/>
    <w:rsid w:val="004F7FEC"/>
    <w:rsid w:val="00502617"/>
    <w:rsid w:val="005028AF"/>
    <w:rsid w:val="00502A9B"/>
    <w:rsid w:val="00502B4F"/>
    <w:rsid w:val="0050349A"/>
    <w:rsid w:val="0050383D"/>
    <w:rsid w:val="005048B3"/>
    <w:rsid w:val="00504D8B"/>
    <w:rsid w:val="005053CB"/>
    <w:rsid w:val="0050560C"/>
    <w:rsid w:val="00506787"/>
    <w:rsid w:val="00506AAD"/>
    <w:rsid w:val="005072EE"/>
    <w:rsid w:val="00507F7F"/>
    <w:rsid w:val="005105D7"/>
    <w:rsid w:val="005115AB"/>
    <w:rsid w:val="00513440"/>
    <w:rsid w:val="00513D39"/>
    <w:rsid w:val="00513FF4"/>
    <w:rsid w:val="00514AA2"/>
    <w:rsid w:val="00515547"/>
    <w:rsid w:val="0051698F"/>
    <w:rsid w:val="0051773A"/>
    <w:rsid w:val="00517A60"/>
    <w:rsid w:val="00520783"/>
    <w:rsid w:val="005214D9"/>
    <w:rsid w:val="005219B0"/>
    <w:rsid w:val="00521FC8"/>
    <w:rsid w:val="0052217F"/>
    <w:rsid w:val="0052318C"/>
    <w:rsid w:val="0052338E"/>
    <w:rsid w:val="00523743"/>
    <w:rsid w:val="00525102"/>
    <w:rsid w:val="005265CC"/>
    <w:rsid w:val="00526C4F"/>
    <w:rsid w:val="00527BF3"/>
    <w:rsid w:val="00530981"/>
    <w:rsid w:val="005312BE"/>
    <w:rsid w:val="00531414"/>
    <w:rsid w:val="00531475"/>
    <w:rsid w:val="00531644"/>
    <w:rsid w:val="00532554"/>
    <w:rsid w:val="0053529D"/>
    <w:rsid w:val="005400EE"/>
    <w:rsid w:val="00541F78"/>
    <w:rsid w:val="00542CB7"/>
    <w:rsid w:val="00543707"/>
    <w:rsid w:val="00543C59"/>
    <w:rsid w:val="005441B6"/>
    <w:rsid w:val="00545194"/>
    <w:rsid w:val="005458DB"/>
    <w:rsid w:val="00545A94"/>
    <w:rsid w:val="00546141"/>
    <w:rsid w:val="00546EAD"/>
    <w:rsid w:val="00547238"/>
    <w:rsid w:val="0054788D"/>
    <w:rsid w:val="005503B7"/>
    <w:rsid w:val="00550F32"/>
    <w:rsid w:val="00552A82"/>
    <w:rsid w:val="00554347"/>
    <w:rsid w:val="005548D9"/>
    <w:rsid w:val="00554A4D"/>
    <w:rsid w:val="00555615"/>
    <w:rsid w:val="0055627C"/>
    <w:rsid w:val="005567EA"/>
    <w:rsid w:val="00557479"/>
    <w:rsid w:val="0055777C"/>
    <w:rsid w:val="00557CD9"/>
    <w:rsid w:val="00557E4B"/>
    <w:rsid w:val="00560617"/>
    <w:rsid w:val="00561F4C"/>
    <w:rsid w:val="00563845"/>
    <w:rsid w:val="00563A51"/>
    <w:rsid w:val="0056404B"/>
    <w:rsid w:val="00564332"/>
    <w:rsid w:val="00564522"/>
    <w:rsid w:val="00564E07"/>
    <w:rsid w:val="005650ED"/>
    <w:rsid w:val="00566458"/>
    <w:rsid w:val="00566A17"/>
    <w:rsid w:val="00567691"/>
    <w:rsid w:val="005678EB"/>
    <w:rsid w:val="00567B9E"/>
    <w:rsid w:val="00570A5F"/>
    <w:rsid w:val="005720B4"/>
    <w:rsid w:val="005728A6"/>
    <w:rsid w:val="0057439B"/>
    <w:rsid w:val="00574B37"/>
    <w:rsid w:val="0057510D"/>
    <w:rsid w:val="005755EA"/>
    <w:rsid w:val="00575636"/>
    <w:rsid w:val="0057581D"/>
    <w:rsid w:val="00575D7B"/>
    <w:rsid w:val="0057645F"/>
    <w:rsid w:val="00576725"/>
    <w:rsid w:val="00577987"/>
    <w:rsid w:val="0058059E"/>
    <w:rsid w:val="0058085F"/>
    <w:rsid w:val="00581725"/>
    <w:rsid w:val="005820AA"/>
    <w:rsid w:val="005820FC"/>
    <w:rsid w:val="00582869"/>
    <w:rsid w:val="00582A49"/>
    <w:rsid w:val="00582C24"/>
    <w:rsid w:val="00582D32"/>
    <w:rsid w:val="005838DC"/>
    <w:rsid w:val="005840AF"/>
    <w:rsid w:val="0058460B"/>
    <w:rsid w:val="00585D9E"/>
    <w:rsid w:val="00587417"/>
    <w:rsid w:val="00587E66"/>
    <w:rsid w:val="00592345"/>
    <w:rsid w:val="0059314A"/>
    <w:rsid w:val="00593C00"/>
    <w:rsid w:val="00593F07"/>
    <w:rsid w:val="00595AF3"/>
    <w:rsid w:val="005965AC"/>
    <w:rsid w:val="0059768E"/>
    <w:rsid w:val="00597AC4"/>
    <w:rsid w:val="00597D81"/>
    <w:rsid w:val="005A01C8"/>
    <w:rsid w:val="005A08B6"/>
    <w:rsid w:val="005A294B"/>
    <w:rsid w:val="005A2A04"/>
    <w:rsid w:val="005A301D"/>
    <w:rsid w:val="005A3A70"/>
    <w:rsid w:val="005A656D"/>
    <w:rsid w:val="005A6825"/>
    <w:rsid w:val="005A6FAD"/>
    <w:rsid w:val="005A75EB"/>
    <w:rsid w:val="005B0276"/>
    <w:rsid w:val="005B07E0"/>
    <w:rsid w:val="005B10FD"/>
    <w:rsid w:val="005B2707"/>
    <w:rsid w:val="005B29C9"/>
    <w:rsid w:val="005B2EF6"/>
    <w:rsid w:val="005B408D"/>
    <w:rsid w:val="005B476B"/>
    <w:rsid w:val="005B5510"/>
    <w:rsid w:val="005C02FF"/>
    <w:rsid w:val="005C06AB"/>
    <w:rsid w:val="005C0A8A"/>
    <w:rsid w:val="005C0B5D"/>
    <w:rsid w:val="005C23EF"/>
    <w:rsid w:val="005C3348"/>
    <w:rsid w:val="005C408B"/>
    <w:rsid w:val="005C446A"/>
    <w:rsid w:val="005C5348"/>
    <w:rsid w:val="005C5E26"/>
    <w:rsid w:val="005C5EA0"/>
    <w:rsid w:val="005C6F8C"/>
    <w:rsid w:val="005D0A30"/>
    <w:rsid w:val="005D17A7"/>
    <w:rsid w:val="005D1BCA"/>
    <w:rsid w:val="005D1F08"/>
    <w:rsid w:val="005D28CD"/>
    <w:rsid w:val="005D3F8A"/>
    <w:rsid w:val="005D476F"/>
    <w:rsid w:val="005D548D"/>
    <w:rsid w:val="005D616E"/>
    <w:rsid w:val="005D69D1"/>
    <w:rsid w:val="005D6BDA"/>
    <w:rsid w:val="005D70BC"/>
    <w:rsid w:val="005D791E"/>
    <w:rsid w:val="005D7C96"/>
    <w:rsid w:val="005E00BA"/>
    <w:rsid w:val="005E0F45"/>
    <w:rsid w:val="005E1591"/>
    <w:rsid w:val="005E18E7"/>
    <w:rsid w:val="005E3736"/>
    <w:rsid w:val="005E3A36"/>
    <w:rsid w:val="005E4A67"/>
    <w:rsid w:val="005E63C7"/>
    <w:rsid w:val="005E6462"/>
    <w:rsid w:val="005E7D28"/>
    <w:rsid w:val="005F0503"/>
    <w:rsid w:val="005F1EE9"/>
    <w:rsid w:val="005F20C0"/>
    <w:rsid w:val="005F2204"/>
    <w:rsid w:val="005F228D"/>
    <w:rsid w:val="005F2B62"/>
    <w:rsid w:val="005F4132"/>
    <w:rsid w:val="005F49A4"/>
    <w:rsid w:val="005F6EBE"/>
    <w:rsid w:val="005F70A8"/>
    <w:rsid w:val="005F778C"/>
    <w:rsid w:val="0060031A"/>
    <w:rsid w:val="00602624"/>
    <w:rsid w:val="00602718"/>
    <w:rsid w:val="006031D8"/>
    <w:rsid w:val="006042C9"/>
    <w:rsid w:val="00604553"/>
    <w:rsid w:val="0060566E"/>
    <w:rsid w:val="00605955"/>
    <w:rsid w:val="006068B2"/>
    <w:rsid w:val="00606B3B"/>
    <w:rsid w:val="00606C4F"/>
    <w:rsid w:val="00607148"/>
    <w:rsid w:val="006073B2"/>
    <w:rsid w:val="006077CF"/>
    <w:rsid w:val="00610649"/>
    <w:rsid w:val="00610AAE"/>
    <w:rsid w:val="00611072"/>
    <w:rsid w:val="006113F4"/>
    <w:rsid w:val="0061237F"/>
    <w:rsid w:val="00612552"/>
    <w:rsid w:val="00612625"/>
    <w:rsid w:val="00612AE5"/>
    <w:rsid w:val="00612D48"/>
    <w:rsid w:val="00612FE9"/>
    <w:rsid w:val="006144A8"/>
    <w:rsid w:val="00614831"/>
    <w:rsid w:val="00614DC1"/>
    <w:rsid w:val="006151BA"/>
    <w:rsid w:val="00616CD3"/>
    <w:rsid w:val="00616E20"/>
    <w:rsid w:val="00617037"/>
    <w:rsid w:val="0061769E"/>
    <w:rsid w:val="006176FC"/>
    <w:rsid w:val="00617B00"/>
    <w:rsid w:val="00617CBB"/>
    <w:rsid w:val="0062030D"/>
    <w:rsid w:val="00620375"/>
    <w:rsid w:val="00620B24"/>
    <w:rsid w:val="00620E62"/>
    <w:rsid w:val="00621039"/>
    <w:rsid w:val="00621B12"/>
    <w:rsid w:val="00621B48"/>
    <w:rsid w:val="00621B6F"/>
    <w:rsid w:val="00621D68"/>
    <w:rsid w:val="00621DB6"/>
    <w:rsid w:val="006229AE"/>
    <w:rsid w:val="006235A1"/>
    <w:rsid w:val="0062485C"/>
    <w:rsid w:val="006259D6"/>
    <w:rsid w:val="00625C1D"/>
    <w:rsid w:val="006262C5"/>
    <w:rsid w:val="00626321"/>
    <w:rsid w:val="00630201"/>
    <w:rsid w:val="00630324"/>
    <w:rsid w:val="006308AE"/>
    <w:rsid w:val="0063186A"/>
    <w:rsid w:val="00631CE6"/>
    <w:rsid w:val="00632378"/>
    <w:rsid w:val="00632C4A"/>
    <w:rsid w:val="00634D89"/>
    <w:rsid w:val="006354A6"/>
    <w:rsid w:val="006354BF"/>
    <w:rsid w:val="00635F4D"/>
    <w:rsid w:val="006360D0"/>
    <w:rsid w:val="006367B3"/>
    <w:rsid w:val="00636F14"/>
    <w:rsid w:val="006373DE"/>
    <w:rsid w:val="00640AED"/>
    <w:rsid w:val="00640CB0"/>
    <w:rsid w:val="00642F74"/>
    <w:rsid w:val="0064354B"/>
    <w:rsid w:val="00643C00"/>
    <w:rsid w:val="00644390"/>
    <w:rsid w:val="006457B6"/>
    <w:rsid w:val="00646803"/>
    <w:rsid w:val="00646BE6"/>
    <w:rsid w:val="006475B6"/>
    <w:rsid w:val="006477CC"/>
    <w:rsid w:val="00647F93"/>
    <w:rsid w:val="006505A7"/>
    <w:rsid w:val="00651644"/>
    <w:rsid w:val="00651B8B"/>
    <w:rsid w:val="00651CCC"/>
    <w:rsid w:val="00651E56"/>
    <w:rsid w:val="006522FC"/>
    <w:rsid w:val="00652C0B"/>
    <w:rsid w:val="00653579"/>
    <w:rsid w:val="006537C4"/>
    <w:rsid w:val="00653D80"/>
    <w:rsid w:val="00654D43"/>
    <w:rsid w:val="0065578C"/>
    <w:rsid w:val="00655F92"/>
    <w:rsid w:val="00656169"/>
    <w:rsid w:val="0066078D"/>
    <w:rsid w:val="006607F9"/>
    <w:rsid w:val="00660A8D"/>
    <w:rsid w:val="00662C96"/>
    <w:rsid w:val="00664BD6"/>
    <w:rsid w:val="00664F48"/>
    <w:rsid w:val="0066507E"/>
    <w:rsid w:val="006657EE"/>
    <w:rsid w:val="00665D9F"/>
    <w:rsid w:val="00666140"/>
    <w:rsid w:val="00666386"/>
    <w:rsid w:val="006678D5"/>
    <w:rsid w:val="006679A4"/>
    <w:rsid w:val="00667C5F"/>
    <w:rsid w:val="00670123"/>
    <w:rsid w:val="00670161"/>
    <w:rsid w:val="006702CF"/>
    <w:rsid w:val="00671BC9"/>
    <w:rsid w:val="00671CB4"/>
    <w:rsid w:val="0067245A"/>
    <w:rsid w:val="00672C84"/>
    <w:rsid w:val="0067329B"/>
    <w:rsid w:val="00673E10"/>
    <w:rsid w:val="00674B42"/>
    <w:rsid w:val="00674E11"/>
    <w:rsid w:val="00674FBB"/>
    <w:rsid w:val="00675468"/>
    <w:rsid w:val="006770C2"/>
    <w:rsid w:val="006773E7"/>
    <w:rsid w:val="00677C46"/>
    <w:rsid w:val="00680EE3"/>
    <w:rsid w:val="00681424"/>
    <w:rsid w:val="00681772"/>
    <w:rsid w:val="00682A7D"/>
    <w:rsid w:val="0068358B"/>
    <w:rsid w:val="0068392C"/>
    <w:rsid w:val="00683A7E"/>
    <w:rsid w:val="00684D77"/>
    <w:rsid w:val="0068550A"/>
    <w:rsid w:val="00685E23"/>
    <w:rsid w:val="0068783E"/>
    <w:rsid w:val="00687AB5"/>
    <w:rsid w:val="00690679"/>
    <w:rsid w:val="00690CE2"/>
    <w:rsid w:val="00691FA1"/>
    <w:rsid w:val="0069256E"/>
    <w:rsid w:val="006928B7"/>
    <w:rsid w:val="00693909"/>
    <w:rsid w:val="006939E3"/>
    <w:rsid w:val="00693FCB"/>
    <w:rsid w:val="0069416A"/>
    <w:rsid w:val="00696318"/>
    <w:rsid w:val="0069686F"/>
    <w:rsid w:val="00696D11"/>
    <w:rsid w:val="00697FD5"/>
    <w:rsid w:val="006A0F4B"/>
    <w:rsid w:val="006A2287"/>
    <w:rsid w:val="006A2543"/>
    <w:rsid w:val="006A331C"/>
    <w:rsid w:val="006A3771"/>
    <w:rsid w:val="006A3C94"/>
    <w:rsid w:val="006A423D"/>
    <w:rsid w:val="006A5B1D"/>
    <w:rsid w:val="006A633D"/>
    <w:rsid w:val="006A6A8F"/>
    <w:rsid w:val="006A6C4A"/>
    <w:rsid w:val="006A7A9A"/>
    <w:rsid w:val="006A7B5C"/>
    <w:rsid w:val="006A7B91"/>
    <w:rsid w:val="006B0DA0"/>
    <w:rsid w:val="006B1C9F"/>
    <w:rsid w:val="006B30A3"/>
    <w:rsid w:val="006B3372"/>
    <w:rsid w:val="006B3C91"/>
    <w:rsid w:val="006B47E6"/>
    <w:rsid w:val="006B4E33"/>
    <w:rsid w:val="006B612D"/>
    <w:rsid w:val="006B70FD"/>
    <w:rsid w:val="006B743A"/>
    <w:rsid w:val="006B7A44"/>
    <w:rsid w:val="006B7B67"/>
    <w:rsid w:val="006C0423"/>
    <w:rsid w:val="006C0456"/>
    <w:rsid w:val="006C14F0"/>
    <w:rsid w:val="006C1C7B"/>
    <w:rsid w:val="006C497B"/>
    <w:rsid w:val="006C4F77"/>
    <w:rsid w:val="006C69CC"/>
    <w:rsid w:val="006C771E"/>
    <w:rsid w:val="006C7950"/>
    <w:rsid w:val="006D0629"/>
    <w:rsid w:val="006D0A51"/>
    <w:rsid w:val="006D17ED"/>
    <w:rsid w:val="006D1B28"/>
    <w:rsid w:val="006D1C39"/>
    <w:rsid w:val="006D1E70"/>
    <w:rsid w:val="006D1ECA"/>
    <w:rsid w:val="006D2989"/>
    <w:rsid w:val="006D308E"/>
    <w:rsid w:val="006D5EEF"/>
    <w:rsid w:val="006D5F71"/>
    <w:rsid w:val="006D6234"/>
    <w:rsid w:val="006D6597"/>
    <w:rsid w:val="006D6E80"/>
    <w:rsid w:val="006E011B"/>
    <w:rsid w:val="006E05A4"/>
    <w:rsid w:val="006E0E08"/>
    <w:rsid w:val="006E1361"/>
    <w:rsid w:val="006E21E0"/>
    <w:rsid w:val="006E327F"/>
    <w:rsid w:val="006E4924"/>
    <w:rsid w:val="006E4FE5"/>
    <w:rsid w:val="006E6C01"/>
    <w:rsid w:val="006E7668"/>
    <w:rsid w:val="006E7DB6"/>
    <w:rsid w:val="006F2232"/>
    <w:rsid w:val="006F2328"/>
    <w:rsid w:val="006F261B"/>
    <w:rsid w:val="006F2E96"/>
    <w:rsid w:val="006F31B2"/>
    <w:rsid w:val="006F396F"/>
    <w:rsid w:val="006F3AA0"/>
    <w:rsid w:val="006F4374"/>
    <w:rsid w:val="006F6A4E"/>
    <w:rsid w:val="006F6C83"/>
    <w:rsid w:val="006F6D94"/>
    <w:rsid w:val="006F7C7F"/>
    <w:rsid w:val="00700AB8"/>
    <w:rsid w:val="007011C5"/>
    <w:rsid w:val="00701E23"/>
    <w:rsid w:val="0070228A"/>
    <w:rsid w:val="00702334"/>
    <w:rsid w:val="007062E6"/>
    <w:rsid w:val="007072B5"/>
    <w:rsid w:val="00707DB8"/>
    <w:rsid w:val="007100CE"/>
    <w:rsid w:val="00710C16"/>
    <w:rsid w:val="00711B98"/>
    <w:rsid w:val="007126AD"/>
    <w:rsid w:val="00713130"/>
    <w:rsid w:val="0071335E"/>
    <w:rsid w:val="00714801"/>
    <w:rsid w:val="007157A9"/>
    <w:rsid w:val="00715DD4"/>
    <w:rsid w:val="0071602D"/>
    <w:rsid w:val="007174EA"/>
    <w:rsid w:val="0071788E"/>
    <w:rsid w:val="007208B1"/>
    <w:rsid w:val="00721022"/>
    <w:rsid w:val="0072117C"/>
    <w:rsid w:val="0072159C"/>
    <w:rsid w:val="00721900"/>
    <w:rsid w:val="00722C9D"/>
    <w:rsid w:val="0072301C"/>
    <w:rsid w:val="007239A8"/>
    <w:rsid w:val="00724395"/>
    <w:rsid w:val="007249E8"/>
    <w:rsid w:val="00724A91"/>
    <w:rsid w:val="00726082"/>
    <w:rsid w:val="007267BD"/>
    <w:rsid w:val="00726EEC"/>
    <w:rsid w:val="0072713A"/>
    <w:rsid w:val="00727462"/>
    <w:rsid w:val="007303DB"/>
    <w:rsid w:val="0073073E"/>
    <w:rsid w:val="00731177"/>
    <w:rsid w:val="00732520"/>
    <w:rsid w:val="00732A4E"/>
    <w:rsid w:val="0073300D"/>
    <w:rsid w:val="007334A0"/>
    <w:rsid w:val="0073459F"/>
    <w:rsid w:val="007353C9"/>
    <w:rsid w:val="00735AD4"/>
    <w:rsid w:val="00736441"/>
    <w:rsid w:val="00737C26"/>
    <w:rsid w:val="007411FF"/>
    <w:rsid w:val="007413D0"/>
    <w:rsid w:val="007418A2"/>
    <w:rsid w:val="007418B8"/>
    <w:rsid w:val="007419C0"/>
    <w:rsid w:val="00741C68"/>
    <w:rsid w:val="00741E59"/>
    <w:rsid w:val="00742053"/>
    <w:rsid w:val="0074226F"/>
    <w:rsid w:val="0074233D"/>
    <w:rsid w:val="00742BC7"/>
    <w:rsid w:val="007432DC"/>
    <w:rsid w:val="00743D90"/>
    <w:rsid w:val="00743F33"/>
    <w:rsid w:val="0074480B"/>
    <w:rsid w:val="007448FE"/>
    <w:rsid w:val="00745934"/>
    <w:rsid w:val="00745A27"/>
    <w:rsid w:val="00746052"/>
    <w:rsid w:val="007461F7"/>
    <w:rsid w:val="00747313"/>
    <w:rsid w:val="0075084A"/>
    <w:rsid w:val="0075159F"/>
    <w:rsid w:val="007523A3"/>
    <w:rsid w:val="00752D0B"/>
    <w:rsid w:val="007538CE"/>
    <w:rsid w:val="00753FF5"/>
    <w:rsid w:val="00754018"/>
    <w:rsid w:val="00754033"/>
    <w:rsid w:val="00754089"/>
    <w:rsid w:val="007543E3"/>
    <w:rsid w:val="007546E5"/>
    <w:rsid w:val="007548CB"/>
    <w:rsid w:val="0075585B"/>
    <w:rsid w:val="00755ADB"/>
    <w:rsid w:val="00755B9D"/>
    <w:rsid w:val="00756598"/>
    <w:rsid w:val="00756B50"/>
    <w:rsid w:val="00757ACC"/>
    <w:rsid w:val="00757B89"/>
    <w:rsid w:val="0076055C"/>
    <w:rsid w:val="007623F6"/>
    <w:rsid w:val="00764C3C"/>
    <w:rsid w:val="0076583E"/>
    <w:rsid w:val="0076673D"/>
    <w:rsid w:val="00766A31"/>
    <w:rsid w:val="00770449"/>
    <w:rsid w:val="0077046A"/>
    <w:rsid w:val="00770651"/>
    <w:rsid w:val="00771749"/>
    <w:rsid w:val="007717FE"/>
    <w:rsid w:val="00771E95"/>
    <w:rsid w:val="00773A3A"/>
    <w:rsid w:val="007743D8"/>
    <w:rsid w:val="00775106"/>
    <w:rsid w:val="00777059"/>
    <w:rsid w:val="00777271"/>
    <w:rsid w:val="0077763E"/>
    <w:rsid w:val="00777D9E"/>
    <w:rsid w:val="00780173"/>
    <w:rsid w:val="0078124B"/>
    <w:rsid w:val="00781602"/>
    <w:rsid w:val="00781732"/>
    <w:rsid w:val="00782445"/>
    <w:rsid w:val="0078257A"/>
    <w:rsid w:val="0078391F"/>
    <w:rsid w:val="00783A3F"/>
    <w:rsid w:val="00783B79"/>
    <w:rsid w:val="00784A9B"/>
    <w:rsid w:val="00784BA9"/>
    <w:rsid w:val="00787DD2"/>
    <w:rsid w:val="007900F4"/>
    <w:rsid w:val="007906FF"/>
    <w:rsid w:val="0079086C"/>
    <w:rsid w:val="007911FD"/>
    <w:rsid w:val="007913C5"/>
    <w:rsid w:val="00791549"/>
    <w:rsid w:val="00792344"/>
    <w:rsid w:val="00792CE9"/>
    <w:rsid w:val="00793455"/>
    <w:rsid w:val="007936B5"/>
    <w:rsid w:val="00794940"/>
    <w:rsid w:val="00794AD4"/>
    <w:rsid w:val="00794B85"/>
    <w:rsid w:val="00795D9D"/>
    <w:rsid w:val="00795DC0"/>
    <w:rsid w:val="007960FF"/>
    <w:rsid w:val="00796127"/>
    <w:rsid w:val="0079667C"/>
    <w:rsid w:val="0079747A"/>
    <w:rsid w:val="0079756E"/>
    <w:rsid w:val="00797744"/>
    <w:rsid w:val="00797D35"/>
    <w:rsid w:val="007A0BD3"/>
    <w:rsid w:val="007A0D10"/>
    <w:rsid w:val="007A2551"/>
    <w:rsid w:val="007A31BD"/>
    <w:rsid w:val="007A4435"/>
    <w:rsid w:val="007A4D24"/>
    <w:rsid w:val="007A737A"/>
    <w:rsid w:val="007B1BD7"/>
    <w:rsid w:val="007B2119"/>
    <w:rsid w:val="007B2389"/>
    <w:rsid w:val="007B29DD"/>
    <w:rsid w:val="007B38E2"/>
    <w:rsid w:val="007B3B34"/>
    <w:rsid w:val="007B3E27"/>
    <w:rsid w:val="007B470C"/>
    <w:rsid w:val="007B56F8"/>
    <w:rsid w:val="007B5BCB"/>
    <w:rsid w:val="007B6C46"/>
    <w:rsid w:val="007C0237"/>
    <w:rsid w:val="007C109D"/>
    <w:rsid w:val="007C1A6F"/>
    <w:rsid w:val="007C1CBA"/>
    <w:rsid w:val="007C1FC1"/>
    <w:rsid w:val="007C3238"/>
    <w:rsid w:val="007C3B93"/>
    <w:rsid w:val="007C4615"/>
    <w:rsid w:val="007C4A4F"/>
    <w:rsid w:val="007C5D4F"/>
    <w:rsid w:val="007C623A"/>
    <w:rsid w:val="007C75C8"/>
    <w:rsid w:val="007D0420"/>
    <w:rsid w:val="007D04AC"/>
    <w:rsid w:val="007D091D"/>
    <w:rsid w:val="007D0E75"/>
    <w:rsid w:val="007D121F"/>
    <w:rsid w:val="007D2FE3"/>
    <w:rsid w:val="007D320C"/>
    <w:rsid w:val="007D32D8"/>
    <w:rsid w:val="007D4299"/>
    <w:rsid w:val="007D611D"/>
    <w:rsid w:val="007D6E6E"/>
    <w:rsid w:val="007D78C5"/>
    <w:rsid w:val="007D7D85"/>
    <w:rsid w:val="007E13AA"/>
    <w:rsid w:val="007E14B6"/>
    <w:rsid w:val="007E21AD"/>
    <w:rsid w:val="007E32BD"/>
    <w:rsid w:val="007E3DF4"/>
    <w:rsid w:val="007E437C"/>
    <w:rsid w:val="007F022C"/>
    <w:rsid w:val="007F0479"/>
    <w:rsid w:val="007F0D8E"/>
    <w:rsid w:val="007F107E"/>
    <w:rsid w:val="007F2355"/>
    <w:rsid w:val="007F2DF4"/>
    <w:rsid w:val="007F47D6"/>
    <w:rsid w:val="007F50A3"/>
    <w:rsid w:val="007F5392"/>
    <w:rsid w:val="007F57F7"/>
    <w:rsid w:val="007F5FA2"/>
    <w:rsid w:val="007F6DDF"/>
    <w:rsid w:val="00800FDF"/>
    <w:rsid w:val="008015A4"/>
    <w:rsid w:val="00801E06"/>
    <w:rsid w:val="00802077"/>
    <w:rsid w:val="008027F0"/>
    <w:rsid w:val="008029C8"/>
    <w:rsid w:val="00802E7F"/>
    <w:rsid w:val="00803349"/>
    <w:rsid w:val="008039D5"/>
    <w:rsid w:val="008039F8"/>
    <w:rsid w:val="008042B7"/>
    <w:rsid w:val="0080529F"/>
    <w:rsid w:val="0080566C"/>
    <w:rsid w:val="008077B8"/>
    <w:rsid w:val="00807D47"/>
    <w:rsid w:val="00810FC7"/>
    <w:rsid w:val="008115F1"/>
    <w:rsid w:val="0081163E"/>
    <w:rsid w:val="008118BF"/>
    <w:rsid w:val="00812901"/>
    <w:rsid w:val="00813FA1"/>
    <w:rsid w:val="008162BE"/>
    <w:rsid w:val="00816BCD"/>
    <w:rsid w:val="0081756C"/>
    <w:rsid w:val="008207B0"/>
    <w:rsid w:val="00820836"/>
    <w:rsid w:val="00822686"/>
    <w:rsid w:val="00823C42"/>
    <w:rsid w:val="00823DF3"/>
    <w:rsid w:val="008250A0"/>
    <w:rsid w:val="00825C98"/>
    <w:rsid w:val="00830594"/>
    <w:rsid w:val="008327AB"/>
    <w:rsid w:val="00833836"/>
    <w:rsid w:val="0083500C"/>
    <w:rsid w:val="00835BF5"/>
    <w:rsid w:val="00835EE1"/>
    <w:rsid w:val="0083673F"/>
    <w:rsid w:val="00836AB4"/>
    <w:rsid w:val="00836D4B"/>
    <w:rsid w:val="00840021"/>
    <w:rsid w:val="00840F13"/>
    <w:rsid w:val="008411A3"/>
    <w:rsid w:val="00841CC2"/>
    <w:rsid w:val="00842545"/>
    <w:rsid w:val="00843C3F"/>
    <w:rsid w:val="00845455"/>
    <w:rsid w:val="00845704"/>
    <w:rsid w:val="00845868"/>
    <w:rsid w:val="0084591B"/>
    <w:rsid w:val="00845A24"/>
    <w:rsid w:val="00845D8D"/>
    <w:rsid w:val="008465AB"/>
    <w:rsid w:val="0084676B"/>
    <w:rsid w:val="00846E0D"/>
    <w:rsid w:val="00846F81"/>
    <w:rsid w:val="008500C9"/>
    <w:rsid w:val="008507CB"/>
    <w:rsid w:val="00850AC3"/>
    <w:rsid w:val="00850ED0"/>
    <w:rsid w:val="008514E5"/>
    <w:rsid w:val="008516A4"/>
    <w:rsid w:val="00851B21"/>
    <w:rsid w:val="00851DB5"/>
    <w:rsid w:val="00851F0C"/>
    <w:rsid w:val="00853D92"/>
    <w:rsid w:val="008540CE"/>
    <w:rsid w:val="008545EC"/>
    <w:rsid w:val="0085501E"/>
    <w:rsid w:val="008553DA"/>
    <w:rsid w:val="00855E7C"/>
    <w:rsid w:val="00855F66"/>
    <w:rsid w:val="008560B5"/>
    <w:rsid w:val="008560DA"/>
    <w:rsid w:val="008567FB"/>
    <w:rsid w:val="0085692A"/>
    <w:rsid w:val="0085798A"/>
    <w:rsid w:val="008604CA"/>
    <w:rsid w:val="0086110D"/>
    <w:rsid w:val="00861822"/>
    <w:rsid w:val="00861877"/>
    <w:rsid w:val="00861CD2"/>
    <w:rsid w:val="0086283D"/>
    <w:rsid w:val="00862928"/>
    <w:rsid w:val="00863065"/>
    <w:rsid w:val="00863687"/>
    <w:rsid w:val="008640B2"/>
    <w:rsid w:val="00864131"/>
    <w:rsid w:val="0086501C"/>
    <w:rsid w:val="008662F6"/>
    <w:rsid w:val="008676E4"/>
    <w:rsid w:val="00867845"/>
    <w:rsid w:val="00867B5F"/>
    <w:rsid w:val="00870374"/>
    <w:rsid w:val="008706E3"/>
    <w:rsid w:val="00870D2D"/>
    <w:rsid w:val="008721EA"/>
    <w:rsid w:val="00872809"/>
    <w:rsid w:val="00872E61"/>
    <w:rsid w:val="00873C31"/>
    <w:rsid w:val="008740AE"/>
    <w:rsid w:val="008740ED"/>
    <w:rsid w:val="008742FF"/>
    <w:rsid w:val="00874549"/>
    <w:rsid w:val="008753DA"/>
    <w:rsid w:val="00875D9C"/>
    <w:rsid w:val="00875EC3"/>
    <w:rsid w:val="00875F7A"/>
    <w:rsid w:val="00877CD3"/>
    <w:rsid w:val="008815A4"/>
    <w:rsid w:val="008820BC"/>
    <w:rsid w:val="008821EA"/>
    <w:rsid w:val="008835AC"/>
    <w:rsid w:val="00884B25"/>
    <w:rsid w:val="00884D84"/>
    <w:rsid w:val="008862C8"/>
    <w:rsid w:val="00886CD1"/>
    <w:rsid w:val="00887F24"/>
    <w:rsid w:val="00887F8A"/>
    <w:rsid w:val="00890162"/>
    <w:rsid w:val="0089017B"/>
    <w:rsid w:val="00891E66"/>
    <w:rsid w:val="0089202C"/>
    <w:rsid w:val="00892643"/>
    <w:rsid w:val="00892ABC"/>
    <w:rsid w:val="008954A8"/>
    <w:rsid w:val="008967BA"/>
    <w:rsid w:val="00897D6C"/>
    <w:rsid w:val="008A02A2"/>
    <w:rsid w:val="008A1CC9"/>
    <w:rsid w:val="008A287F"/>
    <w:rsid w:val="008A2CED"/>
    <w:rsid w:val="008A47FE"/>
    <w:rsid w:val="008A507E"/>
    <w:rsid w:val="008A5454"/>
    <w:rsid w:val="008A634D"/>
    <w:rsid w:val="008A6868"/>
    <w:rsid w:val="008A68FF"/>
    <w:rsid w:val="008A7A0B"/>
    <w:rsid w:val="008B0055"/>
    <w:rsid w:val="008B2687"/>
    <w:rsid w:val="008B2D70"/>
    <w:rsid w:val="008B39B9"/>
    <w:rsid w:val="008B4705"/>
    <w:rsid w:val="008B4F06"/>
    <w:rsid w:val="008B6266"/>
    <w:rsid w:val="008B6807"/>
    <w:rsid w:val="008B7098"/>
    <w:rsid w:val="008B73F4"/>
    <w:rsid w:val="008B7F16"/>
    <w:rsid w:val="008C07E4"/>
    <w:rsid w:val="008C10C7"/>
    <w:rsid w:val="008C403F"/>
    <w:rsid w:val="008C6115"/>
    <w:rsid w:val="008C62DB"/>
    <w:rsid w:val="008C6702"/>
    <w:rsid w:val="008C6CA6"/>
    <w:rsid w:val="008C6D0D"/>
    <w:rsid w:val="008C70CE"/>
    <w:rsid w:val="008D0617"/>
    <w:rsid w:val="008D18AC"/>
    <w:rsid w:val="008D1E67"/>
    <w:rsid w:val="008D2703"/>
    <w:rsid w:val="008D2B1A"/>
    <w:rsid w:val="008D3D29"/>
    <w:rsid w:val="008D4FFD"/>
    <w:rsid w:val="008D63E4"/>
    <w:rsid w:val="008D6674"/>
    <w:rsid w:val="008E34FD"/>
    <w:rsid w:val="008E3667"/>
    <w:rsid w:val="008E3847"/>
    <w:rsid w:val="008E3E62"/>
    <w:rsid w:val="008E414F"/>
    <w:rsid w:val="008E4150"/>
    <w:rsid w:val="008E680B"/>
    <w:rsid w:val="008E7560"/>
    <w:rsid w:val="008F012A"/>
    <w:rsid w:val="008F082A"/>
    <w:rsid w:val="008F08D7"/>
    <w:rsid w:val="008F1847"/>
    <w:rsid w:val="008F1882"/>
    <w:rsid w:val="008F4947"/>
    <w:rsid w:val="008F5BFA"/>
    <w:rsid w:val="008F6FE9"/>
    <w:rsid w:val="008F7125"/>
    <w:rsid w:val="008F7D00"/>
    <w:rsid w:val="0090059F"/>
    <w:rsid w:val="00900AC3"/>
    <w:rsid w:val="00900FC0"/>
    <w:rsid w:val="00901B3C"/>
    <w:rsid w:val="00902E31"/>
    <w:rsid w:val="009047FA"/>
    <w:rsid w:val="00904D64"/>
    <w:rsid w:val="00905450"/>
    <w:rsid w:val="009061DE"/>
    <w:rsid w:val="009066D9"/>
    <w:rsid w:val="00906BD2"/>
    <w:rsid w:val="00907095"/>
    <w:rsid w:val="00907569"/>
    <w:rsid w:val="0090777B"/>
    <w:rsid w:val="00907A99"/>
    <w:rsid w:val="00907FA3"/>
    <w:rsid w:val="00910B00"/>
    <w:rsid w:val="0091177A"/>
    <w:rsid w:val="00911B6D"/>
    <w:rsid w:val="00911D95"/>
    <w:rsid w:val="009122F6"/>
    <w:rsid w:val="00913230"/>
    <w:rsid w:val="00914670"/>
    <w:rsid w:val="00914A6B"/>
    <w:rsid w:val="00914A7B"/>
    <w:rsid w:val="00915056"/>
    <w:rsid w:val="009154F3"/>
    <w:rsid w:val="00915F69"/>
    <w:rsid w:val="00916120"/>
    <w:rsid w:val="009163FA"/>
    <w:rsid w:val="009166D9"/>
    <w:rsid w:val="00917E1C"/>
    <w:rsid w:val="00920C67"/>
    <w:rsid w:val="0092165A"/>
    <w:rsid w:val="009217B3"/>
    <w:rsid w:val="009218CB"/>
    <w:rsid w:val="00921EFA"/>
    <w:rsid w:val="00922086"/>
    <w:rsid w:val="0092266F"/>
    <w:rsid w:val="00922AE7"/>
    <w:rsid w:val="00923CD0"/>
    <w:rsid w:val="00923FED"/>
    <w:rsid w:val="0092439E"/>
    <w:rsid w:val="00924748"/>
    <w:rsid w:val="009273A2"/>
    <w:rsid w:val="00927F48"/>
    <w:rsid w:val="00931196"/>
    <w:rsid w:val="00931BEE"/>
    <w:rsid w:val="00931F2D"/>
    <w:rsid w:val="0093213F"/>
    <w:rsid w:val="009324E6"/>
    <w:rsid w:val="009330E9"/>
    <w:rsid w:val="00933570"/>
    <w:rsid w:val="00933747"/>
    <w:rsid w:val="009340D6"/>
    <w:rsid w:val="009344A7"/>
    <w:rsid w:val="00934546"/>
    <w:rsid w:val="009353BA"/>
    <w:rsid w:val="009355EE"/>
    <w:rsid w:val="009359A8"/>
    <w:rsid w:val="00937327"/>
    <w:rsid w:val="009373A7"/>
    <w:rsid w:val="00940A30"/>
    <w:rsid w:val="00943251"/>
    <w:rsid w:val="0094339D"/>
    <w:rsid w:val="00943C15"/>
    <w:rsid w:val="00945DD3"/>
    <w:rsid w:val="00945ED1"/>
    <w:rsid w:val="009463BF"/>
    <w:rsid w:val="00946A18"/>
    <w:rsid w:val="00946B58"/>
    <w:rsid w:val="0094709E"/>
    <w:rsid w:val="00947746"/>
    <w:rsid w:val="00947A2A"/>
    <w:rsid w:val="00951654"/>
    <w:rsid w:val="00953B0E"/>
    <w:rsid w:val="00954496"/>
    <w:rsid w:val="00954D7E"/>
    <w:rsid w:val="00955E12"/>
    <w:rsid w:val="0095604F"/>
    <w:rsid w:val="00956709"/>
    <w:rsid w:val="00956912"/>
    <w:rsid w:val="00957470"/>
    <w:rsid w:val="00957D9B"/>
    <w:rsid w:val="0096058B"/>
    <w:rsid w:val="00960DF3"/>
    <w:rsid w:val="00960F2E"/>
    <w:rsid w:val="00960F75"/>
    <w:rsid w:val="0096105F"/>
    <w:rsid w:val="00961318"/>
    <w:rsid w:val="00962830"/>
    <w:rsid w:val="00963640"/>
    <w:rsid w:val="00963D26"/>
    <w:rsid w:val="00964398"/>
    <w:rsid w:val="0096462A"/>
    <w:rsid w:val="009647BF"/>
    <w:rsid w:val="0096483E"/>
    <w:rsid w:val="00966351"/>
    <w:rsid w:val="00966B78"/>
    <w:rsid w:val="00966BC3"/>
    <w:rsid w:val="00967697"/>
    <w:rsid w:val="00967738"/>
    <w:rsid w:val="00967D40"/>
    <w:rsid w:val="00967DB8"/>
    <w:rsid w:val="0097027A"/>
    <w:rsid w:val="00970F2E"/>
    <w:rsid w:val="009725B0"/>
    <w:rsid w:val="009729C3"/>
    <w:rsid w:val="00972BDE"/>
    <w:rsid w:val="00974BA3"/>
    <w:rsid w:val="00974C61"/>
    <w:rsid w:val="00975094"/>
    <w:rsid w:val="00975485"/>
    <w:rsid w:val="0097562C"/>
    <w:rsid w:val="00975884"/>
    <w:rsid w:val="009762CF"/>
    <w:rsid w:val="00976FE7"/>
    <w:rsid w:val="009770E5"/>
    <w:rsid w:val="009772B9"/>
    <w:rsid w:val="00977D0E"/>
    <w:rsid w:val="00977DCE"/>
    <w:rsid w:val="009814C9"/>
    <w:rsid w:val="00981A4A"/>
    <w:rsid w:val="00981D8A"/>
    <w:rsid w:val="009827D7"/>
    <w:rsid w:val="00983040"/>
    <w:rsid w:val="00983483"/>
    <w:rsid w:val="00983B31"/>
    <w:rsid w:val="00984AB3"/>
    <w:rsid w:val="0098582B"/>
    <w:rsid w:val="00987820"/>
    <w:rsid w:val="00987D69"/>
    <w:rsid w:val="0099054D"/>
    <w:rsid w:val="00991BA0"/>
    <w:rsid w:val="00992D62"/>
    <w:rsid w:val="009931E0"/>
    <w:rsid w:val="009943C0"/>
    <w:rsid w:val="00994F2C"/>
    <w:rsid w:val="00995A7C"/>
    <w:rsid w:val="00995E25"/>
    <w:rsid w:val="0099715A"/>
    <w:rsid w:val="00997186"/>
    <w:rsid w:val="009973AC"/>
    <w:rsid w:val="0099795E"/>
    <w:rsid w:val="00997E8F"/>
    <w:rsid w:val="009A0AA9"/>
    <w:rsid w:val="009A1C0C"/>
    <w:rsid w:val="009A35B8"/>
    <w:rsid w:val="009A448E"/>
    <w:rsid w:val="009A495F"/>
    <w:rsid w:val="009A4CAE"/>
    <w:rsid w:val="009A572B"/>
    <w:rsid w:val="009A5830"/>
    <w:rsid w:val="009A665A"/>
    <w:rsid w:val="009A6A1A"/>
    <w:rsid w:val="009A6D36"/>
    <w:rsid w:val="009A7F38"/>
    <w:rsid w:val="009B09B7"/>
    <w:rsid w:val="009B0EC3"/>
    <w:rsid w:val="009B185E"/>
    <w:rsid w:val="009B1A60"/>
    <w:rsid w:val="009B3508"/>
    <w:rsid w:val="009B59C7"/>
    <w:rsid w:val="009B5BB6"/>
    <w:rsid w:val="009B5BE5"/>
    <w:rsid w:val="009B5E2F"/>
    <w:rsid w:val="009B7129"/>
    <w:rsid w:val="009B73EE"/>
    <w:rsid w:val="009B7B19"/>
    <w:rsid w:val="009B7DF5"/>
    <w:rsid w:val="009C02BF"/>
    <w:rsid w:val="009C0520"/>
    <w:rsid w:val="009C0BF8"/>
    <w:rsid w:val="009C10E3"/>
    <w:rsid w:val="009C19D3"/>
    <w:rsid w:val="009C1CDE"/>
    <w:rsid w:val="009C1EAB"/>
    <w:rsid w:val="009C2637"/>
    <w:rsid w:val="009C3525"/>
    <w:rsid w:val="009C3E03"/>
    <w:rsid w:val="009C40EB"/>
    <w:rsid w:val="009C491F"/>
    <w:rsid w:val="009C501E"/>
    <w:rsid w:val="009C57A8"/>
    <w:rsid w:val="009C6EC9"/>
    <w:rsid w:val="009C72BF"/>
    <w:rsid w:val="009D2BE7"/>
    <w:rsid w:val="009D3190"/>
    <w:rsid w:val="009D4C14"/>
    <w:rsid w:val="009D62E8"/>
    <w:rsid w:val="009D6829"/>
    <w:rsid w:val="009D69AF"/>
    <w:rsid w:val="009E00A0"/>
    <w:rsid w:val="009E012E"/>
    <w:rsid w:val="009E06BA"/>
    <w:rsid w:val="009E1414"/>
    <w:rsid w:val="009E2A77"/>
    <w:rsid w:val="009E5748"/>
    <w:rsid w:val="009E66BE"/>
    <w:rsid w:val="009E6740"/>
    <w:rsid w:val="009E75A3"/>
    <w:rsid w:val="009E7EA9"/>
    <w:rsid w:val="009F040E"/>
    <w:rsid w:val="009F0513"/>
    <w:rsid w:val="009F0CAC"/>
    <w:rsid w:val="009F1507"/>
    <w:rsid w:val="009F24C0"/>
    <w:rsid w:val="009F3384"/>
    <w:rsid w:val="009F3A6B"/>
    <w:rsid w:val="009F49FC"/>
    <w:rsid w:val="009F5BAA"/>
    <w:rsid w:val="009F7682"/>
    <w:rsid w:val="00A00E72"/>
    <w:rsid w:val="00A01D49"/>
    <w:rsid w:val="00A02930"/>
    <w:rsid w:val="00A03A09"/>
    <w:rsid w:val="00A03F83"/>
    <w:rsid w:val="00A0447A"/>
    <w:rsid w:val="00A04CD5"/>
    <w:rsid w:val="00A051FA"/>
    <w:rsid w:val="00A0563B"/>
    <w:rsid w:val="00A05792"/>
    <w:rsid w:val="00A05928"/>
    <w:rsid w:val="00A067C0"/>
    <w:rsid w:val="00A0699B"/>
    <w:rsid w:val="00A0736A"/>
    <w:rsid w:val="00A07828"/>
    <w:rsid w:val="00A102E4"/>
    <w:rsid w:val="00A107F7"/>
    <w:rsid w:val="00A10989"/>
    <w:rsid w:val="00A119D0"/>
    <w:rsid w:val="00A11AFD"/>
    <w:rsid w:val="00A124CE"/>
    <w:rsid w:val="00A12C8F"/>
    <w:rsid w:val="00A13B3B"/>
    <w:rsid w:val="00A14025"/>
    <w:rsid w:val="00A14713"/>
    <w:rsid w:val="00A16737"/>
    <w:rsid w:val="00A16E98"/>
    <w:rsid w:val="00A17B63"/>
    <w:rsid w:val="00A17C11"/>
    <w:rsid w:val="00A20997"/>
    <w:rsid w:val="00A22E81"/>
    <w:rsid w:val="00A23736"/>
    <w:rsid w:val="00A239FC"/>
    <w:rsid w:val="00A23BBD"/>
    <w:rsid w:val="00A23D84"/>
    <w:rsid w:val="00A24134"/>
    <w:rsid w:val="00A24FB4"/>
    <w:rsid w:val="00A2746F"/>
    <w:rsid w:val="00A30B53"/>
    <w:rsid w:val="00A32563"/>
    <w:rsid w:val="00A32A78"/>
    <w:rsid w:val="00A333B6"/>
    <w:rsid w:val="00A35108"/>
    <w:rsid w:val="00A3647A"/>
    <w:rsid w:val="00A3666D"/>
    <w:rsid w:val="00A36819"/>
    <w:rsid w:val="00A3714B"/>
    <w:rsid w:val="00A4040A"/>
    <w:rsid w:val="00A40AAE"/>
    <w:rsid w:val="00A4203F"/>
    <w:rsid w:val="00A43AC6"/>
    <w:rsid w:val="00A44558"/>
    <w:rsid w:val="00A46DF0"/>
    <w:rsid w:val="00A46F40"/>
    <w:rsid w:val="00A51C9B"/>
    <w:rsid w:val="00A527CA"/>
    <w:rsid w:val="00A52B18"/>
    <w:rsid w:val="00A53352"/>
    <w:rsid w:val="00A53708"/>
    <w:rsid w:val="00A544FD"/>
    <w:rsid w:val="00A54502"/>
    <w:rsid w:val="00A54764"/>
    <w:rsid w:val="00A5664D"/>
    <w:rsid w:val="00A570F3"/>
    <w:rsid w:val="00A574B5"/>
    <w:rsid w:val="00A60496"/>
    <w:rsid w:val="00A618D2"/>
    <w:rsid w:val="00A61976"/>
    <w:rsid w:val="00A61BC6"/>
    <w:rsid w:val="00A62C6D"/>
    <w:rsid w:val="00A63813"/>
    <w:rsid w:val="00A63F62"/>
    <w:rsid w:val="00A63FD9"/>
    <w:rsid w:val="00A645CA"/>
    <w:rsid w:val="00A64BB9"/>
    <w:rsid w:val="00A650F6"/>
    <w:rsid w:val="00A65512"/>
    <w:rsid w:val="00A65C82"/>
    <w:rsid w:val="00A6639E"/>
    <w:rsid w:val="00A67027"/>
    <w:rsid w:val="00A700BE"/>
    <w:rsid w:val="00A701C4"/>
    <w:rsid w:val="00A7059B"/>
    <w:rsid w:val="00A709AE"/>
    <w:rsid w:val="00A70FA6"/>
    <w:rsid w:val="00A711B4"/>
    <w:rsid w:val="00A7170F"/>
    <w:rsid w:val="00A71D02"/>
    <w:rsid w:val="00A71F34"/>
    <w:rsid w:val="00A71F57"/>
    <w:rsid w:val="00A723DF"/>
    <w:rsid w:val="00A73A85"/>
    <w:rsid w:val="00A73AC6"/>
    <w:rsid w:val="00A73C07"/>
    <w:rsid w:val="00A73F6E"/>
    <w:rsid w:val="00A744BF"/>
    <w:rsid w:val="00A749CD"/>
    <w:rsid w:val="00A753BD"/>
    <w:rsid w:val="00A7552F"/>
    <w:rsid w:val="00A80012"/>
    <w:rsid w:val="00A80043"/>
    <w:rsid w:val="00A81C1E"/>
    <w:rsid w:val="00A82788"/>
    <w:rsid w:val="00A82C77"/>
    <w:rsid w:val="00A84090"/>
    <w:rsid w:val="00A85015"/>
    <w:rsid w:val="00A85B42"/>
    <w:rsid w:val="00A86AE6"/>
    <w:rsid w:val="00A870E5"/>
    <w:rsid w:val="00A90DFD"/>
    <w:rsid w:val="00A90F79"/>
    <w:rsid w:val="00A91C03"/>
    <w:rsid w:val="00A934C7"/>
    <w:rsid w:val="00A935D9"/>
    <w:rsid w:val="00A93B97"/>
    <w:rsid w:val="00A94357"/>
    <w:rsid w:val="00A94C97"/>
    <w:rsid w:val="00A951B7"/>
    <w:rsid w:val="00A96EEE"/>
    <w:rsid w:val="00AA1830"/>
    <w:rsid w:val="00AA1F69"/>
    <w:rsid w:val="00AA3C0E"/>
    <w:rsid w:val="00AA4276"/>
    <w:rsid w:val="00AA51FF"/>
    <w:rsid w:val="00AA6B66"/>
    <w:rsid w:val="00AA6CE8"/>
    <w:rsid w:val="00AA769D"/>
    <w:rsid w:val="00AA773D"/>
    <w:rsid w:val="00AB00DE"/>
    <w:rsid w:val="00AB032D"/>
    <w:rsid w:val="00AB079F"/>
    <w:rsid w:val="00AB136F"/>
    <w:rsid w:val="00AB19E3"/>
    <w:rsid w:val="00AB1FBF"/>
    <w:rsid w:val="00AB235C"/>
    <w:rsid w:val="00AB2526"/>
    <w:rsid w:val="00AB3234"/>
    <w:rsid w:val="00AB3582"/>
    <w:rsid w:val="00AB3F6C"/>
    <w:rsid w:val="00AB4446"/>
    <w:rsid w:val="00AB5625"/>
    <w:rsid w:val="00AB5DB7"/>
    <w:rsid w:val="00AB5DF2"/>
    <w:rsid w:val="00AB6CE8"/>
    <w:rsid w:val="00AC0269"/>
    <w:rsid w:val="00AC095B"/>
    <w:rsid w:val="00AC2195"/>
    <w:rsid w:val="00AC22C4"/>
    <w:rsid w:val="00AC2755"/>
    <w:rsid w:val="00AC3038"/>
    <w:rsid w:val="00AC306A"/>
    <w:rsid w:val="00AC3724"/>
    <w:rsid w:val="00AC504D"/>
    <w:rsid w:val="00AC5FE2"/>
    <w:rsid w:val="00AC6F76"/>
    <w:rsid w:val="00AC71D2"/>
    <w:rsid w:val="00AC77FD"/>
    <w:rsid w:val="00AC7D2A"/>
    <w:rsid w:val="00AC7F6A"/>
    <w:rsid w:val="00AD032C"/>
    <w:rsid w:val="00AD0559"/>
    <w:rsid w:val="00AD0589"/>
    <w:rsid w:val="00AD0B94"/>
    <w:rsid w:val="00AD0ED7"/>
    <w:rsid w:val="00AD118E"/>
    <w:rsid w:val="00AD24E5"/>
    <w:rsid w:val="00AD3F9D"/>
    <w:rsid w:val="00AD41DD"/>
    <w:rsid w:val="00AD545C"/>
    <w:rsid w:val="00AD55BF"/>
    <w:rsid w:val="00AD65B8"/>
    <w:rsid w:val="00AD6CBF"/>
    <w:rsid w:val="00AD6F5C"/>
    <w:rsid w:val="00AD779F"/>
    <w:rsid w:val="00AD79F7"/>
    <w:rsid w:val="00AD7E61"/>
    <w:rsid w:val="00AE231B"/>
    <w:rsid w:val="00AE4E69"/>
    <w:rsid w:val="00AE4F66"/>
    <w:rsid w:val="00AE6589"/>
    <w:rsid w:val="00AF07BD"/>
    <w:rsid w:val="00AF0843"/>
    <w:rsid w:val="00AF1BA1"/>
    <w:rsid w:val="00AF1E4B"/>
    <w:rsid w:val="00AF2275"/>
    <w:rsid w:val="00AF2AB0"/>
    <w:rsid w:val="00AF3340"/>
    <w:rsid w:val="00AF33CF"/>
    <w:rsid w:val="00AF393F"/>
    <w:rsid w:val="00AF45B4"/>
    <w:rsid w:val="00AF4EAD"/>
    <w:rsid w:val="00AF56CA"/>
    <w:rsid w:val="00AF5E13"/>
    <w:rsid w:val="00AF61BD"/>
    <w:rsid w:val="00AF68A5"/>
    <w:rsid w:val="00AF712E"/>
    <w:rsid w:val="00AF7950"/>
    <w:rsid w:val="00AF7E70"/>
    <w:rsid w:val="00B00A0C"/>
    <w:rsid w:val="00B013EF"/>
    <w:rsid w:val="00B016C5"/>
    <w:rsid w:val="00B02244"/>
    <w:rsid w:val="00B02A8D"/>
    <w:rsid w:val="00B03437"/>
    <w:rsid w:val="00B03EFA"/>
    <w:rsid w:val="00B04485"/>
    <w:rsid w:val="00B04F4B"/>
    <w:rsid w:val="00B06CB8"/>
    <w:rsid w:val="00B072D1"/>
    <w:rsid w:val="00B0777E"/>
    <w:rsid w:val="00B07DCA"/>
    <w:rsid w:val="00B10C32"/>
    <w:rsid w:val="00B10EC0"/>
    <w:rsid w:val="00B12451"/>
    <w:rsid w:val="00B12C3D"/>
    <w:rsid w:val="00B12D14"/>
    <w:rsid w:val="00B13C05"/>
    <w:rsid w:val="00B140C6"/>
    <w:rsid w:val="00B1482E"/>
    <w:rsid w:val="00B155C3"/>
    <w:rsid w:val="00B16FE2"/>
    <w:rsid w:val="00B17219"/>
    <w:rsid w:val="00B172C2"/>
    <w:rsid w:val="00B22782"/>
    <w:rsid w:val="00B22B99"/>
    <w:rsid w:val="00B234D0"/>
    <w:rsid w:val="00B237B9"/>
    <w:rsid w:val="00B25E83"/>
    <w:rsid w:val="00B25FEC"/>
    <w:rsid w:val="00B26787"/>
    <w:rsid w:val="00B271AD"/>
    <w:rsid w:val="00B27286"/>
    <w:rsid w:val="00B27519"/>
    <w:rsid w:val="00B27591"/>
    <w:rsid w:val="00B27893"/>
    <w:rsid w:val="00B30943"/>
    <w:rsid w:val="00B311CA"/>
    <w:rsid w:val="00B33221"/>
    <w:rsid w:val="00B33625"/>
    <w:rsid w:val="00B33EBC"/>
    <w:rsid w:val="00B34077"/>
    <w:rsid w:val="00B344C3"/>
    <w:rsid w:val="00B34616"/>
    <w:rsid w:val="00B34862"/>
    <w:rsid w:val="00B34BB6"/>
    <w:rsid w:val="00B35AAD"/>
    <w:rsid w:val="00B35E1C"/>
    <w:rsid w:val="00B3640C"/>
    <w:rsid w:val="00B368AE"/>
    <w:rsid w:val="00B42837"/>
    <w:rsid w:val="00B42B9E"/>
    <w:rsid w:val="00B43FF6"/>
    <w:rsid w:val="00B4455F"/>
    <w:rsid w:val="00B44BEA"/>
    <w:rsid w:val="00B44F4C"/>
    <w:rsid w:val="00B458F8"/>
    <w:rsid w:val="00B46F38"/>
    <w:rsid w:val="00B5007B"/>
    <w:rsid w:val="00B5035F"/>
    <w:rsid w:val="00B5060B"/>
    <w:rsid w:val="00B50A67"/>
    <w:rsid w:val="00B518F0"/>
    <w:rsid w:val="00B51E68"/>
    <w:rsid w:val="00B53686"/>
    <w:rsid w:val="00B5437A"/>
    <w:rsid w:val="00B5484D"/>
    <w:rsid w:val="00B56230"/>
    <w:rsid w:val="00B56F92"/>
    <w:rsid w:val="00B6054E"/>
    <w:rsid w:val="00B607A1"/>
    <w:rsid w:val="00B6139F"/>
    <w:rsid w:val="00B614BB"/>
    <w:rsid w:val="00B61BAC"/>
    <w:rsid w:val="00B631C4"/>
    <w:rsid w:val="00B6520A"/>
    <w:rsid w:val="00B6554B"/>
    <w:rsid w:val="00B66A54"/>
    <w:rsid w:val="00B6726C"/>
    <w:rsid w:val="00B67C5F"/>
    <w:rsid w:val="00B67D9E"/>
    <w:rsid w:val="00B701F6"/>
    <w:rsid w:val="00B70C0D"/>
    <w:rsid w:val="00B71C90"/>
    <w:rsid w:val="00B728AE"/>
    <w:rsid w:val="00B73986"/>
    <w:rsid w:val="00B7437C"/>
    <w:rsid w:val="00B74CB1"/>
    <w:rsid w:val="00B762A1"/>
    <w:rsid w:val="00B76C63"/>
    <w:rsid w:val="00B76E13"/>
    <w:rsid w:val="00B774D3"/>
    <w:rsid w:val="00B77930"/>
    <w:rsid w:val="00B8057C"/>
    <w:rsid w:val="00B80702"/>
    <w:rsid w:val="00B80B58"/>
    <w:rsid w:val="00B817C3"/>
    <w:rsid w:val="00B81B37"/>
    <w:rsid w:val="00B829E2"/>
    <w:rsid w:val="00B82B75"/>
    <w:rsid w:val="00B83200"/>
    <w:rsid w:val="00B83867"/>
    <w:rsid w:val="00B83A35"/>
    <w:rsid w:val="00B84088"/>
    <w:rsid w:val="00B8546E"/>
    <w:rsid w:val="00B8629D"/>
    <w:rsid w:val="00B86973"/>
    <w:rsid w:val="00B87D06"/>
    <w:rsid w:val="00B87E36"/>
    <w:rsid w:val="00B90EFD"/>
    <w:rsid w:val="00B91B7A"/>
    <w:rsid w:val="00B92F79"/>
    <w:rsid w:val="00B93DBE"/>
    <w:rsid w:val="00B94113"/>
    <w:rsid w:val="00B945AC"/>
    <w:rsid w:val="00B956C1"/>
    <w:rsid w:val="00B95CCD"/>
    <w:rsid w:val="00BA037D"/>
    <w:rsid w:val="00BA0435"/>
    <w:rsid w:val="00BA069B"/>
    <w:rsid w:val="00BA33E6"/>
    <w:rsid w:val="00BA3816"/>
    <w:rsid w:val="00BA3E3B"/>
    <w:rsid w:val="00BA5722"/>
    <w:rsid w:val="00BA5AEA"/>
    <w:rsid w:val="00BA5FD7"/>
    <w:rsid w:val="00BA6F60"/>
    <w:rsid w:val="00BA77C2"/>
    <w:rsid w:val="00BA796E"/>
    <w:rsid w:val="00BB07AB"/>
    <w:rsid w:val="00BB1DCE"/>
    <w:rsid w:val="00BB29A1"/>
    <w:rsid w:val="00BB39E5"/>
    <w:rsid w:val="00BB3BB9"/>
    <w:rsid w:val="00BB3C5C"/>
    <w:rsid w:val="00BB3EE2"/>
    <w:rsid w:val="00BB657F"/>
    <w:rsid w:val="00BB6B08"/>
    <w:rsid w:val="00BC01B0"/>
    <w:rsid w:val="00BC090F"/>
    <w:rsid w:val="00BC0ED5"/>
    <w:rsid w:val="00BC1360"/>
    <w:rsid w:val="00BC13E0"/>
    <w:rsid w:val="00BC14A7"/>
    <w:rsid w:val="00BC20D6"/>
    <w:rsid w:val="00BC28CA"/>
    <w:rsid w:val="00BC3CF0"/>
    <w:rsid w:val="00BC3DCE"/>
    <w:rsid w:val="00BC50F3"/>
    <w:rsid w:val="00BC6894"/>
    <w:rsid w:val="00BC6AB8"/>
    <w:rsid w:val="00BD0039"/>
    <w:rsid w:val="00BD022C"/>
    <w:rsid w:val="00BD15D5"/>
    <w:rsid w:val="00BD2407"/>
    <w:rsid w:val="00BD25FC"/>
    <w:rsid w:val="00BD2F2C"/>
    <w:rsid w:val="00BD309A"/>
    <w:rsid w:val="00BD30F0"/>
    <w:rsid w:val="00BD4B07"/>
    <w:rsid w:val="00BD503C"/>
    <w:rsid w:val="00BD5253"/>
    <w:rsid w:val="00BD554F"/>
    <w:rsid w:val="00BD55C9"/>
    <w:rsid w:val="00BD5976"/>
    <w:rsid w:val="00BD5988"/>
    <w:rsid w:val="00BD617E"/>
    <w:rsid w:val="00BD61CB"/>
    <w:rsid w:val="00BD67B3"/>
    <w:rsid w:val="00BD7371"/>
    <w:rsid w:val="00BD79D4"/>
    <w:rsid w:val="00BD7E2B"/>
    <w:rsid w:val="00BE1809"/>
    <w:rsid w:val="00BE2091"/>
    <w:rsid w:val="00BE2A0A"/>
    <w:rsid w:val="00BE2F58"/>
    <w:rsid w:val="00BE397B"/>
    <w:rsid w:val="00BE3AD6"/>
    <w:rsid w:val="00BE46A8"/>
    <w:rsid w:val="00BE5240"/>
    <w:rsid w:val="00BE53DF"/>
    <w:rsid w:val="00BE5A8D"/>
    <w:rsid w:val="00BE6022"/>
    <w:rsid w:val="00BE668F"/>
    <w:rsid w:val="00BE6F71"/>
    <w:rsid w:val="00BE7FAB"/>
    <w:rsid w:val="00BF19CF"/>
    <w:rsid w:val="00BF1F24"/>
    <w:rsid w:val="00BF20AE"/>
    <w:rsid w:val="00BF2D0A"/>
    <w:rsid w:val="00BF39CC"/>
    <w:rsid w:val="00BF4524"/>
    <w:rsid w:val="00BF52CE"/>
    <w:rsid w:val="00BF55F1"/>
    <w:rsid w:val="00BF5DD3"/>
    <w:rsid w:val="00BF6C2B"/>
    <w:rsid w:val="00BF76D1"/>
    <w:rsid w:val="00BF7734"/>
    <w:rsid w:val="00C00C14"/>
    <w:rsid w:val="00C01187"/>
    <w:rsid w:val="00C01395"/>
    <w:rsid w:val="00C01533"/>
    <w:rsid w:val="00C0190A"/>
    <w:rsid w:val="00C02080"/>
    <w:rsid w:val="00C02A08"/>
    <w:rsid w:val="00C03064"/>
    <w:rsid w:val="00C06F57"/>
    <w:rsid w:val="00C07D3C"/>
    <w:rsid w:val="00C10B3E"/>
    <w:rsid w:val="00C133DE"/>
    <w:rsid w:val="00C13BCC"/>
    <w:rsid w:val="00C142AD"/>
    <w:rsid w:val="00C15170"/>
    <w:rsid w:val="00C16992"/>
    <w:rsid w:val="00C203F6"/>
    <w:rsid w:val="00C20A45"/>
    <w:rsid w:val="00C215DC"/>
    <w:rsid w:val="00C217BA"/>
    <w:rsid w:val="00C21917"/>
    <w:rsid w:val="00C21C2E"/>
    <w:rsid w:val="00C23333"/>
    <w:rsid w:val="00C23D06"/>
    <w:rsid w:val="00C23E39"/>
    <w:rsid w:val="00C24004"/>
    <w:rsid w:val="00C253BF"/>
    <w:rsid w:val="00C26092"/>
    <w:rsid w:val="00C269CD"/>
    <w:rsid w:val="00C26C6A"/>
    <w:rsid w:val="00C30FBD"/>
    <w:rsid w:val="00C31BF3"/>
    <w:rsid w:val="00C326CB"/>
    <w:rsid w:val="00C33616"/>
    <w:rsid w:val="00C33AFF"/>
    <w:rsid w:val="00C33D05"/>
    <w:rsid w:val="00C3505E"/>
    <w:rsid w:val="00C3570A"/>
    <w:rsid w:val="00C35881"/>
    <w:rsid w:val="00C36002"/>
    <w:rsid w:val="00C360E6"/>
    <w:rsid w:val="00C36206"/>
    <w:rsid w:val="00C3633C"/>
    <w:rsid w:val="00C36A3A"/>
    <w:rsid w:val="00C40AC3"/>
    <w:rsid w:val="00C40D97"/>
    <w:rsid w:val="00C41FC9"/>
    <w:rsid w:val="00C432D5"/>
    <w:rsid w:val="00C4334B"/>
    <w:rsid w:val="00C439FD"/>
    <w:rsid w:val="00C450DF"/>
    <w:rsid w:val="00C45E47"/>
    <w:rsid w:val="00C47A85"/>
    <w:rsid w:val="00C47EED"/>
    <w:rsid w:val="00C5007B"/>
    <w:rsid w:val="00C5088D"/>
    <w:rsid w:val="00C50C4E"/>
    <w:rsid w:val="00C51467"/>
    <w:rsid w:val="00C516BA"/>
    <w:rsid w:val="00C51AB3"/>
    <w:rsid w:val="00C528A5"/>
    <w:rsid w:val="00C52CC6"/>
    <w:rsid w:val="00C533F1"/>
    <w:rsid w:val="00C5537F"/>
    <w:rsid w:val="00C55C60"/>
    <w:rsid w:val="00C55DE9"/>
    <w:rsid w:val="00C56AA2"/>
    <w:rsid w:val="00C57217"/>
    <w:rsid w:val="00C5734B"/>
    <w:rsid w:val="00C57787"/>
    <w:rsid w:val="00C579E1"/>
    <w:rsid w:val="00C600F7"/>
    <w:rsid w:val="00C621B1"/>
    <w:rsid w:val="00C62A2D"/>
    <w:rsid w:val="00C6517F"/>
    <w:rsid w:val="00C651A8"/>
    <w:rsid w:val="00C654F6"/>
    <w:rsid w:val="00C65B29"/>
    <w:rsid w:val="00C65F48"/>
    <w:rsid w:val="00C66117"/>
    <w:rsid w:val="00C67A61"/>
    <w:rsid w:val="00C701D7"/>
    <w:rsid w:val="00C7105E"/>
    <w:rsid w:val="00C71EB1"/>
    <w:rsid w:val="00C7325D"/>
    <w:rsid w:val="00C732E9"/>
    <w:rsid w:val="00C749AE"/>
    <w:rsid w:val="00C761BD"/>
    <w:rsid w:val="00C7654A"/>
    <w:rsid w:val="00C765C9"/>
    <w:rsid w:val="00C8023C"/>
    <w:rsid w:val="00C80E7A"/>
    <w:rsid w:val="00C81374"/>
    <w:rsid w:val="00C82139"/>
    <w:rsid w:val="00C82467"/>
    <w:rsid w:val="00C82DA0"/>
    <w:rsid w:val="00C83091"/>
    <w:rsid w:val="00C846A0"/>
    <w:rsid w:val="00C861AF"/>
    <w:rsid w:val="00C8678D"/>
    <w:rsid w:val="00C868EF"/>
    <w:rsid w:val="00C8699A"/>
    <w:rsid w:val="00C87980"/>
    <w:rsid w:val="00C912CB"/>
    <w:rsid w:val="00C91E8F"/>
    <w:rsid w:val="00C92A08"/>
    <w:rsid w:val="00C93878"/>
    <w:rsid w:val="00C948B1"/>
    <w:rsid w:val="00C95D6D"/>
    <w:rsid w:val="00C96B52"/>
    <w:rsid w:val="00CA0B67"/>
    <w:rsid w:val="00CA0FE3"/>
    <w:rsid w:val="00CA259B"/>
    <w:rsid w:val="00CA294B"/>
    <w:rsid w:val="00CA3FBA"/>
    <w:rsid w:val="00CA576C"/>
    <w:rsid w:val="00CA6332"/>
    <w:rsid w:val="00CA6AC9"/>
    <w:rsid w:val="00CA701E"/>
    <w:rsid w:val="00CA70B9"/>
    <w:rsid w:val="00CA76F4"/>
    <w:rsid w:val="00CA7AFD"/>
    <w:rsid w:val="00CA7E86"/>
    <w:rsid w:val="00CB0005"/>
    <w:rsid w:val="00CB003F"/>
    <w:rsid w:val="00CB04A1"/>
    <w:rsid w:val="00CB12AC"/>
    <w:rsid w:val="00CB248B"/>
    <w:rsid w:val="00CB2FB8"/>
    <w:rsid w:val="00CB32B1"/>
    <w:rsid w:val="00CB3366"/>
    <w:rsid w:val="00CB3877"/>
    <w:rsid w:val="00CB43FA"/>
    <w:rsid w:val="00CB54F2"/>
    <w:rsid w:val="00CB5DA3"/>
    <w:rsid w:val="00CB6706"/>
    <w:rsid w:val="00CB6EFC"/>
    <w:rsid w:val="00CB7268"/>
    <w:rsid w:val="00CB7A9B"/>
    <w:rsid w:val="00CB7FEF"/>
    <w:rsid w:val="00CC079B"/>
    <w:rsid w:val="00CC0D74"/>
    <w:rsid w:val="00CC25FF"/>
    <w:rsid w:val="00CC2C63"/>
    <w:rsid w:val="00CC359C"/>
    <w:rsid w:val="00CC46C9"/>
    <w:rsid w:val="00CC5EF1"/>
    <w:rsid w:val="00CC645D"/>
    <w:rsid w:val="00CD019B"/>
    <w:rsid w:val="00CD1576"/>
    <w:rsid w:val="00CD23AD"/>
    <w:rsid w:val="00CD43F0"/>
    <w:rsid w:val="00CD45FF"/>
    <w:rsid w:val="00CD4600"/>
    <w:rsid w:val="00CD4B6A"/>
    <w:rsid w:val="00CD577A"/>
    <w:rsid w:val="00CD5BA9"/>
    <w:rsid w:val="00CD619A"/>
    <w:rsid w:val="00CD61EF"/>
    <w:rsid w:val="00CD6363"/>
    <w:rsid w:val="00CD76C6"/>
    <w:rsid w:val="00CD7D91"/>
    <w:rsid w:val="00CD7E97"/>
    <w:rsid w:val="00CE000D"/>
    <w:rsid w:val="00CE0097"/>
    <w:rsid w:val="00CE0DC9"/>
    <w:rsid w:val="00CE11D0"/>
    <w:rsid w:val="00CE1B30"/>
    <w:rsid w:val="00CE22D3"/>
    <w:rsid w:val="00CE23EB"/>
    <w:rsid w:val="00CE27DA"/>
    <w:rsid w:val="00CE32EA"/>
    <w:rsid w:val="00CE371F"/>
    <w:rsid w:val="00CE4B95"/>
    <w:rsid w:val="00CE50AE"/>
    <w:rsid w:val="00CE552C"/>
    <w:rsid w:val="00CE5799"/>
    <w:rsid w:val="00CE5A17"/>
    <w:rsid w:val="00CE677C"/>
    <w:rsid w:val="00CE6E73"/>
    <w:rsid w:val="00CE7E0C"/>
    <w:rsid w:val="00CF0119"/>
    <w:rsid w:val="00CF05AA"/>
    <w:rsid w:val="00CF0D35"/>
    <w:rsid w:val="00CF15E9"/>
    <w:rsid w:val="00CF17BF"/>
    <w:rsid w:val="00CF2F67"/>
    <w:rsid w:val="00CF3167"/>
    <w:rsid w:val="00CF32E6"/>
    <w:rsid w:val="00CF3643"/>
    <w:rsid w:val="00CF4DE0"/>
    <w:rsid w:val="00CF5F72"/>
    <w:rsid w:val="00CF6134"/>
    <w:rsid w:val="00CF67E2"/>
    <w:rsid w:val="00CF7B99"/>
    <w:rsid w:val="00D001A6"/>
    <w:rsid w:val="00D0162B"/>
    <w:rsid w:val="00D02119"/>
    <w:rsid w:val="00D02268"/>
    <w:rsid w:val="00D02F10"/>
    <w:rsid w:val="00D03787"/>
    <w:rsid w:val="00D03ED4"/>
    <w:rsid w:val="00D04B92"/>
    <w:rsid w:val="00D05718"/>
    <w:rsid w:val="00D0592F"/>
    <w:rsid w:val="00D059D4"/>
    <w:rsid w:val="00D06680"/>
    <w:rsid w:val="00D1124C"/>
    <w:rsid w:val="00D112F6"/>
    <w:rsid w:val="00D11621"/>
    <w:rsid w:val="00D12691"/>
    <w:rsid w:val="00D127D0"/>
    <w:rsid w:val="00D12E5C"/>
    <w:rsid w:val="00D1549F"/>
    <w:rsid w:val="00D15B3C"/>
    <w:rsid w:val="00D15E5F"/>
    <w:rsid w:val="00D1622B"/>
    <w:rsid w:val="00D1696B"/>
    <w:rsid w:val="00D16C96"/>
    <w:rsid w:val="00D17038"/>
    <w:rsid w:val="00D207AB"/>
    <w:rsid w:val="00D227B7"/>
    <w:rsid w:val="00D229CF"/>
    <w:rsid w:val="00D22B56"/>
    <w:rsid w:val="00D2392B"/>
    <w:rsid w:val="00D2496D"/>
    <w:rsid w:val="00D253BF"/>
    <w:rsid w:val="00D253EB"/>
    <w:rsid w:val="00D2590B"/>
    <w:rsid w:val="00D26004"/>
    <w:rsid w:val="00D260EB"/>
    <w:rsid w:val="00D27D71"/>
    <w:rsid w:val="00D314EF"/>
    <w:rsid w:val="00D3234E"/>
    <w:rsid w:val="00D33446"/>
    <w:rsid w:val="00D34383"/>
    <w:rsid w:val="00D34BB9"/>
    <w:rsid w:val="00D35329"/>
    <w:rsid w:val="00D3593E"/>
    <w:rsid w:val="00D35958"/>
    <w:rsid w:val="00D35BE7"/>
    <w:rsid w:val="00D3659B"/>
    <w:rsid w:val="00D36B3F"/>
    <w:rsid w:val="00D3770A"/>
    <w:rsid w:val="00D40309"/>
    <w:rsid w:val="00D40B20"/>
    <w:rsid w:val="00D41058"/>
    <w:rsid w:val="00D41AA8"/>
    <w:rsid w:val="00D425AA"/>
    <w:rsid w:val="00D4336F"/>
    <w:rsid w:val="00D4428F"/>
    <w:rsid w:val="00D44BD0"/>
    <w:rsid w:val="00D45D82"/>
    <w:rsid w:val="00D46553"/>
    <w:rsid w:val="00D46882"/>
    <w:rsid w:val="00D5025A"/>
    <w:rsid w:val="00D5188C"/>
    <w:rsid w:val="00D52381"/>
    <w:rsid w:val="00D523DD"/>
    <w:rsid w:val="00D52511"/>
    <w:rsid w:val="00D52594"/>
    <w:rsid w:val="00D528BD"/>
    <w:rsid w:val="00D52BD2"/>
    <w:rsid w:val="00D546D7"/>
    <w:rsid w:val="00D55885"/>
    <w:rsid w:val="00D55E61"/>
    <w:rsid w:val="00D600AB"/>
    <w:rsid w:val="00D60B21"/>
    <w:rsid w:val="00D61532"/>
    <w:rsid w:val="00D6445E"/>
    <w:rsid w:val="00D6530C"/>
    <w:rsid w:val="00D653BE"/>
    <w:rsid w:val="00D65BBB"/>
    <w:rsid w:val="00D66241"/>
    <w:rsid w:val="00D663BA"/>
    <w:rsid w:val="00D66992"/>
    <w:rsid w:val="00D669B5"/>
    <w:rsid w:val="00D71808"/>
    <w:rsid w:val="00D731FE"/>
    <w:rsid w:val="00D744CF"/>
    <w:rsid w:val="00D745E8"/>
    <w:rsid w:val="00D7549E"/>
    <w:rsid w:val="00D75656"/>
    <w:rsid w:val="00D7568C"/>
    <w:rsid w:val="00D75B0E"/>
    <w:rsid w:val="00D75E50"/>
    <w:rsid w:val="00D76AF7"/>
    <w:rsid w:val="00D77568"/>
    <w:rsid w:val="00D7789A"/>
    <w:rsid w:val="00D77CCC"/>
    <w:rsid w:val="00D77E05"/>
    <w:rsid w:val="00D80F63"/>
    <w:rsid w:val="00D83751"/>
    <w:rsid w:val="00D83D28"/>
    <w:rsid w:val="00D87E10"/>
    <w:rsid w:val="00D90A8F"/>
    <w:rsid w:val="00D912CE"/>
    <w:rsid w:val="00D91703"/>
    <w:rsid w:val="00D91806"/>
    <w:rsid w:val="00D9187F"/>
    <w:rsid w:val="00D93539"/>
    <w:rsid w:val="00D9374E"/>
    <w:rsid w:val="00D93ED5"/>
    <w:rsid w:val="00D943A3"/>
    <w:rsid w:val="00D94AA9"/>
    <w:rsid w:val="00D94E01"/>
    <w:rsid w:val="00D950F0"/>
    <w:rsid w:val="00D956DB"/>
    <w:rsid w:val="00D956EB"/>
    <w:rsid w:val="00D958A1"/>
    <w:rsid w:val="00D96B4C"/>
    <w:rsid w:val="00D96E4E"/>
    <w:rsid w:val="00D96FD8"/>
    <w:rsid w:val="00D97A3F"/>
    <w:rsid w:val="00D97D8A"/>
    <w:rsid w:val="00DA1123"/>
    <w:rsid w:val="00DA2435"/>
    <w:rsid w:val="00DA2698"/>
    <w:rsid w:val="00DA2D5B"/>
    <w:rsid w:val="00DA3852"/>
    <w:rsid w:val="00DA39BA"/>
    <w:rsid w:val="00DA3EAC"/>
    <w:rsid w:val="00DA4419"/>
    <w:rsid w:val="00DA4D45"/>
    <w:rsid w:val="00DA614D"/>
    <w:rsid w:val="00DA625B"/>
    <w:rsid w:val="00DA6497"/>
    <w:rsid w:val="00DA6B14"/>
    <w:rsid w:val="00DA7906"/>
    <w:rsid w:val="00DB1BB4"/>
    <w:rsid w:val="00DB3D5C"/>
    <w:rsid w:val="00DB4A13"/>
    <w:rsid w:val="00DB6734"/>
    <w:rsid w:val="00DB6AEB"/>
    <w:rsid w:val="00DB6F6E"/>
    <w:rsid w:val="00DB7C52"/>
    <w:rsid w:val="00DC037D"/>
    <w:rsid w:val="00DC0991"/>
    <w:rsid w:val="00DC0CD8"/>
    <w:rsid w:val="00DC0D9D"/>
    <w:rsid w:val="00DC1636"/>
    <w:rsid w:val="00DC21FC"/>
    <w:rsid w:val="00DC2CED"/>
    <w:rsid w:val="00DC41F6"/>
    <w:rsid w:val="00DC4620"/>
    <w:rsid w:val="00DC48DB"/>
    <w:rsid w:val="00DC4932"/>
    <w:rsid w:val="00DC49B0"/>
    <w:rsid w:val="00DC6E5A"/>
    <w:rsid w:val="00DD0D8B"/>
    <w:rsid w:val="00DD1240"/>
    <w:rsid w:val="00DD28C7"/>
    <w:rsid w:val="00DD33F0"/>
    <w:rsid w:val="00DD37BD"/>
    <w:rsid w:val="00DD429E"/>
    <w:rsid w:val="00DD488B"/>
    <w:rsid w:val="00DD4B2E"/>
    <w:rsid w:val="00DD590D"/>
    <w:rsid w:val="00DD5E3E"/>
    <w:rsid w:val="00DD6E83"/>
    <w:rsid w:val="00DD6EB6"/>
    <w:rsid w:val="00DD7B5A"/>
    <w:rsid w:val="00DE01D4"/>
    <w:rsid w:val="00DE0867"/>
    <w:rsid w:val="00DE17B5"/>
    <w:rsid w:val="00DE1D79"/>
    <w:rsid w:val="00DE27D1"/>
    <w:rsid w:val="00DE311E"/>
    <w:rsid w:val="00DE3E36"/>
    <w:rsid w:val="00DE45C9"/>
    <w:rsid w:val="00DE5CCC"/>
    <w:rsid w:val="00DE6C5A"/>
    <w:rsid w:val="00DE6C99"/>
    <w:rsid w:val="00DE6CF6"/>
    <w:rsid w:val="00DE6DF7"/>
    <w:rsid w:val="00DE7C2E"/>
    <w:rsid w:val="00DF2190"/>
    <w:rsid w:val="00DF2665"/>
    <w:rsid w:val="00DF278B"/>
    <w:rsid w:val="00DF2BE3"/>
    <w:rsid w:val="00DF3730"/>
    <w:rsid w:val="00DF38CC"/>
    <w:rsid w:val="00DF5069"/>
    <w:rsid w:val="00E0008F"/>
    <w:rsid w:val="00E0086A"/>
    <w:rsid w:val="00E01EB2"/>
    <w:rsid w:val="00E02DA9"/>
    <w:rsid w:val="00E03DA8"/>
    <w:rsid w:val="00E04166"/>
    <w:rsid w:val="00E0429F"/>
    <w:rsid w:val="00E05D50"/>
    <w:rsid w:val="00E0631D"/>
    <w:rsid w:val="00E07AA4"/>
    <w:rsid w:val="00E07B8F"/>
    <w:rsid w:val="00E10B19"/>
    <w:rsid w:val="00E11A1B"/>
    <w:rsid w:val="00E11ECE"/>
    <w:rsid w:val="00E122B7"/>
    <w:rsid w:val="00E124B8"/>
    <w:rsid w:val="00E129BA"/>
    <w:rsid w:val="00E13A18"/>
    <w:rsid w:val="00E13BC2"/>
    <w:rsid w:val="00E14100"/>
    <w:rsid w:val="00E14E43"/>
    <w:rsid w:val="00E153C1"/>
    <w:rsid w:val="00E1544E"/>
    <w:rsid w:val="00E15D22"/>
    <w:rsid w:val="00E1604B"/>
    <w:rsid w:val="00E1647F"/>
    <w:rsid w:val="00E1745F"/>
    <w:rsid w:val="00E17A8B"/>
    <w:rsid w:val="00E2008B"/>
    <w:rsid w:val="00E20882"/>
    <w:rsid w:val="00E218CD"/>
    <w:rsid w:val="00E21C00"/>
    <w:rsid w:val="00E21FD5"/>
    <w:rsid w:val="00E2336B"/>
    <w:rsid w:val="00E249F7"/>
    <w:rsid w:val="00E266EA"/>
    <w:rsid w:val="00E2682E"/>
    <w:rsid w:val="00E26E40"/>
    <w:rsid w:val="00E27A68"/>
    <w:rsid w:val="00E27B4B"/>
    <w:rsid w:val="00E27C21"/>
    <w:rsid w:val="00E30DB8"/>
    <w:rsid w:val="00E3254D"/>
    <w:rsid w:val="00E32875"/>
    <w:rsid w:val="00E3367F"/>
    <w:rsid w:val="00E33714"/>
    <w:rsid w:val="00E33DDB"/>
    <w:rsid w:val="00E34CF9"/>
    <w:rsid w:val="00E35603"/>
    <w:rsid w:val="00E35BC1"/>
    <w:rsid w:val="00E3694E"/>
    <w:rsid w:val="00E37FCA"/>
    <w:rsid w:val="00E4033F"/>
    <w:rsid w:val="00E40832"/>
    <w:rsid w:val="00E41325"/>
    <w:rsid w:val="00E42169"/>
    <w:rsid w:val="00E42509"/>
    <w:rsid w:val="00E4274D"/>
    <w:rsid w:val="00E42D07"/>
    <w:rsid w:val="00E42EF6"/>
    <w:rsid w:val="00E4381F"/>
    <w:rsid w:val="00E43826"/>
    <w:rsid w:val="00E43E37"/>
    <w:rsid w:val="00E455E9"/>
    <w:rsid w:val="00E45B12"/>
    <w:rsid w:val="00E45DDD"/>
    <w:rsid w:val="00E504C7"/>
    <w:rsid w:val="00E50BB6"/>
    <w:rsid w:val="00E51732"/>
    <w:rsid w:val="00E520F5"/>
    <w:rsid w:val="00E5252F"/>
    <w:rsid w:val="00E5265D"/>
    <w:rsid w:val="00E52824"/>
    <w:rsid w:val="00E530F7"/>
    <w:rsid w:val="00E53218"/>
    <w:rsid w:val="00E5397B"/>
    <w:rsid w:val="00E548F5"/>
    <w:rsid w:val="00E552D3"/>
    <w:rsid w:val="00E5549E"/>
    <w:rsid w:val="00E557ED"/>
    <w:rsid w:val="00E56CF6"/>
    <w:rsid w:val="00E57380"/>
    <w:rsid w:val="00E578D1"/>
    <w:rsid w:val="00E57904"/>
    <w:rsid w:val="00E57CDB"/>
    <w:rsid w:val="00E60902"/>
    <w:rsid w:val="00E60C34"/>
    <w:rsid w:val="00E6148D"/>
    <w:rsid w:val="00E61700"/>
    <w:rsid w:val="00E619CB"/>
    <w:rsid w:val="00E61CC0"/>
    <w:rsid w:val="00E61CF1"/>
    <w:rsid w:val="00E62948"/>
    <w:rsid w:val="00E62C16"/>
    <w:rsid w:val="00E62D3E"/>
    <w:rsid w:val="00E62FC7"/>
    <w:rsid w:val="00E63939"/>
    <w:rsid w:val="00E63E14"/>
    <w:rsid w:val="00E65E16"/>
    <w:rsid w:val="00E674EE"/>
    <w:rsid w:val="00E67635"/>
    <w:rsid w:val="00E679E0"/>
    <w:rsid w:val="00E67F3B"/>
    <w:rsid w:val="00E70711"/>
    <w:rsid w:val="00E71158"/>
    <w:rsid w:val="00E711B5"/>
    <w:rsid w:val="00E7167C"/>
    <w:rsid w:val="00E72835"/>
    <w:rsid w:val="00E73188"/>
    <w:rsid w:val="00E73AD2"/>
    <w:rsid w:val="00E74702"/>
    <w:rsid w:val="00E74C9A"/>
    <w:rsid w:val="00E76BFF"/>
    <w:rsid w:val="00E771C2"/>
    <w:rsid w:val="00E804C4"/>
    <w:rsid w:val="00E80F93"/>
    <w:rsid w:val="00E8143A"/>
    <w:rsid w:val="00E81A89"/>
    <w:rsid w:val="00E82668"/>
    <w:rsid w:val="00E82B6B"/>
    <w:rsid w:val="00E831BF"/>
    <w:rsid w:val="00E84455"/>
    <w:rsid w:val="00E84A62"/>
    <w:rsid w:val="00E84D52"/>
    <w:rsid w:val="00E8591B"/>
    <w:rsid w:val="00E87011"/>
    <w:rsid w:val="00E87493"/>
    <w:rsid w:val="00E90C64"/>
    <w:rsid w:val="00E911BE"/>
    <w:rsid w:val="00E9167D"/>
    <w:rsid w:val="00E91961"/>
    <w:rsid w:val="00E92050"/>
    <w:rsid w:val="00E92194"/>
    <w:rsid w:val="00E9228E"/>
    <w:rsid w:val="00E92641"/>
    <w:rsid w:val="00E93B9A"/>
    <w:rsid w:val="00E93BC4"/>
    <w:rsid w:val="00E93E78"/>
    <w:rsid w:val="00E94134"/>
    <w:rsid w:val="00E941DA"/>
    <w:rsid w:val="00E9649B"/>
    <w:rsid w:val="00E96864"/>
    <w:rsid w:val="00E968CA"/>
    <w:rsid w:val="00E969FE"/>
    <w:rsid w:val="00EA027F"/>
    <w:rsid w:val="00EA0512"/>
    <w:rsid w:val="00EA0909"/>
    <w:rsid w:val="00EA1A99"/>
    <w:rsid w:val="00EA1D25"/>
    <w:rsid w:val="00EA32B0"/>
    <w:rsid w:val="00EA4C1A"/>
    <w:rsid w:val="00EA53F4"/>
    <w:rsid w:val="00EA5D22"/>
    <w:rsid w:val="00EA66B8"/>
    <w:rsid w:val="00EA68E1"/>
    <w:rsid w:val="00EA7BFD"/>
    <w:rsid w:val="00EA7CD7"/>
    <w:rsid w:val="00EB05DB"/>
    <w:rsid w:val="00EB0E87"/>
    <w:rsid w:val="00EB1665"/>
    <w:rsid w:val="00EB23EB"/>
    <w:rsid w:val="00EB2624"/>
    <w:rsid w:val="00EB2ADE"/>
    <w:rsid w:val="00EB35B1"/>
    <w:rsid w:val="00EB3F28"/>
    <w:rsid w:val="00EB425A"/>
    <w:rsid w:val="00EB43A3"/>
    <w:rsid w:val="00EB4C38"/>
    <w:rsid w:val="00EB578F"/>
    <w:rsid w:val="00EB5F47"/>
    <w:rsid w:val="00EB79D5"/>
    <w:rsid w:val="00EB7C69"/>
    <w:rsid w:val="00EB7D60"/>
    <w:rsid w:val="00EC08CF"/>
    <w:rsid w:val="00EC3DF1"/>
    <w:rsid w:val="00EC4112"/>
    <w:rsid w:val="00EC4163"/>
    <w:rsid w:val="00EC495D"/>
    <w:rsid w:val="00EC4A78"/>
    <w:rsid w:val="00EC5249"/>
    <w:rsid w:val="00EC56C7"/>
    <w:rsid w:val="00EC61C7"/>
    <w:rsid w:val="00EC64B4"/>
    <w:rsid w:val="00EC6539"/>
    <w:rsid w:val="00EC6DB7"/>
    <w:rsid w:val="00EC6EF9"/>
    <w:rsid w:val="00EC7F7B"/>
    <w:rsid w:val="00ED0E03"/>
    <w:rsid w:val="00ED12CA"/>
    <w:rsid w:val="00ED21FC"/>
    <w:rsid w:val="00ED321E"/>
    <w:rsid w:val="00ED39B5"/>
    <w:rsid w:val="00ED5ADF"/>
    <w:rsid w:val="00ED5DAE"/>
    <w:rsid w:val="00ED5FA2"/>
    <w:rsid w:val="00ED67AD"/>
    <w:rsid w:val="00ED7D2F"/>
    <w:rsid w:val="00EE0174"/>
    <w:rsid w:val="00EE025C"/>
    <w:rsid w:val="00EE0714"/>
    <w:rsid w:val="00EE1564"/>
    <w:rsid w:val="00EE2549"/>
    <w:rsid w:val="00EE32E0"/>
    <w:rsid w:val="00EE4405"/>
    <w:rsid w:val="00EE44D1"/>
    <w:rsid w:val="00EE4A27"/>
    <w:rsid w:val="00EE4CEB"/>
    <w:rsid w:val="00EE6749"/>
    <w:rsid w:val="00EE6EB4"/>
    <w:rsid w:val="00EE766D"/>
    <w:rsid w:val="00EE7D9B"/>
    <w:rsid w:val="00EF0B18"/>
    <w:rsid w:val="00EF1F60"/>
    <w:rsid w:val="00EF219B"/>
    <w:rsid w:val="00EF24C8"/>
    <w:rsid w:val="00EF3455"/>
    <w:rsid w:val="00EF4440"/>
    <w:rsid w:val="00EF4C19"/>
    <w:rsid w:val="00EF4CFE"/>
    <w:rsid w:val="00EF5377"/>
    <w:rsid w:val="00EF5D4C"/>
    <w:rsid w:val="00EF5F5F"/>
    <w:rsid w:val="00EF7450"/>
    <w:rsid w:val="00EF7D95"/>
    <w:rsid w:val="00F00020"/>
    <w:rsid w:val="00F01B32"/>
    <w:rsid w:val="00F02287"/>
    <w:rsid w:val="00F02768"/>
    <w:rsid w:val="00F02E24"/>
    <w:rsid w:val="00F02E2D"/>
    <w:rsid w:val="00F033B5"/>
    <w:rsid w:val="00F033D7"/>
    <w:rsid w:val="00F036A4"/>
    <w:rsid w:val="00F04650"/>
    <w:rsid w:val="00F04827"/>
    <w:rsid w:val="00F04DD1"/>
    <w:rsid w:val="00F05473"/>
    <w:rsid w:val="00F05B9F"/>
    <w:rsid w:val="00F10D26"/>
    <w:rsid w:val="00F111A0"/>
    <w:rsid w:val="00F120A9"/>
    <w:rsid w:val="00F13515"/>
    <w:rsid w:val="00F15AFC"/>
    <w:rsid w:val="00F16058"/>
    <w:rsid w:val="00F16619"/>
    <w:rsid w:val="00F21900"/>
    <w:rsid w:val="00F233EE"/>
    <w:rsid w:val="00F23672"/>
    <w:rsid w:val="00F23F72"/>
    <w:rsid w:val="00F241B6"/>
    <w:rsid w:val="00F25889"/>
    <w:rsid w:val="00F2641D"/>
    <w:rsid w:val="00F2664F"/>
    <w:rsid w:val="00F27A19"/>
    <w:rsid w:val="00F31E1B"/>
    <w:rsid w:val="00F32ACD"/>
    <w:rsid w:val="00F32B53"/>
    <w:rsid w:val="00F34126"/>
    <w:rsid w:val="00F352C9"/>
    <w:rsid w:val="00F3538F"/>
    <w:rsid w:val="00F35A49"/>
    <w:rsid w:val="00F35F4A"/>
    <w:rsid w:val="00F3601D"/>
    <w:rsid w:val="00F363BC"/>
    <w:rsid w:val="00F364A1"/>
    <w:rsid w:val="00F3700F"/>
    <w:rsid w:val="00F37637"/>
    <w:rsid w:val="00F37E67"/>
    <w:rsid w:val="00F400F5"/>
    <w:rsid w:val="00F40A27"/>
    <w:rsid w:val="00F42E59"/>
    <w:rsid w:val="00F44BEF"/>
    <w:rsid w:val="00F44C23"/>
    <w:rsid w:val="00F44EB5"/>
    <w:rsid w:val="00F45388"/>
    <w:rsid w:val="00F455FD"/>
    <w:rsid w:val="00F456C6"/>
    <w:rsid w:val="00F45B35"/>
    <w:rsid w:val="00F468A2"/>
    <w:rsid w:val="00F46AA5"/>
    <w:rsid w:val="00F5032B"/>
    <w:rsid w:val="00F504E9"/>
    <w:rsid w:val="00F50571"/>
    <w:rsid w:val="00F50BAD"/>
    <w:rsid w:val="00F50E0E"/>
    <w:rsid w:val="00F50F6E"/>
    <w:rsid w:val="00F52648"/>
    <w:rsid w:val="00F529CF"/>
    <w:rsid w:val="00F52F8C"/>
    <w:rsid w:val="00F53886"/>
    <w:rsid w:val="00F54464"/>
    <w:rsid w:val="00F55619"/>
    <w:rsid w:val="00F55807"/>
    <w:rsid w:val="00F56323"/>
    <w:rsid w:val="00F57EEA"/>
    <w:rsid w:val="00F57F31"/>
    <w:rsid w:val="00F60A52"/>
    <w:rsid w:val="00F60EA9"/>
    <w:rsid w:val="00F61074"/>
    <w:rsid w:val="00F62359"/>
    <w:rsid w:val="00F62AF5"/>
    <w:rsid w:val="00F64857"/>
    <w:rsid w:val="00F64E6E"/>
    <w:rsid w:val="00F6586F"/>
    <w:rsid w:val="00F66BF3"/>
    <w:rsid w:val="00F66ED0"/>
    <w:rsid w:val="00F671B4"/>
    <w:rsid w:val="00F70441"/>
    <w:rsid w:val="00F715A6"/>
    <w:rsid w:val="00F71C50"/>
    <w:rsid w:val="00F72468"/>
    <w:rsid w:val="00F72CA0"/>
    <w:rsid w:val="00F741F1"/>
    <w:rsid w:val="00F74F69"/>
    <w:rsid w:val="00F7576F"/>
    <w:rsid w:val="00F76200"/>
    <w:rsid w:val="00F77E02"/>
    <w:rsid w:val="00F77F1C"/>
    <w:rsid w:val="00F80B40"/>
    <w:rsid w:val="00F8154D"/>
    <w:rsid w:val="00F81745"/>
    <w:rsid w:val="00F82328"/>
    <w:rsid w:val="00F8286C"/>
    <w:rsid w:val="00F82AFD"/>
    <w:rsid w:val="00F82D00"/>
    <w:rsid w:val="00F831DD"/>
    <w:rsid w:val="00F837FB"/>
    <w:rsid w:val="00F84351"/>
    <w:rsid w:val="00F84EAB"/>
    <w:rsid w:val="00F857FD"/>
    <w:rsid w:val="00F85B0B"/>
    <w:rsid w:val="00F860EC"/>
    <w:rsid w:val="00F8618A"/>
    <w:rsid w:val="00F86396"/>
    <w:rsid w:val="00F8644F"/>
    <w:rsid w:val="00F875AF"/>
    <w:rsid w:val="00F901AE"/>
    <w:rsid w:val="00F909AA"/>
    <w:rsid w:val="00F919A9"/>
    <w:rsid w:val="00F92020"/>
    <w:rsid w:val="00F92922"/>
    <w:rsid w:val="00F93849"/>
    <w:rsid w:val="00F94086"/>
    <w:rsid w:val="00F94EA1"/>
    <w:rsid w:val="00F95280"/>
    <w:rsid w:val="00F9557A"/>
    <w:rsid w:val="00F95800"/>
    <w:rsid w:val="00F9604C"/>
    <w:rsid w:val="00F9634A"/>
    <w:rsid w:val="00F96DD3"/>
    <w:rsid w:val="00FA04DB"/>
    <w:rsid w:val="00FA11F1"/>
    <w:rsid w:val="00FA1689"/>
    <w:rsid w:val="00FA1958"/>
    <w:rsid w:val="00FA25FF"/>
    <w:rsid w:val="00FA3478"/>
    <w:rsid w:val="00FA3725"/>
    <w:rsid w:val="00FA478D"/>
    <w:rsid w:val="00FA4CE6"/>
    <w:rsid w:val="00FA573B"/>
    <w:rsid w:val="00FA5C7F"/>
    <w:rsid w:val="00FA6434"/>
    <w:rsid w:val="00FA6A23"/>
    <w:rsid w:val="00FA6A7F"/>
    <w:rsid w:val="00FA7EFB"/>
    <w:rsid w:val="00FB0287"/>
    <w:rsid w:val="00FB02BA"/>
    <w:rsid w:val="00FB0DEB"/>
    <w:rsid w:val="00FB143B"/>
    <w:rsid w:val="00FB33CA"/>
    <w:rsid w:val="00FB3752"/>
    <w:rsid w:val="00FB3B06"/>
    <w:rsid w:val="00FB4AA7"/>
    <w:rsid w:val="00FB645A"/>
    <w:rsid w:val="00FB7197"/>
    <w:rsid w:val="00FB72B9"/>
    <w:rsid w:val="00FB755D"/>
    <w:rsid w:val="00FC031F"/>
    <w:rsid w:val="00FC0585"/>
    <w:rsid w:val="00FC0A7D"/>
    <w:rsid w:val="00FC2652"/>
    <w:rsid w:val="00FC27D9"/>
    <w:rsid w:val="00FC2902"/>
    <w:rsid w:val="00FC2FEA"/>
    <w:rsid w:val="00FC32A5"/>
    <w:rsid w:val="00FC3E50"/>
    <w:rsid w:val="00FC48AB"/>
    <w:rsid w:val="00FC4B5A"/>
    <w:rsid w:val="00FC650B"/>
    <w:rsid w:val="00FC7003"/>
    <w:rsid w:val="00FD05F2"/>
    <w:rsid w:val="00FD1513"/>
    <w:rsid w:val="00FD163B"/>
    <w:rsid w:val="00FD1C1E"/>
    <w:rsid w:val="00FD1E8E"/>
    <w:rsid w:val="00FD2DEB"/>
    <w:rsid w:val="00FD3366"/>
    <w:rsid w:val="00FD370D"/>
    <w:rsid w:val="00FD3E56"/>
    <w:rsid w:val="00FD4291"/>
    <w:rsid w:val="00FD43F0"/>
    <w:rsid w:val="00FD4B10"/>
    <w:rsid w:val="00FD4D5D"/>
    <w:rsid w:val="00FD4EFF"/>
    <w:rsid w:val="00FD52B1"/>
    <w:rsid w:val="00FD552D"/>
    <w:rsid w:val="00FD589E"/>
    <w:rsid w:val="00FD594E"/>
    <w:rsid w:val="00FD64AF"/>
    <w:rsid w:val="00FD69AA"/>
    <w:rsid w:val="00FD6A1F"/>
    <w:rsid w:val="00FD6C3B"/>
    <w:rsid w:val="00FD73ED"/>
    <w:rsid w:val="00FD7F69"/>
    <w:rsid w:val="00FE0E7B"/>
    <w:rsid w:val="00FE1F5C"/>
    <w:rsid w:val="00FE2ACD"/>
    <w:rsid w:val="00FE338C"/>
    <w:rsid w:val="00FE3CF7"/>
    <w:rsid w:val="00FE4128"/>
    <w:rsid w:val="00FE470C"/>
    <w:rsid w:val="00FE4977"/>
    <w:rsid w:val="00FE57BD"/>
    <w:rsid w:val="00FE6880"/>
    <w:rsid w:val="00FE6F0B"/>
    <w:rsid w:val="00FE7495"/>
    <w:rsid w:val="00FF0271"/>
    <w:rsid w:val="00FF0ADC"/>
    <w:rsid w:val="00FF226C"/>
    <w:rsid w:val="00FF2667"/>
    <w:rsid w:val="00FF76C9"/>
    <w:rsid w:val="00FF7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semiHidden="1" w:uiPriority="35" w:unhideWhenUsed="1" w:qFormat="1"/>
    <w:lsdException w:name="footnote reference" w:qFormat="1"/>
    <w:lsdException w:name="page number" w:uiPriority="99"/>
    <w:lsdException w:name="Title" w:qFormat="1"/>
    <w:lsdException w:name="Body Text" w:uiPriority="1"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1871"/>
    <w:rPr>
      <w:sz w:val="24"/>
      <w:szCs w:val="24"/>
      <w:lang w:val="en-US"/>
    </w:rPr>
  </w:style>
  <w:style w:type="paragraph" w:styleId="Heading1">
    <w:name w:val="heading 1"/>
    <w:basedOn w:val="Normal"/>
    <w:next w:val="Normal"/>
    <w:link w:val="Heading1Char"/>
    <w:uiPriority w:val="9"/>
    <w:qFormat/>
    <w:rsid w:val="00652C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652C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52510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BD309A"/>
    <w:pPr>
      <w:keepNext/>
      <w:spacing w:before="240" w:after="60"/>
      <w:outlineLvl w:val="3"/>
    </w:pPr>
    <w:rPr>
      <w:rFonts w:ascii="Calibri" w:hAnsi="Calibri"/>
      <w:b/>
      <w:bCs/>
      <w:sz w:val="28"/>
      <w:szCs w:val="28"/>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
    <w:rsid w:val="00746052"/>
    <w:rPr>
      <w:rFonts w:ascii="Arial" w:hAnsi="Arial" w:cs="Arial"/>
      <w:b/>
      <w:bCs/>
      <w:kern w:val="32"/>
      <w:sz w:val="32"/>
      <w:szCs w:val="32"/>
      <w:lang w:val="vi-VN" w:eastAsia="vi-VN"/>
    </w:rPr>
  </w:style>
  <w:style w:type="character" w:customStyle="1" w:styleId="Heading2Char">
    <w:name w:val="Heading 2 Char"/>
    <w:link w:val="Heading2"/>
    <w:uiPriority w:val="9"/>
    <w:rsid w:val="00746052"/>
    <w:rPr>
      <w:rFonts w:ascii="Arial" w:hAnsi="Arial" w:cs="Arial"/>
      <w:b/>
      <w:bCs/>
      <w:i/>
      <w:iCs/>
      <w:sz w:val="28"/>
      <w:szCs w:val="28"/>
      <w:lang w:val="vi-VN" w:eastAsia="vi-VN"/>
    </w:rPr>
  </w:style>
  <w:style w:type="character" w:customStyle="1" w:styleId="Heading3Char">
    <w:name w:val="Heading 3 Char"/>
    <w:link w:val="Heading3"/>
    <w:uiPriority w:val="9"/>
    <w:rsid w:val="00746052"/>
    <w:rPr>
      <w:rFonts w:ascii="Arial" w:hAnsi="Arial" w:cs="Arial"/>
      <w:b/>
      <w:bCs/>
      <w:sz w:val="26"/>
      <w:szCs w:val="26"/>
      <w:lang w:val="vi-VN" w:eastAsia="vi-VN"/>
    </w:rPr>
  </w:style>
  <w:style w:type="character" w:customStyle="1" w:styleId="Heading4Char">
    <w:name w:val="Heading 4 Char"/>
    <w:link w:val="Heading4"/>
    <w:uiPriority w:val="9"/>
    <w:rsid w:val="00BD309A"/>
    <w:rPr>
      <w:rFonts w:ascii="Calibri" w:hAnsi="Calibri"/>
      <w:b/>
      <w:bCs/>
      <w:sz w:val="28"/>
      <w:szCs w:val="28"/>
    </w:rPr>
  </w:style>
  <w:style w:type="paragraph" w:styleId="TOC1">
    <w:name w:val="toc 1"/>
    <w:basedOn w:val="Normal"/>
    <w:next w:val="Normal"/>
    <w:autoRedefine/>
    <w:uiPriority w:val="39"/>
    <w:rsid w:val="00426F27"/>
    <w:pPr>
      <w:tabs>
        <w:tab w:val="right" w:leader="dot" w:pos="9072"/>
      </w:tabs>
      <w:spacing w:before="60" w:line="360" w:lineRule="auto"/>
    </w:pPr>
    <w:rPr>
      <w:b/>
      <w:bCs/>
      <w:noProof/>
      <w:sz w:val="28"/>
      <w:szCs w:val="28"/>
      <w:lang w:val="en-US"/>
    </w:rPr>
  </w:style>
  <w:style w:type="paragraph" w:styleId="TOC2">
    <w:name w:val="toc 2"/>
    <w:basedOn w:val="Normal"/>
    <w:next w:val="Normal"/>
    <w:autoRedefine/>
    <w:uiPriority w:val="39"/>
    <w:rsid w:val="00722C9D"/>
    <w:pPr>
      <w:tabs>
        <w:tab w:val="right" w:leader="dot" w:pos="9072"/>
      </w:tabs>
      <w:spacing w:before="120" w:after="120" w:line="312" w:lineRule="auto"/>
      <w:ind w:firstLine="567"/>
      <w:jc w:val="both"/>
    </w:pPr>
    <w:rPr>
      <w:b/>
      <w:noProof/>
      <w:color w:val="000000"/>
      <w:sz w:val="26"/>
      <w:szCs w:val="26"/>
    </w:rPr>
  </w:style>
  <w:style w:type="character" w:styleId="Hyperlink">
    <w:name w:val="Hyperlink"/>
    <w:uiPriority w:val="99"/>
    <w:rsid w:val="00F13515"/>
    <w:rPr>
      <w:color w:val="0000FF"/>
      <w:u w:val="single"/>
    </w:rPr>
  </w:style>
  <w:style w:type="paragraph" w:styleId="TOC3">
    <w:name w:val="toc 3"/>
    <w:basedOn w:val="Normal"/>
    <w:next w:val="Normal"/>
    <w:autoRedefine/>
    <w:uiPriority w:val="39"/>
    <w:rsid w:val="004208CD"/>
    <w:pPr>
      <w:tabs>
        <w:tab w:val="right" w:leader="dot" w:pos="9072"/>
      </w:tabs>
      <w:spacing w:before="120" w:after="120" w:line="288" w:lineRule="auto"/>
      <w:ind w:left="567"/>
    </w:pPr>
  </w:style>
  <w:style w:type="paragraph" w:customStyle="1" w:styleId="CharCharCharCharCharCharCharCharChar1Char">
    <w:name w:val="Char Char Char Char Char Char Char Char Char1 Char"/>
    <w:basedOn w:val="Normal"/>
    <w:next w:val="Normal"/>
    <w:autoRedefine/>
    <w:semiHidden/>
    <w:rsid w:val="00053568"/>
    <w:pPr>
      <w:spacing w:before="120" w:after="120" w:line="312" w:lineRule="auto"/>
    </w:pPr>
    <w:rPr>
      <w:sz w:val="28"/>
      <w:szCs w:val="28"/>
      <w:lang w:val="en-US"/>
    </w:rPr>
  </w:style>
  <w:style w:type="paragraph" w:customStyle="1" w:styleId="Default">
    <w:name w:val="Default"/>
    <w:rsid w:val="00053568"/>
    <w:pPr>
      <w:autoSpaceDE w:val="0"/>
      <w:autoSpaceDN w:val="0"/>
      <w:adjustRightInd w:val="0"/>
    </w:pPr>
    <w:rPr>
      <w:rFonts w:eastAsia="MS Mincho"/>
      <w:color w:val="000000"/>
      <w:sz w:val="24"/>
      <w:szCs w:val="24"/>
      <w:lang w:eastAsia="ja-JP" w:bidi="th-TH"/>
    </w:rPr>
  </w:style>
  <w:style w:type="character" w:customStyle="1" w:styleId="byline">
    <w:name w:val="byline"/>
    <w:basedOn w:val="DefaultParagraphFont"/>
    <w:rsid w:val="00770651"/>
  </w:style>
  <w:style w:type="character" w:styleId="Strong">
    <w:name w:val="Strong"/>
    <w:uiPriority w:val="22"/>
    <w:qFormat/>
    <w:rsid w:val="00E0086A"/>
    <w:rPr>
      <w:b/>
      <w:bCs/>
    </w:rPr>
  </w:style>
  <w:style w:type="paragraph" w:styleId="HTMLPreformatted">
    <w:name w:val="HTML Preformatted"/>
    <w:basedOn w:val="Normal"/>
    <w:link w:val="HTMLPreformattedChar"/>
    <w:rsid w:val="00BD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styleId="FollowedHyperlink">
    <w:name w:val="FollowedHyperlink"/>
    <w:uiPriority w:val="99"/>
    <w:rsid w:val="00602624"/>
    <w:rPr>
      <w:color w:val="800080"/>
      <w:u w:val="single"/>
    </w:rPr>
  </w:style>
  <w:style w:type="character" w:styleId="Emphasis">
    <w:name w:val="Emphasis"/>
    <w:uiPriority w:val="20"/>
    <w:qFormat/>
    <w:rsid w:val="00602624"/>
    <w:rPr>
      <w:i/>
      <w:iCs/>
    </w:rPr>
  </w:style>
  <w:style w:type="character" w:customStyle="1" w:styleId="hps">
    <w:name w:val="hps"/>
    <w:basedOn w:val="DefaultParagraphFont"/>
    <w:rsid w:val="00BD61CB"/>
  </w:style>
  <w:style w:type="character" w:customStyle="1" w:styleId="hpsatn">
    <w:name w:val="hps atn"/>
    <w:basedOn w:val="DefaultParagraphFont"/>
    <w:rsid w:val="00BD61CB"/>
  </w:style>
  <w:style w:type="paragraph" w:styleId="NormalWeb">
    <w:name w:val="Normal (Web)"/>
    <w:basedOn w:val="Normal"/>
    <w:link w:val="NormalWebChar"/>
    <w:uiPriority w:val="99"/>
    <w:rsid w:val="002C1F87"/>
    <w:pPr>
      <w:spacing w:before="100" w:beforeAutospacing="1" w:after="100" w:afterAutospacing="1"/>
    </w:pPr>
    <w:rPr>
      <w:lang w:val="en-US"/>
    </w:rPr>
  </w:style>
  <w:style w:type="character" w:customStyle="1" w:styleId="NormalWebChar">
    <w:name w:val="Normal (Web) Char"/>
    <w:link w:val="NormalWeb"/>
    <w:uiPriority w:val="99"/>
    <w:locked/>
    <w:rsid w:val="0002649D"/>
    <w:rPr>
      <w:sz w:val="24"/>
      <w:szCs w:val="24"/>
      <w:lang w:val="en-US"/>
    </w:rPr>
  </w:style>
  <w:style w:type="paragraph" w:customStyle="1" w:styleId="clear">
    <w:name w:val="clear"/>
    <w:basedOn w:val="Normal"/>
    <w:rsid w:val="002C1F87"/>
    <w:pPr>
      <w:spacing w:before="100" w:beforeAutospacing="1" w:after="100" w:afterAutospacing="1"/>
    </w:pPr>
    <w:rPr>
      <w:lang w:val="en-US"/>
    </w:rPr>
  </w:style>
  <w:style w:type="paragraph" w:customStyle="1" w:styleId="post-source">
    <w:name w:val="post-source"/>
    <w:basedOn w:val="Normal"/>
    <w:rsid w:val="002C1F87"/>
    <w:pPr>
      <w:spacing w:before="100" w:beforeAutospacing="1" w:after="100" w:afterAutospacing="1"/>
    </w:pPr>
    <w:rPr>
      <w:lang w:val="en-US"/>
    </w:rPr>
  </w:style>
  <w:style w:type="paragraph" w:styleId="FootnoteText">
    <w:name w:val="footnote text"/>
    <w:aliases w:val="ft,(NECG) Footnote Text,Footnote Text Char Char Char Char Char,Footnote Text Char Char Char Char Char Char Ch,single space,fn,FOOTNOTES,Footnote Text Char1 Char,Footnote Text Char Char1 Char,FOOTNOTES Char"/>
    <w:basedOn w:val="Normal"/>
    <w:link w:val="FootnoteTextChar"/>
    <w:qFormat/>
    <w:rsid w:val="00621B48"/>
    <w:rPr>
      <w:sz w:val="20"/>
      <w:szCs w:val="20"/>
    </w:rPr>
  </w:style>
  <w:style w:type="character" w:styleId="FootnoteReference">
    <w:name w:val="footnote reference"/>
    <w:aliases w:val="ftref Char Char Char Char Char Char,Footnote Char Char Char Char Char Char,16 Point Char Char Char Char Char Char,Superscript 6 Point Char Char Char Char Char Char,Superscript 6 Point + 11 pt Char Char Char Char Char Char Char"/>
    <w:link w:val="ftrefCharCharCharCharChar"/>
    <w:qFormat/>
    <w:rsid w:val="00621B48"/>
    <w:rPr>
      <w:vertAlign w:val="superscript"/>
    </w:rPr>
  </w:style>
  <w:style w:type="paragraph" w:styleId="Footer">
    <w:name w:val="footer"/>
    <w:basedOn w:val="Normal"/>
    <w:link w:val="FooterChar"/>
    <w:uiPriority w:val="99"/>
    <w:rsid w:val="002A1401"/>
    <w:pPr>
      <w:tabs>
        <w:tab w:val="center" w:pos="4320"/>
        <w:tab w:val="right" w:pos="8640"/>
      </w:tabs>
    </w:pPr>
  </w:style>
  <w:style w:type="character" w:customStyle="1" w:styleId="FooterChar">
    <w:name w:val="Footer Char"/>
    <w:link w:val="Footer"/>
    <w:uiPriority w:val="99"/>
    <w:rsid w:val="00A618D2"/>
    <w:rPr>
      <w:sz w:val="24"/>
      <w:szCs w:val="24"/>
      <w:lang w:val="vi-VN" w:eastAsia="vi-VN"/>
    </w:rPr>
  </w:style>
  <w:style w:type="character" w:styleId="PageNumber">
    <w:name w:val="page number"/>
    <w:basedOn w:val="DefaultParagraphFont"/>
    <w:uiPriority w:val="99"/>
    <w:rsid w:val="002A1401"/>
  </w:style>
  <w:style w:type="paragraph" w:customStyle="1" w:styleId="firstlast">
    <w:name w:val="first last"/>
    <w:basedOn w:val="Normal"/>
    <w:rsid w:val="00160494"/>
    <w:pPr>
      <w:spacing w:before="100" w:beforeAutospacing="1" w:after="100" w:afterAutospacing="1"/>
    </w:pPr>
    <w:rPr>
      <w:lang w:val="en-US"/>
    </w:rPr>
  </w:style>
  <w:style w:type="paragraph" w:customStyle="1" w:styleId="CharCharCharChar">
    <w:name w:val=" Char Char Char Char"/>
    <w:basedOn w:val="Normal"/>
    <w:rsid w:val="00CD7D91"/>
    <w:pPr>
      <w:spacing w:after="160" w:line="240" w:lineRule="exact"/>
    </w:pPr>
    <w:rPr>
      <w:rFonts w:ascii="Tahoma" w:eastAsia="PMingLiU" w:hAnsi="Tahoma"/>
      <w:sz w:val="20"/>
      <w:szCs w:val="20"/>
      <w:lang w:val="en-US"/>
    </w:rPr>
  </w:style>
  <w:style w:type="character" w:customStyle="1" w:styleId="author-info">
    <w:name w:val="author-info"/>
    <w:basedOn w:val="DefaultParagraphFont"/>
    <w:rsid w:val="00EA32B0"/>
  </w:style>
  <w:style w:type="paragraph" w:styleId="Header">
    <w:name w:val="header"/>
    <w:basedOn w:val="Normal"/>
    <w:link w:val="HeaderChar"/>
    <w:uiPriority w:val="99"/>
    <w:rsid w:val="00A618D2"/>
    <w:pPr>
      <w:tabs>
        <w:tab w:val="center" w:pos="4680"/>
        <w:tab w:val="right" w:pos="9360"/>
      </w:tabs>
    </w:pPr>
  </w:style>
  <w:style w:type="character" w:customStyle="1" w:styleId="HeaderChar">
    <w:name w:val="Header Char"/>
    <w:link w:val="Header"/>
    <w:uiPriority w:val="99"/>
    <w:rsid w:val="00A618D2"/>
    <w:rPr>
      <w:sz w:val="24"/>
      <w:szCs w:val="24"/>
      <w:lang w:val="vi-VN" w:eastAsia="vi-VN"/>
    </w:rPr>
  </w:style>
  <w:style w:type="paragraph" w:customStyle="1" w:styleId="body">
    <w:name w:val="body"/>
    <w:basedOn w:val="Normal"/>
    <w:link w:val="bodyChar"/>
    <w:uiPriority w:val="99"/>
    <w:qFormat/>
    <w:rsid w:val="00070DA5"/>
    <w:pPr>
      <w:spacing w:before="120" w:after="120" w:line="288" w:lineRule="auto"/>
      <w:ind w:firstLine="720"/>
      <w:jc w:val="both"/>
    </w:pPr>
    <w:rPr>
      <w:rFonts w:eastAsia="Calibri"/>
      <w:sz w:val="26"/>
      <w:szCs w:val="20"/>
      <w:lang w:val="fr-FR" w:eastAsia="x-none"/>
    </w:rPr>
  </w:style>
  <w:style w:type="character" w:customStyle="1" w:styleId="bodyChar">
    <w:name w:val="body Char"/>
    <w:link w:val="body"/>
    <w:uiPriority w:val="99"/>
    <w:locked/>
    <w:rsid w:val="00070DA5"/>
    <w:rPr>
      <w:rFonts w:eastAsia="Calibri"/>
      <w:sz w:val="26"/>
      <w:lang w:val="fr-FR" w:eastAsia="x-none"/>
    </w:rPr>
  </w:style>
  <w:style w:type="paragraph" w:styleId="ListParagraph">
    <w:name w:val="List Paragraph"/>
    <w:aliases w:val="ANNEX,List Paragraph1,List Paragraph11"/>
    <w:basedOn w:val="Normal"/>
    <w:link w:val="ListParagraphChar"/>
    <w:qFormat/>
    <w:rsid w:val="00CE677C"/>
    <w:pPr>
      <w:ind w:left="720"/>
    </w:pPr>
  </w:style>
  <w:style w:type="character" w:customStyle="1" w:styleId="ListParagraphChar">
    <w:name w:val="List Paragraph Char"/>
    <w:aliases w:val="ANNEX Char,List Paragraph1 Char,List Paragraph11 Char"/>
    <w:link w:val="ListParagraph"/>
    <w:uiPriority w:val="34"/>
    <w:locked/>
    <w:rsid w:val="00746052"/>
    <w:rPr>
      <w:sz w:val="24"/>
      <w:szCs w:val="24"/>
      <w:lang w:val="vi-VN" w:eastAsia="vi-VN"/>
    </w:rPr>
  </w:style>
  <w:style w:type="paragraph" w:customStyle="1" w:styleId="stylearialboldjustified">
    <w:name w:val="stylearialboldjustified"/>
    <w:basedOn w:val="Normal"/>
    <w:rsid w:val="00983040"/>
    <w:pPr>
      <w:spacing w:before="100" w:beforeAutospacing="1" w:after="100" w:afterAutospacing="1"/>
    </w:pPr>
    <w:rPr>
      <w:lang w:val="en-US"/>
    </w:rPr>
  </w:style>
  <w:style w:type="paragraph" w:customStyle="1" w:styleId="11">
    <w:name w:val="1.1"/>
    <w:basedOn w:val="Normal"/>
    <w:rsid w:val="005D616E"/>
    <w:pPr>
      <w:spacing w:before="120" w:after="120" w:line="360" w:lineRule="exact"/>
      <w:ind w:firstLine="720"/>
      <w:jc w:val="both"/>
    </w:pPr>
    <w:rPr>
      <w:rFonts w:ascii=".VnTime" w:hAnsi=".VnTime"/>
      <w:b/>
      <w:bCs/>
      <w:iCs/>
      <w:sz w:val="28"/>
      <w:szCs w:val="20"/>
      <w:lang w:val="en-US"/>
    </w:rPr>
  </w:style>
  <w:style w:type="character" w:customStyle="1" w:styleId="fontstyle21">
    <w:name w:val="fontstyle21"/>
    <w:rsid w:val="00BF52CE"/>
    <w:rPr>
      <w:rFonts w:ascii="Times New Roman" w:hAnsi="Times New Roman" w:cs="Times New Roman" w:hint="default"/>
      <w:b w:val="0"/>
      <w:bCs w:val="0"/>
      <w:i w:val="0"/>
      <w:iCs w:val="0"/>
      <w:color w:val="000000"/>
      <w:sz w:val="26"/>
      <w:szCs w:val="26"/>
    </w:rPr>
  </w:style>
  <w:style w:type="character" w:customStyle="1" w:styleId="fontstyle01">
    <w:name w:val="fontstyle01"/>
    <w:rsid w:val="00746052"/>
    <w:rPr>
      <w:rFonts w:ascii="Times New Roman" w:hAnsi="Times New Roman" w:cs="Times New Roman" w:hint="default"/>
      <w:b/>
      <w:bCs/>
      <w:i/>
      <w:iCs/>
      <w:color w:val="000000"/>
      <w:sz w:val="26"/>
      <w:szCs w:val="26"/>
    </w:rPr>
  </w:style>
  <w:style w:type="character" w:customStyle="1" w:styleId="fontstyle31">
    <w:name w:val="fontstyle31"/>
    <w:rsid w:val="00746052"/>
    <w:rPr>
      <w:rFonts w:ascii="Times New Roman" w:hAnsi="Times New Roman" w:cs="Times New Roman" w:hint="default"/>
      <w:b w:val="0"/>
      <w:bCs w:val="0"/>
      <w:i/>
      <w:iCs/>
      <w:color w:val="000000"/>
      <w:sz w:val="26"/>
      <w:szCs w:val="26"/>
    </w:rPr>
  </w:style>
  <w:style w:type="table" w:styleId="TableGrid">
    <w:name w:val="Table Grid"/>
    <w:basedOn w:val="TableNormal"/>
    <w:uiPriority w:val="39"/>
    <w:rsid w:val="00746052"/>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46052"/>
  </w:style>
  <w:style w:type="paragraph" w:styleId="BodyText">
    <w:name w:val="Body Text"/>
    <w:basedOn w:val="Normal"/>
    <w:link w:val="BodyTextChar"/>
    <w:uiPriority w:val="1"/>
    <w:qFormat/>
    <w:rsid w:val="00746052"/>
    <w:pPr>
      <w:widowControl w:val="0"/>
    </w:pPr>
    <w:rPr>
      <w:lang w:val="en-US"/>
    </w:rPr>
  </w:style>
  <w:style w:type="character" w:customStyle="1" w:styleId="BodyTextChar">
    <w:name w:val="Body Text Char"/>
    <w:link w:val="BodyText"/>
    <w:uiPriority w:val="1"/>
    <w:rsid w:val="00746052"/>
    <w:rPr>
      <w:sz w:val="24"/>
      <w:szCs w:val="24"/>
      <w:lang w:val="en-US"/>
    </w:rPr>
  </w:style>
  <w:style w:type="paragraph" w:styleId="TOCHeading">
    <w:name w:val="TOC Heading"/>
    <w:basedOn w:val="Heading1"/>
    <w:next w:val="Normal"/>
    <w:uiPriority w:val="39"/>
    <w:unhideWhenUsed/>
    <w:qFormat/>
    <w:rsid w:val="007E14B6"/>
    <w:pPr>
      <w:keepLines/>
      <w:spacing w:after="0" w:line="259" w:lineRule="auto"/>
      <w:outlineLvl w:val="9"/>
    </w:pPr>
    <w:rPr>
      <w:rFonts w:ascii="Calibri Light" w:hAnsi="Calibri Light" w:cs="Times New Roman"/>
      <w:b w:val="0"/>
      <w:bCs w:val="0"/>
      <w:color w:val="2E74B5"/>
      <w:kern w:val="0"/>
      <w:lang w:val="en-US"/>
    </w:rPr>
  </w:style>
  <w:style w:type="paragraph" w:styleId="TOC4">
    <w:name w:val="toc 4"/>
    <w:basedOn w:val="Normal"/>
    <w:next w:val="Normal"/>
    <w:autoRedefine/>
    <w:uiPriority w:val="39"/>
    <w:rsid w:val="004208CD"/>
    <w:pPr>
      <w:tabs>
        <w:tab w:val="right" w:leader="dot" w:pos="9072"/>
      </w:tabs>
      <w:spacing w:before="120" w:after="120" w:line="288" w:lineRule="auto"/>
      <w:ind w:left="851"/>
    </w:pPr>
  </w:style>
  <w:style w:type="paragraph" w:styleId="TOC5">
    <w:name w:val="toc 5"/>
    <w:basedOn w:val="Normal"/>
    <w:next w:val="Normal"/>
    <w:autoRedefine/>
    <w:uiPriority w:val="39"/>
    <w:unhideWhenUsed/>
    <w:rsid w:val="00A03A09"/>
    <w:pPr>
      <w:spacing w:after="100"/>
      <w:ind w:left="960"/>
    </w:pPr>
    <w:rPr>
      <w:rFonts w:ascii="Calibri" w:hAnsi="Calibri"/>
    </w:rPr>
  </w:style>
  <w:style w:type="paragraph" w:styleId="TOC6">
    <w:name w:val="toc 6"/>
    <w:basedOn w:val="Normal"/>
    <w:next w:val="Normal"/>
    <w:autoRedefine/>
    <w:uiPriority w:val="39"/>
    <w:unhideWhenUsed/>
    <w:rsid w:val="00A03A09"/>
    <w:pPr>
      <w:spacing w:after="100"/>
      <w:ind w:left="1200"/>
    </w:pPr>
    <w:rPr>
      <w:rFonts w:ascii="Calibri" w:hAnsi="Calibri"/>
    </w:rPr>
  </w:style>
  <w:style w:type="paragraph" w:styleId="TOC7">
    <w:name w:val="toc 7"/>
    <w:basedOn w:val="Normal"/>
    <w:next w:val="Normal"/>
    <w:autoRedefine/>
    <w:uiPriority w:val="39"/>
    <w:unhideWhenUsed/>
    <w:rsid w:val="00A03A09"/>
    <w:pPr>
      <w:spacing w:after="100"/>
      <w:ind w:left="1440"/>
    </w:pPr>
    <w:rPr>
      <w:rFonts w:ascii="Calibri" w:hAnsi="Calibri"/>
    </w:rPr>
  </w:style>
  <w:style w:type="paragraph" w:styleId="TOC8">
    <w:name w:val="toc 8"/>
    <w:basedOn w:val="Normal"/>
    <w:next w:val="Normal"/>
    <w:autoRedefine/>
    <w:uiPriority w:val="39"/>
    <w:unhideWhenUsed/>
    <w:rsid w:val="00A03A09"/>
    <w:pPr>
      <w:spacing w:after="100"/>
      <w:ind w:left="1680"/>
    </w:pPr>
    <w:rPr>
      <w:rFonts w:ascii="Calibri" w:hAnsi="Calibri"/>
    </w:rPr>
  </w:style>
  <w:style w:type="paragraph" w:styleId="TOC9">
    <w:name w:val="toc 9"/>
    <w:basedOn w:val="Normal"/>
    <w:next w:val="Normal"/>
    <w:autoRedefine/>
    <w:uiPriority w:val="39"/>
    <w:unhideWhenUsed/>
    <w:rsid w:val="00A03A09"/>
    <w:pPr>
      <w:spacing w:after="100"/>
      <w:ind w:left="1920"/>
    </w:pPr>
    <w:rPr>
      <w:rFonts w:ascii="Calibri" w:hAnsi="Calibri"/>
    </w:rPr>
  </w:style>
  <w:style w:type="character" w:customStyle="1" w:styleId="UnresolvedMention">
    <w:name w:val="Unresolved Mention"/>
    <w:uiPriority w:val="99"/>
    <w:semiHidden/>
    <w:unhideWhenUsed/>
    <w:rsid w:val="0001098E"/>
    <w:rPr>
      <w:color w:val="605E5C"/>
      <w:shd w:val="clear" w:color="auto" w:fill="E1DFDD"/>
    </w:rPr>
  </w:style>
  <w:style w:type="paragraph" w:styleId="Revision">
    <w:name w:val="Revision"/>
    <w:hidden/>
    <w:uiPriority w:val="99"/>
    <w:semiHidden/>
    <w:rsid w:val="001F0DB8"/>
    <w:rPr>
      <w:sz w:val="24"/>
      <w:szCs w:val="24"/>
      <w:lang w:val="vi-VN" w:eastAsia="vi-VN"/>
    </w:rPr>
  </w:style>
  <w:style w:type="paragraph" w:customStyle="1" w:styleId="TableParagraph">
    <w:name w:val="Table Paragraph"/>
    <w:basedOn w:val="Normal"/>
    <w:uiPriority w:val="1"/>
    <w:qFormat/>
    <w:rsid w:val="007E13AA"/>
    <w:pPr>
      <w:widowControl w:val="0"/>
      <w:autoSpaceDE w:val="0"/>
      <w:autoSpaceDN w:val="0"/>
      <w:spacing w:before="139"/>
      <w:jc w:val="center"/>
    </w:pPr>
    <w:rPr>
      <w:rFonts w:ascii="Calibri" w:eastAsia="Calibri" w:hAnsi="Calibri" w:cs="Calibri"/>
      <w:sz w:val="22"/>
      <w:szCs w:val="22"/>
      <w:lang w:val="en-US"/>
    </w:rPr>
  </w:style>
  <w:style w:type="character" w:customStyle="1" w:styleId="Title1">
    <w:name w:val="Title1"/>
    <w:basedOn w:val="DefaultParagraphFont"/>
    <w:rsid w:val="00267246"/>
  </w:style>
  <w:style w:type="paragraph" w:styleId="Caption">
    <w:name w:val="caption"/>
    <w:basedOn w:val="Normal"/>
    <w:next w:val="Normal"/>
    <w:uiPriority w:val="35"/>
    <w:unhideWhenUsed/>
    <w:qFormat/>
    <w:rsid w:val="0074233D"/>
    <w:pPr>
      <w:spacing w:after="200"/>
    </w:pPr>
    <w:rPr>
      <w:rFonts w:eastAsia="Calibri"/>
      <w:i/>
      <w:iCs/>
      <w:noProof/>
      <w:color w:val="44546A"/>
      <w:sz w:val="18"/>
      <w:szCs w:val="18"/>
      <w:lang w:val="en-US"/>
    </w:rPr>
  </w:style>
  <w:style w:type="character" w:customStyle="1" w:styleId="FootnoteTextChar">
    <w:name w:val="Footnote Text Char"/>
    <w:aliases w:val="ft Char,(NECG) Footnote Text Char,Footnote Text Char Char Char Char Char Char,Footnote Text Char Char Char Char Char Char Ch Char,single space Char,fn Char,FOOTNOTES Char1,Footnote Text Char1 Char Char,FOOTNOTES Char Char"/>
    <w:link w:val="FootnoteText"/>
    <w:qFormat/>
    <w:locked/>
    <w:rsid w:val="00D02119"/>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link w:val="FootnoteReference"/>
    <w:qFormat/>
    <w:rsid w:val="00D02119"/>
    <w:pPr>
      <w:spacing w:before="100" w:line="240" w:lineRule="exact"/>
      <w:jc w:val="both"/>
    </w:pPr>
    <w:rPr>
      <w:sz w:val="20"/>
      <w:szCs w:val="20"/>
      <w:vertAlign w:val="superscript"/>
    </w:rPr>
  </w:style>
  <w:style w:type="paragraph" w:styleId="BodyText2">
    <w:name w:val="Body Text 2"/>
    <w:basedOn w:val="Normal"/>
    <w:link w:val="BodyText2Char"/>
    <w:rsid w:val="00166BBF"/>
    <w:pPr>
      <w:spacing w:after="120" w:line="480" w:lineRule="auto"/>
    </w:pPr>
  </w:style>
  <w:style w:type="character" w:customStyle="1" w:styleId="BodyText2Char">
    <w:name w:val="Body Text 2 Char"/>
    <w:link w:val="BodyText2"/>
    <w:rsid w:val="00166BBF"/>
    <w:rPr>
      <w:sz w:val="24"/>
      <w:szCs w:val="24"/>
    </w:rPr>
  </w:style>
  <w:style w:type="character" w:customStyle="1" w:styleId="Vnbnnidung">
    <w:name w:val="Văn bản nội dung_"/>
    <w:link w:val="Vnbnnidung0"/>
    <w:uiPriority w:val="99"/>
    <w:rsid w:val="002C7646"/>
  </w:style>
  <w:style w:type="paragraph" w:customStyle="1" w:styleId="Vnbnnidung0">
    <w:name w:val="Văn bản nội dung"/>
    <w:basedOn w:val="Normal"/>
    <w:link w:val="Vnbnnidung"/>
    <w:uiPriority w:val="99"/>
    <w:rsid w:val="002C7646"/>
    <w:pPr>
      <w:widowControl w:val="0"/>
      <w:spacing w:after="180" w:line="271" w:lineRule="auto"/>
      <w:ind w:firstLine="400"/>
    </w:pPr>
    <w:rPr>
      <w:sz w:val="20"/>
      <w:szCs w:val="20"/>
    </w:rPr>
  </w:style>
  <w:style w:type="character" w:customStyle="1" w:styleId="HTMLPreformattedChar">
    <w:name w:val="HTML Preformatted Char"/>
    <w:link w:val="HTMLPreformatted"/>
    <w:rsid w:val="00754018"/>
    <w:rPr>
      <w:rFonts w:ascii="Courier New" w:hAnsi="Courier New" w:cs="Courier New"/>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lsdException w:name="footer" w:uiPriority="99"/>
    <w:lsdException w:name="caption" w:semiHidden="1" w:uiPriority="35" w:unhideWhenUsed="1" w:qFormat="1"/>
    <w:lsdException w:name="footnote reference" w:qFormat="1"/>
    <w:lsdException w:name="page number" w:uiPriority="99"/>
    <w:lsdException w:name="Title" w:qFormat="1"/>
    <w:lsdException w:name="Body Text" w:uiPriority="1"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1871"/>
    <w:rPr>
      <w:sz w:val="24"/>
      <w:szCs w:val="24"/>
      <w:lang w:val="en-US"/>
    </w:rPr>
  </w:style>
  <w:style w:type="paragraph" w:styleId="Heading1">
    <w:name w:val="heading 1"/>
    <w:basedOn w:val="Normal"/>
    <w:next w:val="Normal"/>
    <w:link w:val="Heading1Char"/>
    <w:uiPriority w:val="9"/>
    <w:qFormat/>
    <w:rsid w:val="00652C0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652C0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52510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BD309A"/>
    <w:pPr>
      <w:keepNext/>
      <w:spacing w:before="240" w:after="60"/>
      <w:outlineLvl w:val="3"/>
    </w:pPr>
    <w:rPr>
      <w:rFonts w:ascii="Calibri" w:hAnsi="Calibri"/>
      <w:b/>
      <w:bCs/>
      <w:sz w:val="28"/>
      <w:szCs w:val="28"/>
      <w:lang w:val="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link w:val="Heading1"/>
    <w:uiPriority w:val="9"/>
    <w:rsid w:val="00746052"/>
    <w:rPr>
      <w:rFonts w:ascii="Arial" w:hAnsi="Arial" w:cs="Arial"/>
      <w:b/>
      <w:bCs/>
      <w:kern w:val="32"/>
      <w:sz w:val="32"/>
      <w:szCs w:val="32"/>
      <w:lang w:val="vi-VN" w:eastAsia="vi-VN"/>
    </w:rPr>
  </w:style>
  <w:style w:type="character" w:customStyle="1" w:styleId="Heading2Char">
    <w:name w:val="Heading 2 Char"/>
    <w:link w:val="Heading2"/>
    <w:uiPriority w:val="9"/>
    <w:rsid w:val="00746052"/>
    <w:rPr>
      <w:rFonts w:ascii="Arial" w:hAnsi="Arial" w:cs="Arial"/>
      <w:b/>
      <w:bCs/>
      <w:i/>
      <w:iCs/>
      <w:sz w:val="28"/>
      <w:szCs w:val="28"/>
      <w:lang w:val="vi-VN" w:eastAsia="vi-VN"/>
    </w:rPr>
  </w:style>
  <w:style w:type="character" w:customStyle="1" w:styleId="Heading3Char">
    <w:name w:val="Heading 3 Char"/>
    <w:link w:val="Heading3"/>
    <w:uiPriority w:val="9"/>
    <w:rsid w:val="00746052"/>
    <w:rPr>
      <w:rFonts w:ascii="Arial" w:hAnsi="Arial" w:cs="Arial"/>
      <w:b/>
      <w:bCs/>
      <w:sz w:val="26"/>
      <w:szCs w:val="26"/>
      <w:lang w:val="vi-VN" w:eastAsia="vi-VN"/>
    </w:rPr>
  </w:style>
  <w:style w:type="character" w:customStyle="1" w:styleId="Heading4Char">
    <w:name w:val="Heading 4 Char"/>
    <w:link w:val="Heading4"/>
    <w:uiPriority w:val="9"/>
    <w:rsid w:val="00BD309A"/>
    <w:rPr>
      <w:rFonts w:ascii="Calibri" w:hAnsi="Calibri"/>
      <w:b/>
      <w:bCs/>
      <w:sz w:val="28"/>
      <w:szCs w:val="28"/>
    </w:rPr>
  </w:style>
  <w:style w:type="paragraph" w:styleId="TOC1">
    <w:name w:val="toc 1"/>
    <w:basedOn w:val="Normal"/>
    <w:next w:val="Normal"/>
    <w:autoRedefine/>
    <w:uiPriority w:val="39"/>
    <w:rsid w:val="00426F27"/>
    <w:pPr>
      <w:tabs>
        <w:tab w:val="right" w:leader="dot" w:pos="9072"/>
      </w:tabs>
      <w:spacing w:before="60" w:line="360" w:lineRule="auto"/>
    </w:pPr>
    <w:rPr>
      <w:b/>
      <w:bCs/>
      <w:noProof/>
      <w:sz w:val="28"/>
      <w:szCs w:val="28"/>
      <w:lang w:val="en-US"/>
    </w:rPr>
  </w:style>
  <w:style w:type="paragraph" w:styleId="TOC2">
    <w:name w:val="toc 2"/>
    <w:basedOn w:val="Normal"/>
    <w:next w:val="Normal"/>
    <w:autoRedefine/>
    <w:uiPriority w:val="39"/>
    <w:rsid w:val="00722C9D"/>
    <w:pPr>
      <w:tabs>
        <w:tab w:val="right" w:leader="dot" w:pos="9072"/>
      </w:tabs>
      <w:spacing w:before="120" w:after="120" w:line="312" w:lineRule="auto"/>
      <w:ind w:firstLine="567"/>
      <w:jc w:val="both"/>
    </w:pPr>
    <w:rPr>
      <w:b/>
      <w:noProof/>
      <w:color w:val="000000"/>
      <w:sz w:val="26"/>
      <w:szCs w:val="26"/>
    </w:rPr>
  </w:style>
  <w:style w:type="character" w:styleId="Hyperlink">
    <w:name w:val="Hyperlink"/>
    <w:uiPriority w:val="99"/>
    <w:rsid w:val="00F13515"/>
    <w:rPr>
      <w:color w:val="0000FF"/>
      <w:u w:val="single"/>
    </w:rPr>
  </w:style>
  <w:style w:type="paragraph" w:styleId="TOC3">
    <w:name w:val="toc 3"/>
    <w:basedOn w:val="Normal"/>
    <w:next w:val="Normal"/>
    <w:autoRedefine/>
    <w:uiPriority w:val="39"/>
    <w:rsid w:val="004208CD"/>
    <w:pPr>
      <w:tabs>
        <w:tab w:val="right" w:leader="dot" w:pos="9072"/>
      </w:tabs>
      <w:spacing w:before="120" w:after="120" w:line="288" w:lineRule="auto"/>
      <w:ind w:left="567"/>
    </w:pPr>
  </w:style>
  <w:style w:type="paragraph" w:customStyle="1" w:styleId="CharCharCharCharCharCharCharCharChar1Char">
    <w:name w:val="Char Char Char Char Char Char Char Char Char1 Char"/>
    <w:basedOn w:val="Normal"/>
    <w:next w:val="Normal"/>
    <w:autoRedefine/>
    <w:semiHidden/>
    <w:rsid w:val="00053568"/>
    <w:pPr>
      <w:spacing w:before="120" w:after="120" w:line="312" w:lineRule="auto"/>
    </w:pPr>
    <w:rPr>
      <w:sz w:val="28"/>
      <w:szCs w:val="28"/>
      <w:lang w:val="en-US"/>
    </w:rPr>
  </w:style>
  <w:style w:type="paragraph" w:customStyle="1" w:styleId="Default">
    <w:name w:val="Default"/>
    <w:rsid w:val="00053568"/>
    <w:pPr>
      <w:autoSpaceDE w:val="0"/>
      <w:autoSpaceDN w:val="0"/>
      <w:adjustRightInd w:val="0"/>
    </w:pPr>
    <w:rPr>
      <w:rFonts w:eastAsia="MS Mincho"/>
      <w:color w:val="000000"/>
      <w:sz w:val="24"/>
      <w:szCs w:val="24"/>
      <w:lang w:eastAsia="ja-JP" w:bidi="th-TH"/>
    </w:rPr>
  </w:style>
  <w:style w:type="character" w:customStyle="1" w:styleId="byline">
    <w:name w:val="byline"/>
    <w:basedOn w:val="DefaultParagraphFont"/>
    <w:rsid w:val="00770651"/>
  </w:style>
  <w:style w:type="character" w:styleId="Strong">
    <w:name w:val="Strong"/>
    <w:uiPriority w:val="22"/>
    <w:qFormat/>
    <w:rsid w:val="00E0086A"/>
    <w:rPr>
      <w:b/>
      <w:bCs/>
    </w:rPr>
  </w:style>
  <w:style w:type="paragraph" w:styleId="HTMLPreformatted">
    <w:name w:val="HTML Preformatted"/>
    <w:basedOn w:val="Normal"/>
    <w:link w:val="HTMLPreformattedChar"/>
    <w:rsid w:val="00BD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styleId="FollowedHyperlink">
    <w:name w:val="FollowedHyperlink"/>
    <w:uiPriority w:val="99"/>
    <w:rsid w:val="00602624"/>
    <w:rPr>
      <w:color w:val="800080"/>
      <w:u w:val="single"/>
    </w:rPr>
  </w:style>
  <w:style w:type="character" w:styleId="Emphasis">
    <w:name w:val="Emphasis"/>
    <w:uiPriority w:val="20"/>
    <w:qFormat/>
    <w:rsid w:val="00602624"/>
    <w:rPr>
      <w:i/>
      <w:iCs/>
    </w:rPr>
  </w:style>
  <w:style w:type="character" w:customStyle="1" w:styleId="hps">
    <w:name w:val="hps"/>
    <w:basedOn w:val="DefaultParagraphFont"/>
    <w:rsid w:val="00BD61CB"/>
  </w:style>
  <w:style w:type="character" w:customStyle="1" w:styleId="hpsatn">
    <w:name w:val="hps atn"/>
    <w:basedOn w:val="DefaultParagraphFont"/>
    <w:rsid w:val="00BD61CB"/>
  </w:style>
  <w:style w:type="paragraph" w:styleId="NormalWeb">
    <w:name w:val="Normal (Web)"/>
    <w:basedOn w:val="Normal"/>
    <w:link w:val="NormalWebChar"/>
    <w:uiPriority w:val="99"/>
    <w:rsid w:val="002C1F87"/>
    <w:pPr>
      <w:spacing w:before="100" w:beforeAutospacing="1" w:after="100" w:afterAutospacing="1"/>
    </w:pPr>
    <w:rPr>
      <w:lang w:val="en-US"/>
    </w:rPr>
  </w:style>
  <w:style w:type="character" w:customStyle="1" w:styleId="NormalWebChar">
    <w:name w:val="Normal (Web) Char"/>
    <w:link w:val="NormalWeb"/>
    <w:uiPriority w:val="99"/>
    <w:locked/>
    <w:rsid w:val="0002649D"/>
    <w:rPr>
      <w:sz w:val="24"/>
      <w:szCs w:val="24"/>
      <w:lang w:val="en-US"/>
    </w:rPr>
  </w:style>
  <w:style w:type="paragraph" w:customStyle="1" w:styleId="clear">
    <w:name w:val="clear"/>
    <w:basedOn w:val="Normal"/>
    <w:rsid w:val="002C1F87"/>
    <w:pPr>
      <w:spacing w:before="100" w:beforeAutospacing="1" w:after="100" w:afterAutospacing="1"/>
    </w:pPr>
    <w:rPr>
      <w:lang w:val="en-US"/>
    </w:rPr>
  </w:style>
  <w:style w:type="paragraph" w:customStyle="1" w:styleId="post-source">
    <w:name w:val="post-source"/>
    <w:basedOn w:val="Normal"/>
    <w:rsid w:val="002C1F87"/>
    <w:pPr>
      <w:spacing w:before="100" w:beforeAutospacing="1" w:after="100" w:afterAutospacing="1"/>
    </w:pPr>
    <w:rPr>
      <w:lang w:val="en-US"/>
    </w:rPr>
  </w:style>
  <w:style w:type="paragraph" w:styleId="FootnoteText">
    <w:name w:val="footnote text"/>
    <w:aliases w:val="ft,(NECG) Footnote Text,Footnote Text Char Char Char Char Char,Footnote Text Char Char Char Char Char Char Ch,single space,fn,FOOTNOTES,Footnote Text Char1 Char,Footnote Text Char Char1 Char,FOOTNOTES Char"/>
    <w:basedOn w:val="Normal"/>
    <w:link w:val="FootnoteTextChar"/>
    <w:qFormat/>
    <w:rsid w:val="00621B48"/>
    <w:rPr>
      <w:sz w:val="20"/>
      <w:szCs w:val="20"/>
    </w:rPr>
  </w:style>
  <w:style w:type="character" w:styleId="FootnoteReference">
    <w:name w:val="footnote reference"/>
    <w:aliases w:val="ftref Char Char Char Char Char Char,Footnote Char Char Char Char Char Char,16 Point Char Char Char Char Char Char,Superscript 6 Point Char Char Char Char Char Char,Superscript 6 Point + 11 pt Char Char Char Char Char Char Char"/>
    <w:link w:val="ftrefCharCharCharCharChar"/>
    <w:qFormat/>
    <w:rsid w:val="00621B48"/>
    <w:rPr>
      <w:vertAlign w:val="superscript"/>
    </w:rPr>
  </w:style>
  <w:style w:type="paragraph" w:styleId="Footer">
    <w:name w:val="footer"/>
    <w:basedOn w:val="Normal"/>
    <w:link w:val="FooterChar"/>
    <w:uiPriority w:val="99"/>
    <w:rsid w:val="002A1401"/>
    <w:pPr>
      <w:tabs>
        <w:tab w:val="center" w:pos="4320"/>
        <w:tab w:val="right" w:pos="8640"/>
      </w:tabs>
    </w:pPr>
  </w:style>
  <w:style w:type="character" w:customStyle="1" w:styleId="FooterChar">
    <w:name w:val="Footer Char"/>
    <w:link w:val="Footer"/>
    <w:uiPriority w:val="99"/>
    <w:rsid w:val="00A618D2"/>
    <w:rPr>
      <w:sz w:val="24"/>
      <w:szCs w:val="24"/>
      <w:lang w:val="vi-VN" w:eastAsia="vi-VN"/>
    </w:rPr>
  </w:style>
  <w:style w:type="character" w:styleId="PageNumber">
    <w:name w:val="page number"/>
    <w:basedOn w:val="DefaultParagraphFont"/>
    <w:uiPriority w:val="99"/>
    <w:rsid w:val="002A1401"/>
  </w:style>
  <w:style w:type="paragraph" w:customStyle="1" w:styleId="firstlast">
    <w:name w:val="first last"/>
    <w:basedOn w:val="Normal"/>
    <w:rsid w:val="00160494"/>
    <w:pPr>
      <w:spacing w:before="100" w:beforeAutospacing="1" w:after="100" w:afterAutospacing="1"/>
    </w:pPr>
    <w:rPr>
      <w:lang w:val="en-US"/>
    </w:rPr>
  </w:style>
  <w:style w:type="paragraph" w:customStyle="1" w:styleId="CharCharCharChar">
    <w:name w:val=" Char Char Char Char"/>
    <w:basedOn w:val="Normal"/>
    <w:rsid w:val="00CD7D91"/>
    <w:pPr>
      <w:spacing w:after="160" w:line="240" w:lineRule="exact"/>
    </w:pPr>
    <w:rPr>
      <w:rFonts w:ascii="Tahoma" w:eastAsia="PMingLiU" w:hAnsi="Tahoma"/>
      <w:sz w:val="20"/>
      <w:szCs w:val="20"/>
      <w:lang w:val="en-US"/>
    </w:rPr>
  </w:style>
  <w:style w:type="character" w:customStyle="1" w:styleId="author-info">
    <w:name w:val="author-info"/>
    <w:basedOn w:val="DefaultParagraphFont"/>
    <w:rsid w:val="00EA32B0"/>
  </w:style>
  <w:style w:type="paragraph" w:styleId="Header">
    <w:name w:val="header"/>
    <w:basedOn w:val="Normal"/>
    <w:link w:val="HeaderChar"/>
    <w:uiPriority w:val="99"/>
    <w:rsid w:val="00A618D2"/>
    <w:pPr>
      <w:tabs>
        <w:tab w:val="center" w:pos="4680"/>
        <w:tab w:val="right" w:pos="9360"/>
      </w:tabs>
    </w:pPr>
  </w:style>
  <w:style w:type="character" w:customStyle="1" w:styleId="HeaderChar">
    <w:name w:val="Header Char"/>
    <w:link w:val="Header"/>
    <w:uiPriority w:val="99"/>
    <w:rsid w:val="00A618D2"/>
    <w:rPr>
      <w:sz w:val="24"/>
      <w:szCs w:val="24"/>
      <w:lang w:val="vi-VN" w:eastAsia="vi-VN"/>
    </w:rPr>
  </w:style>
  <w:style w:type="paragraph" w:customStyle="1" w:styleId="body">
    <w:name w:val="body"/>
    <w:basedOn w:val="Normal"/>
    <w:link w:val="bodyChar"/>
    <w:uiPriority w:val="99"/>
    <w:qFormat/>
    <w:rsid w:val="00070DA5"/>
    <w:pPr>
      <w:spacing w:before="120" w:after="120" w:line="288" w:lineRule="auto"/>
      <w:ind w:firstLine="720"/>
      <w:jc w:val="both"/>
    </w:pPr>
    <w:rPr>
      <w:rFonts w:eastAsia="Calibri"/>
      <w:sz w:val="26"/>
      <w:szCs w:val="20"/>
      <w:lang w:val="fr-FR" w:eastAsia="x-none"/>
    </w:rPr>
  </w:style>
  <w:style w:type="character" w:customStyle="1" w:styleId="bodyChar">
    <w:name w:val="body Char"/>
    <w:link w:val="body"/>
    <w:uiPriority w:val="99"/>
    <w:locked/>
    <w:rsid w:val="00070DA5"/>
    <w:rPr>
      <w:rFonts w:eastAsia="Calibri"/>
      <w:sz w:val="26"/>
      <w:lang w:val="fr-FR" w:eastAsia="x-none"/>
    </w:rPr>
  </w:style>
  <w:style w:type="paragraph" w:styleId="ListParagraph">
    <w:name w:val="List Paragraph"/>
    <w:aliases w:val="ANNEX,List Paragraph1,List Paragraph11"/>
    <w:basedOn w:val="Normal"/>
    <w:link w:val="ListParagraphChar"/>
    <w:qFormat/>
    <w:rsid w:val="00CE677C"/>
    <w:pPr>
      <w:ind w:left="720"/>
    </w:pPr>
  </w:style>
  <w:style w:type="character" w:customStyle="1" w:styleId="ListParagraphChar">
    <w:name w:val="List Paragraph Char"/>
    <w:aliases w:val="ANNEX Char,List Paragraph1 Char,List Paragraph11 Char"/>
    <w:link w:val="ListParagraph"/>
    <w:uiPriority w:val="34"/>
    <w:locked/>
    <w:rsid w:val="00746052"/>
    <w:rPr>
      <w:sz w:val="24"/>
      <w:szCs w:val="24"/>
      <w:lang w:val="vi-VN" w:eastAsia="vi-VN"/>
    </w:rPr>
  </w:style>
  <w:style w:type="paragraph" w:customStyle="1" w:styleId="stylearialboldjustified">
    <w:name w:val="stylearialboldjustified"/>
    <w:basedOn w:val="Normal"/>
    <w:rsid w:val="00983040"/>
    <w:pPr>
      <w:spacing w:before="100" w:beforeAutospacing="1" w:after="100" w:afterAutospacing="1"/>
    </w:pPr>
    <w:rPr>
      <w:lang w:val="en-US"/>
    </w:rPr>
  </w:style>
  <w:style w:type="paragraph" w:customStyle="1" w:styleId="11">
    <w:name w:val="1.1"/>
    <w:basedOn w:val="Normal"/>
    <w:rsid w:val="005D616E"/>
    <w:pPr>
      <w:spacing w:before="120" w:after="120" w:line="360" w:lineRule="exact"/>
      <w:ind w:firstLine="720"/>
      <w:jc w:val="both"/>
    </w:pPr>
    <w:rPr>
      <w:rFonts w:ascii=".VnTime" w:hAnsi=".VnTime"/>
      <w:b/>
      <w:bCs/>
      <w:iCs/>
      <w:sz w:val="28"/>
      <w:szCs w:val="20"/>
      <w:lang w:val="en-US"/>
    </w:rPr>
  </w:style>
  <w:style w:type="character" w:customStyle="1" w:styleId="fontstyle21">
    <w:name w:val="fontstyle21"/>
    <w:rsid w:val="00BF52CE"/>
    <w:rPr>
      <w:rFonts w:ascii="Times New Roman" w:hAnsi="Times New Roman" w:cs="Times New Roman" w:hint="default"/>
      <w:b w:val="0"/>
      <w:bCs w:val="0"/>
      <w:i w:val="0"/>
      <w:iCs w:val="0"/>
      <w:color w:val="000000"/>
      <w:sz w:val="26"/>
      <w:szCs w:val="26"/>
    </w:rPr>
  </w:style>
  <w:style w:type="character" w:customStyle="1" w:styleId="fontstyle01">
    <w:name w:val="fontstyle01"/>
    <w:rsid w:val="00746052"/>
    <w:rPr>
      <w:rFonts w:ascii="Times New Roman" w:hAnsi="Times New Roman" w:cs="Times New Roman" w:hint="default"/>
      <w:b/>
      <w:bCs/>
      <w:i/>
      <w:iCs/>
      <w:color w:val="000000"/>
      <w:sz w:val="26"/>
      <w:szCs w:val="26"/>
    </w:rPr>
  </w:style>
  <w:style w:type="character" w:customStyle="1" w:styleId="fontstyle31">
    <w:name w:val="fontstyle31"/>
    <w:rsid w:val="00746052"/>
    <w:rPr>
      <w:rFonts w:ascii="Times New Roman" w:hAnsi="Times New Roman" w:cs="Times New Roman" w:hint="default"/>
      <w:b w:val="0"/>
      <w:bCs w:val="0"/>
      <w:i/>
      <w:iCs/>
      <w:color w:val="000000"/>
      <w:sz w:val="26"/>
      <w:szCs w:val="26"/>
    </w:rPr>
  </w:style>
  <w:style w:type="table" w:styleId="TableGrid">
    <w:name w:val="Table Grid"/>
    <w:basedOn w:val="TableNormal"/>
    <w:uiPriority w:val="39"/>
    <w:rsid w:val="00746052"/>
    <w:rPr>
      <w:rFonts w:ascii="Calibri" w:eastAsia="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46052"/>
  </w:style>
  <w:style w:type="paragraph" w:styleId="BodyText">
    <w:name w:val="Body Text"/>
    <w:basedOn w:val="Normal"/>
    <w:link w:val="BodyTextChar"/>
    <w:uiPriority w:val="1"/>
    <w:qFormat/>
    <w:rsid w:val="00746052"/>
    <w:pPr>
      <w:widowControl w:val="0"/>
    </w:pPr>
    <w:rPr>
      <w:lang w:val="en-US"/>
    </w:rPr>
  </w:style>
  <w:style w:type="character" w:customStyle="1" w:styleId="BodyTextChar">
    <w:name w:val="Body Text Char"/>
    <w:link w:val="BodyText"/>
    <w:uiPriority w:val="1"/>
    <w:rsid w:val="00746052"/>
    <w:rPr>
      <w:sz w:val="24"/>
      <w:szCs w:val="24"/>
      <w:lang w:val="en-US"/>
    </w:rPr>
  </w:style>
  <w:style w:type="paragraph" w:styleId="TOCHeading">
    <w:name w:val="TOC Heading"/>
    <w:basedOn w:val="Heading1"/>
    <w:next w:val="Normal"/>
    <w:uiPriority w:val="39"/>
    <w:unhideWhenUsed/>
    <w:qFormat/>
    <w:rsid w:val="007E14B6"/>
    <w:pPr>
      <w:keepLines/>
      <w:spacing w:after="0" w:line="259" w:lineRule="auto"/>
      <w:outlineLvl w:val="9"/>
    </w:pPr>
    <w:rPr>
      <w:rFonts w:ascii="Calibri Light" w:hAnsi="Calibri Light" w:cs="Times New Roman"/>
      <w:b w:val="0"/>
      <w:bCs w:val="0"/>
      <w:color w:val="2E74B5"/>
      <w:kern w:val="0"/>
      <w:lang w:val="en-US"/>
    </w:rPr>
  </w:style>
  <w:style w:type="paragraph" w:styleId="TOC4">
    <w:name w:val="toc 4"/>
    <w:basedOn w:val="Normal"/>
    <w:next w:val="Normal"/>
    <w:autoRedefine/>
    <w:uiPriority w:val="39"/>
    <w:rsid w:val="004208CD"/>
    <w:pPr>
      <w:tabs>
        <w:tab w:val="right" w:leader="dot" w:pos="9072"/>
      </w:tabs>
      <w:spacing w:before="120" w:after="120" w:line="288" w:lineRule="auto"/>
      <w:ind w:left="851"/>
    </w:pPr>
  </w:style>
  <w:style w:type="paragraph" w:styleId="TOC5">
    <w:name w:val="toc 5"/>
    <w:basedOn w:val="Normal"/>
    <w:next w:val="Normal"/>
    <w:autoRedefine/>
    <w:uiPriority w:val="39"/>
    <w:unhideWhenUsed/>
    <w:rsid w:val="00A03A09"/>
    <w:pPr>
      <w:spacing w:after="100"/>
      <w:ind w:left="960"/>
    </w:pPr>
    <w:rPr>
      <w:rFonts w:ascii="Calibri" w:hAnsi="Calibri"/>
    </w:rPr>
  </w:style>
  <w:style w:type="paragraph" w:styleId="TOC6">
    <w:name w:val="toc 6"/>
    <w:basedOn w:val="Normal"/>
    <w:next w:val="Normal"/>
    <w:autoRedefine/>
    <w:uiPriority w:val="39"/>
    <w:unhideWhenUsed/>
    <w:rsid w:val="00A03A09"/>
    <w:pPr>
      <w:spacing w:after="100"/>
      <w:ind w:left="1200"/>
    </w:pPr>
    <w:rPr>
      <w:rFonts w:ascii="Calibri" w:hAnsi="Calibri"/>
    </w:rPr>
  </w:style>
  <w:style w:type="paragraph" w:styleId="TOC7">
    <w:name w:val="toc 7"/>
    <w:basedOn w:val="Normal"/>
    <w:next w:val="Normal"/>
    <w:autoRedefine/>
    <w:uiPriority w:val="39"/>
    <w:unhideWhenUsed/>
    <w:rsid w:val="00A03A09"/>
    <w:pPr>
      <w:spacing w:after="100"/>
      <w:ind w:left="1440"/>
    </w:pPr>
    <w:rPr>
      <w:rFonts w:ascii="Calibri" w:hAnsi="Calibri"/>
    </w:rPr>
  </w:style>
  <w:style w:type="paragraph" w:styleId="TOC8">
    <w:name w:val="toc 8"/>
    <w:basedOn w:val="Normal"/>
    <w:next w:val="Normal"/>
    <w:autoRedefine/>
    <w:uiPriority w:val="39"/>
    <w:unhideWhenUsed/>
    <w:rsid w:val="00A03A09"/>
    <w:pPr>
      <w:spacing w:after="100"/>
      <w:ind w:left="1680"/>
    </w:pPr>
    <w:rPr>
      <w:rFonts w:ascii="Calibri" w:hAnsi="Calibri"/>
    </w:rPr>
  </w:style>
  <w:style w:type="paragraph" w:styleId="TOC9">
    <w:name w:val="toc 9"/>
    <w:basedOn w:val="Normal"/>
    <w:next w:val="Normal"/>
    <w:autoRedefine/>
    <w:uiPriority w:val="39"/>
    <w:unhideWhenUsed/>
    <w:rsid w:val="00A03A09"/>
    <w:pPr>
      <w:spacing w:after="100"/>
      <w:ind w:left="1920"/>
    </w:pPr>
    <w:rPr>
      <w:rFonts w:ascii="Calibri" w:hAnsi="Calibri"/>
    </w:rPr>
  </w:style>
  <w:style w:type="character" w:customStyle="1" w:styleId="UnresolvedMention">
    <w:name w:val="Unresolved Mention"/>
    <w:uiPriority w:val="99"/>
    <w:semiHidden/>
    <w:unhideWhenUsed/>
    <w:rsid w:val="0001098E"/>
    <w:rPr>
      <w:color w:val="605E5C"/>
      <w:shd w:val="clear" w:color="auto" w:fill="E1DFDD"/>
    </w:rPr>
  </w:style>
  <w:style w:type="paragraph" w:styleId="Revision">
    <w:name w:val="Revision"/>
    <w:hidden/>
    <w:uiPriority w:val="99"/>
    <w:semiHidden/>
    <w:rsid w:val="001F0DB8"/>
    <w:rPr>
      <w:sz w:val="24"/>
      <w:szCs w:val="24"/>
      <w:lang w:val="vi-VN" w:eastAsia="vi-VN"/>
    </w:rPr>
  </w:style>
  <w:style w:type="paragraph" w:customStyle="1" w:styleId="TableParagraph">
    <w:name w:val="Table Paragraph"/>
    <w:basedOn w:val="Normal"/>
    <w:uiPriority w:val="1"/>
    <w:qFormat/>
    <w:rsid w:val="007E13AA"/>
    <w:pPr>
      <w:widowControl w:val="0"/>
      <w:autoSpaceDE w:val="0"/>
      <w:autoSpaceDN w:val="0"/>
      <w:spacing w:before="139"/>
      <w:jc w:val="center"/>
    </w:pPr>
    <w:rPr>
      <w:rFonts w:ascii="Calibri" w:eastAsia="Calibri" w:hAnsi="Calibri" w:cs="Calibri"/>
      <w:sz w:val="22"/>
      <w:szCs w:val="22"/>
      <w:lang w:val="en-US"/>
    </w:rPr>
  </w:style>
  <w:style w:type="character" w:customStyle="1" w:styleId="Title1">
    <w:name w:val="Title1"/>
    <w:basedOn w:val="DefaultParagraphFont"/>
    <w:rsid w:val="00267246"/>
  </w:style>
  <w:style w:type="paragraph" w:styleId="Caption">
    <w:name w:val="caption"/>
    <w:basedOn w:val="Normal"/>
    <w:next w:val="Normal"/>
    <w:uiPriority w:val="35"/>
    <w:unhideWhenUsed/>
    <w:qFormat/>
    <w:rsid w:val="0074233D"/>
    <w:pPr>
      <w:spacing w:after="200"/>
    </w:pPr>
    <w:rPr>
      <w:rFonts w:eastAsia="Calibri"/>
      <w:i/>
      <w:iCs/>
      <w:noProof/>
      <w:color w:val="44546A"/>
      <w:sz w:val="18"/>
      <w:szCs w:val="18"/>
      <w:lang w:val="en-US"/>
    </w:rPr>
  </w:style>
  <w:style w:type="character" w:customStyle="1" w:styleId="FootnoteTextChar">
    <w:name w:val="Footnote Text Char"/>
    <w:aliases w:val="ft Char,(NECG) Footnote Text Char,Footnote Text Char Char Char Char Char Char,Footnote Text Char Char Char Char Char Char Ch Char,single space Char,fn Char,FOOTNOTES Char1,Footnote Text Char1 Char Char,FOOTNOTES Char Char"/>
    <w:link w:val="FootnoteText"/>
    <w:qFormat/>
    <w:locked/>
    <w:rsid w:val="00D02119"/>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link w:val="FootnoteReference"/>
    <w:qFormat/>
    <w:rsid w:val="00D02119"/>
    <w:pPr>
      <w:spacing w:before="100" w:line="240" w:lineRule="exact"/>
      <w:jc w:val="both"/>
    </w:pPr>
    <w:rPr>
      <w:sz w:val="20"/>
      <w:szCs w:val="20"/>
      <w:vertAlign w:val="superscript"/>
    </w:rPr>
  </w:style>
  <w:style w:type="paragraph" w:styleId="BodyText2">
    <w:name w:val="Body Text 2"/>
    <w:basedOn w:val="Normal"/>
    <w:link w:val="BodyText2Char"/>
    <w:rsid w:val="00166BBF"/>
    <w:pPr>
      <w:spacing w:after="120" w:line="480" w:lineRule="auto"/>
    </w:pPr>
  </w:style>
  <w:style w:type="character" w:customStyle="1" w:styleId="BodyText2Char">
    <w:name w:val="Body Text 2 Char"/>
    <w:link w:val="BodyText2"/>
    <w:rsid w:val="00166BBF"/>
    <w:rPr>
      <w:sz w:val="24"/>
      <w:szCs w:val="24"/>
    </w:rPr>
  </w:style>
  <w:style w:type="character" w:customStyle="1" w:styleId="Vnbnnidung">
    <w:name w:val="Văn bản nội dung_"/>
    <w:link w:val="Vnbnnidung0"/>
    <w:uiPriority w:val="99"/>
    <w:rsid w:val="002C7646"/>
  </w:style>
  <w:style w:type="paragraph" w:customStyle="1" w:styleId="Vnbnnidung0">
    <w:name w:val="Văn bản nội dung"/>
    <w:basedOn w:val="Normal"/>
    <w:link w:val="Vnbnnidung"/>
    <w:uiPriority w:val="99"/>
    <w:rsid w:val="002C7646"/>
    <w:pPr>
      <w:widowControl w:val="0"/>
      <w:spacing w:after="180" w:line="271" w:lineRule="auto"/>
      <w:ind w:firstLine="400"/>
    </w:pPr>
    <w:rPr>
      <w:sz w:val="20"/>
      <w:szCs w:val="20"/>
    </w:rPr>
  </w:style>
  <w:style w:type="character" w:customStyle="1" w:styleId="HTMLPreformattedChar">
    <w:name w:val="HTML Preformatted Char"/>
    <w:link w:val="HTMLPreformatted"/>
    <w:rsid w:val="00754018"/>
    <w:rPr>
      <w:rFonts w:ascii="Courier New" w:hAnsi="Courier New" w:cs="Courier Ne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268">
      <w:bodyDiv w:val="1"/>
      <w:marLeft w:val="0"/>
      <w:marRight w:val="0"/>
      <w:marTop w:val="0"/>
      <w:marBottom w:val="0"/>
      <w:divBdr>
        <w:top w:val="none" w:sz="0" w:space="0" w:color="auto"/>
        <w:left w:val="none" w:sz="0" w:space="0" w:color="auto"/>
        <w:bottom w:val="none" w:sz="0" w:space="0" w:color="auto"/>
        <w:right w:val="none" w:sz="0" w:space="0" w:color="auto"/>
      </w:divBdr>
      <w:divsChild>
        <w:div w:id="1994288239">
          <w:marLeft w:val="0"/>
          <w:marRight w:val="0"/>
          <w:marTop w:val="0"/>
          <w:marBottom w:val="0"/>
          <w:divBdr>
            <w:top w:val="none" w:sz="0" w:space="0" w:color="auto"/>
            <w:left w:val="none" w:sz="0" w:space="0" w:color="auto"/>
            <w:bottom w:val="none" w:sz="0" w:space="0" w:color="auto"/>
            <w:right w:val="none" w:sz="0" w:space="0" w:color="auto"/>
          </w:divBdr>
          <w:divsChild>
            <w:div w:id="1088968239">
              <w:marLeft w:val="0"/>
              <w:marRight w:val="0"/>
              <w:marTop w:val="0"/>
              <w:marBottom w:val="0"/>
              <w:divBdr>
                <w:top w:val="none" w:sz="0" w:space="0" w:color="auto"/>
                <w:left w:val="none" w:sz="0" w:space="0" w:color="auto"/>
                <w:bottom w:val="none" w:sz="0" w:space="0" w:color="auto"/>
                <w:right w:val="none" w:sz="0" w:space="0" w:color="auto"/>
              </w:divBdr>
              <w:divsChild>
                <w:div w:id="70137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26103">
      <w:bodyDiv w:val="1"/>
      <w:marLeft w:val="0"/>
      <w:marRight w:val="0"/>
      <w:marTop w:val="0"/>
      <w:marBottom w:val="0"/>
      <w:divBdr>
        <w:top w:val="none" w:sz="0" w:space="0" w:color="auto"/>
        <w:left w:val="none" w:sz="0" w:space="0" w:color="auto"/>
        <w:bottom w:val="none" w:sz="0" w:space="0" w:color="auto"/>
        <w:right w:val="none" w:sz="0" w:space="0" w:color="auto"/>
      </w:divBdr>
    </w:div>
    <w:div w:id="67966134">
      <w:bodyDiv w:val="1"/>
      <w:marLeft w:val="0"/>
      <w:marRight w:val="0"/>
      <w:marTop w:val="0"/>
      <w:marBottom w:val="0"/>
      <w:divBdr>
        <w:top w:val="none" w:sz="0" w:space="0" w:color="auto"/>
        <w:left w:val="none" w:sz="0" w:space="0" w:color="auto"/>
        <w:bottom w:val="none" w:sz="0" w:space="0" w:color="auto"/>
        <w:right w:val="none" w:sz="0" w:space="0" w:color="auto"/>
      </w:divBdr>
    </w:div>
    <w:div w:id="128979972">
      <w:bodyDiv w:val="1"/>
      <w:marLeft w:val="0"/>
      <w:marRight w:val="0"/>
      <w:marTop w:val="0"/>
      <w:marBottom w:val="0"/>
      <w:divBdr>
        <w:top w:val="none" w:sz="0" w:space="0" w:color="auto"/>
        <w:left w:val="none" w:sz="0" w:space="0" w:color="auto"/>
        <w:bottom w:val="none" w:sz="0" w:space="0" w:color="auto"/>
        <w:right w:val="none" w:sz="0" w:space="0" w:color="auto"/>
      </w:divBdr>
    </w:div>
    <w:div w:id="129827442">
      <w:bodyDiv w:val="1"/>
      <w:marLeft w:val="0"/>
      <w:marRight w:val="0"/>
      <w:marTop w:val="0"/>
      <w:marBottom w:val="0"/>
      <w:divBdr>
        <w:top w:val="none" w:sz="0" w:space="0" w:color="auto"/>
        <w:left w:val="none" w:sz="0" w:space="0" w:color="auto"/>
        <w:bottom w:val="none" w:sz="0" w:space="0" w:color="auto"/>
        <w:right w:val="none" w:sz="0" w:space="0" w:color="auto"/>
      </w:divBdr>
    </w:div>
    <w:div w:id="158693116">
      <w:bodyDiv w:val="1"/>
      <w:marLeft w:val="0"/>
      <w:marRight w:val="0"/>
      <w:marTop w:val="0"/>
      <w:marBottom w:val="0"/>
      <w:divBdr>
        <w:top w:val="none" w:sz="0" w:space="0" w:color="auto"/>
        <w:left w:val="none" w:sz="0" w:space="0" w:color="auto"/>
        <w:bottom w:val="none" w:sz="0" w:space="0" w:color="auto"/>
        <w:right w:val="none" w:sz="0" w:space="0" w:color="auto"/>
      </w:divBdr>
    </w:div>
    <w:div w:id="188573271">
      <w:bodyDiv w:val="1"/>
      <w:marLeft w:val="0"/>
      <w:marRight w:val="0"/>
      <w:marTop w:val="0"/>
      <w:marBottom w:val="0"/>
      <w:divBdr>
        <w:top w:val="none" w:sz="0" w:space="0" w:color="auto"/>
        <w:left w:val="none" w:sz="0" w:space="0" w:color="auto"/>
        <w:bottom w:val="none" w:sz="0" w:space="0" w:color="auto"/>
        <w:right w:val="none" w:sz="0" w:space="0" w:color="auto"/>
      </w:divBdr>
    </w:div>
    <w:div w:id="238489558">
      <w:bodyDiv w:val="1"/>
      <w:marLeft w:val="0"/>
      <w:marRight w:val="0"/>
      <w:marTop w:val="0"/>
      <w:marBottom w:val="0"/>
      <w:divBdr>
        <w:top w:val="none" w:sz="0" w:space="0" w:color="auto"/>
        <w:left w:val="none" w:sz="0" w:space="0" w:color="auto"/>
        <w:bottom w:val="none" w:sz="0" w:space="0" w:color="auto"/>
        <w:right w:val="none" w:sz="0" w:space="0" w:color="auto"/>
      </w:divBdr>
    </w:div>
    <w:div w:id="249508415">
      <w:bodyDiv w:val="1"/>
      <w:marLeft w:val="0"/>
      <w:marRight w:val="0"/>
      <w:marTop w:val="0"/>
      <w:marBottom w:val="0"/>
      <w:divBdr>
        <w:top w:val="none" w:sz="0" w:space="0" w:color="auto"/>
        <w:left w:val="none" w:sz="0" w:space="0" w:color="auto"/>
        <w:bottom w:val="none" w:sz="0" w:space="0" w:color="auto"/>
        <w:right w:val="none" w:sz="0" w:space="0" w:color="auto"/>
      </w:divBdr>
      <w:divsChild>
        <w:div w:id="1034044291">
          <w:marLeft w:val="0"/>
          <w:marRight w:val="0"/>
          <w:marTop w:val="0"/>
          <w:marBottom w:val="0"/>
          <w:divBdr>
            <w:top w:val="none" w:sz="0" w:space="0" w:color="auto"/>
            <w:left w:val="none" w:sz="0" w:space="0" w:color="auto"/>
            <w:bottom w:val="none" w:sz="0" w:space="0" w:color="auto"/>
            <w:right w:val="none" w:sz="0" w:space="0" w:color="auto"/>
          </w:divBdr>
          <w:divsChild>
            <w:div w:id="17208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35227">
      <w:bodyDiv w:val="1"/>
      <w:marLeft w:val="0"/>
      <w:marRight w:val="0"/>
      <w:marTop w:val="0"/>
      <w:marBottom w:val="0"/>
      <w:divBdr>
        <w:top w:val="none" w:sz="0" w:space="0" w:color="auto"/>
        <w:left w:val="none" w:sz="0" w:space="0" w:color="auto"/>
        <w:bottom w:val="none" w:sz="0" w:space="0" w:color="auto"/>
        <w:right w:val="none" w:sz="0" w:space="0" w:color="auto"/>
      </w:divBdr>
      <w:divsChild>
        <w:div w:id="44649036">
          <w:marLeft w:val="0"/>
          <w:marRight w:val="0"/>
          <w:marTop w:val="0"/>
          <w:marBottom w:val="0"/>
          <w:divBdr>
            <w:top w:val="none" w:sz="0" w:space="0" w:color="auto"/>
            <w:left w:val="none" w:sz="0" w:space="0" w:color="auto"/>
            <w:bottom w:val="none" w:sz="0" w:space="0" w:color="auto"/>
            <w:right w:val="none" w:sz="0" w:space="0" w:color="auto"/>
          </w:divBdr>
        </w:div>
        <w:div w:id="97529231">
          <w:marLeft w:val="0"/>
          <w:marRight w:val="0"/>
          <w:marTop w:val="0"/>
          <w:marBottom w:val="0"/>
          <w:divBdr>
            <w:top w:val="none" w:sz="0" w:space="0" w:color="auto"/>
            <w:left w:val="none" w:sz="0" w:space="0" w:color="auto"/>
            <w:bottom w:val="none" w:sz="0" w:space="0" w:color="auto"/>
            <w:right w:val="none" w:sz="0" w:space="0" w:color="auto"/>
          </w:divBdr>
        </w:div>
        <w:div w:id="102850734">
          <w:marLeft w:val="0"/>
          <w:marRight w:val="0"/>
          <w:marTop w:val="0"/>
          <w:marBottom w:val="0"/>
          <w:divBdr>
            <w:top w:val="none" w:sz="0" w:space="0" w:color="auto"/>
            <w:left w:val="none" w:sz="0" w:space="0" w:color="auto"/>
            <w:bottom w:val="none" w:sz="0" w:space="0" w:color="auto"/>
            <w:right w:val="none" w:sz="0" w:space="0" w:color="auto"/>
          </w:divBdr>
        </w:div>
        <w:div w:id="109203382">
          <w:marLeft w:val="0"/>
          <w:marRight w:val="0"/>
          <w:marTop w:val="0"/>
          <w:marBottom w:val="0"/>
          <w:divBdr>
            <w:top w:val="none" w:sz="0" w:space="0" w:color="auto"/>
            <w:left w:val="none" w:sz="0" w:space="0" w:color="auto"/>
            <w:bottom w:val="none" w:sz="0" w:space="0" w:color="auto"/>
            <w:right w:val="none" w:sz="0" w:space="0" w:color="auto"/>
          </w:divBdr>
        </w:div>
        <w:div w:id="160774855">
          <w:marLeft w:val="0"/>
          <w:marRight w:val="0"/>
          <w:marTop w:val="0"/>
          <w:marBottom w:val="0"/>
          <w:divBdr>
            <w:top w:val="none" w:sz="0" w:space="0" w:color="auto"/>
            <w:left w:val="none" w:sz="0" w:space="0" w:color="auto"/>
            <w:bottom w:val="none" w:sz="0" w:space="0" w:color="auto"/>
            <w:right w:val="none" w:sz="0" w:space="0" w:color="auto"/>
          </w:divBdr>
        </w:div>
        <w:div w:id="194734603">
          <w:marLeft w:val="0"/>
          <w:marRight w:val="0"/>
          <w:marTop w:val="0"/>
          <w:marBottom w:val="0"/>
          <w:divBdr>
            <w:top w:val="none" w:sz="0" w:space="0" w:color="auto"/>
            <w:left w:val="none" w:sz="0" w:space="0" w:color="auto"/>
            <w:bottom w:val="none" w:sz="0" w:space="0" w:color="auto"/>
            <w:right w:val="none" w:sz="0" w:space="0" w:color="auto"/>
          </w:divBdr>
        </w:div>
        <w:div w:id="249242256">
          <w:marLeft w:val="0"/>
          <w:marRight w:val="0"/>
          <w:marTop w:val="0"/>
          <w:marBottom w:val="0"/>
          <w:divBdr>
            <w:top w:val="none" w:sz="0" w:space="0" w:color="auto"/>
            <w:left w:val="none" w:sz="0" w:space="0" w:color="auto"/>
            <w:bottom w:val="none" w:sz="0" w:space="0" w:color="auto"/>
            <w:right w:val="none" w:sz="0" w:space="0" w:color="auto"/>
          </w:divBdr>
        </w:div>
        <w:div w:id="363136014">
          <w:marLeft w:val="0"/>
          <w:marRight w:val="0"/>
          <w:marTop w:val="0"/>
          <w:marBottom w:val="0"/>
          <w:divBdr>
            <w:top w:val="none" w:sz="0" w:space="0" w:color="auto"/>
            <w:left w:val="none" w:sz="0" w:space="0" w:color="auto"/>
            <w:bottom w:val="none" w:sz="0" w:space="0" w:color="auto"/>
            <w:right w:val="none" w:sz="0" w:space="0" w:color="auto"/>
          </w:divBdr>
        </w:div>
        <w:div w:id="376707802">
          <w:marLeft w:val="0"/>
          <w:marRight w:val="0"/>
          <w:marTop w:val="0"/>
          <w:marBottom w:val="0"/>
          <w:divBdr>
            <w:top w:val="none" w:sz="0" w:space="0" w:color="auto"/>
            <w:left w:val="none" w:sz="0" w:space="0" w:color="auto"/>
            <w:bottom w:val="none" w:sz="0" w:space="0" w:color="auto"/>
            <w:right w:val="none" w:sz="0" w:space="0" w:color="auto"/>
          </w:divBdr>
        </w:div>
        <w:div w:id="376709421">
          <w:marLeft w:val="0"/>
          <w:marRight w:val="0"/>
          <w:marTop w:val="0"/>
          <w:marBottom w:val="0"/>
          <w:divBdr>
            <w:top w:val="none" w:sz="0" w:space="0" w:color="auto"/>
            <w:left w:val="none" w:sz="0" w:space="0" w:color="auto"/>
            <w:bottom w:val="none" w:sz="0" w:space="0" w:color="auto"/>
            <w:right w:val="none" w:sz="0" w:space="0" w:color="auto"/>
          </w:divBdr>
        </w:div>
        <w:div w:id="461457974">
          <w:marLeft w:val="0"/>
          <w:marRight w:val="0"/>
          <w:marTop w:val="0"/>
          <w:marBottom w:val="0"/>
          <w:divBdr>
            <w:top w:val="none" w:sz="0" w:space="0" w:color="auto"/>
            <w:left w:val="none" w:sz="0" w:space="0" w:color="auto"/>
            <w:bottom w:val="none" w:sz="0" w:space="0" w:color="auto"/>
            <w:right w:val="none" w:sz="0" w:space="0" w:color="auto"/>
          </w:divBdr>
        </w:div>
        <w:div w:id="502934709">
          <w:marLeft w:val="0"/>
          <w:marRight w:val="0"/>
          <w:marTop w:val="0"/>
          <w:marBottom w:val="0"/>
          <w:divBdr>
            <w:top w:val="none" w:sz="0" w:space="0" w:color="auto"/>
            <w:left w:val="none" w:sz="0" w:space="0" w:color="auto"/>
            <w:bottom w:val="none" w:sz="0" w:space="0" w:color="auto"/>
            <w:right w:val="none" w:sz="0" w:space="0" w:color="auto"/>
          </w:divBdr>
        </w:div>
        <w:div w:id="503982914">
          <w:marLeft w:val="0"/>
          <w:marRight w:val="0"/>
          <w:marTop w:val="0"/>
          <w:marBottom w:val="0"/>
          <w:divBdr>
            <w:top w:val="none" w:sz="0" w:space="0" w:color="auto"/>
            <w:left w:val="none" w:sz="0" w:space="0" w:color="auto"/>
            <w:bottom w:val="none" w:sz="0" w:space="0" w:color="auto"/>
            <w:right w:val="none" w:sz="0" w:space="0" w:color="auto"/>
          </w:divBdr>
        </w:div>
        <w:div w:id="522213146">
          <w:marLeft w:val="0"/>
          <w:marRight w:val="0"/>
          <w:marTop w:val="0"/>
          <w:marBottom w:val="0"/>
          <w:divBdr>
            <w:top w:val="none" w:sz="0" w:space="0" w:color="auto"/>
            <w:left w:val="none" w:sz="0" w:space="0" w:color="auto"/>
            <w:bottom w:val="none" w:sz="0" w:space="0" w:color="auto"/>
            <w:right w:val="none" w:sz="0" w:space="0" w:color="auto"/>
          </w:divBdr>
        </w:div>
        <w:div w:id="546458623">
          <w:marLeft w:val="0"/>
          <w:marRight w:val="0"/>
          <w:marTop w:val="0"/>
          <w:marBottom w:val="0"/>
          <w:divBdr>
            <w:top w:val="none" w:sz="0" w:space="0" w:color="auto"/>
            <w:left w:val="none" w:sz="0" w:space="0" w:color="auto"/>
            <w:bottom w:val="none" w:sz="0" w:space="0" w:color="auto"/>
            <w:right w:val="none" w:sz="0" w:space="0" w:color="auto"/>
          </w:divBdr>
        </w:div>
        <w:div w:id="553784175">
          <w:marLeft w:val="0"/>
          <w:marRight w:val="0"/>
          <w:marTop w:val="0"/>
          <w:marBottom w:val="0"/>
          <w:divBdr>
            <w:top w:val="none" w:sz="0" w:space="0" w:color="auto"/>
            <w:left w:val="none" w:sz="0" w:space="0" w:color="auto"/>
            <w:bottom w:val="none" w:sz="0" w:space="0" w:color="auto"/>
            <w:right w:val="none" w:sz="0" w:space="0" w:color="auto"/>
          </w:divBdr>
        </w:div>
        <w:div w:id="923490096">
          <w:marLeft w:val="0"/>
          <w:marRight w:val="0"/>
          <w:marTop w:val="0"/>
          <w:marBottom w:val="0"/>
          <w:divBdr>
            <w:top w:val="none" w:sz="0" w:space="0" w:color="auto"/>
            <w:left w:val="none" w:sz="0" w:space="0" w:color="auto"/>
            <w:bottom w:val="none" w:sz="0" w:space="0" w:color="auto"/>
            <w:right w:val="none" w:sz="0" w:space="0" w:color="auto"/>
          </w:divBdr>
        </w:div>
        <w:div w:id="1091394342">
          <w:marLeft w:val="0"/>
          <w:marRight w:val="0"/>
          <w:marTop w:val="0"/>
          <w:marBottom w:val="0"/>
          <w:divBdr>
            <w:top w:val="none" w:sz="0" w:space="0" w:color="auto"/>
            <w:left w:val="none" w:sz="0" w:space="0" w:color="auto"/>
            <w:bottom w:val="none" w:sz="0" w:space="0" w:color="auto"/>
            <w:right w:val="none" w:sz="0" w:space="0" w:color="auto"/>
          </w:divBdr>
        </w:div>
        <w:div w:id="1123310113">
          <w:marLeft w:val="0"/>
          <w:marRight w:val="0"/>
          <w:marTop w:val="0"/>
          <w:marBottom w:val="0"/>
          <w:divBdr>
            <w:top w:val="none" w:sz="0" w:space="0" w:color="auto"/>
            <w:left w:val="none" w:sz="0" w:space="0" w:color="auto"/>
            <w:bottom w:val="none" w:sz="0" w:space="0" w:color="auto"/>
            <w:right w:val="none" w:sz="0" w:space="0" w:color="auto"/>
          </w:divBdr>
        </w:div>
        <w:div w:id="1152721366">
          <w:marLeft w:val="0"/>
          <w:marRight w:val="0"/>
          <w:marTop w:val="0"/>
          <w:marBottom w:val="0"/>
          <w:divBdr>
            <w:top w:val="none" w:sz="0" w:space="0" w:color="auto"/>
            <w:left w:val="none" w:sz="0" w:space="0" w:color="auto"/>
            <w:bottom w:val="none" w:sz="0" w:space="0" w:color="auto"/>
            <w:right w:val="none" w:sz="0" w:space="0" w:color="auto"/>
          </w:divBdr>
        </w:div>
        <w:div w:id="1283726395">
          <w:marLeft w:val="0"/>
          <w:marRight w:val="0"/>
          <w:marTop w:val="0"/>
          <w:marBottom w:val="0"/>
          <w:divBdr>
            <w:top w:val="none" w:sz="0" w:space="0" w:color="auto"/>
            <w:left w:val="none" w:sz="0" w:space="0" w:color="auto"/>
            <w:bottom w:val="none" w:sz="0" w:space="0" w:color="auto"/>
            <w:right w:val="none" w:sz="0" w:space="0" w:color="auto"/>
          </w:divBdr>
        </w:div>
        <w:div w:id="1563104127">
          <w:marLeft w:val="0"/>
          <w:marRight w:val="0"/>
          <w:marTop w:val="0"/>
          <w:marBottom w:val="0"/>
          <w:divBdr>
            <w:top w:val="none" w:sz="0" w:space="0" w:color="auto"/>
            <w:left w:val="none" w:sz="0" w:space="0" w:color="auto"/>
            <w:bottom w:val="none" w:sz="0" w:space="0" w:color="auto"/>
            <w:right w:val="none" w:sz="0" w:space="0" w:color="auto"/>
          </w:divBdr>
        </w:div>
        <w:div w:id="1666324495">
          <w:marLeft w:val="0"/>
          <w:marRight w:val="0"/>
          <w:marTop w:val="0"/>
          <w:marBottom w:val="0"/>
          <w:divBdr>
            <w:top w:val="none" w:sz="0" w:space="0" w:color="auto"/>
            <w:left w:val="none" w:sz="0" w:space="0" w:color="auto"/>
            <w:bottom w:val="none" w:sz="0" w:space="0" w:color="auto"/>
            <w:right w:val="none" w:sz="0" w:space="0" w:color="auto"/>
          </w:divBdr>
        </w:div>
        <w:div w:id="1710451670">
          <w:marLeft w:val="0"/>
          <w:marRight w:val="0"/>
          <w:marTop w:val="0"/>
          <w:marBottom w:val="0"/>
          <w:divBdr>
            <w:top w:val="none" w:sz="0" w:space="0" w:color="auto"/>
            <w:left w:val="none" w:sz="0" w:space="0" w:color="auto"/>
            <w:bottom w:val="none" w:sz="0" w:space="0" w:color="auto"/>
            <w:right w:val="none" w:sz="0" w:space="0" w:color="auto"/>
          </w:divBdr>
        </w:div>
        <w:div w:id="1832288034">
          <w:marLeft w:val="0"/>
          <w:marRight w:val="0"/>
          <w:marTop w:val="0"/>
          <w:marBottom w:val="0"/>
          <w:divBdr>
            <w:top w:val="none" w:sz="0" w:space="0" w:color="auto"/>
            <w:left w:val="none" w:sz="0" w:space="0" w:color="auto"/>
            <w:bottom w:val="none" w:sz="0" w:space="0" w:color="auto"/>
            <w:right w:val="none" w:sz="0" w:space="0" w:color="auto"/>
          </w:divBdr>
        </w:div>
        <w:div w:id="1858882095">
          <w:marLeft w:val="0"/>
          <w:marRight w:val="0"/>
          <w:marTop w:val="0"/>
          <w:marBottom w:val="0"/>
          <w:divBdr>
            <w:top w:val="none" w:sz="0" w:space="0" w:color="auto"/>
            <w:left w:val="none" w:sz="0" w:space="0" w:color="auto"/>
            <w:bottom w:val="none" w:sz="0" w:space="0" w:color="auto"/>
            <w:right w:val="none" w:sz="0" w:space="0" w:color="auto"/>
          </w:divBdr>
        </w:div>
        <w:div w:id="1894148913">
          <w:marLeft w:val="0"/>
          <w:marRight w:val="0"/>
          <w:marTop w:val="0"/>
          <w:marBottom w:val="0"/>
          <w:divBdr>
            <w:top w:val="none" w:sz="0" w:space="0" w:color="auto"/>
            <w:left w:val="none" w:sz="0" w:space="0" w:color="auto"/>
            <w:bottom w:val="none" w:sz="0" w:space="0" w:color="auto"/>
            <w:right w:val="none" w:sz="0" w:space="0" w:color="auto"/>
          </w:divBdr>
        </w:div>
        <w:div w:id="1923953454">
          <w:marLeft w:val="0"/>
          <w:marRight w:val="0"/>
          <w:marTop w:val="0"/>
          <w:marBottom w:val="0"/>
          <w:divBdr>
            <w:top w:val="none" w:sz="0" w:space="0" w:color="auto"/>
            <w:left w:val="none" w:sz="0" w:space="0" w:color="auto"/>
            <w:bottom w:val="none" w:sz="0" w:space="0" w:color="auto"/>
            <w:right w:val="none" w:sz="0" w:space="0" w:color="auto"/>
          </w:divBdr>
        </w:div>
        <w:div w:id="1974670450">
          <w:marLeft w:val="0"/>
          <w:marRight w:val="0"/>
          <w:marTop w:val="0"/>
          <w:marBottom w:val="0"/>
          <w:divBdr>
            <w:top w:val="none" w:sz="0" w:space="0" w:color="auto"/>
            <w:left w:val="none" w:sz="0" w:space="0" w:color="auto"/>
            <w:bottom w:val="none" w:sz="0" w:space="0" w:color="auto"/>
            <w:right w:val="none" w:sz="0" w:space="0" w:color="auto"/>
          </w:divBdr>
        </w:div>
        <w:div w:id="2039162539">
          <w:marLeft w:val="0"/>
          <w:marRight w:val="0"/>
          <w:marTop w:val="0"/>
          <w:marBottom w:val="0"/>
          <w:divBdr>
            <w:top w:val="none" w:sz="0" w:space="0" w:color="auto"/>
            <w:left w:val="none" w:sz="0" w:space="0" w:color="auto"/>
            <w:bottom w:val="none" w:sz="0" w:space="0" w:color="auto"/>
            <w:right w:val="none" w:sz="0" w:space="0" w:color="auto"/>
          </w:divBdr>
        </w:div>
        <w:div w:id="2065792855">
          <w:marLeft w:val="0"/>
          <w:marRight w:val="0"/>
          <w:marTop w:val="0"/>
          <w:marBottom w:val="0"/>
          <w:divBdr>
            <w:top w:val="none" w:sz="0" w:space="0" w:color="auto"/>
            <w:left w:val="none" w:sz="0" w:space="0" w:color="auto"/>
            <w:bottom w:val="none" w:sz="0" w:space="0" w:color="auto"/>
            <w:right w:val="none" w:sz="0" w:space="0" w:color="auto"/>
          </w:divBdr>
        </w:div>
      </w:divsChild>
    </w:div>
    <w:div w:id="258876663">
      <w:bodyDiv w:val="1"/>
      <w:marLeft w:val="0"/>
      <w:marRight w:val="0"/>
      <w:marTop w:val="0"/>
      <w:marBottom w:val="0"/>
      <w:divBdr>
        <w:top w:val="none" w:sz="0" w:space="0" w:color="auto"/>
        <w:left w:val="none" w:sz="0" w:space="0" w:color="auto"/>
        <w:bottom w:val="none" w:sz="0" w:space="0" w:color="auto"/>
        <w:right w:val="none" w:sz="0" w:space="0" w:color="auto"/>
      </w:divBdr>
      <w:divsChild>
        <w:div w:id="1970670123">
          <w:marLeft w:val="0"/>
          <w:marRight w:val="0"/>
          <w:marTop w:val="0"/>
          <w:marBottom w:val="0"/>
          <w:divBdr>
            <w:top w:val="none" w:sz="0" w:space="0" w:color="auto"/>
            <w:left w:val="none" w:sz="0" w:space="0" w:color="auto"/>
            <w:bottom w:val="none" w:sz="0" w:space="0" w:color="auto"/>
            <w:right w:val="none" w:sz="0" w:space="0" w:color="auto"/>
          </w:divBdr>
          <w:divsChild>
            <w:div w:id="1241982641">
              <w:marLeft w:val="0"/>
              <w:marRight w:val="0"/>
              <w:marTop w:val="0"/>
              <w:marBottom w:val="0"/>
              <w:divBdr>
                <w:top w:val="none" w:sz="0" w:space="0" w:color="auto"/>
                <w:left w:val="none" w:sz="0" w:space="0" w:color="auto"/>
                <w:bottom w:val="none" w:sz="0" w:space="0" w:color="auto"/>
                <w:right w:val="none" w:sz="0" w:space="0" w:color="auto"/>
              </w:divBdr>
              <w:divsChild>
                <w:div w:id="1467774836">
                  <w:marLeft w:val="0"/>
                  <w:marRight w:val="0"/>
                  <w:marTop w:val="0"/>
                  <w:marBottom w:val="0"/>
                  <w:divBdr>
                    <w:top w:val="none" w:sz="0" w:space="0" w:color="auto"/>
                    <w:left w:val="none" w:sz="0" w:space="0" w:color="auto"/>
                    <w:bottom w:val="none" w:sz="0" w:space="0" w:color="auto"/>
                    <w:right w:val="none" w:sz="0" w:space="0" w:color="auto"/>
                  </w:divBdr>
                  <w:divsChild>
                    <w:div w:id="32336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499557">
      <w:bodyDiv w:val="1"/>
      <w:marLeft w:val="0"/>
      <w:marRight w:val="0"/>
      <w:marTop w:val="0"/>
      <w:marBottom w:val="0"/>
      <w:divBdr>
        <w:top w:val="none" w:sz="0" w:space="0" w:color="auto"/>
        <w:left w:val="none" w:sz="0" w:space="0" w:color="auto"/>
        <w:bottom w:val="none" w:sz="0" w:space="0" w:color="auto"/>
        <w:right w:val="none" w:sz="0" w:space="0" w:color="auto"/>
      </w:divBdr>
      <w:divsChild>
        <w:div w:id="1659963594">
          <w:marLeft w:val="0"/>
          <w:marRight w:val="0"/>
          <w:marTop w:val="0"/>
          <w:marBottom w:val="0"/>
          <w:divBdr>
            <w:top w:val="none" w:sz="0" w:space="0" w:color="auto"/>
            <w:left w:val="none" w:sz="0" w:space="0" w:color="auto"/>
            <w:bottom w:val="none" w:sz="0" w:space="0" w:color="auto"/>
            <w:right w:val="none" w:sz="0" w:space="0" w:color="auto"/>
          </w:divBdr>
          <w:divsChild>
            <w:div w:id="267199878">
              <w:marLeft w:val="0"/>
              <w:marRight w:val="0"/>
              <w:marTop w:val="0"/>
              <w:marBottom w:val="0"/>
              <w:divBdr>
                <w:top w:val="none" w:sz="0" w:space="0" w:color="auto"/>
                <w:left w:val="none" w:sz="0" w:space="0" w:color="auto"/>
                <w:bottom w:val="none" w:sz="0" w:space="0" w:color="auto"/>
                <w:right w:val="none" w:sz="0" w:space="0" w:color="auto"/>
              </w:divBdr>
              <w:divsChild>
                <w:div w:id="1944915642">
                  <w:marLeft w:val="0"/>
                  <w:marRight w:val="0"/>
                  <w:marTop w:val="0"/>
                  <w:marBottom w:val="0"/>
                  <w:divBdr>
                    <w:top w:val="none" w:sz="0" w:space="0" w:color="auto"/>
                    <w:left w:val="none" w:sz="0" w:space="0" w:color="auto"/>
                    <w:bottom w:val="none" w:sz="0" w:space="0" w:color="auto"/>
                    <w:right w:val="none" w:sz="0" w:space="0" w:color="auto"/>
                  </w:divBdr>
                </w:div>
              </w:divsChild>
            </w:div>
            <w:div w:id="382801841">
              <w:marLeft w:val="0"/>
              <w:marRight w:val="0"/>
              <w:marTop w:val="0"/>
              <w:marBottom w:val="0"/>
              <w:divBdr>
                <w:top w:val="none" w:sz="0" w:space="0" w:color="auto"/>
                <w:left w:val="none" w:sz="0" w:space="0" w:color="auto"/>
                <w:bottom w:val="none" w:sz="0" w:space="0" w:color="auto"/>
                <w:right w:val="none" w:sz="0" w:space="0" w:color="auto"/>
              </w:divBdr>
              <w:divsChild>
                <w:div w:id="528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86652">
          <w:marLeft w:val="0"/>
          <w:marRight w:val="0"/>
          <w:marTop w:val="0"/>
          <w:marBottom w:val="0"/>
          <w:divBdr>
            <w:top w:val="none" w:sz="0" w:space="0" w:color="auto"/>
            <w:left w:val="none" w:sz="0" w:space="0" w:color="auto"/>
            <w:bottom w:val="none" w:sz="0" w:space="0" w:color="auto"/>
            <w:right w:val="none" w:sz="0" w:space="0" w:color="auto"/>
          </w:divBdr>
          <w:divsChild>
            <w:div w:id="565140880">
              <w:marLeft w:val="0"/>
              <w:marRight w:val="0"/>
              <w:marTop w:val="0"/>
              <w:marBottom w:val="0"/>
              <w:divBdr>
                <w:top w:val="none" w:sz="0" w:space="0" w:color="auto"/>
                <w:left w:val="none" w:sz="0" w:space="0" w:color="auto"/>
                <w:bottom w:val="none" w:sz="0" w:space="0" w:color="auto"/>
                <w:right w:val="none" w:sz="0" w:space="0" w:color="auto"/>
              </w:divBdr>
              <w:divsChild>
                <w:div w:id="12309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40201">
      <w:bodyDiv w:val="1"/>
      <w:marLeft w:val="0"/>
      <w:marRight w:val="0"/>
      <w:marTop w:val="0"/>
      <w:marBottom w:val="0"/>
      <w:divBdr>
        <w:top w:val="none" w:sz="0" w:space="0" w:color="auto"/>
        <w:left w:val="none" w:sz="0" w:space="0" w:color="auto"/>
        <w:bottom w:val="none" w:sz="0" w:space="0" w:color="auto"/>
        <w:right w:val="none" w:sz="0" w:space="0" w:color="auto"/>
      </w:divBdr>
      <w:divsChild>
        <w:div w:id="1958367618">
          <w:marLeft w:val="0"/>
          <w:marRight w:val="0"/>
          <w:marTop w:val="0"/>
          <w:marBottom w:val="0"/>
          <w:divBdr>
            <w:top w:val="none" w:sz="0" w:space="0" w:color="auto"/>
            <w:left w:val="none" w:sz="0" w:space="0" w:color="auto"/>
            <w:bottom w:val="none" w:sz="0" w:space="0" w:color="auto"/>
            <w:right w:val="none" w:sz="0" w:space="0" w:color="auto"/>
          </w:divBdr>
          <w:divsChild>
            <w:div w:id="822546723">
              <w:marLeft w:val="0"/>
              <w:marRight w:val="0"/>
              <w:marTop w:val="0"/>
              <w:marBottom w:val="0"/>
              <w:divBdr>
                <w:top w:val="none" w:sz="0" w:space="0" w:color="auto"/>
                <w:left w:val="none" w:sz="0" w:space="0" w:color="auto"/>
                <w:bottom w:val="none" w:sz="0" w:space="0" w:color="auto"/>
                <w:right w:val="none" w:sz="0" w:space="0" w:color="auto"/>
              </w:divBdr>
              <w:divsChild>
                <w:div w:id="10713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502505">
      <w:bodyDiv w:val="1"/>
      <w:marLeft w:val="0"/>
      <w:marRight w:val="0"/>
      <w:marTop w:val="0"/>
      <w:marBottom w:val="0"/>
      <w:divBdr>
        <w:top w:val="none" w:sz="0" w:space="0" w:color="auto"/>
        <w:left w:val="none" w:sz="0" w:space="0" w:color="auto"/>
        <w:bottom w:val="none" w:sz="0" w:space="0" w:color="auto"/>
        <w:right w:val="none" w:sz="0" w:space="0" w:color="auto"/>
      </w:divBdr>
      <w:divsChild>
        <w:div w:id="906040112">
          <w:marLeft w:val="0"/>
          <w:marRight w:val="0"/>
          <w:marTop w:val="0"/>
          <w:marBottom w:val="0"/>
          <w:divBdr>
            <w:top w:val="none" w:sz="0" w:space="0" w:color="auto"/>
            <w:left w:val="none" w:sz="0" w:space="0" w:color="auto"/>
            <w:bottom w:val="none" w:sz="0" w:space="0" w:color="auto"/>
            <w:right w:val="none" w:sz="0" w:space="0" w:color="auto"/>
          </w:divBdr>
          <w:divsChild>
            <w:div w:id="1138451975">
              <w:marLeft w:val="0"/>
              <w:marRight w:val="0"/>
              <w:marTop w:val="0"/>
              <w:marBottom w:val="0"/>
              <w:divBdr>
                <w:top w:val="none" w:sz="0" w:space="0" w:color="auto"/>
                <w:left w:val="none" w:sz="0" w:space="0" w:color="auto"/>
                <w:bottom w:val="none" w:sz="0" w:space="0" w:color="auto"/>
                <w:right w:val="none" w:sz="0" w:space="0" w:color="auto"/>
              </w:divBdr>
              <w:divsChild>
                <w:div w:id="8364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003965">
      <w:bodyDiv w:val="1"/>
      <w:marLeft w:val="0"/>
      <w:marRight w:val="0"/>
      <w:marTop w:val="0"/>
      <w:marBottom w:val="0"/>
      <w:divBdr>
        <w:top w:val="none" w:sz="0" w:space="0" w:color="auto"/>
        <w:left w:val="none" w:sz="0" w:space="0" w:color="auto"/>
        <w:bottom w:val="none" w:sz="0" w:space="0" w:color="auto"/>
        <w:right w:val="none" w:sz="0" w:space="0" w:color="auto"/>
      </w:divBdr>
    </w:div>
    <w:div w:id="381179489">
      <w:bodyDiv w:val="1"/>
      <w:marLeft w:val="0"/>
      <w:marRight w:val="0"/>
      <w:marTop w:val="0"/>
      <w:marBottom w:val="0"/>
      <w:divBdr>
        <w:top w:val="none" w:sz="0" w:space="0" w:color="auto"/>
        <w:left w:val="none" w:sz="0" w:space="0" w:color="auto"/>
        <w:bottom w:val="none" w:sz="0" w:space="0" w:color="auto"/>
        <w:right w:val="none" w:sz="0" w:space="0" w:color="auto"/>
      </w:divBdr>
    </w:div>
    <w:div w:id="392775043">
      <w:bodyDiv w:val="1"/>
      <w:marLeft w:val="0"/>
      <w:marRight w:val="0"/>
      <w:marTop w:val="0"/>
      <w:marBottom w:val="0"/>
      <w:divBdr>
        <w:top w:val="none" w:sz="0" w:space="0" w:color="auto"/>
        <w:left w:val="none" w:sz="0" w:space="0" w:color="auto"/>
        <w:bottom w:val="none" w:sz="0" w:space="0" w:color="auto"/>
        <w:right w:val="none" w:sz="0" w:space="0" w:color="auto"/>
      </w:divBdr>
    </w:div>
    <w:div w:id="434718765">
      <w:bodyDiv w:val="1"/>
      <w:marLeft w:val="0"/>
      <w:marRight w:val="0"/>
      <w:marTop w:val="0"/>
      <w:marBottom w:val="0"/>
      <w:divBdr>
        <w:top w:val="none" w:sz="0" w:space="0" w:color="auto"/>
        <w:left w:val="none" w:sz="0" w:space="0" w:color="auto"/>
        <w:bottom w:val="none" w:sz="0" w:space="0" w:color="auto"/>
        <w:right w:val="none" w:sz="0" w:space="0" w:color="auto"/>
      </w:divBdr>
      <w:divsChild>
        <w:div w:id="1898006137">
          <w:marLeft w:val="0"/>
          <w:marRight w:val="0"/>
          <w:marTop w:val="0"/>
          <w:marBottom w:val="0"/>
          <w:divBdr>
            <w:top w:val="none" w:sz="0" w:space="0" w:color="auto"/>
            <w:left w:val="none" w:sz="0" w:space="0" w:color="auto"/>
            <w:bottom w:val="none" w:sz="0" w:space="0" w:color="auto"/>
            <w:right w:val="none" w:sz="0" w:space="0" w:color="auto"/>
          </w:divBdr>
          <w:divsChild>
            <w:div w:id="1496991859">
              <w:marLeft w:val="0"/>
              <w:marRight w:val="0"/>
              <w:marTop w:val="0"/>
              <w:marBottom w:val="0"/>
              <w:divBdr>
                <w:top w:val="none" w:sz="0" w:space="0" w:color="auto"/>
                <w:left w:val="none" w:sz="0" w:space="0" w:color="auto"/>
                <w:bottom w:val="none" w:sz="0" w:space="0" w:color="auto"/>
                <w:right w:val="none" w:sz="0" w:space="0" w:color="auto"/>
              </w:divBdr>
              <w:divsChild>
                <w:div w:id="12837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17012">
      <w:bodyDiv w:val="1"/>
      <w:marLeft w:val="0"/>
      <w:marRight w:val="0"/>
      <w:marTop w:val="0"/>
      <w:marBottom w:val="0"/>
      <w:divBdr>
        <w:top w:val="none" w:sz="0" w:space="0" w:color="auto"/>
        <w:left w:val="none" w:sz="0" w:space="0" w:color="auto"/>
        <w:bottom w:val="none" w:sz="0" w:space="0" w:color="auto"/>
        <w:right w:val="none" w:sz="0" w:space="0" w:color="auto"/>
      </w:divBdr>
    </w:div>
    <w:div w:id="481195715">
      <w:bodyDiv w:val="1"/>
      <w:marLeft w:val="0"/>
      <w:marRight w:val="0"/>
      <w:marTop w:val="0"/>
      <w:marBottom w:val="0"/>
      <w:divBdr>
        <w:top w:val="none" w:sz="0" w:space="0" w:color="auto"/>
        <w:left w:val="none" w:sz="0" w:space="0" w:color="auto"/>
        <w:bottom w:val="none" w:sz="0" w:space="0" w:color="auto"/>
        <w:right w:val="none" w:sz="0" w:space="0" w:color="auto"/>
      </w:divBdr>
      <w:divsChild>
        <w:div w:id="334964945">
          <w:marLeft w:val="0"/>
          <w:marRight w:val="0"/>
          <w:marTop w:val="0"/>
          <w:marBottom w:val="0"/>
          <w:divBdr>
            <w:top w:val="none" w:sz="0" w:space="0" w:color="auto"/>
            <w:left w:val="none" w:sz="0" w:space="0" w:color="auto"/>
            <w:bottom w:val="none" w:sz="0" w:space="0" w:color="auto"/>
            <w:right w:val="none" w:sz="0" w:space="0" w:color="auto"/>
          </w:divBdr>
        </w:div>
        <w:div w:id="1936160543">
          <w:marLeft w:val="0"/>
          <w:marRight w:val="0"/>
          <w:marTop w:val="0"/>
          <w:marBottom w:val="0"/>
          <w:divBdr>
            <w:top w:val="none" w:sz="0" w:space="0" w:color="auto"/>
            <w:left w:val="none" w:sz="0" w:space="0" w:color="auto"/>
            <w:bottom w:val="none" w:sz="0" w:space="0" w:color="auto"/>
            <w:right w:val="none" w:sz="0" w:space="0" w:color="auto"/>
          </w:divBdr>
        </w:div>
      </w:divsChild>
    </w:div>
    <w:div w:id="484704578">
      <w:bodyDiv w:val="1"/>
      <w:marLeft w:val="0"/>
      <w:marRight w:val="0"/>
      <w:marTop w:val="0"/>
      <w:marBottom w:val="0"/>
      <w:divBdr>
        <w:top w:val="none" w:sz="0" w:space="0" w:color="auto"/>
        <w:left w:val="none" w:sz="0" w:space="0" w:color="auto"/>
        <w:bottom w:val="none" w:sz="0" w:space="0" w:color="auto"/>
        <w:right w:val="none" w:sz="0" w:space="0" w:color="auto"/>
      </w:divBdr>
    </w:div>
    <w:div w:id="521165549">
      <w:bodyDiv w:val="1"/>
      <w:marLeft w:val="0"/>
      <w:marRight w:val="0"/>
      <w:marTop w:val="0"/>
      <w:marBottom w:val="0"/>
      <w:divBdr>
        <w:top w:val="none" w:sz="0" w:space="0" w:color="auto"/>
        <w:left w:val="none" w:sz="0" w:space="0" w:color="auto"/>
        <w:bottom w:val="none" w:sz="0" w:space="0" w:color="auto"/>
        <w:right w:val="none" w:sz="0" w:space="0" w:color="auto"/>
      </w:divBdr>
    </w:div>
    <w:div w:id="527451963">
      <w:bodyDiv w:val="1"/>
      <w:marLeft w:val="0"/>
      <w:marRight w:val="0"/>
      <w:marTop w:val="0"/>
      <w:marBottom w:val="0"/>
      <w:divBdr>
        <w:top w:val="none" w:sz="0" w:space="0" w:color="auto"/>
        <w:left w:val="none" w:sz="0" w:space="0" w:color="auto"/>
        <w:bottom w:val="none" w:sz="0" w:space="0" w:color="auto"/>
        <w:right w:val="none" w:sz="0" w:space="0" w:color="auto"/>
      </w:divBdr>
    </w:div>
    <w:div w:id="597451592">
      <w:bodyDiv w:val="1"/>
      <w:marLeft w:val="0"/>
      <w:marRight w:val="0"/>
      <w:marTop w:val="0"/>
      <w:marBottom w:val="0"/>
      <w:divBdr>
        <w:top w:val="none" w:sz="0" w:space="0" w:color="auto"/>
        <w:left w:val="none" w:sz="0" w:space="0" w:color="auto"/>
        <w:bottom w:val="none" w:sz="0" w:space="0" w:color="auto"/>
        <w:right w:val="none" w:sz="0" w:space="0" w:color="auto"/>
      </w:divBdr>
      <w:divsChild>
        <w:div w:id="1263489154">
          <w:marLeft w:val="0"/>
          <w:marRight w:val="0"/>
          <w:marTop w:val="0"/>
          <w:marBottom w:val="0"/>
          <w:divBdr>
            <w:top w:val="none" w:sz="0" w:space="0" w:color="auto"/>
            <w:left w:val="none" w:sz="0" w:space="0" w:color="auto"/>
            <w:bottom w:val="none" w:sz="0" w:space="0" w:color="auto"/>
            <w:right w:val="none" w:sz="0" w:space="0" w:color="auto"/>
          </w:divBdr>
          <w:divsChild>
            <w:div w:id="1703365516">
              <w:marLeft w:val="0"/>
              <w:marRight w:val="0"/>
              <w:marTop w:val="0"/>
              <w:marBottom w:val="0"/>
              <w:divBdr>
                <w:top w:val="none" w:sz="0" w:space="0" w:color="auto"/>
                <w:left w:val="none" w:sz="0" w:space="0" w:color="auto"/>
                <w:bottom w:val="none" w:sz="0" w:space="0" w:color="auto"/>
                <w:right w:val="none" w:sz="0" w:space="0" w:color="auto"/>
              </w:divBdr>
              <w:divsChild>
                <w:div w:id="1785804910">
                  <w:marLeft w:val="0"/>
                  <w:marRight w:val="0"/>
                  <w:marTop w:val="0"/>
                  <w:marBottom w:val="0"/>
                  <w:divBdr>
                    <w:top w:val="none" w:sz="0" w:space="0" w:color="auto"/>
                    <w:left w:val="none" w:sz="0" w:space="0" w:color="auto"/>
                    <w:bottom w:val="none" w:sz="0" w:space="0" w:color="auto"/>
                    <w:right w:val="none" w:sz="0" w:space="0" w:color="auto"/>
                  </w:divBdr>
                  <w:divsChild>
                    <w:div w:id="64670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99978">
      <w:bodyDiv w:val="1"/>
      <w:marLeft w:val="0"/>
      <w:marRight w:val="0"/>
      <w:marTop w:val="0"/>
      <w:marBottom w:val="0"/>
      <w:divBdr>
        <w:top w:val="none" w:sz="0" w:space="0" w:color="auto"/>
        <w:left w:val="none" w:sz="0" w:space="0" w:color="auto"/>
        <w:bottom w:val="none" w:sz="0" w:space="0" w:color="auto"/>
        <w:right w:val="none" w:sz="0" w:space="0" w:color="auto"/>
      </w:divBdr>
      <w:divsChild>
        <w:div w:id="1358895106">
          <w:marLeft w:val="0"/>
          <w:marRight w:val="0"/>
          <w:marTop w:val="0"/>
          <w:marBottom w:val="0"/>
          <w:divBdr>
            <w:top w:val="none" w:sz="0" w:space="0" w:color="auto"/>
            <w:left w:val="none" w:sz="0" w:space="0" w:color="auto"/>
            <w:bottom w:val="none" w:sz="0" w:space="0" w:color="auto"/>
            <w:right w:val="none" w:sz="0" w:space="0" w:color="auto"/>
          </w:divBdr>
          <w:divsChild>
            <w:div w:id="1732265120">
              <w:marLeft w:val="0"/>
              <w:marRight w:val="0"/>
              <w:marTop w:val="0"/>
              <w:marBottom w:val="0"/>
              <w:divBdr>
                <w:top w:val="none" w:sz="0" w:space="0" w:color="auto"/>
                <w:left w:val="none" w:sz="0" w:space="0" w:color="auto"/>
                <w:bottom w:val="none" w:sz="0" w:space="0" w:color="auto"/>
                <w:right w:val="none" w:sz="0" w:space="0" w:color="auto"/>
              </w:divBdr>
              <w:divsChild>
                <w:div w:id="23555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947663">
      <w:bodyDiv w:val="1"/>
      <w:marLeft w:val="0"/>
      <w:marRight w:val="0"/>
      <w:marTop w:val="0"/>
      <w:marBottom w:val="0"/>
      <w:divBdr>
        <w:top w:val="none" w:sz="0" w:space="0" w:color="auto"/>
        <w:left w:val="none" w:sz="0" w:space="0" w:color="auto"/>
        <w:bottom w:val="none" w:sz="0" w:space="0" w:color="auto"/>
        <w:right w:val="none" w:sz="0" w:space="0" w:color="auto"/>
      </w:divBdr>
    </w:div>
    <w:div w:id="718169480">
      <w:bodyDiv w:val="1"/>
      <w:marLeft w:val="0"/>
      <w:marRight w:val="0"/>
      <w:marTop w:val="0"/>
      <w:marBottom w:val="0"/>
      <w:divBdr>
        <w:top w:val="none" w:sz="0" w:space="0" w:color="auto"/>
        <w:left w:val="none" w:sz="0" w:space="0" w:color="auto"/>
        <w:bottom w:val="none" w:sz="0" w:space="0" w:color="auto"/>
        <w:right w:val="none" w:sz="0" w:space="0" w:color="auto"/>
      </w:divBdr>
    </w:div>
    <w:div w:id="742412803">
      <w:bodyDiv w:val="1"/>
      <w:marLeft w:val="0"/>
      <w:marRight w:val="0"/>
      <w:marTop w:val="0"/>
      <w:marBottom w:val="0"/>
      <w:divBdr>
        <w:top w:val="none" w:sz="0" w:space="0" w:color="auto"/>
        <w:left w:val="none" w:sz="0" w:space="0" w:color="auto"/>
        <w:bottom w:val="none" w:sz="0" w:space="0" w:color="auto"/>
        <w:right w:val="none" w:sz="0" w:space="0" w:color="auto"/>
      </w:divBdr>
    </w:div>
    <w:div w:id="784229366">
      <w:bodyDiv w:val="1"/>
      <w:marLeft w:val="0"/>
      <w:marRight w:val="0"/>
      <w:marTop w:val="0"/>
      <w:marBottom w:val="0"/>
      <w:divBdr>
        <w:top w:val="none" w:sz="0" w:space="0" w:color="auto"/>
        <w:left w:val="none" w:sz="0" w:space="0" w:color="auto"/>
        <w:bottom w:val="none" w:sz="0" w:space="0" w:color="auto"/>
        <w:right w:val="none" w:sz="0" w:space="0" w:color="auto"/>
      </w:divBdr>
      <w:divsChild>
        <w:div w:id="1330209920">
          <w:marLeft w:val="0"/>
          <w:marRight w:val="0"/>
          <w:marTop w:val="0"/>
          <w:marBottom w:val="0"/>
          <w:divBdr>
            <w:top w:val="none" w:sz="0" w:space="0" w:color="auto"/>
            <w:left w:val="none" w:sz="0" w:space="0" w:color="auto"/>
            <w:bottom w:val="none" w:sz="0" w:space="0" w:color="auto"/>
            <w:right w:val="none" w:sz="0" w:space="0" w:color="auto"/>
          </w:divBdr>
          <w:divsChild>
            <w:div w:id="1457527391">
              <w:marLeft w:val="0"/>
              <w:marRight w:val="0"/>
              <w:marTop w:val="0"/>
              <w:marBottom w:val="0"/>
              <w:divBdr>
                <w:top w:val="none" w:sz="0" w:space="0" w:color="auto"/>
                <w:left w:val="none" w:sz="0" w:space="0" w:color="auto"/>
                <w:bottom w:val="none" w:sz="0" w:space="0" w:color="auto"/>
                <w:right w:val="none" w:sz="0" w:space="0" w:color="auto"/>
              </w:divBdr>
              <w:divsChild>
                <w:div w:id="400063896">
                  <w:marLeft w:val="0"/>
                  <w:marRight w:val="0"/>
                  <w:marTop w:val="0"/>
                  <w:marBottom w:val="0"/>
                  <w:divBdr>
                    <w:top w:val="none" w:sz="0" w:space="0" w:color="auto"/>
                    <w:left w:val="none" w:sz="0" w:space="0" w:color="auto"/>
                    <w:bottom w:val="none" w:sz="0" w:space="0" w:color="auto"/>
                    <w:right w:val="none" w:sz="0" w:space="0" w:color="auto"/>
                  </w:divBdr>
                  <w:divsChild>
                    <w:div w:id="212241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484070">
      <w:bodyDiv w:val="1"/>
      <w:marLeft w:val="0"/>
      <w:marRight w:val="0"/>
      <w:marTop w:val="0"/>
      <w:marBottom w:val="0"/>
      <w:divBdr>
        <w:top w:val="none" w:sz="0" w:space="0" w:color="auto"/>
        <w:left w:val="none" w:sz="0" w:space="0" w:color="auto"/>
        <w:bottom w:val="none" w:sz="0" w:space="0" w:color="auto"/>
        <w:right w:val="none" w:sz="0" w:space="0" w:color="auto"/>
      </w:divBdr>
    </w:div>
    <w:div w:id="826628929">
      <w:bodyDiv w:val="1"/>
      <w:marLeft w:val="0"/>
      <w:marRight w:val="0"/>
      <w:marTop w:val="0"/>
      <w:marBottom w:val="0"/>
      <w:divBdr>
        <w:top w:val="none" w:sz="0" w:space="0" w:color="auto"/>
        <w:left w:val="none" w:sz="0" w:space="0" w:color="auto"/>
        <w:bottom w:val="none" w:sz="0" w:space="0" w:color="auto"/>
        <w:right w:val="none" w:sz="0" w:space="0" w:color="auto"/>
      </w:divBdr>
      <w:divsChild>
        <w:div w:id="926159334">
          <w:marLeft w:val="0"/>
          <w:marRight w:val="0"/>
          <w:marTop w:val="0"/>
          <w:marBottom w:val="0"/>
          <w:divBdr>
            <w:top w:val="none" w:sz="0" w:space="0" w:color="auto"/>
            <w:left w:val="none" w:sz="0" w:space="0" w:color="auto"/>
            <w:bottom w:val="none" w:sz="0" w:space="0" w:color="auto"/>
            <w:right w:val="none" w:sz="0" w:space="0" w:color="auto"/>
          </w:divBdr>
          <w:divsChild>
            <w:div w:id="1941913092">
              <w:marLeft w:val="0"/>
              <w:marRight w:val="0"/>
              <w:marTop w:val="0"/>
              <w:marBottom w:val="0"/>
              <w:divBdr>
                <w:top w:val="none" w:sz="0" w:space="0" w:color="auto"/>
                <w:left w:val="none" w:sz="0" w:space="0" w:color="auto"/>
                <w:bottom w:val="none" w:sz="0" w:space="0" w:color="auto"/>
                <w:right w:val="none" w:sz="0" w:space="0" w:color="auto"/>
              </w:divBdr>
              <w:divsChild>
                <w:div w:id="17738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188993">
      <w:bodyDiv w:val="1"/>
      <w:marLeft w:val="0"/>
      <w:marRight w:val="0"/>
      <w:marTop w:val="0"/>
      <w:marBottom w:val="0"/>
      <w:divBdr>
        <w:top w:val="none" w:sz="0" w:space="0" w:color="auto"/>
        <w:left w:val="none" w:sz="0" w:space="0" w:color="auto"/>
        <w:bottom w:val="none" w:sz="0" w:space="0" w:color="auto"/>
        <w:right w:val="none" w:sz="0" w:space="0" w:color="auto"/>
      </w:divBdr>
    </w:div>
    <w:div w:id="902302405">
      <w:bodyDiv w:val="1"/>
      <w:marLeft w:val="0"/>
      <w:marRight w:val="0"/>
      <w:marTop w:val="0"/>
      <w:marBottom w:val="0"/>
      <w:divBdr>
        <w:top w:val="none" w:sz="0" w:space="0" w:color="auto"/>
        <w:left w:val="none" w:sz="0" w:space="0" w:color="auto"/>
        <w:bottom w:val="none" w:sz="0" w:space="0" w:color="auto"/>
        <w:right w:val="none" w:sz="0" w:space="0" w:color="auto"/>
      </w:divBdr>
      <w:divsChild>
        <w:div w:id="731780763">
          <w:marLeft w:val="0"/>
          <w:marRight w:val="0"/>
          <w:marTop w:val="0"/>
          <w:marBottom w:val="0"/>
          <w:divBdr>
            <w:top w:val="none" w:sz="0" w:space="0" w:color="auto"/>
            <w:left w:val="none" w:sz="0" w:space="0" w:color="auto"/>
            <w:bottom w:val="none" w:sz="0" w:space="0" w:color="auto"/>
            <w:right w:val="none" w:sz="0" w:space="0" w:color="auto"/>
          </w:divBdr>
          <w:divsChild>
            <w:div w:id="2024013852">
              <w:marLeft w:val="0"/>
              <w:marRight w:val="0"/>
              <w:marTop w:val="0"/>
              <w:marBottom w:val="0"/>
              <w:divBdr>
                <w:top w:val="none" w:sz="0" w:space="0" w:color="auto"/>
                <w:left w:val="none" w:sz="0" w:space="0" w:color="auto"/>
                <w:bottom w:val="none" w:sz="0" w:space="0" w:color="auto"/>
                <w:right w:val="none" w:sz="0" w:space="0" w:color="auto"/>
              </w:divBdr>
              <w:divsChild>
                <w:div w:id="70910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0061">
      <w:bodyDiv w:val="1"/>
      <w:marLeft w:val="0"/>
      <w:marRight w:val="0"/>
      <w:marTop w:val="0"/>
      <w:marBottom w:val="0"/>
      <w:divBdr>
        <w:top w:val="none" w:sz="0" w:space="0" w:color="auto"/>
        <w:left w:val="none" w:sz="0" w:space="0" w:color="auto"/>
        <w:bottom w:val="none" w:sz="0" w:space="0" w:color="auto"/>
        <w:right w:val="none" w:sz="0" w:space="0" w:color="auto"/>
      </w:divBdr>
      <w:divsChild>
        <w:div w:id="503280820">
          <w:marLeft w:val="0"/>
          <w:marRight w:val="0"/>
          <w:marTop w:val="0"/>
          <w:marBottom w:val="0"/>
          <w:divBdr>
            <w:top w:val="none" w:sz="0" w:space="0" w:color="auto"/>
            <w:left w:val="none" w:sz="0" w:space="0" w:color="auto"/>
            <w:bottom w:val="none" w:sz="0" w:space="0" w:color="auto"/>
            <w:right w:val="none" w:sz="0" w:space="0" w:color="auto"/>
          </w:divBdr>
          <w:divsChild>
            <w:div w:id="333454088">
              <w:marLeft w:val="0"/>
              <w:marRight w:val="0"/>
              <w:marTop w:val="0"/>
              <w:marBottom w:val="0"/>
              <w:divBdr>
                <w:top w:val="none" w:sz="0" w:space="0" w:color="auto"/>
                <w:left w:val="none" w:sz="0" w:space="0" w:color="auto"/>
                <w:bottom w:val="none" w:sz="0" w:space="0" w:color="auto"/>
                <w:right w:val="none" w:sz="0" w:space="0" w:color="auto"/>
              </w:divBdr>
              <w:divsChild>
                <w:div w:id="14081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7045">
      <w:bodyDiv w:val="1"/>
      <w:marLeft w:val="0"/>
      <w:marRight w:val="0"/>
      <w:marTop w:val="0"/>
      <w:marBottom w:val="0"/>
      <w:divBdr>
        <w:top w:val="none" w:sz="0" w:space="0" w:color="auto"/>
        <w:left w:val="none" w:sz="0" w:space="0" w:color="auto"/>
        <w:bottom w:val="none" w:sz="0" w:space="0" w:color="auto"/>
        <w:right w:val="none" w:sz="0" w:space="0" w:color="auto"/>
      </w:divBdr>
    </w:div>
    <w:div w:id="1067385135">
      <w:bodyDiv w:val="1"/>
      <w:marLeft w:val="0"/>
      <w:marRight w:val="0"/>
      <w:marTop w:val="0"/>
      <w:marBottom w:val="0"/>
      <w:divBdr>
        <w:top w:val="none" w:sz="0" w:space="0" w:color="auto"/>
        <w:left w:val="none" w:sz="0" w:space="0" w:color="auto"/>
        <w:bottom w:val="none" w:sz="0" w:space="0" w:color="auto"/>
        <w:right w:val="none" w:sz="0" w:space="0" w:color="auto"/>
      </w:divBdr>
      <w:divsChild>
        <w:div w:id="1846817891">
          <w:marLeft w:val="0"/>
          <w:marRight w:val="0"/>
          <w:marTop w:val="0"/>
          <w:marBottom w:val="0"/>
          <w:divBdr>
            <w:top w:val="none" w:sz="0" w:space="0" w:color="auto"/>
            <w:left w:val="none" w:sz="0" w:space="0" w:color="auto"/>
            <w:bottom w:val="none" w:sz="0" w:space="0" w:color="auto"/>
            <w:right w:val="none" w:sz="0" w:space="0" w:color="auto"/>
          </w:divBdr>
          <w:divsChild>
            <w:div w:id="1482191940">
              <w:marLeft w:val="0"/>
              <w:marRight w:val="0"/>
              <w:marTop w:val="0"/>
              <w:marBottom w:val="0"/>
              <w:divBdr>
                <w:top w:val="none" w:sz="0" w:space="0" w:color="auto"/>
                <w:left w:val="none" w:sz="0" w:space="0" w:color="auto"/>
                <w:bottom w:val="none" w:sz="0" w:space="0" w:color="auto"/>
                <w:right w:val="none" w:sz="0" w:space="0" w:color="auto"/>
              </w:divBdr>
              <w:divsChild>
                <w:div w:id="186929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04612">
      <w:bodyDiv w:val="1"/>
      <w:marLeft w:val="0"/>
      <w:marRight w:val="0"/>
      <w:marTop w:val="0"/>
      <w:marBottom w:val="0"/>
      <w:divBdr>
        <w:top w:val="none" w:sz="0" w:space="0" w:color="auto"/>
        <w:left w:val="none" w:sz="0" w:space="0" w:color="auto"/>
        <w:bottom w:val="none" w:sz="0" w:space="0" w:color="auto"/>
        <w:right w:val="none" w:sz="0" w:space="0" w:color="auto"/>
      </w:divBdr>
    </w:div>
    <w:div w:id="1173103541">
      <w:bodyDiv w:val="1"/>
      <w:marLeft w:val="0"/>
      <w:marRight w:val="0"/>
      <w:marTop w:val="0"/>
      <w:marBottom w:val="0"/>
      <w:divBdr>
        <w:top w:val="none" w:sz="0" w:space="0" w:color="auto"/>
        <w:left w:val="none" w:sz="0" w:space="0" w:color="auto"/>
        <w:bottom w:val="none" w:sz="0" w:space="0" w:color="auto"/>
        <w:right w:val="none" w:sz="0" w:space="0" w:color="auto"/>
      </w:divBdr>
      <w:divsChild>
        <w:div w:id="1012494135">
          <w:marLeft w:val="0"/>
          <w:marRight w:val="0"/>
          <w:marTop w:val="0"/>
          <w:marBottom w:val="0"/>
          <w:divBdr>
            <w:top w:val="none" w:sz="0" w:space="0" w:color="auto"/>
            <w:left w:val="none" w:sz="0" w:space="0" w:color="auto"/>
            <w:bottom w:val="none" w:sz="0" w:space="0" w:color="auto"/>
            <w:right w:val="none" w:sz="0" w:space="0" w:color="auto"/>
          </w:divBdr>
          <w:divsChild>
            <w:div w:id="428432762">
              <w:marLeft w:val="0"/>
              <w:marRight w:val="0"/>
              <w:marTop w:val="0"/>
              <w:marBottom w:val="0"/>
              <w:divBdr>
                <w:top w:val="none" w:sz="0" w:space="0" w:color="auto"/>
                <w:left w:val="none" w:sz="0" w:space="0" w:color="auto"/>
                <w:bottom w:val="none" w:sz="0" w:space="0" w:color="auto"/>
                <w:right w:val="none" w:sz="0" w:space="0" w:color="auto"/>
              </w:divBdr>
              <w:divsChild>
                <w:div w:id="1343321147">
                  <w:marLeft w:val="0"/>
                  <w:marRight w:val="0"/>
                  <w:marTop w:val="0"/>
                  <w:marBottom w:val="0"/>
                  <w:divBdr>
                    <w:top w:val="none" w:sz="0" w:space="0" w:color="auto"/>
                    <w:left w:val="none" w:sz="0" w:space="0" w:color="auto"/>
                    <w:bottom w:val="none" w:sz="0" w:space="0" w:color="auto"/>
                    <w:right w:val="none" w:sz="0" w:space="0" w:color="auto"/>
                  </w:divBdr>
                  <w:divsChild>
                    <w:div w:id="206066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604532">
      <w:bodyDiv w:val="1"/>
      <w:marLeft w:val="0"/>
      <w:marRight w:val="0"/>
      <w:marTop w:val="0"/>
      <w:marBottom w:val="0"/>
      <w:divBdr>
        <w:top w:val="none" w:sz="0" w:space="0" w:color="auto"/>
        <w:left w:val="none" w:sz="0" w:space="0" w:color="auto"/>
        <w:bottom w:val="none" w:sz="0" w:space="0" w:color="auto"/>
        <w:right w:val="none" w:sz="0" w:space="0" w:color="auto"/>
      </w:divBdr>
      <w:divsChild>
        <w:div w:id="72512445">
          <w:marLeft w:val="0"/>
          <w:marRight w:val="0"/>
          <w:marTop w:val="0"/>
          <w:marBottom w:val="0"/>
          <w:divBdr>
            <w:top w:val="none" w:sz="0" w:space="0" w:color="auto"/>
            <w:left w:val="none" w:sz="0" w:space="0" w:color="auto"/>
            <w:bottom w:val="none" w:sz="0" w:space="0" w:color="auto"/>
            <w:right w:val="none" w:sz="0" w:space="0" w:color="auto"/>
          </w:divBdr>
          <w:divsChild>
            <w:div w:id="15885088">
              <w:marLeft w:val="0"/>
              <w:marRight w:val="0"/>
              <w:marTop w:val="0"/>
              <w:marBottom w:val="0"/>
              <w:divBdr>
                <w:top w:val="none" w:sz="0" w:space="0" w:color="auto"/>
                <w:left w:val="none" w:sz="0" w:space="0" w:color="auto"/>
                <w:bottom w:val="none" w:sz="0" w:space="0" w:color="auto"/>
                <w:right w:val="none" w:sz="0" w:space="0" w:color="auto"/>
              </w:divBdr>
              <w:divsChild>
                <w:div w:id="2008899821">
                  <w:marLeft w:val="0"/>
                  <w:marRight w:val="0"/>
                  <w:marTop w:val="0"/>
                  <w:marBottom w:val="0"/>
                  <w:divBdr>
                    <w:top w:val="none" w:sz="0" w:space="0" w:color="auto"/>
                    <w:left w:val="none" w:sz="0" w:space="0" w:color="auto"/>
                    <w:bottom w:val="none" w:sz="0" w:space="0" w:color="auto"/>
                    <w:right w:val="none" w:sz="0" w:space="0" w:color="auto"/>
                  </w:divBdr>
                </w:div>
              </w:divsChild>
            </w:div>
            <w:div w:id="657344854">
              <w:marLeft w:val="0"/>
              <w:marRight w:val="0"/>
              <w:marTop w:val="0"/>
              <w:marBottom w:val="0"/>
              <w:divBdr>
                <w:top w:val="none" w:sz="0" w:space="0" w:color="auto"/>
                <w:left w:val="none" w:sz="0" w:space="0" w:color="auto"/>
                <w:bottom w:val="none" w:sz="0" w:space="0" w:color="auto"/>
                <w:right w:val="none" w:sz="0" w:space="0" w:color="auto"/>
              </w:divBdr>
              <w:divsChild>
                <w:div w:id="155084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8764">
      <w:bodyDiv w:val="1"/>
      <w:marLeft w:val="0"/>
      <w:marRight w:val="0"/>
      <w:marTop w:val="0"/>
      <w:marBottom w:val="0"/>
      <w:divBdr>
        <w:top w:val="none" w:sz="0" w:space="0" w:color="auto"/>
        <w:left w:val="none" w:sz="0" w:space="0" w:color="auto"/>
        <w:bottom w:val="none" w:sz="0" w:space="0" w:color="auto"/>
        <w:right w:val="none" w:sz="0" w:space="0" w:color="auto"/>
      </w:divBdr>
      <w:divsChild>
        <w:div w:id="1046030574">
          <w:marLeft w:val="0"/>
          <w:marRight w:val="0"/>
          <w:marTop w:val="0"/>
          <w:marBottom w:val="0"/>
          <w:divBdr>
            <w:top w:val="none" w:sz="0" w:space="0" w:color="auto"/>
            <w:left w:val="none" w:sz="0" w:space="0" w:color="auto"/>
            <w:bottom w:val="none" w:sz="0" w:space="0" w:color="auto"/>
            <w:right w:val="none" w:sz="0" w:space="0" w:color="auto"/>
          </w:divBdr>
          <w:divsChild>
            <w:div w:id="567879978">
              <w:marLeft w:val="0"/>
              <w:marRight w:val="0"/>
              <w:marTop w:val="0"/>
              <w:marBottom w:val="0"/>
              <w:divBdr>
                <w:top w:val="none" w:sz="0" w:space="0" w:color="auto"/>
                <w:left w:val="none" w:sz="0" w:space="0" w:color="auto"/>
                <w:bottom w:val="none" w:sz="0" w:space="0" w:color="auto"/>
                <w:right w:val="none" w:sz="0" w:space="0" w:color="auto"/>
              </w:divBdr>
              <w:divsChild>
                <w:div w:id="4149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652038">
      <w:bodyDiv w:val="1"/>
      <w:marLeft w:val="0"/>
      <w:marRight w:val="0"/>
      <w:marTop w:val="0"/>
      <w:marBottom w:val="0"/>
      <w:divBdr>
        <w:top w:val="none" w:sz="0" w:space="0" w:color="auto"/>
        <w:left w:val="none" w:sz="0" w:space="0" w:color="auto"/>
        <w:bottom w:val="none" w:sz="0" w:space="0" w:color="auto"/>
        <w:right w:val="none" w:sz="0" w:space="0" w:color="auto"/>
      </w:divBdr>
    </w:div>
    <w:div w:id="1400246561">
      <w:bodyDiv w:val="1"/>
      <w:marLeft w:val="0"/>
      <w:marRight w:val="0"/>
      <w:marTop w:val="0"/>
      <w:marBottom w:val="0"/>
      <w:divBdr>
        <w:top w:val="none" w:sz="0" w:space="0" w:color="auto"/>
        <w:left w:val="none" w:sz="0" w:space="0" w:color="auto"/>
        <w:bottom w:val="none" w:sz="0" w:space="0" w:color="auto"/>
        <w:right w:val="none" w:sz="0" w:space="0" w:color="auto"/>
      </w:divBdr>
    </w:div>
    <w:div w:id="1407680233">
      <w:bodyDiv w:val="1"/>
      <w:marLeft w:val="0"/>
      <w:marRight w:val="0"/>
      <w:marTop w:val="0"/>
      <w:marBottom w:val="0"/>
      <w:divBdr>
        <w:top w:val="none" w:sz="0" w:space="0" w:color="auto"/>
        <w:left w:val="none" w:sz="0" w:space="0" w:color="auto"/>
        <w:bottom w:val="none" w:sz="0" w:space="0" w:color="auto"/>
        <w:right w:val="none" w:sz="0" w:space="0" w:color="auto"/>
      </w:divBdr>
    </w:div>
    <w:div w:id="1431971858">
      <w:bodyDiv w:val="1"/>
      <w:marLeft w:val="0"/>
      <w:marRight w:val="0"/>
      <w:marTop w:val="0"/>
      <w:marBottom w:val="0"/>
      <w:divBdr>
        <w:top w:val="none" w:sz="0" w:space="0" w:color="auto"/>
        <w:left w:val="none" w:sz="0" w:space="0" w:color="auto"/>
        <w:bottom w:val="none" w:sz="0" w:space="0" w:color="auto"/>
        <w:right w:val="none" w:sz="0" w:space="0" w:color="auto"/>
      </w:divBdr>
    </w:div>
    <w:div w:id="1448549160">
      <w:bodyDiv w:val="1"/>
      <w:marLeft w:val="0"/>
      <w:marRight w:val="0"/>
      <w:marTop w:val="0"/>
      <w:marBottom w:val="0"/>
      <w:divBdr>
        <w:top w:val="none" w:sz="0" w:space="0" w:color="auto"/>
        <w:left w:val="none" w:sz="0" w:space="0" w:color="auto"/>
        <w:bottom w:val="none" w:sz="0" w:space="0" w:color="auto"/>
        <w:right w:val="none" w:sz="0" w:space="0" w:color="auto"/>
      </w:divBdr>
    </w:div>
    <w:div w:id="1474062656">
      <w:bodyDiv w:val="1"/>
      <w:marLeft w:val="0"/>
      <w:marRight w:val="0"/>
      <w:marTop w:val="0"/>
      <w:marBottom w:val="0"/>
      <w:divBdr>
        <w:top w:val="none" w:sz="0" w:space="0" w:color="auto"/>
        <w:left w:val="none" w:sz="0" w:space="0" w:color="auto"/>
        <w:bottom w:val="none" w:sz="0" w:space="0" w:color="auto"/>
        <w:right w:val="none" w:sz="0" w:space="0" w:color="auto"/>
      </w:divBdr>
    </w:div>
    <w:div w:id="1483933490">
      <w:bodyDiv w:val="1"/>
      <w:marLeft w:val="0"/>
      <w:marRight w:val="0"/>
      <w:marTop w:val="0"/>
      <w:marBottom w:val="0"/>
      <w:divBdr>
        <w:top w:val="none" w:sz="0" w:space="0" w:color="auto"/>
        <w:left w:val="none" w:sz="0" w:space="0" w:color="auto"/>
        <w:bottom w:val="none" w:sz="0" w:space="0" w:color="auto"/>
        <w:right w:val="none" w:sz="0" w:space="0" w:color="auto"/>
      </w:divBdr>
    </w:div>
    <w:div w:id="1521360836">
      <w:bodyDiv w:val="1"/>
      <w:marLeft w:val="0"/>
      <w:marRight w:val="0"/>
      <w:marTop w:val="0"/>
      <w:marBottom w:val="0"/>
      <w:divBdr>
        <w:top w:val="none" w:sz="0" w:space="0" w:color="auto"/>
        <w:left w:val="none" w:sz="0" w:space="0" w:color="auto"/>
        <w:bottom w:val="none" w:sz="0" w:space="0" w:color="auto"/>
        <w:right w:val="none" w:sz="0" w:space="0" w:color="auto"/>
      </w:divBdr>
    </w:div>
    <w:div w:id="1547449001">
      <w:bodyDiv w:val="1"/>
      <w:marLeft w:val="0"/>
      <w:marRight w:val="0"/>
      <w:marTop w:val="0"/>
      <w:marBottom w:val="0"/>
      <w:divBdr>
        <w:top w:val="none" w:sz="0" w:space="0" w:color="auto"/>
        <w:left w:val="none" w:sz="0" w:space="0" w:color="auto"/>
        <w:bottom w:val="none" w:sz="0" w:space="0" w:color="auto"/>
        <w:right w:val="none" w:sz="0" w:space="0" w:color="auto"/>
      </w:divBdr>
    </w:div>
    <w:div w:id="1590655718">
      <w:bodyDiv w:val="1"/>
      <w:marLeft w:val="0"/>
      <w:marRight w:val="0"/>
      <w:marTop w:val="0"/>
      <w:marBottom w:val="0"/>
      <w:divBdr>
        <w:top w:val="none" w:sz="0" w:space="0" w:color="auto"/>
        <w:left w:val="none" w:sz="0" w:space="0" w:color="auto"/>
        <w:bottom w:val="none" w:sz="0" w:space="0" w:color="auto"/>
        <w:right w:val="none" w:sz="0" w:space="0" w:color="auto"/>
      </w:divBdr>
    </w:div>
    <w:div w:id="1685589103">
      <w:bodyDiv w:val="1"/>
      <w:marLeft w:val="0"/>
      <w:marRight w:val="0"/>
      <w:marTop w:val="0"/>
      <w:marBottom w:val="0"/>
      <w:divBdr>
        <w:top w:val="none" w:sz="0" w:space="0" w:color="auto"/>
        <w:left w:val="none" w:sz="0" w:space="0" w:color="auto"/>
        <w:bottom w:val="none" w:sz="0" w:space="0" w:color="auto"/>
        <w:right w:val="none" w:sz="0" w:space="0" w:color="auto"/>
      </w:divBdr>
    </w:div>
    <w:div w:id="1691639224">
      <w:bodyDiv w:val="1"/>
      <w:marLeft w:val="0"/>
      <w:marRight w:val="0"/>
      <w:marTop w:val="0"/>
      <w:marBottom w:val="0"/>
      <w:divBdr>
        <w:top w:val="none" w:sz="0" w:space="0" w:color="auto"/>
        <w:left w:val="none" w:sz="0" w:space="0" w:color="auto"/>
        <w:bottom w:val="none" w:sz="0" w:space="0" w:color="auto"/>
        <w:right w:val="none" w:sz="0" w:space="0" w:color="auto"/>
      </w:divBdr>
    </w:div>
    <w:div w:id="1704137604">
      <w:bodyDiv w:val="1"/>
      <w:marLeft w:val="0"/>
      <w:marRight w:val="0"/>
      <w:marTop w:val="0"/>
      <w:marBottom w:val="0"/>
      <w:divBdr>
        <w:top w:val="none" w:sz="0" w:space="0" w:color="auto"/>
        <w:left w:val="none" w:sz="0" w:space="0" w:color="auto"/>
        <w:bottom w:val="none" w:sz="0" w:space="0" w:color="auto"/>
        <w:right w:val="none" w:sz="0" w:space="0" w:color="auto"/>
      </w:divBdr>
      <w:divsChild>
        <w:div w:id="2029334180">
          <w:marLeft w:val="0"/>
          <w:marRight w:val="0"/>
          <w:marTop w:val="0"/>
          <w:marBottom w:val="0"/>
          <w:divBdr>
            <w:top w:val="none" w:sz="0" w:space="0" w:color="auto"/>
            <w:left w:val="none" w:sz="0" w:space="0" w:color="auto"/>
            <w:bottom w:val="none" w:sz="0" w:space="0" w:color="auto"/>
            <w:right w:val="none" w:sz="0" w:space="0" w:color="auto"/>
          </w:divBdr>
          <w:divsChild>
            <w:div w:id="1822885928">
              <w:marLeft w:val="0"/>
              <w:marRight w:val="0"/>
              <w:marTop w:val="0"/>
              <w:marBottom w:val="0"/>
              <w:divBdr>
                <w:top w:val="none" w:sz="0" w:space="0" w:color="auto"/>
                <w:left w:val="none" w:sz="0" w:space="0" w:color="auto"/>
                <w:bottom w:val="none" w:sz="0" w:space="0" w:color="auto"/>
                <w:right w:val="none" w:sz="0" w:space="0" w:color="auto"/>
              </w:divBdr>
              <w:divsChild>
                <w:div w:id="41428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99394">
      <w:bodyDiv w:val="1"/>
      <w:marLeft w:val="0"/>
      <w:marRight w:val="0"/>
      <w:marTop w:val="0"/>
      <w:marBottom w:val="0"/>
      <w:divBdr>
        <w:top w:val="none" w:sz="0" w:space="0" w:color="auto"/>
        <w:left w:val="none" w:sz="0" w:space="0" w:color="auto"/>
        <w:bottom w:val="none" w:sz="0" w:space="0" w:color="auto"/>
        <w:right w:val="none" w:sz="0" w:space="0" w:color="auto"/>
      </w:divBdr>
      <w:divsChild>
        <w:div w:id="388647086">
          <w:marLeft w:val="0"/>
          <w:marRight w:val="0"/>
          <w:marTop w:val="0"/>
          <w:marBottom w:val="0"/>
          <w:divBdr>
            <w:top w:val="none" w:sz="0" w:space="0" w:color="auto"/>
            <w:left w:val="none" w:sz="0" w:space="0" w:color="auto"/>
            <w:bottom w:val="none" w:sz="0" w:space="0" w:color="auto"/>
            <w:right w:val="none" w:sz="0" w:space="0" w:color="auto"/>
          </w:divBdr>
          <w:divsChild>
            <w:div w:id="125860888">
              <w:marLeft w:val="0"/>
              <w:marRight w:val="0"/>
              <w:marTop w:val="0"/>
              <w:marBottom w:val="0"/>
              <w:divBdr>
                <w:top w:val="none" w:sz="0" w:space="0" w:color="auto"/>
                <w:left w:val="none" w:sz="0" w:space="0" w:color="auto"/>
                <w:bottom w:val="none" w:sz="0" w:space="0" w:color="auto"/>
                <w:right w:val="none" w:sz="0" w:space="0" w:color="auto"/>
              </w:divBdr>
              <w:divsChild>
                <w:div w:id="833031322">
                  <w:marLeft w:val="0"/>
                  <w:marRight w:val="0"/>
                  <w:marTop w:val="0"/>
                  <w:marBottom w:val="0"/>
                  <w:divBdr>
                    <w:top w:val="none" w:sz="0" w:space="0" w:color="auto"/>
                    <w:left w:val="none" w:sz="0" w:space="0" w:color="auto"/>
                    <w:bottom w:val="none" w:sz="0" w:space="0" w:color="auto"/>
                    <w:right w:val="none" w:sz="0" w:space="0" w:color="auto"/>
                  </w:divBdr>
                </w:div>
              </w:divsChild>
            </w:div>
            <w:div w:id="219024862">
              <w:marLeft w:val="0"/>
              <w:marRight w:val="0"/>
              <w:marTop w:val="0"/>
              <w:marBottom w:val="0"/>
              <w:divBdr>
                <w:top w:val="none" w:sz="0" w:space="0" w:color="auto"/>
                <w:left w:val="none" w:sz="0" w:space="0" w:color="auto"/>
                <w:bottom w:val="none" w:sz="0" w:space="0" w:color="auto"/>
                <w:right w:val="none" w:sz="0" w:space="0" w:color="auto"/>
              </w:divBdr>
              <w:divsChild>
                <w:div w:id="1820267185">
                  <w:marLeft w:val="0"/>
                  <w:marRight w:val="0"/>
                  <w:marTop w:val="0"/>
                  <w:marBottom w:val="0"/>
                  <w:divBdr>
                    <w:top w:val="none" w:sz="0" w:space="0" w:color="auto"/>
                    <w:left w:val="none" w:sz="0" w:space="0" w:color="auto"/>
                    <w:bottom w:val="none" w:sz="0" w:space="0" w:color="auto"/>
                    <w:right w:val="none" w:sz="0" w:space="0" w:color="auto"/>
                  </w:divBdr>
                </w:div>
              </w:divsChild>
            </w:div>
            <w:div w:id="638264170">
              <w:marLeft w:val="0"/>
              <w:marRight w:val="0"/>
              <w:marTop w:val="0"/>
              <w:marBottom w:val="0"/>
              <w:divBdr>
                <w:top w:val="none" w:sz="0" w:space="0" w:color="auto"/>
                <w:left w:val="none" w:sz="0" w:space="0" w:color="auto"/>
                <w:bottom w:val="none" w:sz="0" w:space="0" w:color="auto"/>
                <w:right w:val="none" w:sz="0" w:space="0" w:color="auto"/>
              </w:divBdr>
              <w:divsChild>
                <w:div w:id="1066605931">
                  <w:marLeft w:val="0"/>
                  <w:marRight w:val="0"/>
                  <w:marTop w:val="0"/>
                  <w:marBottom w:val="0"/>
                  <w:divBdr>
                    <w:top w:val="none" w:sz="0" w:space="0" w:color="auto"/>
                    <w:left w:val="none" w:sz="0" w:space="0" w:color="auto"/>
                    <w:bottom w:val="none" w:sz="0" w:space="0" w:color="auto"/>
                    <w:right w:val="none" w:sz="0" w:space="0" w:color="auto"/>
                  </w:divBdr>
                </w:div>
              </w:divsChild>
            </w:div>
            <w:div w:id="1872183363">
              <w:marLeft w:val="0"/>
              <w:marRight w:val="0"/>
              <w:marTop w:val="0"/>
              <w:marBottom w:val="0"/>
              <w:divBdr>
                <w:top w:val="none" w:sz="0" w:space="0" w:color="auto"/>
                <w:left w:val="none" w:sz="0" w:space="0" w:color="auto"/>
                <w:bottom w:val="none" w:sz="0" w:space="0" w:color="auto"/>
                <w:right w:val="none" w:sz="0" w:space="0" w:color="auto"/>
              </w:divBdr>
              <w:divsChild>
                <w:div w:id="2931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214">
          <w:marLeft w:val="0"/>
          <w:marRight w:val="0"/>
          <w:marTop w:val="0"/>
          <w:marBottom w:val="0"/>
          <w:divBdr>
            <w:top w:val="none" w:sz="0" w:space="0" w:color="auto"/>
            <w:left w:val="none" w:sz="0" w:space="0" w:color="auto"/>
            <w:bottom w:val="none" w:sz="0" w:space="0" w:color="auto"/>
            <w:right w:val="none" w:sz="0" w:space="0" w:color="auto"/>
          </w:divBdr>
          <w:divsChild>
            <w:div w:id="1206137195">
              <w:marLeft w:val="0"/>
              <w:marRight w:val="0"/>
              <w:marTop w:val="0"/>
              <w:marBottom w:val="0"/>
              <w:divBdr>
                <w:top w:val="none" w:sz="0" w:space="0" w:color="auto"/>
                <w:left w:val="none" w:sz="0" w:space="0" w:color="auto"/>
                <w:bottom w:val="none" w:sz="0" w:space="0" w:color="auto"/>
                <w:right w:val="none" w:sz="0" w:space="0" w:color="auto"/>
              </w:divBdr>
              <w:divsChild>
                <w:div w:id="167071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22872">
      <w:bodyDiv w:val="1"/>
      <w:marLeft w:val="0"/>
      <w:marRight w:val="0"/>
      <w:marTop w:val="0"/>
      <w:marBottom w:val="0"/>
      <w:divBdr>
        <w:top w:val="none" w:sz="0" w:space="0" w:color="auto"/>
        <w:left w:val="none" w:sz="0" w:space="0" w:color="auto"/>
        <w:bottom w:val="none" w:sz="0" w:space="0" w:color="auto"/>
        <w:right w:val="none" w:sz="0" w:space="0" w:color="auto"/>
      </w:divBdr>
      <w:divsChild>
        <w:div w:id="492723516">
          <w:marLeft w:val="0"/>
          <w:marRight w:val="0"/>
          <w:marTop w:val="0"/>
          <w:marBottom w:val="0"/>
          <w:divBdr>
            <w:top w:val="none" w:sz="0" w:space="0" w:color="auto"/>
            <w:left w:val="none" w:sz="0" w:space="0" w:color="auto"/>
            <w:bottom w:val="none" w:sz="0" w:space="0" w:color="auto"/>
            <w:right w:val="none" w:sz="0" w:space="0" w:color="auto"/>
          </w:divBdr>
          <w:divsChild>
            <w:div w:id="914629935">
              <w:marLeft w:val="0"/>
              <w:marRight w:val="0"/>
              <w:marTop w:val="0"/>
              <w:marBottom w:val="0"/>
              <w:divBdr>
                <w:top w:val="none" w:sz="0" w:space="0" w:color="auto"/>
                <w:left w:val="none" w:sz="0" w:space="0" w:color="auto"/>
                <w:bottom w:val="none" w:sz="0" w:space="0" w:color="auto"/>
                <w:right w:val="none" w:sz="0" w:space="0" w:color="auto"/>
              </w:divBdr>
              <w:divsChild>
                <w:div w:id="1285886171">
                  <w:marLeft w:val="0"/>
                  <w:marRight w:val="0"/>
                  <w:marTop w:val="0"/>
                  <w:marBottom w:val="0"/>
                  <w:divBdr>
                    <w:top w:val="none" w:sz="0" w:space="0" w:color="auto"/>
                    <w:left w:val="none" w:sz="0" w:space="0" w:color="auto"/>
                    <w:bottom w:val="none" w:sz="0" w:space="0" w:color="auto"/>
                    <w:right w:val="none" w:sz="0" w:space="0" w:color="auto"/>
                  </w:divBdr>
                  <w:divsChild>
                    <w:div w:id="56580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469464">
      <w:bodyDiv w:val="1"/>
      <w:marLeft w:val="0"/>
      <w:marRight w:val="0"/>
      <w:marTop w:val="0"/>
      <w:marBottom w:val="0"/>
      <w:divBdr>
        <w:top w:val="none" w:sz="0" w:space="0" w:color="auto"/>
        <w:left w:val="none" w:sz="0" w:space="0" w:color="auto"/>
        <w:bottom w:val="none" w:sz="0" w:space="0" w:color="auto"/>
        <w:right w:val="none" w:sz="0" w:space="0" w:color="auto"/>
      </w:divBdr>
      <w:divsChild>
        <w:div w:id="369065625">
          <w:marLeft w:val="0"/>
          <w:marRight w:val="0"/>
          <w:marTop w:val="0"/>
          <w:marBottom w:val="0"/>
          <w:divBdr>
            <w:top w:val="none" w:sz="0" w:space="0" w:color="auto"/>
            <w:left w:val="none" w:sz="0" w:space="0" w:color="auto"/>
            <w:bottom w:val="none" w:sz="0" w:space="0" w:color="auto"/>
            <w:right w:val="none" w:sz="0" w:space="0" w:color="auto"/>
          </w:divBdr>
          <w:divsChild>
            <w:div w:id="2064254560">
              <w:marLeft w:val="0"/>
              <w:marRight w:val="0"/>
              <w:marTop w:val="0"/>
              <w:marBottom w:val="0"/>
              <w:divBdr>
                <w:top w:val="none" w:sz="0" w:space="0" w:color="auto"/>
                <w:left w:val="none" w:sz="0" w:space="0" w:color="auto"/>
                <w:bottom w:val="none" w:sz="0" w:space="0" w:color="auto"/>
                <w:right w:val="none" w:sz="0" w:space="0" w:color="auto"/>
              </w:divBdr>
              <w:divsChild>
                <w:div w:id="47988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668839">
      <w:bodyDiv w:val="1"/>
      <w:marLeft w:val="0"/>
      <w:marRight w:val="0"/>
      <w:marTop w:val="0"/>
      <w:marBottom w:val="0"/>
      <w:divBdr>
        <w:top w:val="none" w:sz="0" w:space="0" w:color="auto"/>
        <w:left w:val="none" w:sz="0" w:space="0" w:color="auto"/>
        <w:bottom w:val="none" w:sz="0" w:space="0" w:color="auto"/>
        <w:right w:val="none" w:sz="0" w:space="0" w:color="auto"/>
      </w:divBdr>
    </w:div>
    <w:div w:id="1878928863">
      <w:bodyDiv w:val="1"/>
      <w:marLeft w:val="0"/>
      <w:marRight w:val="0"/>
      <w:marTop w:val="0"/>
      <w:marBottom w:val="0"/>
      <w:divBdr>
        <w:top w:val="none" w:sz="0" w:space="0" w:color="auto"/>
        <w:left w:val="none" w:sz="0" w:space="0" w:color="auto"/>
        <w:bottom w:val="none" w:sz="0" w:space="0" w:color="auto"/>
        <w:right w:val="none" w:sz="0" w:space="0" w:color="auto"/>
      </w:divBdr>
    </w:div>
    <w:div w:id="1917785689">
      <w:bodyDiv w:val="1"/>
      <w:marLeft w:val="0"/>
      <w:marRight w:val="0"/>
      <w:marTop w:val="0"/>
      <w:marBottom w:val="0"/>
      <w:divBdr>
        <w:top w:val="none" w:sz="0" w:space="0" w:color="auto"/>
        <w:left w:val="none" w:sz="0" w:space="0" w:color="auto"/>
        <w:bottom w:val="none" w:sz="0" w:space="0" w:color="auto"/>
        <w:right w:val="none" w:sz="0" w:space="0" w:color="auto"/>
      </w:divBdr>
      <w:divsChild>
        <w:div w:id="1360473304">
          <w:marLeft w:val="0"/>
          <w:marRight w:val="0"/>
          <w:marTop w:val="0"/>
          <w:marBottom w:val="0"/>
          <w:divBdr>
            <w:top w:val="none" w:sz="0" w:space="0" w:color="auto"/>
            <w:left w:val="none" w:sz="0" w:space="0" w:color="auto"/>
            <w:bottom w:val="none" w:sz="0" w:space="0" w:color="auto"/>
            <w:right w:val="none" w:sz="0" w:space="0" w:color="auto"/>
          </w:divBdr>
          <w:divsChild>
            <w:div w:id="931938090">
              <w:marLeft w:val="0"/>
              <w:marRight w:val="0"/>
              <w:marTop w:val="0"/>
              <w:marBottom w:val="0"/>
              <w:divBdr>
                <w:top w:val="none" w:sz="0" w:space="0" w:color="auto"/>
                <w:left w:val="none" w:sz="0" w:space="0" w:color="auto"/>
                <w:bottom w:val="none" w:sz="0" w:space="0" w:color="auto"/>
                <w:right w:val="none" w:sz="0" w:space="0" w:color="auto"/>
              </w:divBdr>
              <w:divsChild>
                <w:div w:id="20056950">
                  <w:marLeft w:val="0"/>
                  <w:marRight w:val="0"/>
                  <w:marTop w:val="0"/>
                  <w:marBottom w:val="0"/>
                  <w:divBdr>
                    <w:top w:val="none" w:sz="0" w:space="0" w:color="auto"/>
                    <w:left w:val="none" w:sz="0" w:space="0" w:color="auto"/>
                    <w:bottom w:val="none" w:sz="0" w:space="0" w:color="auto"/>
                    <w:right w:val="none" w:sz="0" w:space="0" w:color="auto"/>
                  </w:divBdr>
                </w:div>
              </w:divsChild>
            </w:div>
            <w:div w:id="1319070571">
              <w:marLeft w:val="0"/>
              <w:marRight w:val="0"/>
              <w:marTop w:val="0"/>
              <w:marBottom w:val="0"/>
              <w:divBdr>
                <w:top w:val="none" w:sz="0" w:space="0" w:color="auto"/>
                <w:left w:val="none" w:sz="0" w:space="0" w:color="auto"/>
                <w:bottom w:val="none" w:sz="0" w:space="0" w:color="auto"/>
                <w:right w:val="none" w:sz="0" w:space="0" w:color="auto"/>
              </w:divBdr>
              <w:divsChild>
                <w:div w:id="63321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91581">
          <w:marLeft w:val="0"/>
          <w:marRight w:val="0"/>
          <w:marTop w:val="0"/>
          <w:marBottom w:val="0"/>
          <w:divBdr>
            <w:top w:val="none" w:sz="0" w:space="0" w:color="auto"/>
            <w:left w:val="none" w:sz="0" w:space="0" w:color="auto"/>
            <w:bottom w:val="none" w:sz="0" w:space="0" w:color="auto"/>
            <w:right w:val="none" w:sz="0" w:space="0" w:color="auto"/>
          </w:divBdr>
          <w:divsChild>
            <w:div w:id="1058741830">
              <w:marLeft w:val="0"/>
              <w:marRight w:val="0"/>
              <w:marTop w:val="0"/>
              <w:marBottom w:val="0"/>
              <w:divBdr>
                <w:top w:val="none" w:sz="0" w:space="0" w:color="auto"/>
                <w:left w:val="none" w:sz="0" w:space="0" w:color="auto"/>
                <w:bottom w:val="none" w:sz="0" w:space="0" w:color="auto"/>
                <w:right w:val="none" w:sz="0" w:space="0" w:color="auto"/>
              </w:divBdr>
              <w:divsChild>
                <w:div w:id="572549536">
                  <w:marLeft w:val="0"/>
                  <w:marRight w:val="0"/>
                  <w:marTop w:val="0"/>
                  <w:marBottom w:val="0"/>
                  <w:divBdr>
                    <w:top w:val="none" w:sz="0" w:space="0" w:color="auto"/>
                    <w:left w:val="none" w:sz="0" w:space="0" w:color="auto"/>
                    <w:bottom w:val="none" w:sz="0" w:space="0" w:color="auto"/>
                    <w:right w:val="none" w:sz="0" w:space="0" w:color="auto"/>
                  </w:divBdr>
                </w:div>
              </w:divsChild>
            </w:div>
            <w:div w:id="1194542432">
              <w:marLeft w:val="0"/>
              <w:marRight w:val="0"/>
              <w:marTop w:val="0"/>
              <w:marBottom w:val="0"/>
              <w:divBdr>
                <w:top w:val="none" w:sz="0" w:space="0" w:color="auto"/>
                <w:left w:val="none" w:sz="0" w:space="0" w:color="auto"/>
                <w:bottom w:val="none" w:sz="0" w:space="0" w:color="auto"/>
                <w:right w:val="none" w:sz="0" w:space="0" w:color="auto"/>
              </w:divBdr>
              <w:divsChild>
                <w:div w:id="167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451772">
      <w:bodyDiv w:val="1"/>
      <w:marLeft w:val="0"/>
      <w:marRight w:val="0"/>
      <w:marTop w:val="0"/>
      <w:marBottom w:val="0"/>
      <w:divBdr>
        <w:top w:val="none" w:sz="0" w:space="0" w:color="auto"/>
        <w:left w:val="none" w:sz="0" w:space="0" w:color="auto"/>
        <w:bottom w:val="none" w:sz="0" w:space="0" w:color="auto"/>
        <w:right w:val="none" w:sz="0" w:space="0" w:color="auto"/>
      </w:divBdr>
    </w:div>
    <w:div w:id="1941060949">
      <w:bodyDiv w:val="1"/>
      <w:marLeft w:val="0"/>
      <w:marRight w:val="0"/>
      <w:marTop w:val="0"/>
      <w:marBottom w:val="0"/>
      <w:divBdr>
        <w:top w:val="none" w:sz="0" w:space="0" w:color="auto"/>
        <w:left w:val="none" w:sz="0" w:space="0" w:color="auto"/>
        <w:bottom w:val="none" w:sz="0" w:space="0" w:color="auto"/>
        <w:right w:val="none" w:sz="0" w:space="0" w:color="auto"/>
      </w:divBdr>
      <w:divsChild>
        <w:div w:id="1324167017">
          <w:marLeft w:val="0"/>
          <w:marRight w:val="0"/>
          <w:marTop w:val="0"/>
          <w:marBottom w:val="0"/>
          <w:divBdr>
            <w:top w:val="none" w:sz="0" w:space="0" w:color="auto"/>
            <w:left w:val="none" w:sz="0" w:space="0" w:color="auto"/>
            <w:bottom w:val="none" w:sz="0" w:space="0" w:color="auto"/>
            <w:right w:val="none" w:sz="0" w:space="0" w:color="auto"/>
          </w:divBdr>
          <w:divsChild>
            <w:div w:id="994837413">
              <w:marLeft w:val="0"/>
              <w:marRight w:val="0"/>
              <w:marTop w:val="0"/>
              <w:marBottom w:val="0"/>
              <w:divBdr>
                <w:top w:val="none" w:sz="0" w:space="0" w:color="auto"/>
                <w:left w:val="none" w:sz="0" w:space="0" w:color="auto"/>
                <w:bottom w:val="none" w:sz="0" w:space="0" w:color="auto"/>
                <w:right w:val="none" w:sz="0" w:space="0" w:color="auto"/>
              </w:divBdr>
              <w:divsChild>
                <w:div w:id="17604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89735">
      <w:bodyDiv w:val="1"/>
      <w:marLeft w:val="0"/>
      <w:marRight w:val="0"/>
      <w:marTop w:val="0"/>
      <w:marBottom w:val="0"/>
      <w:divBdr>
        <w:top w:val="none" w:sz="0" w:space="0" w:color="auto"/>
        <w:left w:val="none" w:sz="0" w:space="0" w:color="auto"/>
        <w:bottom w:val="none" w:sz="0" w:space="0" w:color="auto"/>
        <w:right w:val="none" w:sz="0" w:space="0" w:color="auto"/>
      </w:divBdr>
    </w:div>
    <w:div w:id="2023125877">
      <w:bodyDiv w:val="1"/>
      <w:marLeft w:val="0"/>
      <w:marRight w:val="0"/>
      <w:marTop w:val="0"/>
      <w:marBottom w:val="0"/>
      <w:divBdr>
        <w:top w:val="none" w:sz="0" w:space="0" w:color="auto"/>
        <w:left w:val="none" w:sz="0" w:space="0" w:color="auto"/>
        <w:bottom w:val="none" w:sz="0" w:space="0" w:color="auto"/>
        <w:right w:val="none" w:sz="0" w:space="0" w:color="auto"/>
      </w:divBdr>
    </w:div>
    <w:div w:id="2112697248">
      <w:bodyDiv w:val="1"/>
      <w:marLeft w:val="0"/>
      <w:marRight w:val="0"/>
      <w:marTop w:val="0"/>
      <w:marBottom w:val="0"/>
      <w:divBdr>
        <w:top w:val="none" w:sz="0" w:space="0" w:color="auto"/>
        <w:left w:val="none" w:sz="0" w:space="0" w:color="auto"/>
        <w:bottom w:val="none" w:sz="0" w:space="0" w:color="auto"/>
        <w:right w:val="none" w:sz="0" w:space="0" w:color="auto"/>
      </w:divBdr>
      <w:divsChild>
        <w:div w:id="1625846428">
          <w:marLeft w:val="0"/>
          <w:marRight w:val="0"/>
          <w:marTop w:val="0"/>
          <w:marBottom w:val="0"/>
          <w:divBdr>
            <w:top w:val="none" w:sz="0" w:space="0" w:color="auto"/>
            <w:left w:val="none" w:sz="0" w:space="0" w:color="auto"/>
            <w:bottom w:val="none" w:sz="0" w:space="0" w:color="auto"/>
            <w:right w:val="none" w:sz="0" w:space="0" w:color="auto"/>
          </w:divBdr>
          <w:divsChild>
            <w:div w:id="115875951">
              <w:marLeft w:val="0"/>
              <w:marRight w:val="0"/>
              <w:marTop w:val="0"/>
              <w:marBottom w:val="0"/>
              <w:divBdr>
                <w:top w:val="none" w:sz="0" w:space="0" w:color="auto"/>
                <w:left w:val="none" w:sz="0" w:space="0" w:color="auto"/>
                <w:bottom w:val="none" w:sz="0" w:space="0" w:color="auto"/>
                <w:right w:val="none" w:sz="0" w:space="0" w:color="auto"/>
              </w:divBdr>
              <w:divsChild>
                <w:div w:id="120043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12004">
      <w:bodyDiv w:val="1"/>
      <w:marLeft w:val="0"/>
      <w:marRight w:val="0"/>
      <w:marTop w:val="0"/>
      <w:marBottom w:val="0"/>
      <w:divBdr>
        <w:top w:val="none" w:sz="0" w:space="0" w:color="auto"/>
        <w:left w:val="none" w:sz="0" w:space="0" w:color="auto"/>
        <w:bottom w:val="none" w:sz="0" w:space="0" w:color="auto"/>
        <w:right w:val="none" w:sz="0" w:space="0" w:color="auto"/>
      </w:divBdr>
      <w:divsChild>
        <w:div w:id="1530292808">
          <w:marLeft w:val="0"/>
          <w:marRight w:val="0"/>
          <w:marTop w:val="0"/>
          <w:marBottom w:val="0"/>
          <w:divBdr>
            <w:top w:val="none" w:sz="0" w:space="0" w:color="auto"/>
            <w:left w:val="none" w:sz="0" w:space="0" w:color="auto"/>
            <w:bottom w:val="none" w:sz="0" w:space="0" w:color="auto"/>
            <w:right w:val="none" w:sz="0" w:space="0" w:color="auto"/>
          </w:divBdr>
          <w:divsChild>
            <w:div w:id="400640771">
              <w:marLeft w:val="0"/>
              <w:marRight w:val="0"/>
              <w:marTop w:val="0"/>
              <w:marBottom w:val="0"/>
              <w:divBdr>
                <w:top w:val="none" w:sz="0" w:space="0" w:color="auto"/>
                <w:left w:val="none" w:sz="0" w:space="0" w:color="auto"/>
                <w:bottom w:val="none" w:sz="0" w:space="0" w:color="auto"/>
                <w:right w:val="none" w:sz="0" w:space="0" w:color="auto"/>
              </w:divBdr>
              <w:divsChild>
                <w:div w:id="4692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448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vi.wikipedia.org/wiki/B%E1%BA%AFc_Ninh" TargetMode="External"/><Relationship Id="rId34" Type="http://schemas.openxmlformats.org/officeDocument/2006/relationships/hyperlink" Target="https://sj.ctu.edu.vn/ql/docgia/tacgia-5363.html" TargetMode="External"/><Relationship Id="rId42" Type="http://schemas.openxmlformats.org/officeDocument/2006/relationships/hyperlink" Target="https://vi.wikipedia.org/wiki/Ph%C3%A1t_tri%E1%BB%83n" TargetMode="External"/><Relationship Id="rId47" Type="http://schemas.openxmlformats.org/officeDocument/2006/relationships/hyperlink" Target="https://www.thiennhien.net/2016/05/17/nganh-dich-vu-moi-truong-trong-boi-canh-hoi-nhap-kinh-te/" TargetMode="External"/><Relationship Id="rId50" Type="http://schemas.openxmlformats.org/officeDocument/2006/relationships/hyperlink" Target="http://vea.gov.vn/quy-chuan" TargetMode="External"/><Relationship Id="rId55" Type="http://schemas.openxmlformats.org/officeDocument/2006/relationships/footer" Target="footer2.xml"/><Relationship Id="rId63" Type="http://schemas.openxmlformats.org/officeDocument/2006/relationships/image" Target="media/image5.jpeg"/><Relationship Id="rId68" Type="http://schemas.openxmlformats.org/officeDocument/2006/relationships/image" Target="media/image10.jpeg"/><Relationship Id="rId76" Type="http://schemas.openxmlformats.org/officeDocument/2006/relationships/image" Target="media/image18.jpeg"/><Relationship Id="rId84" Type="http://schemas.openxmlformats.org/officeDocument/2006/relationships/image" Target="media/image26.jpeg"/><Relationship Id="rId89" Type="http://schemas.openxmlformats.org/officeDocument/2006/relationships/image" Target="media/image31.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3.jpeg"/><Relationship Id="rId92"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yperlink" Target="http://vi.wikipedia.org/wiki/Th%C3%A1i_Nguy%C3%AAn" TargetMode="External"/><Relationship Id="rId29" Type="http://schemas.openxmlformats.org/officeDocument/2006/relationships/hyperlink" Target="https://kinhtedothi.vn/thao-go-bat-cap-trong-dau-thau-thu-gom-rac-bai-3-lao-dao-vi-cham-dieu-chinh-don-gia-403356.html" TargetMode="External"/><Relationship Id="rId11" Type="http://schemas.openxmlformats.org/officeDocument/2006/relationships/footer" Target="footer1.xml"/><Relationship Id="rId24" Type="http://schemas.openxmlformats.org/officeDocument/2006/relationships/hyperlink" Target="http://vi.wikipedia.org/wiki/Ph%C3%BA_Th%E1%BB%8D" TargetMode="External"/><Relationship Id="rId32" Type="http://schemas.openxmlformats.org/officeDocument/2006/relationships/hyperlink" Target="http://ncif.gov.vn/Pages/NewsDetail.aspx?newid=21077" TargetMode="External"/><Relationship Id="rId37" Type="http://schemas.openxmlformats.org/officeDocument/2006/relationships/hyperlink" Target="https://sj.ctu.edu.vn/ql/docgia/tacgia-12442.html" TargetMode="External"/><Relationship Id="rId40" Type="http://schemas.openxmlformats.org/officeDocument/2006/relationships/hyperlink" Target="https://www.tsunagujapan.com/vi/everything-you-need-to-know-about-garbage-in-japan/" TargetMode="External"/><Relationship Id="rId45" Type="http://schemas.openxmlformats.org/officeDocument/2006/relationships/hyperlink" Target="http://baodatviet.vn/chinh-tri-xa-hoi/chinh-tri-viet-nam/bao-ve-loi-ich-quoc-gia-la-muc-tieu-toi-thuong-3223166/" TargetMode="External"/><Relationship Id="rId53" Type="http://schemas.openxmlformats.org/officeDocument/2006/relationships/header" Target="header2.xml"/><Relationship Id="rId58" Type="http://schemas.openxmlformats.org/officeDocument/2006/relationships/header" Target="header5.xml"/><Relationship Id="rId66" Type="http://schemas.openxmlformats.org/officeDocument/2006/relationships/image" Target="media/image8.jpeg"/><Relationship Id="rId74" Type="http://schemas.openxmlformats.org/officeDocument/2006/relationships/image" Target="media/image16.tiff"/><Relationship Id="rId79" Type="http://schemas.openxmlformats.org/officeDocument/2006/relationships/image" Target="media/image21.jpeg"/><Relationship Id="rId87" Type="http://schemas.openxmlformats.org/officeDocument/2006/relationships/image" Target="media/image29.jpeg"/><Relationship Id="rId5" Type="http://schemas.openxmlformats.org/officeDocument/2006/relationships/settings" Target="settings.xml"/><Relationship Id="rId61" Type="http://schemas.openxmlformats.org/officeDocument/2006/relationships/image" Target="media/image3.jpeg"/><Relationship Id="rId82" Type="http://schemas.openxmlformats.org/officeDocument/2006/relationships/image" Target="media/image24.jpeg"/><Relationship Id="rId90" Type="http://schemas.openxmlformats.org/officeDocument/2006/relationships/image" Target="media/image32.jpeg"/><Relationship Id="rId95" Type="http://schemas.openxmlformats.org/officeDocument/2006/relationships/image" Target="media/image37.jpeg"/><Relationship Id="rId19" Type="http://schemas.openxmlformats.org/officeDocument/2006/relationships/hyperlink" Target="http://vi.wikipedia.org/wiki/H%C3%B2a_B%C3%ACnh" TargetMode="External"/><Relationship Id="rId14" Type="http://schemas.openxmlformats.org/officeDocument/2006/relationships/hyperlink" Target="https://sj.ctu.edu.vn/ql/docgia/tacgia-8791.html" TargetMode="External"/><Relationship Id="rId22" Type="http://schemas.openxmlformats.org/officeDocument/2006/relationships/hyperlink" Target="http://vi.wikipedia.org/wiki/H%C6%B0ng_Y%C3%AAn" TargetMode="External"/><Relationship Id="rId27" Type="http://schemas.openxmlformats.org/officeDocument/2006/relationships/hyperlink" Target="https://thuvienphapluat.vn/van-ban/tai-nguyen-moi-truong/ke-hoach-221-kh-ubnd-chien-luoc-bao-ve-moi-truong-quoc-gia-ha-noi-2015-298689.aspx" TargetMode="External"/><Relationship Id="rId30" Type="http://schemas.openxmlformats.org/officeDocument/2006/relationships/hyperlink" Target="https://kinhtedothi.vn/thao-go-bat-cap-trong-dau-thau-thu-gom-rac-403154.html" TargetMode="External"/><Relationship Id="rId35" Type="http://schemas.openxmlformats.org/officeDocument/2006/relationships/hyperlink" Target="https://sj.ctu.edu.vn/ql/docgia/tacgia-2730.html" TargetMode="External"/><Relationship Id="rId43" Type="http://schemas.openxmlformats.org/officeDocument/2006/relationships/hyperlink" Target="http://www.hapi.gov.vn/vi-VN/buc-tranh-kinh-te-xa-hoi-ha-noi-sau-10-nam-mo-rong%20c11147t1n12223" TargetMode="External"/><Relationship Id="rId48" Type="http://schemas.openxmlformats.org/officeDocument/2006/relationships/hyperlink" Target="http://ncif.gov.vn/Pages/NewsDetail.aspx?newid=21077" TargetMode="External"/><Relationship Id="rId56" Type="http://schemas.openxmlformats.org/officeDocument/2006/relationships/footer" Target="footer3.xml"/><Relationship Id="rId64" Type="http://schemas.openxmlformats.org/officeDocument/2006/relationships/image" Target="media/image6.jpeg"/><Relationship Id="rId69" Type="http://schemas.openxmlformats.org/officeDocument/2006/relationships/image" Target="media/image11.jpeg"/><Relationship Id="rId77" Type="http://schemas.openxmlformats.org/officeDocument/2006/relationships/image" Target="media/image19.jpeg"/><Relationship Id="rId8" Type="http://schemas.openxmlformats.org/officeDocument/2006/relationships/endnotes" Target="endnotes.xml"/><Relationship Id="rId51" Type="http://schemas.openxmlformats.org/officeDocument/2006/relationships/hyperlink" Target="https://kinhnghiemsingapore.wordpress.com/2010/12/10/kinh-nghi%e1%bb%87m-qu%e1%ba%a3n-ly-ch%e1%ba%a5t-th%e1%ba%a3i-r%e1%ba%afn-t%e1%ba%a1i-singapore/" TargetMode="External"/><Relationship Id="rId72" Type="http://schemas.openxmlformats.org/officeDocument/2006/relationships/image" Target="media/image14.jpeg"/><Relationship Id="rId80" Type="http://schemas.openxmlformats.org/officeDocument/2006/relationships/image" Target="media/image22.jpeg"/><Relationship Id="rId85" Type="http://schemas.openxmlformats.org/officeDocument/2006/relationships/image" Target="media/image27.jpeg"/><Relationship Id="rId93" Type="http://schemas.openxmlformats.org/officeDocument/2006/relationships/image" Target="media/image35.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j.ctu.edu.vn/ql/docgia/tacgia-5363.html" TargetMode="External"/><Relationship Id="rId17" Type="http://schemas.openxmlformats.org/officeDocument/2006/relationships/hyperlink" Target="http://vi.wikipedia.org/wiki/V%C4%A9nh_Ph%C3%BAc" TargetMode="External"/><Relationship Id="rId25" Type="http://schemas.openxmlformats.org/officeDocument/2006/relationships/hyperlink" Target="https://thuvienphapluat.vn/van-ban/tai-nguyen-moi-truong/nghi-dinh-69-2008-nd-cp-chinh-sach-khuyen-khich-xa-hoi-hoa-doi-voi-hoat-dong-trong-linh-vuc-giao-duc-day-nghe-y-te-van-hoa-the-thao-moi-truong-66553.aspx" TargetMode="External"/><Relationship Id="rId33" Type="http://schemas.openxmlformats.org/officeDocument/2006/relationships/hyperlink" Target="http://tapchimoitruong.vn/nghien-cuu-23/M%C3%B4-h%C3%ACnh-thu-ph%C3%AD-ch%E1%BA%A5t-th%E1%BA%A3i-r%E1%BA%AFn-d%E1%BB%B1a-tr%C3%AAn-l%C6%B0%E1%BB%A3ng-th%E1%BA%A3i---Kinh-nghi%E1%BB%87m-t%E1%BB%AB-H%C3%A0n-Qu%E1%BB%91c-14262" TargetMode="External"/><Relationship Id="rId38" Type="http://schemas.openxmlformats.org/officeDocument/2006/relationships/hyperlink" Target="http://consosukien.vn/quan-ly-va-xu-ly-chat-thai-ran-o-viet-nam-bai-hoc-kinh-nghiem-tu-cac-nuoc-phat-trien.htm" TargetMode="External"/><Relationship Id="rId46" Type="http://schemas.openxmlformats.org/officeDocument/2006/relationships/hyperlink" Target="http://tapchimoitruong.vn/pages/article.aspx?item=H%E1%BB%A3p-t%C3%A1c-c%C3%B4ng-t%C6%B0-trong-l%C4%A9nh-v%E1%BB%B1c-d%E1%BB%8Bch-v%E1%BB%A5-m%C3%B4i-tr%C6%B0%E1%BB%9Dng-%C4%91%C3%B4-th%E1%BB%8B----Kinh-nghi%E1%BB%87m-qu%E1%BB%91c-t%E1%BA%BF-v%C3%A0-b%C3%A0i-h%E1%BB%8Dc-cho-Vi%E1%BB%87t-Nam-40291" TargetMode="External"/><Relationship Id="rId59" Type="http://schemas.openxmlformats.org/officeDocument/2006/relationships/footer" Target="footer4.xml"/><Relationship Id="rId67" Type="http://schemas.openxmlformats.org/officeDocument/2006/relationships/image" Target="media/image9.jpeg"/><Relationship Id="rId20" Type="http://schemas.openxmlformats.org/officeDocument/2006/relationships/hyperlink" Target="http://vi.wikipedia.org/wiki/B%E1%BA%AFc_Giang" TargetMode="External"/><Relationship Id="rId41" Type="http://schemas.openxmlformats.org/officeDocument/2006/relationships/hyperlink" Target="https://congnghiepmoitruong.vn/tong-quan-ve-quan-ly-chat-thai-ran-tren-the-gioi-va-mot-so-giai-phap-cho-viet-nam-5444.html" TargetMode="External"/><Relationship Id="rId54" Type="http://schemas.openxmlformats.org/officeDocument/2006/relationships/header" Target="header3.xml"/><Relationship Id="rId62" Type="http://schemas.openxmlformats.org/officeDocument/2006/relationships/image" Target="media/image4.jpeg"/><Relationship Id="rId70" Type="http://schemas.openxmlformats.org/officeDocument/2006/relationships/image" Target="media/image12.jpeg"/><Relationship Id="rId75" Type="http://schemas.openxmlformats.org/officeDocument/2006/relationships/image" Target="media/image17.jpeg"/><Relationship Id="rId83" Type="http://schemas.openxmlformats.org/officeDocument/2006/relationships/image" Target="media/image25.jpeg"/><Relationship Id="rId88" Type="http://schemas.openxmlformats.org/officeDocument/2006/relationships/image" Target="media/image30.jpeg"/><Relationship Id="rId91" Type="http://schemas.openxmlformats.org/officeDocument/2006/relationships/image" Target="media/image33.jpeg"/><Relationship Id="rId96"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j.ctu.edu.vn/ql/docgia/tacgia-12442.html" TargetMode="External"/><Relationship Id="rId23" Type="http://schemas.openxmlformats.org/officeDocument/2006/relationships/hyperlink" Target="http://vi.wikipedia.org/wiki/H%C3%B2a_B%C3%ACnh" TargetMode="External"/><Relationship Id="rId28" Type="http://schemas.openxmlformats.org/officeDocument/2006/relationships/hyperlink" Target="https://kinhtedothi.vn/thao-go-bat-cap-trong-dau-thau-thu-gom-rac-bai-2-chi-phi-phat-sinh-gay-kho-cho-doanh-nghiep-403262.html" TargetMode="External"/><Relationship Id="rId36" Type="http://schemas.openxmlformats.org/officeDocument/2006/relationships/hyperlink" Target="https://sj.ctu.edu.vn/ql/docgia/tacgia-8791.html" TargetMode="External"/><Relationship Id="rId49" Type="http://schemas.openxmlformats.org/officeDocument/2006/relationships/hyperlink" Target="http://vea.gov.vn/quy-chuan" TargetMode="External"/><Relationship Id="rId57" Type="http://schemas.openxmlformats.org/officeDocument/2006/relationships/header" Target="header4.xml"/><Relationship Id="rId10" Type="http://schemas.openxmlformats.org/officeDocument/2006/relationships/header" Target="header1.xml"/><Relationship Id="rId31" Type="http://schemas.openxmlformats.org/officeDocument/2006/relationships/hyperlink" Target="https://danviet.vn/tu-vu-no-luong-cong-nhan-nhin-lai-chan-dung-cong-ty-cp-tap-doan-nam-ha-noi-20210619123740876.htm" TargetMode="External"/><Relationship Id="rId44" Type="http://schemas.openxmlformats.org/officeDocument/2006/relationships/hyperlink" Target="http://tapchitaichinh.vn/nghien-cuu-trao-doi/nghien-cuu-dieu-tra/nhung-bat-cap-trong-qua-trinh-do-thi-hoa-o-viet-nam-58630.html" TargetMode="External"/><Relationship Id="rId52" Type="http://schemas.openxmlformats.org/officeDocument/2006/relationships/hyperlink" Target="https://kinhnghiemsingapore.wordpress.com/2010/12/10/kinh-nghi%E1%BB%87m-qu%E1%BA%A3n-ly-ch%E1%BA%A5t-th%E1%BA%A3i-r%E1%BA%AFn-t%E1%BA%A1i-singapore/" TargetMode="External"/><Relationship Id="rId60" Type="http://schemas.openxmlformats.org/officeDocument/2006/relationships/footer" Target="footer5.xml"/><Relationship Id="rId65" Type="http://schemas.openxmlformats.org/officeDocument/2006/relationships/image" Target="media/image7.jpeg"/><Relationship Id="rId73" Type="http://schemas.openxmlformats.org/officeDocument/2006/relationships/image" Target="media/image15.tiff"/><Relationship Id="rId78" Type="http://schemas.openxmlformats.org/officeDocument/2006/relationships/image" Target="media/image20.jpeg"/><Relationship Id="rId81" Type="http://schemas.openxmlformats.org/officeDocument/2006/relationships/image" Target="media/image23.jpeg"/><Relationship Id="rId86" Type="http://schemas.openxmlformats.org/officeDocument/2006/relationships/image" Target="media/image28.jpeg"/><Relationship Id="rId9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s://sj.ctu.edu.vn/ql/docgia/tacgia-2730.html" TargetMode="External"/><Relationship Id="rId18" Type="http://schemas.openxmlformats.org/officeDocument/2006/relationships/hyperlink" Target="http://vi.wikipedia.org/wiki/H%C3%A0_Nam" TargetMode="External"/><Relationship Id="rId39" Type="http://schemas.openxmlformats.org/officeDocument/2006/relationships/hyperlink" Target="https://www.shutterstock.com/image-photo/japanese-garbage-assorting-trashcans-on-street-638951446?src=8_jssqU6m6UFHZGJTeCV8A-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AA682-C86C-4F7E-8C9C-3F08AB23C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63560</Words>
  <Characters>362298</Characters>
  <Application>Microsoft Office Word</Application>
  <DocSecurity>0</DocSecurity>
  <Lines>3019</Lines>
  <Paragraphs>850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Mục lục</vt:lpstr>
      <vt:lpstr>Mục lục</vt:lpstr>
    </vt:vector>
  </TitlesOfParts>
  <Company>Berts-pc</Company>
  <LinksUpToDate>false</LinksUpToDate>
  <CharactersWithSpaces>425008</CharactersWithSpaces>
  <SharedDoc>false</SharedDoc>
  <HLinks>
    <vt:vector size="852" baseType="variant">
      <vt:variant>
        <vt:i4>1114199</vt:i4>
      </vt:variant>
      <vt:variant>
        <vt:i4>708</vt:i4>
      </vt:variant>
      <vt:variant>
        <vt:i4>0</vt:i4>
      </vt:variant>
      <vt:variant>
        <vt:i4>5</vt:i4>
      </vt:variant>
      <vt:variant>
        <vt:lpwstr>https://kinhnghiemsingapore.wordpress.com/2010/12/10/kinh-nghi%E1%BB%87m-qu%E1%BA%A3n-ly-ch%E1%BA%A5t-th%E1%BA%A3i-r%E1%BA%AFn-t%E1%BA%A1i-singapore/</vt:lpwstr>
      </vt:variant>
      <vt:variant>
        <vt:lpwstr/>
      </vt:variant>
      <vt:variant>
        <vt:i4>1114199</vt:i4>
      </vt:variant>
      <vt:variant>
        <vt:i4>705</vt:i4>
      </vt:variant>
      <vt:variant>
        <vt:i4>0</vt:i4>
      </vt:variant>
      <vt:variant>
        <vt:i4>5</vt:i4>
      </vt:variant>
      <vt:variant>
        <vt:lpwstr>https://kinhnghiemsingapore.wordpress.com/2010/12/10/kinh-nghi%e1%bb%87m-qu%e1%ba%a3n-ly-ch%e1%ba%a5t-th%e1%ba%a3i-r%e1%ba%afn-t%e1%ba%a1i-singapore/</vt:lpwstr>
      </vt:variant>
      <vt:variant>
        <vt:lpwstr/>
      </vt:variant>
      <vt:variant>
        <vt:i4>2424947</vt:i4>
      </vt:variant>
      <vt:variant>
        <vt:i4>702</vt:i4>
      </vt:variant>
      <vt:variant>
        <vt:i4>0</vt:i4>
      </vt:variant>
      <vt:variant>
        <vt:i4>5</vt:i4>
      </vt:variant>
      <vt:variant>
        <vt:lpwstr>http://vea.gov.vn/quy-chuan</vt:lpwstr>
      </vt:variant>
      <vt:variant>
        <vt:lpwstr/>
      </vt:variant>
      <vt:variant>
        <vt:i4>2424947</vt:i4>
      </vt:variant>
      <vt:variant>
        <vt:i4>699</vt:i4>
      </vt:variant>
      <vt:variant>
        <vt:i4>0</vt:i4>
      </vt:variant>
      <vt:variant>
        <vt:i4>5</vt:i4>
      </vt:variant>
      <vt:variant>
        <vt:lpwstr>http://vea.gov.vn/quy-chuan</vt:lpwstr>
      </vt:variant>
      <vt:variant>
        <vt:lpwstr/>
      </vt:variant>
      <vt:variant>
        <vt:i4>4456456</vt:i4>
      </vt:variant>
      <vt:variant>
        <vt:i4>696</vt:i4>
      </vt:variant>
      <vt:variant>
        <vt:i4>0</vt:i4>
      </vt:variant>
      <vt:variant>
        <vt:i4>5</vt:i4>
      </vt:variant>
      <vt:variant>
        <vt:lpwstr>http://ncif.gov.vn/Pages/NewsDetail.aspx?newid=21077</vt:lpwstr>
      </vt:variant>
      <vt:variant>
        <vt:lpwstr/>
      </vt:variant>
      <vt:variant>
        <vt:i4>3604518</vt:i4>
      </vt:variant>
      <vt:variant>
        <vt:i4>693</vt:i4>
      </vt:variant>
      <vt:variant>
        <vt:i4>0</vt:i4>
      </vt:variant>
      <vt:variant>
        <vt:i4>5</vt:i4>
      </vt:variant>
      <vt:variant>
        <vt:lpwstr>https://www.thiennhien.net/2016/05/17/nganh-dich-vu-moi-truong-trong-boi-canh-hoi-nhap-kinh-te/</vt:lpwstr>
      </vt:variant>
      <vt:variant>
        <vt:lpwstr/>
      </vt:variant>
      <vt:variant>
        <vt:i4>3801184</vt:i4>
      </vt:variant>
      <vt:variant>
        <vt:i4>690</vt:i4>
      </vt:variant>
      <vt:variant>
        <vt:i4>0</vt:i4>
      </vt:variant>
      <vt:variant>
        <vt:i4>5</vt:i4>
      </vt:variant>
      <vt:variant>
        <vt:lpwstr>http://tapchimoitruong.vn/pages/article.aspx?item=H%E1%BB%A3p-t%C3%A1c-c%C3%B4ng-t%C6%B0-trong-l%C4%A9nh-v%E1%BB%B1c-d%E1%BB%8Bch-v%E1%BB%A5-m%C3%B4i-tr%C6%B0%E1%BB%9Dng-%C4%91%C3%B4-th%E1%BB%8B----Kinh-nghi%E1%BB%87m-qu%E1%BB%91c-t%E1%BA%BF-v%C3%A0-b%C3%A0i-h%E1%BB%8Dc-cho-Vi%E1%BB%87t-Nam-40291</vt:lpwstr>
      </vt:variant>
      <vt:variant>
        <vt:lpwstr/>
      </vt:variant>
      <vt:variant>
        <vt:i4>1835018</vt:i4>
      </vt:variant>
      <vt:variant>
        <vt:i4>687</vt:i4>
      </vt:variant>
      <vt:variant>
        <vt:i4>0</vt:i4>
      </vt:variant>
      <vt:variant>
        <vt:i4>5</vt:i4>
      </vt:variant>
      <vt:variant>
        <vt:lpwstr>http://baodatviet.vn/chinh-tri-xa-hoi/chinh-tri-viet-nam/bao-ve-loi-ich-quoc-gia-la-muc-tieu-toi-thuong-3223166/</vt:lpwstr>
      </vt:variant>
      <vt:variant>
        <vt:lpwstr/>
      </vt:variant>
      <vt:variant>
        <vt:i4>3014773</vt:i4>
      </vt:variant>
      <vt:variant>
        <vt:i4>684</vt:i4>
      </vt:variant>
      <vt:variant>
        <vt:i4>0</vt:i4>
      </vt:variant>
      <vt:variant>
        <vt:i4>5</vt:i4>
      </vt:variant>
      <vt:variant>
        <vt:lpwstr>http://tapchitaichinh.vn/nghien-cuu-trao-doi/nghien-cuu-dieu-tra/nhung-bat-cap-trong-qua-trinh-do-thi-hoa-o-viet-nam-58630.html</vt:lpwstr>
      </vt:variant>
      <vt:variant>
        <vt:lpwstr/>
      </vt:variant>
      <vt:variant>
        <vt:i4>2293806</vt:i4>
      </vt:variant>
      <vt:variant>
        <vt:i4>681</vt:i4>
      </vt:variant>
      <vt:variant>
        <vt:i4>0</vt:i4>
      </vt:variant>
      <vt:variant>
        <vt:i4>5</vt:i4>
      </vt:variant>
      <vt:variant>
        <vt:lpwstr>http://www.hapi.gov.vn/vi-VN/buc-tranh-kinh-te-xa-hoi-ha-noi-sau-10-nam-mo-rong c11147t1n12223</vt:lpwstr>
      </vt:variant>
      <vt:variant>
        <vt:lpwstr>:~:text=Trong%2010%20n%C4%83m%202008%20%2D%202018,2%2C3%20l%E1%BA%A7n%20so%20v%E1%BB%9Bi</vt:lpwstr>
      </vt:variant>
      <vt:variant>
        <vt:i4>7864339</vt:i4>
      </vt:variant>
      <vt:variant>
        <vt:i4>678</vt:i4>
      </vt:variant>
      <vt:variant>
        <vt:i4>0</vt:i4>
      </vt:variant>
      <vt:variant>
        <vt:i4>5</vt:i4>
      </vt:variant>
      <vt:variant>
        <vt:lpwstr>https://vi.wikipedia.org/wiki/Ph%C3%A1t_tri%E1%BB%83n</vt:lpwstr>
      </vt:variant>
      <vt:variant>
        <vt:lpwstr/>
      </vt:variant>
      <vt:variant>
        <vt:i4>3932264</vt:i4>
      </vt:variant>
      <vt:variant>
        <vt:i4>675</vt:i4>
      </vt:variant>
      <vt:variant>
        <vt:i4>0</vt:i4>
      </vt:variant>
      <vt:variant>
        <vt:i4>5</vt:i4>
      </vt:variant>
      <vt:variant>
        <vt:lpwstr>https://congnghiepmoitruong.vn/tong-quan-ve-quan-ly-chat-thai-ran-tren-the-gioi-va-mot-so-giai-phap-cho-viet-nam-5444.html</vt:lpwstr>
      </vt:variant>
      <vt:variant>
        <vt:lpwstr/>
      </vt:variant>
      <vt:variant>
        <vt:i4>6946860</vt:i4>
      </vt:variant>
      <vt:variant>
        <vt:i4>672</vt:i4>
      </vt:variant>
      <vt:variant>
        <vt:i4>0</vt:i4>
      </vt:variant>
      <vt:variant>
        <vt:i4>5</vt:i4>
      </vt:variant>
      <vt:variant>
        <vt:lpwstr>https://www.tsunagujapan.com/vi/everything-you-need-to-know-about-garbage-in-japan/</vt:lpwstr>
      </vt:variant>
      <vt:variant>
        <vt:lpwstr/>
      </vt:variant>
      <vt:variant>
        <vt:i4>4128863</vt:i4>
      </vt:variant>
      <vt:variant>
        <vt:i4>669</vt:i4>
      </vt:variant>
      <vt:variant>
        <vt:i4>0</vt:i4>
      </vt:variant>
      <vt:variant>
        <vt:i4>5</vt:i4>
      </vt:variant>
      <vt:variant>
        <vt:lpwstr>https://www.shutterstock.com/image-photo/japanese-garbage-assorting-trashcans-on-street-638951446?src=8_jssqU6m6UFHZGJTeCV8A-1-3</vt:lpwstr>
      </vt:variant>
      <vt:variant>
        <vt:lpwstr/>
      </vt:variant>
      <vt:variant>
        <vt:i4>2621537</vt:i4>
      </vt:variant>
      <vt:variant>
        <vt:i4>666</vt:i4>
      </vt:variant>
      <vt:variant>
        <vt:i4>0</vt:i4>
      </vt:variant>
      <vt:variant>
        <vt:i4>5</vt:i4>
      </vt:variant>
      <vt:variant>
        <vt:lpwstr>http://consosukien.vn/quan-ly-va-xu-ly-chat-thai-ran-o-viet-nam-bai-hoc-kinh-nghiem-tu-cac-nuoc-phat-trien.htm</vt:lpwstr>
      </vt:variant>
      <vt:variant>
        <vt:lpwstr/>
      </vt:variant>
      <vt:variant>
        <vt:i4>6029403</vt:i4>
      </vt:variant>
      <vt:variant>
        <vt:i4>663</vt:i4>
      </vt:variant>
      <vt:variant>
        <vt:i4>0</vt:i4>
      </vt:variant>
      <vt:variant>
        <vt:i4>5</vt:i4>
      </vt:variant>
      <vt:variant>
        <vt:lpwstr>https://sj.ctu.edu.vn/ql/docgia/tacgia-12442.html</vt:lpwstr>
      </vt:variant>
      <vt:variant>
        <vt:lpwstr/>
      </vt:variant>
      <vt:variant>
        <vt:i4>5832708</vt:i4>
      </vt:variant>
      <vt:variant>
        <vt:i4>660</vt:i4>
      </vt:variant>
      <vt:variant>
        <vt:i4>0</vt:i4>
      </vt:variant>
      <vt:variant>
        <vt:i4>5</vt:i4>
      </vt:variant>
      <vt:variant>
        <vt:lpwstr>https://sj.ctu.edu.vn/ql/docgia/tacgia-8791.html</vt:lpwstr>
      </vt:variant>
      <vt:variant>
        <vt:lpwstr/>
      </vt:variant>
      <vt:variant>
        <vt:i4>5832709</vt:i4>
      </vt:variant>
      <vt:variant>
        <vt:i4>657</vt:i4>
      </vt:variant>
      <vt:variant>
        <vt:i4>0</vt:i4>
      </vt:variant>
      <vt:variant>
        <vt:i4>5</vt:i4>
      </vt:variant>
      <vt:variant>
        <vt:lpwstr>https://sj.ctu.edu.vn/ql/docgia/tacgia-2730.html</vt:lpwstr>
      </vt:variant>
      <vt:variant>
        <vt:lpwstr/>
      </vt:variant>
      <vt:variant>
        <vt:i4>5963778</vt:i4>
      </vt:variant>
      <vt:variant>
        <vt:i4>654</vt:i4>
      </vt:variant>
      <vt:variant>
        <vt:i4>0</vt:i4>
      </vt:variant>
      <vt:variant>
        <vt:i4>5</vt:i4>
      </vt:variant>
      <vt:variant>
        <vt:lpwstr>https://sj.ctu.edu.vn/ql/docgia/tacgia-5363.html</vt:lpwstr>
      </vt:variant>
      <vt:variant>
        <vt:lpwstr/>
      </vt:variant>
      <vt:variant>
        <vt:i4>7078012</vt:i4>
      </vt:variant>
      <vt:variant>
        <vt:i4>651</vt:i4>
      </vt:variant>
      <vt:variant>
        <vt:i4>0</vt:i4>
      </vt:variant>
      <vt:variant>
        <vt:i4>5</vt:i4>
      </vt:variant>
      <vt:variant>
        <vt:lpwstr>http://tapchimoitruong.vn/nghien-cuu-23/M%C3%B4-h%C3%ACnh-thu-ph%C3%AD-ch%E1%BA%A5t-th%E1%BA%A3i-r%E1%BA%AFn-d%E1%BB%B1a-tr%C3%AAn-l%C6%B0%E1%BB%A3ng-th%E1%BA%A3i---Kinh-nghi%E1%BB%87m-t%E1%BB%AB-H%C3%A0n-Qu%E1%BB%91c-14262</vt:lpwstr>
      </vt:variant>
      <vt:variant>
        <vt:lpwstr/>
      </vt:variant>
      <vt:variant>
        <vt:i4>4456456</vt:i4>
      </vt:variant>
      <vt:variant>
        <vt:i4>648</vt:i4>
      </vt:variant>
      <vt:variant>
        <vt:i4>0</vt:i4>
      </vt:variant>
      <vt:variant>
        <vt:i4>5</vt:i4>
      </vt:variant>
      <vt:variant>
        <vt:lpwstr>http://ncif.gov.vn/Pages/NewsDetail.aspx?newid=21077</vt:lpwstr>
      </vt:variant>
      <vt:variant>
        <vt:lpwstr/>
      </vt:variant>
      <vt:variant>
        <vt:i4>6684732</vt:i4>
      </vt:variant>
      <vt:variant>
        <vt:i4>645</vt:i4>
      </vt:variant>
      <vt:variant>
        <vt:i4>0</vt:i4>
      </vt:variant>
      <vt:variant>
        <vt:i4>5</vt:i4>
      </vt:variant>
      <vt:variant>
        <vt:lpwstr>https://danviet.vn/tu-vu-no-luong-cong-nhan-nhin-lai-chan-dung-cong-ty-cp-tap-doan-nam-ha-noi-20210619123740876.htm</vt:lpwstr>
      </vt:variant>
      <vt:variant>
        <vt:lpwstr/>
      </vt:variant>
      <vt:variant>
        <vt:i4>5111886</vt:i4>
      </vt:variant>
      <vt:variant>
        <vt:i4>642</vt:i4>
      </vt:variant>
      <vt:variant>
        <vt:i4>0</vt:i4>
      </vt:variant>
      <vt:variant>
        <vt:i4>5</vt:i4>
      </vt:variant>
      <vt:variant>
        <vt:lpwstr>https://kinhtedothi.vn/thao-go-bat-cap-trong-dau-thau-thu-gom-rac-403154.html</vt:lpwstr>
      </vt:variant>
      <vt:variant>
        <vt:lpwstr/>
      </vt:variant>
      <vt:variant>
        <vt:i4>3080313</vt:i4>
      </vt:variant>
      <vt:variant>
        <vt:i4>639</vt:i4>
      </vt:variant>
      <vt:variant>
        <vt:i4>0</vt:i4>
      </vt:variant>
      <vt:variant>
        <vt:i4>5</vt:i4>
      </vt:variant>
      <vt:variant>
        <vt:lpwstr>https://kinhtedothi.vn/thao-go-bat-cap-trong-dau-thau-thu-gom-rac-bai-3-lao-dao-vi-cham-dieu-chinh-don-gia-403356.html</vt:lpwstr>
      </vt:variant>
      <vt:variant>
        <vt:lpwstr/>
      </vt:variant>
      <vt:variant>
        <vt:i4>2752561</vt:i4>
      </vt:variant>
      <vt:variant>
        <vt:i4>636</vt:i4>
      </vt:variant>
      <vt:variant>
        <vt:i4>0</vt:i4>
      </vt:variant>
      <vt:variant>
        <vt:i4>5</vt:i4>
      </vt:variant>
      <vt:variant>
        <vt:lpwstr>https://kinhtedothi.vn/thao-go-bat-cap-trong-dau-thau-thu-gom-rac-bai-2-chi-phi-phat-sinh-gay-kho-cho-doanh-nghiep-403262.html</vt:lpwstr>
      </vt:variant>
      <vt:variant>
        <vt:lpwstr/>
      </vt:variant>
      <vt:variant>
        <vt:i4>3276899</vt:i4>
      </vt:variant>
      <vt:variant>
        <vt:i4>633</vt:i4>
      </vt:variant>
      <vt:variant>
        <vt:i4>0</vt:i4>
      </vt:variant>
      <vt:variant>
        <vt:i4>5</vt:i4>
      </vt:variant>
      <vt:variant>
        <vt:lpwstr>https://thuvienphapluat.vn/van-ban/tai-nguyen-moi-truong/ke-hoach-221-kh-ubnd-chien-luoc-bao-ve-moi-truong-quoc-gia-ha-noi-2015-298689.aspx</vt:lpwstr>
      </vt:variant>
      <vt:variant>
        <vt:lpwstr/>
      </vt:variant>
      <vt:variant>
        <vt:i4>6881337</vt:i4>
      </vt:variant>
      <vt:variant>
        <vt:i4>627</vt:i4>
      </vt:variant>
      <vt:variant>
        <vt:i4>0</vt:i4>
      </vt:variant>
      <vt:variant>
        <vt:i4>5</vt:i4>
      </vt:variant>
      <vt:variant>
        <vt:lpwstr>https://thuvienphapluat.vn/van-ban/tai-nguyen-moi-truong/nghi-dinh-69-2008-nd-cp-chinh-sach-khuyen-khich-xa-hoi-hoa-doi-voi-hoat-dong-trong-linh-vuc-giao-duc-day-nghe-y-te-van-hoa-the-thao-moi-truong-66553.aspx</vt:lpwstr>
      </vt:variant>
      <vt:variant>
        <vt:lpwstr/>
      </vt:variant>
      <vt:variant>
        <vt:i4>2424922</vt:i4>
      </vt:variant>
      <vt:variant>
        <vt:i4>624</vt:i4>
      </vt:variant>
      <vt:variant>
        <vt:i4>0</vt:i4>
      </vt:variant>
      <vt:variant>
        <vt:i4>5</vt:i4>
      </vt:variant>
      <vt:variant>
        <vt:lpwstr>http://vi.wikipedia.org/wiki/Ph%C3%BA_Th%E1%BB%8D</vt:lpwstr>
      </vt:variant>
      <vt:variant>
        <vt:lpwstr/>
      </vt:variant>
      <vt:variant>
        <vt:i4>5636192</vt:i4>
      </vt:variant>
      <vt:variant>
        <vt:i4>621</vt:i4>
      </vt:variant>
      <vt:variant>
        <vt:i4>0</vt:i4>
      </vt:variant>
      <vt:variant>
        <vt:i4>5</vt:i4>
      </vt:variant>
      <vt:variant>
        <vt:lpwstr>http://vi.wikipedia.org/wiki/H%C3%B2a_B%C3%ACnh</vt:lpwstr>
      </vt:variant>
      <vt:variant>
        <vt:lpwstr/>
      </vt:variant>
      <vt:variant>
        <vt:i4>2818053</vt:i4>
      </vt:variant>
      <vt:variant>
        <vt:i4>618</vt:i4>
      </vt:variant>
      <vt:variant>
        <vt:i4>0</vt:i4>
      </vt:variant>
      <vt:variant>
        <vt:i4>5</vt:i4>
      </vt:variant>
      <vt:variant>
        <vt:lpwstr>http://vi.wikipedia.org/wiki/H%C6%B0ng_Y%C3%AAn</vt:lpwstr>
      </vt:variant>
      <vt:variant>
        <vt:lpwstr/>
      </vt:variant>
      <vt:variant>
        <vt:i4>5046321</vt:i4>
      </vt:variant>
      <vt:variant>
        <vt:i4>615</vt:i4>
      </vt:variant>
      <vt:variant>
        <vt:i4>0</vt:i4>
      </vt:variant>
      <vt:variant>
        <vt:i4>5</vt:i4>
      </vt:variant>
      <vt:variant>
        <vt:lpwstr>http://vi.wikipedia.org/wiki/B%E1%BA%AFc_Ninh</vt:lpwstr>
      </vt:variant>
      <vt:variant>
        <vt:lpwstr/>
      </vt:variant>
      <vt:variant>
        <vt:i4>2883679</vt:i4>
      </vt:variant>
      <vt:variant>
        <vt:i4>612</vt:i4>
      </vt:variant>
      <vt:variant>
        <vt:i4>0</vt:i4>
      </vt:variant>
      <vt:variant>
        <vt:i4>5</vt:i4>
      </vt:variant>
      <vt:variant>
        <vt:lpwstr>http://vi.wikipedia.org/wiki/B%E1%BA%AFc_Giang</vt:lpwstr>
      </vt:variant>
      <vt:variant>
        <vt:lpwstr/>
      </vt:variant>
      <vt:variant>
        <vt:i4>5636192</vt:i4>
      </vt:variant>
      <vt:variant>
        <vt:i4>609</vt:i4>
      </vt:variant>
      <vt:variant>
        <vt:i4>0</vt:i4>
      </vt:variant>
      <vt:variant>
        <vt:i4>5</vt:i4>
      </vt:variant>
      <vt:variant>
        <vt:lpwstr>http://vi.wikipedia.org/wiki/H%C3%B2a_B%C3%ACnh</vt:lpwstr>
      </vt:variant>
      <vt:variant>
        <vt:lpwstr/>
      </vt:variant>
      <vt:variant>
        <vt:i4>1114235</vt:i4>
      </vt:variant>
      <vt:variant>
        <vt:i4>606</vt:i4>
      </vt:variant>
      <vt:variant>
        <vt:i4>0</vt:i4>
      </vt:variant>
      <vt:variant>
        <vt:i4>5</vt:i4>
      </vt:variant>
      <vt:variant>
        <vt:lpwstr>http://vi.wikipedia.org/wiki/H%C3%A0_Nam</vt:lpwstr>
      </vt:variant>
      <vt:variant>
        <vt:lpwstr/>
      </vt:variant>
      <vt:variant>
        <vt:i4>655420</vt:i4>
      </vt:variant>
      <vt:variant>
        <vt:i4>603</vt:i4>
      </vt:variant>
      <vt:variant>
        <vt:i4>0</vt:i4>
      </vt:variant>
      <vt:variant>
        <vt:i4>5</vt:i4>
      </vt:variant>
      <vt:variant>
        <vt:lpwstr>http://vi.wikipedia.org/wiki/V%C4%A9nh_Ph%C3%BAc</vt:lpwstr>
      </vt:variant>
      <vt:variant>
        <vt:lpwstr/>
      </vt:variant>
      <vt:variant>
        <vt:i4>6553675</vt:i4>
      </vt:variant>
      <vt:variant>
        <vt:i4>600</vt:i4>
      </vt:variant>
      <vt:variant>
        <vt:i4>0</vt:i4>
      </vt:variant>
      <vt:variant>
        <vt:i4>5</vt:i4>
      </vt:variant>
      <vt:variant>
        <vt:lpwstr>http://vi.wikipedia.org/wiki/Th%C3%A1i_Nguy%C3%AAn</vt:lpwstr>
      </vt:variant>
      <vt:variant>
        <vt:lpwstr/>
      </vt:variant>
      <vt:variant>
        <vt:i4>6029403</vt:i4>
      </vt:variant>
      <vt:variant>
        <vt:i4>597</vt:i4>
      </vt:variant>
      <vt:variant>
        <vt:i4>0</vt:i4>
      </vt:variant>
      <vt:variant>
        <vt:i4>5</vt:i4>
      </vt:variant>
      <vt:variant>
        <vt:lpwstr>https://sj.ctu.edu.vn/ql/docgia/tacgia-12442.html</vt:lpwstr>
      </vt:variant>
      <vt:variant>
        <vt:lpwstr/>
      </vt:variant>
      <vt:variant>
        <vt:i4>5832708</vt:i4>
      </vt:variant>
      <vt:variant>
        <vt:i4>594</vt:i4>
      </vt:variant>
      <vt:variant>
        <vt:i4>0</vt:i4>
      </vt:variant>
      <vt:variant>
        <vt:i4>5</vt:i4>
      </vt:variant>
      <vt:variant>
        <vt:lpwstr>https://sj.ctu.edu.vn/ql/docgia/tacgia-8791.html</vt:lpwstr>
      </vt:variant>
      <vt:variant>
        <vt:lpwstr/>
      </vt:variant>
      <vt:variant>
        <vt:i4>5832709</vt:i4>
      </vt:variant>
      <vt:variant>
        <vt:i4>591</vt:i4>
      </vt:variant>
      <vt:variant>
        <vt:i4>0</vt:i4>
      </vt:variant>
      <vt:variant>
        <vt:i4>5</vt:i4>
      </vt:variant>
      <vt:variant>
        <vt:lpwstr>https://sj.ctu.edu.vn/ql/docgia/tacgia-2730.html</vt:lpwstr>
      </vt:variant>
      <vt:variant>
        <vt:lpwstr/>
      </vt:variant>
      <vt:variant>
        <vt:i4>5963778</vt:i4>
      </vt:variant>
      <vt:variant>
        <vt:i4>588</vt:i4>
      </vt:variant>
      <vt:variant>
        <vt:i4>0</vt:i4>
      </vt:variant>
      <vt:variant>
        <vt:i4>5</vt:i4>
      </vt:variant>
      <vt:variant>
        <vt:lpwstr>https://sj.ctu.edu.vn/ql/docgia/tacgia-5363.html</vt:lpwstr>
      </vt:variant>
      <vt:variant>
        <vt:lpwstr/>
      </vt:variant>
      <vt:variant>
        <vt:i4>1376313</vt:i4>
      </vt:variant>
      <vt:variant>
        <vt:i4>584</vt:i4>
      </vt:variant>
      <vt:variant>
        <vt:i4>0</vt:i4>
      </vt:variant>
      <vt:variant>
        <vt:i4>5</vt:i4>
      </vt:variant>
      <vt:variant>
        <vt:lpwstr/>
      </vt:variant>
      <vt:variant>
        <vt:lpwstr>_Toc96072724</vt:lpwstr>
      </vt:variant>
      <vt:variant>
        <vt:i4>1179705</vt:i4>
      </vt:variant>
      <vt:variant>
        <vt:i4>578</vt:i4>
      </vt:variant>
      <vt:variant>
        <vt:i4>0</vt:i4>
      </vt:variant>
      <vt:variant>
        <vt:i4>5</vt:i4>
      </vt:variant>
      <vt:variant>
        <vt:lpwstr/>
      </vt:variant>
      <vt:variant>
        <vt:lpwstr>_Toc96072723</vt:lpwstr>
      </vt:variant>
      <vt:variant>
        <vt:i4>1245241</vt:i4>
      </vt:variant>
      <vt:variant>
        <vt:i4>572</vt:i4>
      </vt:variant>
      <vt:variant>
        <vt:i4>0</vt:i4>
      </vt:variant>
      <vt:variant>
        <vt:i4>5</vt:i4>
      </vt:variant>
      <vt:variant>
        <vt:lpwstr/>
      </vt:variant>
      <vt:variant>
        <vt:lpwstr>_Toc96072722</vt:lpwstr>
      </vt:variant>
      <vt:variant>
        <vt:i4>1048633</vt:i4>
      </vt:variant>
      <vt:variant>
        <vt:i4>566</vt:i4>
      </vt:variant>
      <vt:variant>
        <vt:i4>0</vt:i4>
      </vt:variant>
      <vt:variant>
        <vt:i4>5</vt:i4>
      </vt:variant>
      <vt:variant>
        <vt:lpwstr/>
      </vt:variant>
      <vt:variant>
        <vt:lpwstr>_Toc96072721</vt:lpwstr>
      </vt:variant>
      <vt:variant>
        <vt:i4>1114169</vt:i4>
      </vt:variant>
      <vt:variant>
        <vt:i4>560</vt:i4>
      </vt:variant>
      <vt:variant>
        <vt:i4>0</vt:i4>
      </vt:variant>
      <vt:variant>
        <vt:i4>5</vt:i4>
      </vt:variant>
      <vt:variant>
        <vt:lpwstr/>
      </vt:variant>
      <vt:variant>
        <vt:lpwstr>_Toc96072720</vt:lpwstr>
      </vt:variant>
      <vt:variant>
        <vt:i4>1572922</vt:i4>
      </vt:variant>
      <vt:variant>
        <vt:i4>554</vt:i4>
      </vt:variant>
      <vt:variant>
        <vt:i4>0</vt:i4>
      </vt:variant>
      <vt:variant>
        <vt:i4>5</vt:i4>
      </vt:variant>
      <vt:variant>
        <vt:lpwstr/>
      </vt:variant>
      <vt:variant>
        <vt:lpwstr>_Toc96072719</vt:lpwstr>
      </vt:variant>
      <vt:variant>
        <vt:i4>1638458</vt:i4>
      </vt:variant>
      <vt:variant>
        <vt:i4>548</vt:i4>
      </vt:variant>
      <vt:variant>
        <vt:i4>0</vt:i4>
      </vt:variant>
      <vt:variant>
        <vt:i4>5</vt:i4>
      </vt:variant>
      <vt:variant>
        <vt:lpwstr/>
      </vt:variant>
      <vt:variant>
        <vt:lpwstr>_Toc96072718</vt:lpwstr>
      </vt:variant>
      <vt:variant>
        <vt:i4>1441850</vt:i4>
      </vt:variant>
      <vt:variant>
        <vt:i4>542</vt:i4>
      </vt:variant>
      <vt:variant>
        <vt:i4>0</vt:i4>
      </vt:variant>
      <vt:variant>
        <vt:i4>5</vt:i4>
      </vt:variant>
      <vt:variant>
        <vt:lpwstr/>
      </vt:variant>
      <vt:variant>
        <vt:lpwstr>_Toc96072717</vt:lpwstr>
      </vt:variant>
      <vt:variant>
        <vt:i4>1507386</vt:i4>
      </vt:variant>
      <vt:variant>
        <vt:i4>536</vt:i4>
      </vt:variant>
      <vt:variant>
        <vt:i4>0</vt:i4>
      </vt:variant>
      <vt:variant>
        <vt:i4>5</vt:i4>
      </vt:variant>
      <vt:variant>
        <vt:lpwstr/>
      </vt:variant>
      <vt:variant>
        <vt:lpwstr>_Toc96072716</vt:lpwstr>
      </vt:variant>
      <vt:variant>
        <vt:i4>1310778</vt:i4>
      </vt:variant>
      <vt:variant>
        <vt:i4>530</vt:i4>
      </vt:variant>
      <vt:variant>
        <vt:i4>0</vt:i4>
      </vt:variant>
      <vt:variant>
        <vt:i4>5</vt:i4>
      </vt:variant>
      <vt:variant>
        <vt:lpwstr/>
      </vt:variant>
      <vt:variant>
        <vt:lpwstr>_Toc96072715</vt:lpwstr>
      </vt:variant>
      <vt:variant>
        <vt:i4>1376314</vt:i4>
      </vt:variant>
      <vt:variant>
        <vt:i4>524</vt:i4>
      </vt:variant>
      <vt:variant>
        <vt:i4>0</vt:i4>
      </vt:variant>
      <vt:variant>
        <vt:i4>5</vt:i4>
      </vt:variant>
      <vt:variant>
        <vt:lpwstr/>
      </vt:variant>
      <vt:variant>
        <vt:lpwstr>_Toc96072714</vt:lpwstr>
      </vt:variant>
      <vt:variant>
        <vt:i4>1179706</vt:i4>
      </vt:variant>
      <vt:variant>
        <vt:i4>518</vt:i4>
      </vt:variant>
      <vt:variant>
        <vt:i4>0</vt:i4>
      </vt:variant>
      <vt:variant>
        <vt:i4>5</vt:i4>
      </vt:variant>
      <vt:variant>
        <vt:lpwstr/>
      </vt:variant>
      <vt:variant>
        <vt:lpwstr>_Toc96072713</vt:lpwstr>
      </vt:variant>
      <vt:variant>
        <vt:i4>1245242</vt:i4>
      </vt:variant>
      <vt:variant>
        <vt:i4>512</vt:i4>
      </vt:variant>
      <vt:variant>
        <vt:i4>0</vt:i4>
      </vt:variant>
      <vt:variant>
        <vt:i4>5</vt:i4>
      </vt:variant>
      <vt:variant>
        <vt:lpwstr/>
      </vt:variant>
      <vt:variant>
        <vt:lpwstr>_Toc96072712</vt:lpwstr>
      </vt:variant>
      <vt:variant>
        <vt:i4>1048634</vt:i4>
      </vt:variant>
      <vt:variant>
        <vt:i4>506</vt:i4>
      </vt:variant>
      <vt:variant>
        <vt:i4>0</vt:i4>
      </vt:variant>
      <vt:variant>
        <vt:i4>5</vt:i4>
      </vt:variant>
      <vt:variant>
        <vt:lpwstr/>
      </vt:variant>
      <vt:variant>
        <vt:lpwstr>_Toc96072711</vt:lpwstr>
      </vt:variant>
      <vt:variant>
        <vt:i4>1114170</vt:i4>
      </vt:variant>
      <vt:variant>
        <vt:i4>500</vt:i4>
      </vt:variant>
      <vt:variant>
        <vt:i4>0</vt:i4>
      </vt:variant>
      <vt:variant>
        <vt:i4>5</vt:i4>
      </vt:variant>
      <vt:variant>
        <vt:lpwstr/>
      </vt:variant>
      <vt:variant>
        <vt:lpwstr>_Toc96072710</vt:lpwstr>
      </vt:variant>
      <vt:variant>
        <vt:i4>1572923</vt:i4>
      </vt:variant>
      <vt:variant>
        <vt:i4>494</vt:i4>
      </vt:variant>
      <vt:variant>
        <vt:i4>0</vt:i4>
      </vt:variant>
      <vt:variant>
        <vt:i4>5</vt:i4>
      </vt:variant>
      <vt:variant>
        <vt:lpwstr/>
      </vt:variant>
      <vt:variant>
        <vt:lpwstr>_Toc96072709</vt:lpwstr>
      </vt:variant>
      <vt:variant>
        <vt:i4>1638459</vt:i4>
      </vt:variant>
      <vt:variant>
        <vt:i4>488</vt:i4>
      </vt:variant>
      <vt:variant>
        <vt:i4>0</vt:i4>
      </vt:variant>
      <vt:variant>
        <vt:i4>5</vt:i4>
      </vt:variant>
      <vt:variant>
        <vt:lpwstr/>
      </vt:variant>
      <vt:variant>
        <vt:lpwstr>_Toc96072708</vt:lpwstr>
      </vt:variant>
      <vt:variant>
        <vt:i4>1441851</vt:i4>
      </vt:variant>
      <vt:variant>
        <vt:i4>482</vt:i4>
      </vt:variant>
      <vt:variant>
        <vt:i4>0</vt:i4>
      </vt:variant>
      <vt:variant>
        <vt:i4>5</vt:i4>
      </vt:variant>
      <vt:variant>
        <vt:lpwstr/>
      </vt:variant>
      <vt:variant>
        <vt:lpwstr>_Toc96072707</vt:lpwstr>
      </vt:variant>
      <vt:variant>
        <vt:i4>1507387</vt:i4>
      </vt:variant>
      <vt:variant>
        <vt:i4>476</vt:i4>
      </vt:variant>
      <vt:variant>
        <vt:i4>0</vt:i4>
      </vt:variant>
      <vt:variant>
        <vt:i4>5</vt:i4>
      </vt:variant>
      <vt:variant>
        <vt:lpwstr/>
      </vt:variant>
      <vt:variant>
        <vt:lpwstr>_Toc96072706</vt:lpwstr>
      </vt:variant>
      <vt:variant>
        <vt:i4>1310779</vt:i4>
      </vt:variant>
      <vt:variant>
        <vt:i4>470</vt:i4>
      </vt:variant>
      <vt:variant>
        <vt:i4>0</vt:i4>
      </vt:variant>
      <vt:variant>
        <vt:i4>5</vt:i4>
      </vt:variant>
      <vt:variant>
        <vt:lpwstr/>
      </vt:variant>
      <vt:variant>
        <vt:lpwstr>_Toc96072705</vt:lpwstr>
      </vt:variant>
      <vt:variant>
        <vt:i4>1376315</vt:i4>
      </vt:variant>
      <vt:variant>
        <vt:i4>464</vt:i4>
      </vt:variant>
      <vt:variant>
        <vt:i4>0</vt:i4>
      </vt:variant>
      <vt:variant>
        <vt:i4>5</vt:i4>
      </vt:variant>
      <vt:variant>
        <vt:lpwstr/>
      </vt:variant>
      <vt:variant>
        <vt:lpwstr>_Toc96072704</vt:lpwstr>
      </vt:variant>
      <vt:variant>
        <vt:i4>1179707</vt:i4>
      </vt:variant>
      <vt:variant>
        <vt:i4>458</vt:i4>
      </vt:variant>
      <vt:variant>
        <vt:i4>0</vt:i4>
      </vt:variant>
      <vt:variant>
        <vt:i4>5</vt:i4>
      </vt:variant>
      <vt:variant>
        <vt:lpwstr/>
      </vt:variant>
      <vt:variant>
        <vt:lpwstr>_Toc96072703</vt:lpwstr>
      </vt:variant>
      <vt:variant>
        <vt:i4>1245243</vt:i4>
      </vt:variant>
      <vt:variant>
        <vt:i4>455</vt:i4>
      </vt:variant>
      <vt:variant>
        <vt:i4>0</vt:i4>
      </vt:variant>
      <vt:variant>
        <vt:i4>5</vt:i4>
      </vt:variant>
      <vt:variant>
        <vt:lpwstr/>
      </vt:variant>
      <vt:variant>
        <vt:lpwstr>_Toc96072702</vt:lpwstr>
      </vt:variant>
      <vt:variant>
        <vt:i4>1048635</vt:i4>
      </vt:variant>
      <vt:variant>
        <vt:i4>449</vt:i4>
      </vt:variant>
      <vt:variant>
        <vt:i4>0</vt:i4>
      </vt:variant>
      <vt:variant>
        <vt:i4>5</vt:i4>
      </vt:variant>
      <vt:variant>
        <vt:lpwstr/>
      </vt:variant>
      <vt:variant>
        <vt:lpwstr>_Toc96072701</vt:lpwstr>
      </vt:variant>
      <vt:variant>
        <vt:i4>1114171</vt:i4>
      </vt:variant>
      <vt:variant>
        <vt:i4>443</vt:i4>
      </vt:variant>
      <vt:variant>
        <vt:i4>0</vt:i4>
      </vt:variant>
      <vt:variant>
        <vt:i4>5</vt:i4>
      </vt:variant>
      <vt:variant>
        <vt:lpwstr/>
      </vt:variant>
      <vt:variant>
        <vt:lpwstr>_Toc96072700</vt:lpwstr>
      </vt:variant>
      <vt:variant>
        <vt:i4>1638450</vt:i4>
      </vt:variant>
      <vt:variant>
        <vt:i4>437</vt:i4>
      </vt:variant>
      <vt:variant>
        <vt:i4>0</vt:i4>
      </vt:variant>
      <vt:variant>
        <vt:i4>5</vt:i4>
      </vt:variant>
      <vt:variant>
        <vt:lpwstr/>
      </vt:variant>
      <vt:variant>
        <vt:lpwstr>_Toc96072699</vt:lpwstr>
      </vt:variant>
      <vt:variant>
        <vt:i4>1572914</vt:i4>
      </vt:variant>
      <vt:variant>
        <vt:i4>431</vt:i4>
      </vt:variant>
      <vt:variant>
        <vt:i4>0</vt:i4>
      </vt:variant>
      <vt:variant>
        <vt:i4>5</vt:i4>
      </vt:variant>
      <vt:variant>
        <vt:lpwstr/>
      </vt:variant>
      <vt:variant>
        <vt:lpwstr>_Toc96072698</vt:lpwstr>
      </vt:variant>
      <vt:variant>
        <vt:i4>1507378</vt:i4>
      </vt:variant>
      <vt:variant>
        <vt:i4>425</vt:i4>
      </vt:variant>
      <vt:variant>
        <vt:i4>0</vt:i4>
      </vt:variant>
      <vt:variant>
        <vt:i4>5</vt:i4>
      </vt:variant>
      <vt:variant>
        <vt:lpwstr/>
      </vt:variant>
      <vt:variant>
        <vt:lpwstr>_Toc96072697</vt:lpwstr>
      </vt:variant>
      <vt:variant>
        <vt:i4>1441842</vt:i4>
      </vt:variant>
      <vt:variant>
        <vt:i4>419</vt:i4>
      </vt:variant>
      <vt:variant>
        <vt:i4>0</vt:i4>
      </vt:variant>
      <vt:variant>
        <vt:i4>5</vt:i4>
      </vt:variant>
      <vt:variant>
        <vt:lpwstr/>
      </vt:variant>
      <vt:variant>
        <vt:lpwstr>_Toc96072696</vt:lpwstr>
      </vt:variant>
      <vt:variant>
        <vt:i4>1376306</vt:i4>
      </vt:variant>
      <vt:variant>
        <vt:i4>413</vt:i4>
      </vt:variant>
      <vt:variant>
        <vt:i4>0</vt:i4>
      </vt:variant>
      <vt:variant>
        <vt:i4>5</vt:i4>
      </vt:variant>
      <vt:variant>
        <vt:lpwstr/>
      </vt:variant>
      <vt:variant>
        <vt:lpwstr>_Toc96072695</vt:lpwstr>
      </vt:variant>
      <vt:variant>
        <vt:i4>1310770</vt:i4>
      </vt:variant>
      <vt:variant>
        <vt:i4>407</vt:i4>
      </vt:variant>
      <vt:variant>
        <vt:i4>0</vt:i4>
      </vt:variant>
      <vt:variant>
        <vt:i4>5</vt:i4>
      </vt:variant>
      <vt:variant>
        <vt:lpwstr/>
      </vt:variant>
      <vt:variant>
        <vt:lpwstr>_Toc96072694</vt:lpwstr>
      </vt:variant>
      <vt:variant>
        <vt:i4>1245234</vt:i4>
      </vt:variant>
      <vt:variant>
        <vt:i4>401</vt:i4>
      </vt:variant>
      <vt:variant>
        <vt:i4>0</vt:i4>
      </vt:variant>
      <vt:variant>
        <vt:i4>5</vt:i4>
      </vt:variant>
      <vt:variant>
        <vt:lpwstr/>
      </vt:variant>
      <vt:variant>
        <vt:lpwstr>_Toc96072693</vt:lpwstr>
      </vt:variant>
      <vt:variant>
        <vt:i4>1179698</vt:i4>
      </vt:variant>
      <vt:variant>
        <vt:i4>395</vt:i4>
      </vt:variant>
      <vt:variant>
        <vt:i4>0</vt:i4>
      </vt:variant>
      <vt:variant>
        <vt:i4>5</vt:i4>
      </vt:variant>
      <vt:variant>
        <vt:lpwstr/>
      </vt:variant>
      <vt:variant>
        <vt:lpwstr>_Toc96072692</vt:lpwstr>
      </vt:variant>
      <vt:variant>
        <vt:i4>1114162</vt:i4>
      </vt:variant>
      <vt:variant>
        <vt:i4>389</vt:i4>
      </vt:variant>
      <vt:variant>
        <vt:i4>0</vt:i4>
      </vt:variant>
      <vt:variant>
        <vt:i4>5</vt:i4>
      </vt:variant>
      <vt:variant>
        <vt:lpwstr/>
      </vt:variant>
      <vt:variant>
        <vt:lpwstr>_Toc96072691</vt:lpwstr>
      </vt:variant>
      <vt:variant>
        <vt:i4>1048626</vt:i4>
      </vt:variant>
      <vt:variant>
        <vt:i4>383</vt:i4>
      </vt:variant>
      <vt:variant>
        <vt:i4>0</vt:i4>
      </vt:variant>
      <vt:variant>
        <vt:i4>5</vt:i4>
      </vt:variant>
      <vt:variant>
        <vt:lpwstr/>
      </vt:variant>
      <vt:variant>
        <vt:lpwstr>_Toc96072690</vt:lpwstr>
      </vt:variant>
      <vt:variant>
        <vt:i4>1638451</vt:i4>
      </vt:variant>
      <vt:variant>
        <vt:i4>377</vt:i4>
      </vt:variant>
      <vt:variant>
        <vt:i4>0</vt:i4>
      </vt:variant>
      <vt:variant>
        <vt:i4>5</vt:i4>
      </vt:variant>
      <vt:variant>
        <vt:lpwstr/>
      </vt:variant>
      <vt:variant>
        <vt:lpwstr>_Toc96072689</vt:lpwstr>
      </vt:variant>
      <vt:variant>
        <vt:i4>1572915</vt:i4>
      </vt:variant>
      <vt:variant>
        <vt:i4>371</vt:i4>
      </vt:variant>
      <vt:variant>
        <vt:i4>0</vt:i4>
      </vt:variant>
      <vt:variant>
        <vt:i4>5</vt:i4>
      </vt:variant>
      <vt:variant>
        <vt:lpwstr/>
      </vt:variant>
      <vt:variant>
        <vt:lpwstr>_Toc96072688</vt:lpwstr>
      </vt:variant>
      <vt:variant>
        <vt:i4>1507379</vt:i4>
      </vt:variant>
      <vt:variant>
        <vt:i4>365</vt:i4>
      </vt:variant>
      <vt:variant>
        <vt:i4>0</vt:i4>
      </vt:variant>
      <vt:variant>
        <vt:i4>5</vt:i4>
      </vt:variant>
      <vt:variant>
        <vt:lpwstr/>
      </vt:variant>
      <vt:variant>
        <vt:lpwstr>_Toc96072687</vt:lpwstr>
      </vt:variant>
      <vt:variant>
        <vt:i4>1441843</vt:i4>
      </vt:variant>
      <vt:variant>
        <vt:i4>359</vt:i4>
      </vt:variant>
      <vt:variant>
        <vt:i4>0</vt:i4>
      </vt:variant>
      <vt:variant>
        <vt:i4>5</vt:i4>
      </vt:variant>
      <vt:variant>
        <vt:lpwstr/>
      </vt:variant>
      <vt:variant>
        <vt:lpwstr>_Toc96072686</vt:lpwstr>
      </vt:variant>
      <vt:variant>
        <vt:i4>1376307</vt:i4>
      </vt:variant>
      <vt:variant>
        <vt:i4>353</vt:i4>
      </vt:variant>
      <vt:variant>
        <vt:i4>0</vt:i4>
      </vt:variant>
      <vt:variant>
        <vt:i4>5</vt:i4>
      </vt:variant>
      <vt:variant>
        <vt:lpwstr/>
      </vt:variant>
      <vt:variant>
        <vt:lpwstr>_Toc96072685</vt:lpwstr>
      </vt:variant>
      <vt:variant>
        <vt:i4>1310771</vt:i4>
      </vt:variant>
      <vt:variant>
        <vt:i4>347</vt:i4>
      </vt:variant>
      <vt:variant>
        <vt:i4>0</vt:i4>
      </vt:variant>
      <vt:variant>
        <vt:i4>5</vt:i4>
      </vt:variant>
      <vt:variant>
        <vt:lpwstr/>
      </vt:variant>
      <vt:variant>
        <vt:lpwstr>_Toc96072684</vt:lpwstr>
      </vt:variant>
      <vt:variant>
        <vt:i4>1245235</vt:i4>
      </vt:variant>
      <vt:variant>
        <vt:i4>341</vt:i4>
      </vt:variant>
      <vt:variant>
        <vt:i4>0</vt:i4>
      </vt:variant>
      <vt:variant>
        <vt:i4>5</vt:i4>
      </vt:variant>
      <vt:variant>
        <vt:lpwstr/>
      </vt:variant>
      <vt:variant>
        <vt:lpwstr>_Toc96072683</vt:lpwstr>
      </vt:variant>
      <vt:variant>
        <vt:i4>1179699</vt:i4>
      </vt:variant>
      <vt:variant>
        <vt:i4>335</vt:i4>
      </vt:variant>
      <vt:variant>
        <vt:i4>0</vt:i4>
      </vt:variant>
      <vt:variant>
        <vt:i4>5</vt:i4>
      </vt:variant>
      <vt:variant>
        <vt:lpwstr/>
      </vt:variant>
      <vt:variant>
        <vt:lpwstr>_Toc96072682</vt:lpwstr>
      </vt:variant>
      <vt:variant>
        <vt:i4>1114163</vt:i4>
      </vt:variant>
      <vt:variant>
        <vt:i4>329</vt:i4>
      </vt:variant>
      <vt:variant>
        <vt:i4>0</vt:i4>
      </vt:variant>
      <vt:variant>
        <vt:i4>5</vt:i4>
      </vt:variant>
      <vt:variant>
        <vt:lpwstr/>
      </vt:variant>
      <vt:variant>
        <vt:lpwstr>_Toc96072681</vt:lpwstr>
      </vt:variant>
      <vt:variant>
        <vt:i4>1048627</vt:i4>
      </vt:variant>
      <vt:variant>
        <vt:i4>323</vt:i4>
      </vt:variant>
      <vt:variant>
        <vt:i4>0</vt:i4>
      </vt:variant>
      <vt:variant>
        <vt:i4>5</vt:i4>
      </vt:variant>
      <vt:variant>
        <vt:lpwstr/>
      </vt:variant>
      <vt:variant>
        <vt:lpwstr>_Toc96072680</vt:lpwstr>
      </vt:variant>
      <vt:variant>
        <vt:i4>1638460</vt:i4>
      </vt:variant>
      <vt:variant>
        <vt:i4>317</vt:i4>
      </vt:variant>
      <vt:variant>
        <vt:i4>0</vt:i4>
      </vt:variant>
      <vt:variant>
        <vt:i4>5</vt:i4>
      </vt:variant>
      <vt:variant>
        <vt:lpwstr/>
      </vt:variant>
      <vt:variant>
        <vt:lpwstr>_Toc96072679</vt:lpwstr>
      </vt:variant>
      <vt:variant>
        <vt:i4>1572924</vt:i4>
      </vt:variant>
      <vt:variant>
        <vt:i4>311</vt:i4>
      </vt:variant>
      <vt:variant>
        <vt:i4>0</vt:i4>
      </vt:variant>
      <vt:variant>
        <vt:i4>5</vt:i4>
      </vt:variant>
      <vt:variant>
        <vt:lpwstr/>
      </vt:variant>
      <vt:variant>
        <vt:lpwstr>_Toc96072678</vt:lpwstr>
      </vt:variant>
      <vt:variant>
        <vt:i4>1507388</vt:i4>
      </vt:variant>
      <vt:variant>
        <vt:i4>305</vt:i4>
      </vt:variant>
      <vt:variant>
        <vt:i4>0</vt:i4>
      </vt:variant>
      <vt:variant>
        <vt:i4>5</vt:i4>
      </vt:variant>
      <vt:variant>
        <vt:lpwstr/>
      </vt:variant>
      <vt:variant>
        <vt:lpwstr>_Toc96072677</vt:lpwstr>
      </vt:variant>
      <vt:variant>
        <vt:i4>1441852</vt:i4>
      </vt:variant>
      <vt:variant>
        <vt:i4>299</vt:i4>
      </vt:variant>
      <vt:variant>
        <vt:i4>0</vt:i4>
      </vt:variant>
      <vt:variant>
        <vt:i4>5</vt:i4>
      </vt:variant>
      <vt:variant>
        <vt:lpwstr/>
      </vt:variant>
      <vt:variant>
        <vt:lpwstr>_Toc96072676</vt:lpwstr>
      </vt:variant>
      <vt:variant>
        <vt:i4>1376316</vt:i4>
      </vt:variant>
      <vt:variant>
        <vt:i4>293</vt:i4>
      </vt:variant>
      <vt:variant>
        <vt:i4>0</vt:i4>
      </vt:variant>
      <vt:variant>
        <vt:i4>5</vt:i4>
      </vt:variant>
      <vt:variant>
        <vt:lpwstr/>
      </vt:variant>
      <vt:variant>
        <vt:lpwstr>_Toc96072675</vt:lpwstr>
      </vt:variant>
      <vt:variant>
        <vt:i4>1310780</vt:i4>
      </vt:variant>
      <vt:variant>
        <vt:i4>287</vt:i4>
      </vt:variant>
      <vt:variant>
        <vt:i4>0</vt:i4>
      </vt:variant>
      <vt:variant>
        <vt:i4>5</vt:i4>
      </vt:variant>
      <vt:variant>
        <vt:lpwstr/>
      </vt:variant>
      <vt:variant>
        <vt:lpwstr>_Toc96072674</vt:lpwstr>
      </vt:variant>
      <vt:variant>
        <vt:i4>1245244</vt:i4>
      </vt:variant>
      <vt:variant>
        <vt:i4>281</vt:i4>
      </vt:variant>
      <vt:variant>
        <vt:i4>0</vt:i4>
      </vt:variant>
      <vt:variant>
        <vt:i4>5</vt:i4>
      </vt:variant>
      <vt:variant>
        <vt:lpwstr/>
      </vt:variant>
      <vt:variant>
        <vt:lpwstr>_Toc96072673</vt:lpwstr>
      </vt:variant>
      <vt:variant>
        <vt:i4>1179708</vt:i4>
      </vt:variant>
      <vt:variant>
        <vt:i4>275</vt:i4>
      </vt:variant>
      <vt:variant>
        <vt:i4>0</vt:i4>
      </vt:variant>
      <vt:variant>
        <vt:i4>5</vt:i4>
      </vt:variant>
      <vt:variant>
        <vt:lpwstr/>
      </vt:variant>
      <vt:variant>
        <vt:lpwstr>_Toc96072672</vt:lpwstr>
      </vt:variant>
      <vt:variant>
        <vt:i4>1114172</vt:i4>
      </vt:variant>
      <vt:variant>
        <vt:i4>269</vt:i4>
      </vt:variant>
      <vt:variant>
        <vt:i4>0</vt:i4>
      </vt:variant>
      <vt:variant>
        <vt:i4>5</vt:i4>
      </vt:variant>
      <vt:variant>
        <vt:lpwstr/>
      </vt:variant>
      <vt:variant>
        <vt:lpwstr>_Toc96072671</vt:lpwstr>
      </vt:variant>
      <vt:variant>
        <vt:i4>1048636</vt:i4>
      </vt:variant>
      <vt:variant>
        <vt:i4>263</vt:i4>
      </vt:variant>
      <vt:variant>
        <vt:i4>0</vt:i4>
      </vt:variant>
      <vt:variant>
        <vt:i4>5</vt:i4>
      </vt:variant>
      <vt:variant>
        <vt:lpwstr/>
      </vt:variant>
      <vt:variant>
        <vt:lpwstr>_Toc96072670</vt:lpwstr>
      </vt:variant>
      <vt:variant>
        <vt:i4>1638461</vt:i4>
      </vt:variant>
      <vt:variant>
        <vt:i4>257</vt:i4>
      </vt:variant>
      <vt:variant>
        <vt:i4>0</vt:i4>
      </vt:variant>
      <vt:variant>
        <vt:i4>5</vt:i4>
      </vt:variant>
      <vt:variant>
        <vt:lpwstr/>
      </vt:variant>
      <vt:variant>
        <vt:lpwstr>_Toc96072669</vt:lpwstr>
      </vt:variant>
      <vt:variant>
        <vt:i4>1572925</vt:i4>
      </vt:variant>
      <vt:variant>
        <vt:i4>251</vt:i4>
      </vt:variant>
      <vt:variant>
        <vt:i4>0</vt:i4>
      </vt:variant>
      <vt:variant>
        <vt:i4>5</vt:i4>
      </vt:variant>
      <vt:variant>
        <vt:lpwstr/>
      </vt:variant>
      <vt:variant>
        <vt:lpwstr>_Toc96072668</vt:lpwstr>
      </vt:variant>
      <vt:variant>
        <vt:i4>1507389</vt:i4>
      </vt:variant>
      <vt:variant>
        <vt:i4>248</vt:i4>
      </vt:variant>
      <vt:variant>
        <vt:i4>0</vt:i4>
      </vt:variant>
      <vt:variant>
        <vt:i4>5</vt:i4>
      </vt:variant>
      <vt:variant>
        <vt:lpwstr/>
      </vt:variant>
      <vt:variant>
        <vt:lpwstr>_Toc96072667</vt:lpwstr>
      </vt:variant>
      <vt:variant>
        <vt:i4>1441853</vt:i4>
      </vt:variant>
      <vt:variant>
        <vt:i4>242</vt:i4>
      </vt:variant>
      <vt:variant>
        <vt:i4>0</vt:i4>
      </vt:variant>
      <vt:variant>
        <vt:i4>5</vt:i4>
      </vt:variant>
      <vt:variant>
        <vt:lpwstr/>
      </vt:variant>
      <vt:variant>
        <vt:lpwstr>_Toc96072666</vt:lpwstr>
      </vt:variant>
      <vt:variant>
        <vt:i4>1376317</vt:i4>
      </vt:variant>
      <vt:variant>
        <vt:i4>236</vt:i4>
      </vt:variant>
      <vt:variant>
        <vt:i4>0</vt:i4>
      </vt:variant>
      <vt:variant>
        <vt:i4>5</vt:i4>
      </vt:variant>
      <vt:variant>
        <vt:lpwstr/>
      </vt:variant>
      <vt:variant>
        <vt:lpwstr>_Toc96072665</vt:lpwstr>
      </vt:variant>
      <vt:variant>
        <vt:i4>1310781</vt:i4>
      </vt:variant>
      <vt:variant>
        <vt:i4>230</vt:i4>
      </vt:variant>
      <vt:variant>
        <vt:i4>0</vt:i4>
      </vt:variant>
      <vt:variant>
        <vt:i4>5</vt:i4>
      </vt:variant>
      <vt:variant>
        <vt:lpwstr/>
      </vt:variant>
      <vt:variant>
        <vt:lpwstr>_Toc96072664</vt:lpwstr>
      </vt:variant>
      <vt:variant>
        <vt:i4>1245245</vt:i4>
      </vt:variant>
      <vt:variant>
        <vt:i4>224</vt:i4>
      </vt:variant>
      <vt:variant>
        <vt:i4>0</vt:i4>
      </vt:variant>
      <vt:variant>
        <vt:i4>5</vt:i4>
      </vt:variant>
      <vt:variant>
        <vt:lpwstr/>
      </vt:variant>
      <vt:variant>
        <vt:lpwstr>_Toc96072663</vt:lpwstr>
      </vt:variant>
      <vt:variant>
        <vt:i4>1179709</vt:i4>
      </vt:variant>
      <vt:variant>
        <vt:i4>218</vt:i4>
      </vt:variant>
      <vt:variant>
        <vt:i4>0</vt:i4>
      </vt:variant>
      <vt:variant>
        <vt:i4>5</vt:i4>
      </vt:variant>
      <vt:variant>
        <vt:lpwstr/>
      </vt:variant>
      <vt:variant>
        <vt:lpwstr>_Toc96072662</vt:lpwstr>
      </vt:variant>
      <vt:variant>
        <vt:i4>1114173</vt:i4>
      </vt:variant>
      <vt:variant>
        <vt:i4>212</vt:i4>
      </vt:variant>
      <vt:variant>
        <vt:i4>0</vt:i4>
      </vt:variant>
      <vt:variant>
        <vt:i4>5</vt:i4>
      </vt:variant>
      <vt:variant>
        <vt:lpwstr/>
      </vt:variant>
      <vt:variant>
        <vt:lpwstr>_Toc96072661</vt:lpwstr>
      </vt:variant>
      <vt:variant>
        <vt:i4>1048637</vt:i4>
      </vt:variant>
      <vt:variant>
        <vt:i4>206</vt:i4>
      </vt:variant>
      <vt:variant>
        <vt:i4>0</vt:i4>
      </vt:variant>
      <vt:variant>
        <vt:i4>5</vt:i4>
      </vt:variant>
      <vt:variant>
        <vt:lpwstr/>
      </vt:variant>
      <vt:variant>
        <vt:lpwstr>_Toc96072660</vt:lpwstr>
      </vt:variant>
      <vt:variant>
        <vt:i4>1638462</vt:i4>
      </vt:variant>
      <vt:variant>
        <vt:i4>200</vt:i4>
      </vt:variant>
      <vt:variant>
        <vt:i4>0</vt:i4>
      </vt:variant>
      <vt:variant>
        <vt:i4>5</vt:i4>
      </vt:variant>
      <vt:variant>
        <vt:lpwstr/>
      </vt:variant>
      <vt:variant>
        <vt:lpwstr>_Toc96072659</vt:lpwstr>
      </vt:variant>
      <vt:variant>
        <vt:i4>1572926</vt:i4>
      </vt:variant>
      <vt:variant>
        <vt:i4>194</vt:i4>
      </vt:variant>
      <vt:variant>
        <vt:i4>0</vt:i4>
      </vt:variant>
      <vt:variant>
        <vt:i4>5</vt:i4>
      </vt:variant>
      <vt:variant>
        <vt:lpwstr/>
      </vt:variant>
      <vt:variant>
        <vt:lpwstr>_Toc96072658</vt:lpwstr>
      </vt:variant>
      <vt:variant>
        <vt:i4>1507390</vt:i4>
      </vt:variant>
      <vt:variant>
        <vt:i4>188</vt:i4>
      </vt:variant>
      <vt:variant>
        <vt:i4>0</vt:i4>
      </vt:variant>
      <vt:variant>
        <vt:i4>5</vt:i4>
      </vt:variant>
      <vt:variant>
        <vt:lpwstr/>
      </vt:variant>
      <vt:variant>
        <vt:lpwstr>_Toc96072657</vt:lpwstr>
      </vt:variant>
      <vt:variant>
        <vt:i4>1441854</vt:i4>
      </vt:variant>
      <vt:variant>
        <vt:i4>182</vt:i4>
      </vt:variant>
      <vt:variant>
        <vt:i4>0</vt:i4>
      </vt:variant>
      <vt:variant>
        <vt:i4>5</vt:i4>
      </vt:variant>
      <vt:variant>
        <vt:lpwstr/>
      </vt:variant>
      <vt:variant>
        <vt:lpwstr>_Toc96072656</vt:lpwstr>
      </vt:variant>
      <vt:variant>
        <vt:i4>1376318</vt:i4>
      </vt:variant>
      <vt:variant>
        <vt:i4>176</vt:i4>
      </vt:variant>
      <vt:variant>
        <vt:i4>0</vt:i4>
      </vt:variant>
      <vt:variant>
        <vt:i4>5</vt:i4>
      </vt:variant>
      <vt:variant>
        <vt:lpwstr/>
      </vt:variant>
      <vt:variant>
        <vt:lpwstr>_Toc96072655</vt:lpwstr>
      </vt:variant>
      <vt:variant>
        <vt:i4>1310782</vt:i4>
      </vt:variant>
      <vt:variant>
        <vt:i4>170</vt:i4>
      </vt:variant>
      <vt:variant>
        <vt:i4>0</vt:i4>
      </vt:variant>
      <vt:variant>
        <vt:i4>5</vt:i4>
      </vt:variant>
      <vt:variant>
        <vt:lpwstr/>
      </vt:variant>
      <vt:variant>
        <vt:lpwstr>_Toc96072654</vt:lpwstr>
      </vt:variant>
      <vt:variant>
        <vt:i4>1245246</vt:i4>
      </vt:variant>
      <vt:variant>
        <vt:i4>164</vt:i4>
      </vt:variant>
      <vt:variant>
        <vt:i4>0</vt:i4>
      </vt:variant>
      <vt:variant>
        <vt:i4>5</vt:i4>
      </vt:variant>
      <vt:variant>
        <vt:lpwstr/>
      </vt:variant>
      <vt:variant>
        <vt:lpwstr>_Toc96072653</vt:lpwstr>
      </vt:variant>
      <vt:variant>
        <vt:i4>1179710</vt:i4>
      </vt:variant>
      <vt:variant>
        <vt:i4>158</vt:i4>
      </vt:variant>
      <vt:variant>
        <vt:i4>0</vt:i4>
      </vt:variant>
      <vt:variant>
        <vt:i4>5</vt:i4>
      </vt:variant>
      <vt:variant>
        <vt:lpwstr/>
      </vt:variant>
      <vt:variant>
        <vt:lpwstr>_Toc96072652</vt:lpwstr>
      </vt:variant>
      <vt:variant>
        <vt:i4>1114174</vt:i4>
      </vt:variant>
      <vt:variant>
        <vt:i4>152</vt:i4>
      </vt:variant>
      <vt:variant>
        <vt:i4>0</vt:i4>
      </vt:variant>
      <vt:variant>
        <vt:i4>5</vt:i4>
      </vt:variant>
      <vt:variant>
        <vt:lpwstr/>
      </vt:variant>
      <vt:variant>
        <vt:lpwstr>_Toc96072651</vt:lpwstr>
      </vt:variant>
      <vt:variant>
        <vt:i4>1048638</vt:i4>
      </vt:variant>
      <vt:variant>
        <vt:i4>146</vt:i4>
      </vt:variant>
      <vt:variant>
        <vt:i4>0</vt:i4>
      </vt:variant>
      <vt:variant>
        <vt:i4>5</vt:i4>
      </vt:variant>
      <vt:variant>
        <vt:lpwstr/>
      </vt:variant>
      <vt:variant>
        <vt:lpwstr>_Toc96072650</vt:lpwstr>
      </vt:variant>
      <vt:variant>
        <vt:i4>1638463</vt:i4>
      </vt:variant>
      <vt:variant>
        <vt:i4>140</vt:i4>
      </vt:variant>
      <vt:variant>
        <vt:i4>0</vt:i4>
      </vt:variant>
      <vt:variant>
        <vt:i4>5</vt:i4>
      </vt:variant>
      <vt:variant>
        <vt:lpwstr/>
      </vt:variant>
      <vt:variant>
        <vt:lpwstr>_Toc96072649</vt:lpwstr>
      </vt:variant>
      <vt:variant>
        <vt:i4>1572927</vt:i4>
      </vt:variant>
      <vt:variant>
        <vt:i4>134</vt:i4>
      </vt:variant>
      <vt:variant>
        <vt:i4>0</vt:i4>
      </vt:variant>
      <vt:variant>
        <vt:i4>5</vt:i4>
      </vt:variant>
      <vt:variant>
        <vt:lpwstr/>
      </vt:variant>
      <vt:variant>
        <vt:lpwstr>_Toc96072648</vt:lpwstr>
      </vt:variant>
      <vt:variant>
        <vt:i4>1507391</vt:i4>
      </vt:variant>
      <vt:variant>
        <vt:i4>128</vt:i4>
      </vt:variant>
      <vt:variant>
        <vt:i4>0</vt:i4>
      </vt:variant>
      <vt:variant>
        <vt:i4>5</vt:i4>
      </vt:variant>
      <vt:variant>
        <vt:lpwstr/>
      </vt:variant>
      <vt:variant>
        <vt:lpwstr>_Toc96072647</vt:lpwstr>
      </vt:variant>
      <vt:variant>
        <vt:i4>1441855</vt:i4>
      </vt:variant>
      <vt:variant>
        <vt:i4>122</vt:i4>
      </vt:variant>
      <vt:variant>
        <vt:i4>0</vt:i4>
      </vt:variant>
      <vt:variant>
        <vt:i4>5</vt:i4>
      </vt:variant>
      <vt:variant>
        <vt:lpwstr/>
      </vt:variant>
      <vt:variant>
        <vt:lpwstr>_Toc96072646</vt:lpwstr>
      </vt:variant>
      <vt:variant>
        <vt:i4>1376319</vt:i4>
      </vt:variant>
      <vt:variant>
        <vt:i4>116</vt:i4>
      </vt:variant>
      <vt:variant>
        <vt:i4>0</vt:i4>
      </vt:variant>
      <vt:variant>
        <vt:i4>5</vt:i4>
      </vt:variant>
      <vt:variant>
        <vt:lpwstr/>
      </vt:variant>
      <vt:variant>
        <vt:lpwstr>_Toc96072645</vt:lpwstr>
      </vt:variant>
      <vt:variant>
        <vt:i4>1310783</vt:i4>
      </vt:variant>
      <vt:variant>
        <vt:i4>110</vt:i4>
      </vt:variant>
      <vt:variant>
        <vt:i4>0</vt:i4>
      </vt:variant>
      <vt:variant>
        <vt:i4>5</vt:i4>
      </vt:variant>
      <vt:variant>
        <vt:lpwstr/>
      </vt:variant>
      <vt:variant>
        <vt:lpwstr>_Toc96072644</vt:lpwstr>
      </vt:variant>
      <vt:variant>
        <vt:i4>1245247</vt:i4>
      </vt:variant>
      <vt:variant>
        <vt:i4>104</vt:i4>
      </vt:variant>
      <vt:variant>
        <vt:i4>0</vt:i4>
      </vt:variant>
      <vt:variant>
        <vt:i4>5</vt:i4>
      </vt:variant>
      <vt:variant>
        <vt:lpwstr/>
      </vt:variant>
      <vt:variant>
        <vt:lpwstr>_Toc96072643</vt:lpwstr>
      </vt:variant>
      <vt:variant>
        <vt:i4>1179711</vt:i4>
      </vt:variant>
      <vt:variant>
        <vt:i4>98</vt:i4>
      </vt:variant>
      <vt:variant>
        <vt:i4>0</vt:i4>
      </vt:variant>
      <vt:variant>
        <vt:i4>5</vt:i4>
      </vt:variant>
      <vt:variant>
        <vt:lpwstr/>
      </vt:variant>
      <vt:variant>
        <vt:lpwstr>_Toc96072642</vt:lpwstr>
      </vt:variant>
      <vt:variant>
        <vt:i4>1114175</vt:i4>
      </vt:variant>
      <vt:variant>
        <vt:i4>92</vt:i4>
      </vt:variant>
      <vt:variant>
        <vt:i4>0</vt:i4>
      </vt:variant>
      <vt:variant>
        <vt:i4>5</vt:i4>
      </vt:variant>
      <vt:variant>
        <vt:lpwstr/>
      </vt:variant>
      <vt:variant>
        <vt:lpwstr>_Toc96072641</vt:lpwstr>
      </vt:variant>
      <vt:variant>
        <vt:i4>1048639</vt:i4>
      </vt:variant>
      <vt:variant>
        <vt:i4>89</vt:i4>
      </vt:variant>
      <vt:variant>
        <vt:i4>0</vt:i4>
      </vt:variant>
      <vt:variant>
        <vt:i4>5</vt:i4>
      </vt:variant>
      <vt:variant>
        <vt:lpwstr/>
      </vt:variant>
      <vt:variant>
        <vt:lpwstr>_Toc96072640</vt:lpwstr>
      </vt:variant>
      <vt:variant>
        <vt:i4>1638456</vt:i4>
      </vt:variant>
      <vt:variant>
        <vt:i4>86</vt:i4>
      </vt:variant>
      <vt:variant>
        <vt:i4>0</vt:i4>
      </vt:variant>
      <vt:variant>
        <vt:i4>5</vt:i4>
      </vt:variant>
      <vt:variant>
        <vt:lpwstr/>
      </vt:variant>
      <vt:variant>
        <vt:lpwstr>_Toc96072639</vt:lpwstr>
      </vt:variant>
      <vt:variant>
        <vt:i4>1572920</vt:i4>
      </vt:variant>
      <vt:variant>
        <vt:i4>83</vt:i4>
      </vt:variant>
      <vt:variant>
        <vt:i4>0</vt:i4>
      </vt:variant>
      <vt:variant>
        <vt:i4>5</vt:i4>
      </vt:variant>
      <vt:variant>
        <vt:lpwstr/>
      </vt:variant>
      <vt:variant>
        <vt:lpwstr>_Toc96072638</vt:lpwstr>
      </vt:variant>
      <vt:variant>
        <vt:i4>1507384</vt:i4>
      </vt:variant>
      <vt:variant>
        <vt:i4>77</vt:i4>
      </vt:variant>
      <vt:variant>
        <vt:i4>0</vt:i4>
      </vt:variant>
      <vt:variant>
        <vt:i4>5</vt:i4>
      </vt:variant>
      <vt:variant>
        <vt:lpwstr/>
      </vt:variant>
      <vt:variant>
        <vt:lpwstr>_Toc96072637</vt:lpwstr>
      </vt:variant>
      <vt:variant>
        <vt:i4>1441848</vt:i4>
      </vt:variant>
      <vt:variant>
        <vt:i4>71</vt:i4>
      </vt:variant>
      <vt:variant>
        <vt:i4>0</vt:i4>
      </vt:variant>
      <vt:variant>
        <vt:i4>5</vt:i4>
      </vt:variant>
      <vt:variant>
        <vt:lpwstr/>
      </vt:variant>
      <vt:variant>
        <vt:lpwstr>_Toc96072636</vt:lpwstr>
      </vt:variant>
      <vt:variant>
        <vt:i4>1376312</vt:i4>
      </vt:variant>
      <vt:variant>
        <vt:i4>65</vt:i4>
      </vt:variant>
      <vt:variant>
        <vt:i4>0</vt:i4>
      </vt:variant>
      <vt:variant>
        <vt:i4>5</vt:i4>
      </vt:variant>
      <vt:variant>
        <vt:lpwstr/>
      </vt:variant>
      <vt:variant>
        <vt:lpwstr>_Toc96072635</vt:lpwstr>
      </vt:variant>
      <vt:variant>
        <vt:i4>1310776</vt:i4>
      </vt:variant>
      <vt:variant>
        <vt:i4>59</vt:i4>
      </vt:variant>
      <vt:variant>
        <vt:i4>0</vt:i4>
      </vt:variant>
      <vt:variant>
        <vt:i4>5</vt:i4>
      </vt:variant>
      <vt:variant>
        <vt:lpwstr/>
      </vt:variant>
      <vt:variant>
        <vt:lpwstr>_Toc96072634</vt:lpwstr>
      </vt:variant>
      <vt:variant>
        <vt:i4>1245240</vt:i4>
      </vt:variant>
      <vt:variant>
        <vt:i4>53</vt:i4>
      </vt:variant>
      <vt:variant>
        <vt:i4>0</vt:i4>
      </vt:variant>
      <vt:variant>
        <vt:i4>5</vt:i4>
      </vt:variant>
      <vt:variant>
        <vt:lpwstr/>
      </vt:variant>
      <vt:variant>
        <vt:lpwstr>_Toc96072633</vt:lpwstr>
      </vt:variant>
      <vt:variant>
        <vt:i4>1179704</vt:i4>
      </vt:variant>
      <vt:variant>
        <vt:i4>47</vt:i4>
      </vt:variant>
      <vt:variant>
        <vt:i4>0</vt:i4>
      </vt:variant>
      <vt:variant>
        <vt:i4>5</vt:i4>
      </vt:variant>
      <vt:variant>
        <vt:lpwstr/>
      </vt:variant>
      <vt:variant>
        <vt:lpwstr>_Toc96072632</vt:lpwstr>
      </vt:variant>
      <vt:variant>
        <vt:i4>1114168</vt:i4>
      </vt:variant>
      <vt:variant>
        <vt:i4>41</vt:i4>
      </vt:variant>
      <vt:variant>
        <vt:i4>0</vt:i4>
      </vt:variant>
      <vt:variant>
        <vt:i4>5</vt:i4>
      </vt:variant>
      <vt:variant>
        <vt:lpwstr/>
      </vt:variant>
      <vt:variant>
        <vt:lpwstr>_Toc96072631</vt:lpwstr>
      </vt:variant>
      <vt:variant>
        <vt:i4>1048632</vt:i4>
      </vt:variant>
      <vt:variant>
        <vt:i4>35</vt:i4>
      </vt:variant>
      <vt:variant>
        <vt:i4>0</vt:i4>
      </vt:variant>
      <vt:variant>
        <vt:i4>5</vt:i4>
      </vt:variant>
      <vt:variant>
        <vt:lpwstr/>
      </vt:variant>
      <vt:variant>
        <vt:lpwstr>_Toc96072630</vt:lpwstr>
      </vt:variant>
      <vt:variant>
        <vt:i4>1638457</vt:i4>
      </vt:variant>
      <vt:variant>
        <vt:i4>29</vt:i4>
      </vt:variant>
      <vt:variant>
        <vt:i4>0</vt:i4>
      </vt:variant>
      <vt:variant>
        <vt:i4>5</vt:i4>
      </vt:variant>
      <vt:variant>
        <vt:lpwstr/>
      </vt:variant>
      <vt:variant>
        <vt:lpwstr>_Toc96072629</vt:lpwstr>
      </vt:variant>
      <vt:variant>
        <vt:i4>1572921</vt:i4>
      </vt:variant>
      <vt:variant>
        <vt:i4>23</vt:i4>
      </vt:variant>
      <vt:variant>
        <vt:i4>0</vt:i4>
      </vt:variant>
      <vt:variant>
        <vt:i4>5</vt:i4>
      </vt:variant>
      <vt:variant>
        <vt:lpwstr/>
      </vt:variant>
      <vt:variant>
        <vt:lpwstr>_Toc96072628</vt:lpwstr>
      </vt:variant>
      <vt:variant>
        <vt:i4>1507385</vt:i4>
      </vt:variant>
      <vt:variant>
        <vt:i4>17</vt:i4>
      </vt:variant>
      <vt:variant>
        <vt:i4>0</vt:i4>
      </vt:variant>
      <vt:variant>
        <vt:i4>5</vt:i4>
      </vt:variant>
      <vt:variant>
        <vt:lpwstr/>
      </vt:variant>
      <vt:variant>
        <vt:lpwstr>_Toc96072627</vt:lpwstr>
      </vt:variant>
      <vt:variant>
        <vt:i4>1441849</vt:i4>
      </vt:variant>
      <vt:variant>
        <vt:i4>11</vt:i4>
      </vt:variant>
      <vt:variant>
        <vt:i4>0</vt:i4>
      </vt:variant>
      <vt:variant>
        <vt:i4>5</vt:i4>
      </vt:variant>
      <vt:variant>
        <vt:lpwstr/>
      </vt:variant>
      <vt:variant>
        <vt:lpwstr>_Toc96072626</vt:lpwstr>
      </vt:variant>
      <vt:variant>
        <vt:i4>1376313</vt:i4>
      </vt:variant>
      <vt:variant>
        <vt:i4>8</vt:i4>
      </vt:variant>
      <vt:variant>
        <vt:i4>0</vt:i4>
      </vt:variant>
      <vt:variant>
        <vt:i4>5</vt:i4>
      </vt:variant>
      <vt:variant>
        <vt:lpwstr/>
      </vt:variant>
      <vt:variant>
        <vt:lpwstr>_Toc96072625</vt:lpwstr>
      </vt:variant>
      <vt:variant>
        <vt:i4>1310777</vt:i4>
      </vt:variant>
      <vt:variant>
        <vt:i4>5</vt:i4>
      </vt:variant>
      <vt:variant>
        <vt:i4>0</vt:i4>
      </vt:variant>
      <vt:variant>
        <vt:i4>5</vt:i4>
      </vt:variant>
      <vt:variant>
        <vt:lpwstr/>
      </vt:variant>
      <vt:variant>
        <vt:lpwstr>_Toc96072624</vt:lpwstr>
      </vt:variant>
      <vt:variant>
        <vt:i4>1179705</vt:i4>
      </vt:variant>
      <vt:variant>
        <vt:i4>2</vt:i4>
      </vt:variant>
      <vt:variant>
        <vt:i4>0</vt:i4>
      </vt:variant>
      <vt:variant>
        <vt:i4>5</vt:i4>
      </vt:variant>
      <vt:variant>
        <vt:lpwstr/>
      </vt:variant>
      <vt:variant>
        <vt:lpwstr>_Toc96072622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creator>Mr Tu</dc:creator>
  <cp:lastModifiedBy>Hung VH</cp:lastModifiedBy>
  <cp:revision>2</cp:revision>
  <cp:lastPrinted>2022-02-18T17:29:00Z</cp:lastPrinted>
  <dcterms:created xsi:type="dcterms:W3CDTF">2022-03-08T04:41:00Z</dcterms:created>
  <dcterms:modified xsi:type="dcterms:W3CDTF">2022-03-08T04:41:00Z</dcterms:modified>
</cp:coreProperties>
</file>