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067E9" w14:textId="77777777" w:rsidR="006F0883" w:rsidRDefault="006F0883" w:rsidP="006F0883">
      <w:pPr>
        <w:spacing w:before="0" w:after="200"/>
        <w:ind w:firstLine="567"/>
        <w:jc w:val="left"/>
        <w:rPr>
          <w:rFonts w:cs="Times New Roman"/>
          <w:b/>
          <w:sz w:val="22"/>
        </w:rPr>
      </w:pPr>
      <w:bookmarkStart w:id="0" w:name="_Toc183607915"/>
      <w:bookmarkStart w:id="1" w:name="_Toc191225812"/>
      <w:r w:rsidRPr="001E7406">
        <w:rPr>
          <w:noProof/>
          <w:sz w:val="22"/>
        </w:rPr>
        <mc:AlternateContent>
          <mc:Choice Requires="wps">
            <w:drawing>
              <wp:anchor distT="0" distB="0" distL="114300" distR="114300" simplePos="0" relativeHeight="251659264" behindDoc="0" locked="0" layoutInCell="1" allowOverlap="1" wp14:anchorId="33D7FCA5" wp14:editId="0004106D">
                <wp:simplePos x="0" y="0"/>
                <wp:positionH relativeFrom="column">
                  <wp:posOffset>-139065</wp:posOffset>
                </wp:positionH>
                <wp:positionV relativeFrom="paragraph">
                  <wp:posOffset>-120015</wp:posOffset>
                </wp:positionV>
                <wp:extent cx="4295775" cy="6324600"/>
                <wp:effectExtent l="19050" t="19050" r="47625" b="381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324600"/>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3232"/>
                              <w:gridCol w:w="3370"/>
                            </w:tblGrid>
                            <w:tr w:rsidR="009E783E" w:rsidRPr="00323772" w14:paraId="2E825606" w14:textId="77777777" w:rsidTr="006F0883">
                              <w:trPr>
                                <w:trHeight w:val="424"/>
                              </w:trPr>
                              <w:tc>
                                <w:tcPr>
                                  <w:tcW w:w="4436" w:type="dxa"/>
                                  <w:shd w:val="clear" w:color="auto" w:fill="auto"/>
                                  <w:vAlign w:val="center"/>
                                </w:tcPr>
                                <w:p w14:paraId="488B6B48" w14:textId="77777777" w:rsidR="009E783E" w:rsidRPr="006F0883" w:rsidRDefault="009E783E" w:rsidP="006F0883">
                                  <w:pPr>
                                    <w:spacing w:before="0" w:after="0" w:line="240" w:lineRule="auto"/>
                                    <w:rPr>
                                      <w:sz w:val="20"/>
                                      <w:szCs w:val="20"/>
                                      <w:lang w:val="pt-BR"/>
                                    </w:rPr>
                                  </w:pPr>
                                  <w:r w:rsidRPr="006F0883">
                                    <w:rPr>
                                      <w:sz w:val="20"/>
                                      <w:szCs w:val="20"/>
                                      <w:lang w:val="pt-BR"/>
                                    </w:rPr>
                                    <w:t>BỘ GIÁO DỤC VÀ ĐÀO TẠO</w:t>
                                  </w:r>
                                </w:p>
                              </w:tc>
                              <w:tc>
                                <w:tcPr>
                                  <w:tcW w:w="4471" w:type="dxa"/>
                                  <w:shd w:val="clear" w:color="auto" w:fill="auto"/>
                                  <w:vAlign w:val="center"/>
                                </w:tcPr>
                                <w:p w14:paraId="279F8A1E" w14:textId="77777777" w:rsidR="009E783E" w:rsidRPr="006F0883" w:rsidRDefault="009E783E" w:rsidP="006F0883">
                                  <w:pPr>
                                    <w:spacing w:before="0" w:after="0" w:line="240" w:lineRule="auto"/>
                                    <w:jc w:val="center"/>
                                    <w:rPr>
                                      <w:sz w:val="20"/>
                                      <w:szCs w:val="20"/>
                                      <w:lang w:val="pt-BR"/>
                                    </w:rPr>
                                  </w:pPr>
                                  <w:r w:rsidRPr="006F0883">
                                    <w:rPr>
                                      <w:sz w:val="20"/>
                                      <w:szCs w:val="20"/>
                                      <w:lang w:val="pt-BR"/>
                                    </w:rPr>
                                    <w:t xml:space="preserve">     </w:t>
                                  </w:r>
                                  <w:r>
                                    <w:rPr>
                                      <w:sz w:val="20"/>
                                      <w:szCs w:val="20"/>
                                      <w:lang w:val="pt-BR"/>
                                    </w:rPr>
                                    <w:t xml:space="preserve">              </w:t>
                                  </w:r>
                                  <w:r w:rsidRPr="006F0883">
                                    <w:rPr>
                                      <w:sz w:val="20"/>
                                      <w:szCs w:val="20"/>
                                      <w:lang w:val="pt-BR"/>
                                    </w:rPr>
                                    <w:t xml:space="preserve">  BỘ CÔNG THƯƠNG</w:t>
                                  </w:r>
                                </w:p>
                              </w:tc>
                            </w:tr>
                            <w:tr w:rsidR="009E783E" w:rsidRPr="00323772" w14:paraId="6020C5D7" w14:textId="77777777" w:rsidTr="006F0883">
                              <w:tc>
                                <w:tcPr>
                                  <w:tcW w:w="8907" w:type="dxa"/>
                                  <w:gridSpan w:val="2"/>
                                  <w:shd w:val="clear" w:color="auto" w:fill="auto"/>
                                  <w:vAlign w:val="center"/>
                                </w:tcPr>
                                <w:p w14:paraId="592AF5B3" w14:textId="77777777" w:rsidR="009E783E" w:rsidRPr="006F0883" w:rsidRDefault="009E783E" w:rsidP="006F0883">
                                  <w:pPr>
                                    <w:spacing w:before="0" w:after="0" w:line="240" w:lineRule="auto"/>
                                    <w:jc w:val="center"/>
                                    <w:rPr>
                                      <w:b/>
                                      <w:sz w:val="20"/>
                                      <w:szCs w:val="20"/>
                                      <w:lang w:val="pt-BR"/>
                                    </w:rPr>
                                  </w:pPr>
                                  <w:r w:rsidRPr="006F0883">
                                    <w:rPr>
                                      <w:b/>
                                      <w:sz w:val="20"/>
                                      <w:szCs w:val="20"/>
                                      <w:lang w:val="pt-BR"/>
                                    </w:rPr>
                                    <w:t>VIỆN NGHIÊN CỨU CHIẾN LƯỢC, CHÍNH SÁCH CÔNG THƯƠNG</w:t>
                                  </w:r>
                                </w:p>
                              </w:tc>
                            </w:tr>
                          </w:tbl>
                          <w:p w14:paraId="6452C5EF" w14:textId="77777777" w:rsidR="009E783E" w:rsidRPr="00323772" w:rsidRDefault="009E783E" w:rsidP="006F0883">
                            <w:pPr>
                              <w:spacing w:before="0" w:after="0" w:line="340" w:lineRule="exact"/>
                              <w:jc w:val="center"/>
                              <w:rPr>
                                <w:sz w:val="22"/>
                                <w:lang w:val="pt-BR"/>
                              </w:rPr>
                            </w:pPr>
                          </w:p>
                          <w:p w14:paraId="56805331" w14:textId="77777777" w:rsidR="009E783E" w:rsidRDefault="009E783E" w:rsidP="006F0883">
                            <w:pPr>
                              <w:jc w:val="center"/>
                              <w:rPr>
                                <w:lang w:val="pt-BR"/>
                              </w:rPr>
                            </w:pPr>
                          </w:p>
                          <w:p w14:paraId="140451D3" w14:textId="77777777" w:rsidR="009E783E" w:rsidRPr="00323772" w:rsidRDefault="009E783E" w:rsidP="006F0883">
                            <w:pPr>
                              <w:jc w:val="center"/>
                              <w:rPr>
                                <w:lang w:val="pt-BR"/>
                              </w:rPr>
                            </w:pPr>
                          </w:p>
                          <w:p w14:paraId="04C3C906" w14:textId="77777777" w:rsidR="009E783E" w:rsidRPr="00E8299D" w:rsidRDefault="009E783E" w:rsidP="006F0883">
                            <w:pPr>
                              <w:jc w:val="center"/>
                              <w:rPr>
                                <w:b/>
                                <w:bCs/>
                                <w:sz w:val="22"/>
                                <w:lang w:val="pt-BR"/>
                              </w:rPr>
                            </w:pPr>
                            <w:r>
                              <w:rPr>
                                <w:b/>
                                <w:bCs/>
                                <w:sz w:val="22"/>
                                <w:lang w:val="pt-BR"/>
                              </w:rPr>
                              <w:t>LÊ TRIỆU DŨNG</w:t>
                            </w:r>
                          </w:p>
                          <w:p w14:paraId="66039596" w14:textId="77777777" w:rsidR="009E783E" w:rsidRDefault="009E783E" w:rsidP="006F0883">
                            <w:pPr>
                              <w:jc w:val="center"/>
                              <w:rPr>
                                <w:b/>
                                <w:bCs/>
                                <w:lang w:val="pt-BR"/>
                              </w:rPr>
                            </w:pPr>
                          </w:p>
                          <w:p w14:paraId="328E945A" w14:textId="77777777" w:rsidR="009E783E" w:rsidRDefault="009E783E" w:rsidP="006F0883">
                            <w:pPr>
                              <w:jc w:val="center"/>
                              <w:rPr>
                                <w:b/>
                                <w:bCs/>
                                <w:lang w:val="pt-BR"/>
                              </w:rPr>
                            </w:pPr>
                          </w:p>
                          <w:p w14:paraId="22DE1A03" w14:textId="77777777" w:rsidR="009E783E" w:rsidRDefault="009E783E" w:rsidP="006F0883">
                            <w:pPr>
                              <w:jc w:val="center"/>
                              <w:rPr>
                                <w:b/>
                                <w:bCs/>
                                <w:lang w:val="pt-BR"/>
                              </w:rPr>
                            </w:pPr>
                          </w:p>
                          <w:p w14:paraId="3D98AC59" w14:textId="77777777" w:rsidR="009E783E" w:rsidRDefault="009E783E" w:rsidP="006F0883">
                            <w:pPr>
                              <w:jc w:val="center"/>
                              <w:rPr>
                                <w:b/>
                                <w:bCs/>
                                <w:lang w:val="pt-BR"/>
                              </w:rPr>
                            </w:pPr>
                          </w:p>
                          <w:p w14:paraId="2518A235" w14:textId="77777777" w:rsidR="009E783E" w:rsidRPr="002768AD" w:rsidRDefault="009E783E" w:rsidP="006F0883">
                            <w:pPr>
                              <w:jc w:val="center"/>
                              <w:rPr>
                                <w:rFonts w:eastAsia="Times New Roman" w:cs="Times New Roman"/>
                                <w:b/>
                                <w:color w:val="auto"/>
                                <w:spacing w:val="-4"/>
                                <w:sz w:val="32"/>
                                <w:szCs w:val="32"/>
                                <w:lang w:val="pt-BR"/>
                              </w:rPr>
                            </w:pPr>
                            <w:r w:rsidRPr="006F0883">
                              <w:rPr>
                                <w:b/>
                                <w:bCs/>
                                <w:sz w:val="22"/>
                                <w:lang w:val="pt-BR"/>
                              </w:rPr>
                              <w:t>CÁC</w:t>
                            </w:r>
                            <w:r w:rsidRPr="002768AD">
                              <w:rPr>
                                <w:rFonts w:eastAsia="Times New Roman" w:cs="Times New Roman"/>
                                <w:b/>
                                <w:color w:val="auto"/>
                                <w:spacing w:val="-4"/>
                                <w:sz w:val="32"/>
                                <w:szCs w:val="32"/>
                                <w:lang w:val="pt-BR"/>
                              </w:rPr>
                              <w:t xml:space="preserve"> </w:t>
                            </w:r>
                            <w:r w:rsidRPr="006F0883">
                              <w:rPr>
                                <w:b/>
                                <w:bCs/>
                                <w:sz w:val="22"/>
                                <w:lang w:val="pt-BR"/>
                              </w:rPr>
                              <w:t>GIẢI PHÁP ỨNG PHÓ BIỆN PHÁP CHỐNG TRỢ CẤP ĐỐI VỚI HÀNG HOÁ XUẤT KHẨU CỦA VIỆT NAM</w:t>
                            </w:r>
                          </w:p>
                          <w:p w14:paraId="3D1396DB" w14:textId="77777777" w:rsidR="009E783E" w:rsidRPr="000E0437" w:rsidRDefault="009E783E" w:rsidP="006F0883">
                            <w:pPr>
                              <w:rPr>
                                <w:sz w:val="22"/>
                                <w:lang w:val="pt-BR"/>
                              </w:rPr>
                            </w:pPr>
                          </w:p>
                          <w:p w14:paraId="338F33F7" w14:textId="77777777" w:rsidR="009E783E" w:rsidRPr="00323772" w:rsidRDefault="009E783E" w:rsidP="006F0883">
                            <w:pPr>
                              <w:rPr>
                                <w:sz w:val="22"/>
                                <w:lang w:val="pt-BR"/>
                              </w:rPr>
                            </w:pPr>
                          </w:p>
                          <w:p w14:paraId="17C94D7F" w14:textId="77777777" w:rsidR="009E783E" w:rsidRPr="00323772" w:rsidRDefault="009E783E" w:rsidP="006F0883">
                            <w:pPr>
                              <w:ind w:firstLine="720"/>
                              <w:jc w:val="center"/>
                              <w:rPr>
                                <w:b/>
                                <w:sz w:val="22"/>
                                <w:lang w:val="pt-BR"/>
                              </w:rPr>
                            </w:pPr>
                          </w:p>
                          <w:p w14:paraId="20AEAE8C" w14:textId="77777777" w:rsidR="009E783E" w:rsidRPr="00323772" w:rsidRDefault="009E783E" w:rsidP="006F0883">
                            <w:pPr>
                              <w:jc w:val="center"/>
                              <w:rPr>
                                <w:b/>
                                <w:sz w:val="22"/>
                                <w:lang w:val="pt-BR"/>
                              </w:rPr>
                            </w:pPr>
                            <w:r>
                              <w:rPr>
                                <w:b/>
                                <w:sz w:val="22"/>
                                <w:lang w:val="pt-BR"/>
                              </w:rPr>
                              <w:t xml:space="preserve">TÓM TẮT </w:t>
                            </w:r>
                            <w:r w:rsidRPr="00323772">
                              <w:rPr>
                                <w:b/>
                                <w:sz w:val="22"/>
                                <w:lang w:val="pt-BR"/>
                              </w:rPr>
                              <w:t>LUẬN ÁN TIẾN SĨ KINH TẾ</w:t>
                            </w:r>
                          </w:p>
                          <w:p w14:paraId="686AE72E" w14:textId="77777777" w:rsidR="009E783E" w:rsidRPr="00323772" w:rsidRDefault="009E783E" w:rsidP="006F0883">
                            <w:pPr>
                              <w:rPr>
                                <w:sz w:val="22"/>
                                <w:lang w:val="pt-BR"/>
                              </w:rPr>
                            </w:pPr>
                          </w:p>
                          <w:p w14:paraId="6833C3FF" w14:textId="77777777" w:rsidR="009E783E" w:rsidRDefault="009E783E" w:rsidP="006F0883">
                            <w:pPr>
                              <w:spacing w:before="120" w:after="120"/>
                              <w:jc w:val="center"/>
                              <w:rPr>
                                <w:b/>
                                <w:sz w:val="22"/>
                                <w:lang w:val="pt-BR"/>
                              </w:rPr>
                            </w:pPr>
                          </w:p>
                          <w:p w14:paraId="24F30A3F" w14:textId="77777777" w:rsidR="009E783E" w:rsidRDefault="009E783E" w:rsidP="006F0883">
                            <w:pPr>
                              <w:spacing w:before="120" w:after="120"/>
                              <w:jc w:val="center"/>
                              <w:rPr>
                                <w:b/>
                                <w:sz w:val="22"/>
                                <w:lang w:val="pt-BR"/>
                              </w:rPr>
                            </w:pPr>
                          </w:p>
                          <w:p w14:paraId="1ADCC8FD" w14:textId="77777777" w:rsidR="009E783E" w:rsidRDefault="009E783E" w:rsidP="006F0883">
                            <w:pPr>
                              <w:spacing w:before="120" w:after="120"/>
                              <w:jc w:val="center"/>
                              <w:rPr>
                                <w:b/>
                                <w:sz w:val="22"/>
                                <w:lang w:val="pt-BR"/>
                              </w:rPr>
                            </w:pPr>
                          </w:p>
                          <w:p w14:paraId="23174AEF" w14:textId="77777777" w:rsidR="009E783E" w:rsidRDefault="009E783E" w:rsidP="006F0883">
                            <w:pPr>
                              <w:spacing w:before="120" w:after="120"/>
                              <w:jc w:val="center"/>
                              <w:rPr>
                                <w:b/>
                                <w:sz w:val="22"/>
                                <w:lang w:val="pt-BR"/>
                              </w:rPr>
                            </w:pPr>
                          </w:p>
                          <w:p w14:paraId="4FA26F11" w14:textId="77777777" w:rsidR="009E783E" w:rsidRDefault="009E783E" w:rsidP="006F0883">
                            <w:pPr>
                              <w:spacing w:before="120" w:after="120"/>
                              <w:jc w:val="center"/>
                              <w:rPr>
                                <w:b/>
                                <w:sz w:val="22"/>
                                <w:lang w:val="pt-BR"/>
                              </w:rPr>
                            </w:pPr>
                          </w:p>
                          <w:p w14:paraId="258BBA84" w14:textId="77777777" w:rsidR="009E783E" w:rsidRDefault="009E783E" w:rsidP="006F0883">
                            <w:pPr>
                              <w:spacing w:before="120" w:after="120"/>
                              <w:jc w:val="center"/>
                              <w:rPr>
                                <w:b/>
                                <w:sz w:val="22"/>
                                <w:lang w:val="pt-BR"/>
                              </w:rPr>
                            </w:pPr>
                          </w:p>
                          <w:p w14:paraId="7C7F1D89" w14:textId="77777777" w:rsidR="009E783E" w:rsidRDefault="009E783E" w:rsidP="006F0883">
                            <w:pPr>
                              <w:spacing w:before="120" w:after="120"/>
                              <w:jc w:val="center"/>
                              <w:rPr>
                                <w:b/>
                                <w:sz w:val="22"/>
                                <w:lang w:val="pt-BR"/>
                              </w:rPr>
                            </w:pPr>
                          </w:p>
                          <w:p w14:paraId="339D0AD4" w14:textId="77777777" w:rsidR="009E783E" w:rsidRPr="00323772" w:rsidRDefault="009E783E" w:rsidP="006F0883">
                            <w:pPr>
                              <w:spacing w:before="120" w:after="120"/>
                              <w:jc w:val="center"/>
                              <w:rPr>
                                <w:b/>
                                <w:sz w:val="22"/>
                                <w:lang w:val="pt-BR"/>
                              </w:rPr>
                            </w:pPr>
                            <w:r w:rsidRPr="00323772">
                              <w:rPr>
                                <w:b/>
                                <w:sz w:val="22"/>
                                <w:lang w:val="pt-BR"/>
                              </w:rPr>
                              <w:t>HÀ NỘI, 202</w:t>
                            </w:r>
                            <w:r>
                              <w:rPr>
                                <w:b/>
                                <w:sz w:val="22"/>
                                <w:lang w:val="pt-BR"/>
                              </w:rPr>
                              <w:t>5</w:t>
                            </w:r>
                          </w:p>
                          <w:p w14:paraId="2AB53CCF" w14:textId="77777777" w:rsidR="009E783E" w:rsidRPr="00323772" w:rsidRDefault="009E783E" w:rsidP="006F0883">
                            <w:pPr>
                              <w:spacing w:before="120" w:after="120"/>
                              <w:jc w:val="center"/>
                              <w:rPr>
                                <w:b/>
                                <w:sz w:val="22"/>
                                <w:lang w:val="pt-BR"/>
                              </w:rPr>
                            </w:pPr>
                          </w:p>
                          <w:p w14:paraId="05EAAA38" w14:textId="77777777" w:rsidR="009E783E" w:rsidRPr="00323772" w:rsidRDefault="009E783E" w:rsidP="006F0883">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10.95pt;margin-top:-9.45pt;width:338.2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" strokeweight="4.5pt">
                <v:stroke linestyle="thickThin"/>
                <v:textbox>
                  <w:txbxContent>
                    <w:tbl>
                      <w:tblPr>
                        <w:tblW w:w="0" w:type="auto"/>
                        <w:tblLook w:val="04A0" w:firstRow="1" w:lastRow="0" w:firstColumn="1" w:lastColumn="0" w:noHBand="0" w:noVBand="1"/>
                      </w:tblPr>
                      <w:tblGrid>
                        <w:gridCol w:w="3232"/>
                        <w:gridCol w:w="3370"/>
                      </w:tblGrid>
                      <w:tr w:rsidR="009E783E" w:rsidRPr="00323772" w14:paraId="2E825606" w14:textId="77777777" w:rsidTr="006F0883">
                        <w:trPr>
                          <w:trHeight w:val="424"/>
                        </w:trPr>
                        <w:tc>
                          <w:tcPr>
                            <w:tcW w:w="4436" w:type="dxa"/>
                            <w:shd w:val="clear" w:color="auto" w:fill="auto"/>
                            <w:vAlign w:val="center"/>
                          </w:tcPr>
                          <w:p w14:paraId="488B6B48" w14:textId="77777777" w:rsidR="009E783E" w:rsidRPr="006F0883" w:rsidRDefault="009E783E" w:rsidP="006F0883">
                            <w:pPr>
                              <w:spacing w:before="0" w:after="0" w:line="240" w:lineRule="auto"/>
                              <w:rPr>
                                <w:sz w:val="20"/>
                                <w:szCs w:val="20"/>
                                <w:lang w:val="pt-BR"/>
                              </w:rPr>
                            </w:pPr>
                            <w:r w:rsidRPr="006F0883">
                              <w:rPr>
                                <w:sz w:val="20"/>
                                <w:szCs w:val="20"/>
                                <w:lang w:val="pt-BR"/>
                              </w:rPr>
                              <w:t>BỘ GIÁO DỤC VÀ ĐÀO TẠO</w:t>
                            </w:r>
                          </w:p>
                        </w:tc>
                        <w:tc>
                          <w:tcPr>
                            <w:tcW w:w="4471" w:type="dxa"/>
                            <w:shd w:val="clear" w:color="auto" w:fill="auto"/>
                            <w:vAlign w:val="center"/>
                          </w:tcPr>
                          <w:p w14:paraId="279F8A1E" w14:textId="77777777" w:rsidR="009E783E" w:rsidRPr="006F0883" w:rsidRDefault="009E783E" w:rsidP="006F0883">
                            <w:pPr>
                              <w:spacing w:before="0" w:after="0" w:line="240" w:lineRule="auto"/>
                              <w:jc w:val="center"/>
                              <w:rPr>
                                <w:sz w:val="20"/>
                                <w:szCs w:val="20"/>
                                <w:lang w:val="pt-BR"/>
                              </w:rPr>
                            </w:pPr>
                            <w:r w:rsidRPr="006F0883">
                              <w:rPr>
                                <w:sz w:val="20"/>
                                <w:szCs w:val="20"/>
                                <w:lang w:val="pt-BR"/>
                              </w:rPr>
                              <w:t xml:space="preserve">     </w:t>
                            </w:r>
                            <w:r>
                              <w:rPr>
                                <w:sz w:val="20"/>
                                <w:szCs w:val="20"/>
                                <w:lang w:val="pt-BR"/>
                              </w:rPr>
                              <w:t xml:space="preserve">              </w:t>
                            </w:r>
                            <w:r w:rsidRPr="006F0883">
                              <w:rPr>
                                <w:sz w:val="20"/>
                                <w:szCs w:val="20"/>
                                <w:lang w:val="pt-BR"/>
                              </w:rPr>
                              <w:t xml:space="preserve">  BỘ CÔNG THƯƠNG</w:t>
                            </w:r>
                          </w:p>
                        </w:tc>
                      </w:tr>
                      <w:tr w:rsidR="009E783E" w:rsidRPr="00323772" w14:paraId="6020C5D7" w14:textId="77777777" w:rsidTr="006F0883">
                        <w:tc>
                          <w:tcPr>
                            <w:tcW w:w="8907" w:type="dxa"/>
                            <w:gridSpan w:val="2"/>
                            <w:shd w:val="clear" w:color="auto" w:fill="auto"/>
                            <w:vAlign w:val="center"/>
                          </w:tcPr>
                          <w:p w14:paraId="592AF5B3" w14:textId="77777777" w:rsidR="009E783E" w:rsidRPr="006F0883" w:rsidRDefault="009E783E" w:rsidP="006F0883">
                            <w:pPr>
                              <w:spacing w:before="0" w:after="0" w:line="240" w:lineRule="auto"/>
                              <w:jc w:val="center"/>
                              <w:rPr>
                                <w:b/>
                                <w:sz w:val="20"/>
                                <w:szCs w:val="20"/>
                                <w:lang w:val="pt-BR"/>
                              </w:rPr>
                            </w:pPr>
                            <w:r w:rsidRPr="006F0883">
                              <w:rPr>
                                <w:b/>
                                <w:sz w:val="20"/>
                                <w:szCs w:val="20"/>
                                <w:lang w:val="pt-BR"/>
                              </w:rPr>
                              <w:t>VIỆN NGHIÊN CỨU CHIẾN LƯỢC, CHÍNH SÁCH CÔNG THƯƠNG</w:t>
                            </w:r>
                          </w:p>
                        </w:tc>
                      </w:tr>
                    </w:tbl>
                    <w:p w14:paraId="6452C5EF" w14:textId="77777777" w:rsidR="009E783E" w:rsidRPr="00323772" w:rsidRDefault="009E783E" w:rsidP="006F0883">
                      <w:pPr>
                        <w:spacing w:before="0" w:after="0" w:line="340" w:lineRule="exact"/>
                        <w:jc w:val="center"/>
                        <w:rPr>
                          <w:sz w:val="22"/>
                          <w:lang w:val="pt-BR"/>
                        </w:rPr>
                      </w:pPr>
                    </w:p>
                    <w:p w14:paraId="56805331" w14:textId="77777777" w:rsidR="009E783E" w:rsidRDefault="009E783E" w:rsidP="006F0883">
                      <w:pPr>
                        <w:jc w:val="center"/>
                        <w:rPr>
                          <w:lang w:val="pt-BR"/>
                        </w:rPr>
                      </w:pPr>
                    </w:p>
                    <w:p w14:paraId="140451D3" w14:textId="77777777" w:rsidR="009E783E" w:rsidRPr="00323772" w:rsidRDefault="009E783E" w:rsidP="006F0883">
                      <w:pPr>
                        <w:jc w:val="center"/>
                        <w:rPr>
                          <w:lang w:val="pt-BR"/>
                        </w:rPr>
                      </w:pPr>
                    </w:p>
                    <w:p w14:paraId="04C3C906" w14:textId="77777777" w:rsidR="009E783E" w:rsidRPr="00E8299D" w:rsidRDefault="009E783E" w:rsidP="006F0883">
                      <w:pPr>
                        <w:jc w:val="center"/>
                        <w:rPr>
                          <w:b/>
                          <w:bCs/>
                          <w:sz w:val="22"/>
                          <w:lang w:val="pt-BR"/>
                        </w:rPr>
                      </w:pPr>
                      <w:r>
                        <w:rPr>
                          <w:b/>
                          <w:bCs/>
                          <w:sz w:val="22"/>
                          <w:lang w:val="pt-BR"/>
                        </w:rPr>
                        <w:t>LÊ TRIỆU DŨNG</w:t>
                      </w:r>
                    </w:p>
                    <w:p w14:paraId="66039596" w14:textId="77777777" w:rsidR="009E783E" w:rsidRDefault="009E783E" w:rsidP="006F0883">
                      <w:pPr>
                        <w:jc w:val="center"/>
                        <w:rPr>
                          <w:b/>
                          <w:bCs/>
                          <w:lang w:val="pt-BR"/>
                        </w:rPr>
                      </w:pPr>
                    </w:p>
                    <w:p w14:paraId="328E945A" w14:textId="77777777" w:rsidR="009E783E" w:rsidRDefault="009E783E" w:rsidP="006F0883">
                      <w:pPr>
                        <w:jc w:val="center"/>
                        <w:rPr>
                          <w:b/>
                          <w:bCs/>
                          <w:lang w:val="pt-BR"/>
                        </w:rPr>
                      </w:pPr>
                    </w:p>
                    <w:p w14:paraId="22DE1A03" w14:textId="77777777" w:rsidR="009E783E" w:rsidRDefault="009E783E" w:rsidP="006F0883">
                      <w:pPr>
                        <w:jc w:val="center"/>
                        <w:rPr>
                          <w:b/>
                          <w:bCs/>
                          <w:lang w:val="pt-BR"/>
                        </w:rPr>
                      </w:pPr>
                    </w:p>
                    <w:p w14:paraId="3D98AC59" w14:textId="77777777" w:rsidR="009E783E" w:rsidRDefault="009E783E" w:rsidP="006F0883">
                      <w:pPr>
                        <w:jc w:val="center"/>
                        <w:rPr>
                          <w:b/>
                          <w:bCs/>
                          <w:lang w:val="pt-BR"/>
                        </w:rPr>
                      </w:pPr>
                    </w:p>
                    <w:p w14:paraId="2518A235" w14:textId="77777777" w:rsidR="009E783E" w:rsidRPr="002768AD" w:rsidRDefault="009E783E" w:rsidP="006F0883">
                      <w:pPr>
                        <w:jc w:val="center"/>
                        <w:rPr>
                          <w:rFonts w:eastAsia="Times New Roman" w:cs="Times New Roman"/>
                          <w:b/>
                          <w:color w:val="auto"/>
                          <w:spacing w:val="-4"/>
                          <w:sz w:val="32"/>
                          <w:szCs w:val="32"/>
                          <w:lang w:val="pt-BR"/>
                        </w:rPr>
                      </w:pPr>
                      <w:r w:rsidRPr="006F0883">
                        <w:rPr>
                          <w:b/>
                          <w:bCs/>
                          <w:sz w:val="22"/>
                          <w:lang w:val="pt-BR"/>
                        </w:rPr>
                        <w:t>CÁC</w:t>
                      </w:r>
                      <w:r w:rsidRPr="002768AD">
                        <w:rPr>
                          <w:rFonts w:eastAsia="Times New Roman" w:cs="Times New Roman"/>
                          <w:b/>
                          <w:color w:val="auto"/>
                          <w:spacing w:val="-4"/>
                          <w:sz w:val="32"/>
                          <w:szCs w:val="32"/>
                          <w:lang w:val="pt-BR"/>
                        </w:rPr>
                        <w:t xml:space="preserve"> </w:t>
                      </w:r>
                      <w:r w:rsidRPr="006F0883">
                        <w:rPr>
                          <w:b/>
                          <w:bCs/>
                          <w:sz w:val="22"/>
                          <w:lang w:val="pt-BR"/>
                        </w:rPr>
                        <w:t>GIẢI PHÁP ỨNG PHÓ BIỆN PHÁP CHỐNG TRỢ CẤP ĐỐI VỚI HÀNG HOÁ XUẤT KHẨU CỦA VIỆT NAM</w:t>
                      </w:r>
                    </w:p>
                    <w:p w14:paraId="3D1396DB" w14:textId="77777777" w:rsidR="009E783E" w:rsidRPr="000E0437" w:rsidRDefault="009E783E" w:rsidP="006F0883">
                      <w:pPr>
                        <w:rPr>
                          <w:sz w:val="22"/>
                          <w:lang w:val="pt-BR"/>
                        </w:rPr>
                      </w:pPr>
                    </w:p>
                    <w:p w14:paraId="338F33F7" w14:textId="77777777" w:rsidR="009E783E" w:rsidRPr="00323772" w:rsidRDefault="009E783E" w:rsidP="006F0883">
                      <w:pPr>
                        <w:rPr>
                          <w:sz w:val="22"/>
                          <w:lang w:val="pt-BR"/>
                        </w:rPr>
                      </w:pPr>
                    </w:p>
                    <w:p w14:paraId="17C94D7F" w14:textId="77777777" w:rsidR="009E783E" w:rsidRPr="00323772" w:rsidRDefault="009E783E" w:rsidP="006F0883">
                      <w:pPr>
                        <w:ind w:firstLine="720"/>
                        <w:jc w:val="center"/>
                        <w:rPr>
                          <w:b/>
                          <w:sz w:val="22"/>
                          <w:lang w:val="pt-BR"/>
                        </w:rPr>
                      </w:pPr>
                    </w:p>
                    <w:p w14:paraId="20AEAE8C" w14:textId="77777777" w:rsidR="009E783E" w:rsidRPr="00323772" w:rsidRDefault="009E783E" w:rsidP="006F0883">
                      <w:pPr>
                        <w:jc w:val="center"/>
                        <w:rPr>
                          <w:b/>
                          <w:sz w:val="22"/>
                          <w:lang w:val="pt-BR"/>
                        </w:rPr>
                      </w:pPr>
                      <w:r>
                        <w:rPr>
                          <w:b/>
                          <w:sz w:val="22"/>
                          <w:lang w:val="pt-BR"/>
                        </w:rPr>
                        <w:t xml:space="preserve">TÓM TẮT </w:t>
                      </w:r>
                      <w:r w:rsidRPr="00323772">
                        <w:rPr>
                          <w:b/>
                          <w:sz w:val="22"/>
                          <w:lang w:val="pt-BR"/>
                        </w:rPr>
                        <w:t>LUẬN ÁN TIẾN SĨ KINH TẾ</w:t>
                      </w:r>
                    </w:p>
                    <w:p w14:paraId="686AE72E" w14:textId="77777777" w:rsidR="009E783E" w:rsidRPr="00323772" w:rsidRDefault="009E783E" w:rsidP="006F0883">
                      <w:pPr>
                        <w:rPr>
                          <w:sz w:val="22"/>
                          <w:lang w:val="pt-BR"/>
                        </w:rPr>
                      </w:pPr>
                    </w:p>
                    <w:p w14:paraId="6833C3FF" w14:textId="77777777" w:rsidR="009E783E" w:rsidRDefault="009E783E" w:rsidP="006F0883">
                      <w:pPr>
                        <w:spacing w:before="120" w:after="120"/>
                        <w:jc w:val="center"/>
                        <w:rPr>
                          <w:b/>
                          <w:sz w:val="22"/>
                          <w:lang w:val="pt-BR"/>
                        </w:rPr>
                      </w:pPr>
                    </w:p>
                    <w:p w14:paraId="24F30A3F" w14:textId="77777777" w:rsidR="009E783E" w:rsidRDefault="009E783E" w:rsidP="006F0883">
                      <w:pPr>
                        <w:spacing w:before="120" w:after="120"/>
                        <w:jc w:val="center"/>
                        <w:rPr>
                          <w:b/>
                          <w:sz w:val="22"/>
                          <w:lang w:val="pt-BR"/>
                        </w:rPr>
                      </w:pPr>
                    </w:p>
                    <w:p w14:paraId="1ADCC8FD" w14:textId="77777777" w:rsidR="009E783E" w:rsidRDefault="009E783E" w:rsidP="006F0883">
                      <w:pPr>
                        <w:spacing w:before="120" w:after="120"/>
                        <w:jc w:val="center"/>
                        <w:rPr>
                          <w:b/>
                          <w:sz w:val="22"/>
                          <w:lang w:val="pt-BR"/>
                        </w:rPr>
                      </w:pPr>
                    </w:p>
                    <w:p w14:paraId="23174AEF" w14:textId="77777777" w:rsidR="009E783E" w:rsidRDefault="009E783E" w:rsidP="006F0883">
                      <w:pPr>
                        <w:spacing w:before="120" w:after="120"/>
                        <w:jc w:val="center"/>
                        <w:rPr>
                          <w:b/>
                          <w:sz w:val="22"/>
                          <w:lang w:val="pt-BR"/>
                        </w:rPr>
                      </w:pPr>
                    </w:p>
                    <w:p w14:paraId="4FA26F11" w14:textId="77777777" w:rsidR="009E783E" w:rsidRDefault="009E783E" w:rsidP="006F0883">
                      <w:pPr>
                        <w:spacing w:before="120" w:after="120"/>
                        <w:jc w:val="center"/>
                        <w:rPr>
                          <w:b/>
                          <w:sz w:val="22"/>
                          <w:lang w:val="pt-BR"/>
                        </w:rPr>
                      </w:pPr>
                    </w:p>
                    <w:p w14:paraId="258BBA84" w14:textId="77777777" w:rsidR="009E783E" w:rsidRDefault="009E783E" w:rsidP="006F0883">
                      <w:pPr>
                        <w:spacing w:before="120" w:after="120"/>
                        <w:jc w:val="center"/>
                        <w:rPr>
                          <w:b/>
                          <w:sz w:val="22"/>
                          <w:lang w:val="pt-BR"/>
                        </w:rPr>
                      </w:pPr>
                    </w:p>
                    <w:p w14:paraId="7C7F1D89" w14:textId="77777777" w:rsidR="009E783E" w:rsidRDefault="009E783E" w:rsidP="006F0883">
                      <w:pPr>
                        <w:spacing w:before="120" w:after="120"/>
                        <w:jc w:val="center"/>
                        <w:rPr>
                          <w:b/>
                          <w:sz w:val="22"/>
                          <w:lang w:val="pt-BR"/>
                        </w:rPr>
                      </w:pPr>
                    </w:p>
                    <w:p w14:paraId="339D0AD4" w14:textId="77777777" w:rsidR="009E783E" w:rsidRPr="00323772" w:rsidRDefault="009E783E" w:rsidP="006F0883">
                      <w:pPr>
                        <w:spacing w:before="120" w:after="120"/>
                        <w:jc w:val="center"/>
                        <w:rPr>
                          <w:b/>
                          <w:sz w:val="22"/>
                          <w:lang w:val="pt-BR"/>
                        </w:rPr>
                      </w:pPr>
                      <w:r w:rsidRPr="00323772">
                        <w:rPr>
                          <w:b/>
                          <w:sz w:val="22"/>
                          <w:lang w:val="pt-BR"/>
                        </w:rPr>
                        <w:t>HÀ NỘI, 202</w:t>
                      </w:r>
                      <w:r>
                        <w:rPr>
                          <w:b/>
                          <w:sz w:val="22"/>
                          <w:lang w:val="pt-BR"/>
                        </w:rPr>
                        <w:t>5</w:t>
                      </w:r>
                    </w:p>
                    <w:p w14:paraId="2AB53CCF" w14:textId="77777777" w:rsidR="009E783E" w:rsidRPr="00323772" w:rsidRDefault="009E783E" w:rsidP="006F0883">
                      <w:pPr>
                        <w:spacing w:before="120" w:after="120"/>
                        <w:jc w:val="center"/>
                        <w:rPr>
                          <w:b/>
                          <w:sz w:val="22"/>
                          <w:lang w:val="pt-BR"/>
                        </w:rPr>
                      </w:pPr>
                    </w:p>
                    <w:p w14:paraId="05EAAA38" w14:textId="77777777" w:rsidR="009E783E" w:rsidRPr="00323772" w:rsidRDefault="009E783E" w:rsidP="006F0883">
                      <w:pPr>
                        <w:spacing w:before="120" w:after="120"/>
                        <w:jc w:val="center"/>
                        <w:rPr>
                          <w:b/>
                          <w:sz w:val="22"/>
                          <w:lang w:val="pt-BR"/>
                        </w:rPr>
                      </w:pPr>
                    </w:p>
                  </w:txbxContent>
                </v:textbox>
              </v:shape>
            </w:pict>
          </mc:Fallback>
        </mc:AlternateContent>
      </w:r>
      <w:r>
        <w:rPr>
          <w:rFonts w:cs="Times New Roman"/>
          <w:sz w:val="22"/>
        </w:rPr>
        <w:br w:type="page"/>
      </w:r>
    </w:p>
    <w:p w14:paraId="63DF0A04" w14:textId="77777777" w:rsidR="00A40478" w:rsidRDefault="006F0883" w:rsidP="00A40478">
      <w:pPr>
        <w:spacing w:before="0" w:after="200"/>
        <w:jc w:val="left"/>
        <w:rPr>
          <w:rFonts w:cs="Times New Roman"/>
          <w:b/>
          <w:sz w:val="22"/>
        </w:rPr>
        <w:sectPr w:rsidR="00A40478" w:rsidSect="009E783E">
          <w:headerReference w:type="default" r:id="rId8"/>
          <w:footerReference w:type="default" r:id="rId9"/>
          <w:pgSz w:w="8392" w:h="11907" w:code="11"/>
          <w:pgMar w:top="993" w:right="879" w:bottom="851" w:left="1134" w:header="567" w:footer="454" w:gutter="0"/>
          <w:pgNumType w:start="1"/>
          <w:cols w:space="720"/>
          <w:docGrid w:linePitch="381"/>
        </w:sectPr>
      </w:pPr>
      <w:r w:rsidRPr="001E7406">
        <w:rPr>
          <w:noProof/>
          <w:sz w:val="22"/>
        </w:rPr>
        <w:lastRenderedPageBreak/>
        <mc:AlternateContent>
          <mc:Choice Requires="wps">
            <w:drawing>
              <wp:anchor distT="0" distB="0" distL="114300" distR="114300" simplePos="0" relativeHeight="251661312" behindDoc="0" locked="0" layoutInCell="1" allowOverlap="1" wp14:anchorId="36F6C7D7" wp14:editId="345D5D52">
                <wp:simplePos x="0" y="0"/>
                <wp:positionH relativeFrom="column">
                  <wp:posOffset>-120015</wp:posOffset>
                </wp:positionH>
                <wp:positionV relativeFrom="paragraph">
                  <wp:posOffset>-100965</wp:posOffset>
                </wp:positionV>
                <wp:extent cx="4238625" cy="6235065"/>
                <wp:effectExtent l="19050" t="19050" r="47625" b="32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235065"/>
                        </a:xfrm>
                        <a:prstGeom prst="rect">
                          <a:avLst/>
                        </a:prstGeom>
                        <a:solidFill>
                          <a:srgbClr val="FFFFFF"/>
                        </a:solidFill>
                        <a:ln w="57150" cmpd="thickThin">
                          <a:solidFill>
                            <a:srgbClr val="000000"/>
                          </a:solidFill>
                          <a:miter lim="800000"/>
                          <a:headEnd/>
                          <a:tailEnd/>
                        </a:ln>
                      </wps:spPr>
                      <wps:txbx>
                        <w:txbxContent>
                          <w:p w14:paraId="4CCAACED" w14:textId="77777777" w:rsidR="009E783E" w:rsidRPr="000E0437" w:rsidRDefault="009E783E" w:rsidP="006F0883">
                            <w:pPr>
                              <w:spacing w:line="360" w:lineRule="atLeast"/>
                              <w:jc w:val="center"/>
                              <w:rPr>
                                <w:b/>
                                <w:sz w:val="20"/>
                                <w:szCs w:val="20"/>
                                <w:lang w:val="pt-BR"/>
                              </w:rPr>
                            </w:pPr>
                            <w:r w:rsidRPr="000E0437">
                              <w:rPr>
                                <w:b/>
                                <w:sz w:val="20"/>
                                <w:szCs w:val="20"/>
                                <w:lang w:val="pt-BR"/>
                              </w:rPr>
                              <w:t>CÔNG TRÌNH ĐƯỢC HOÀN THÀNH TẠI</w:t>
                            </w:r>
                          </w:p>
                          <w:p w14:paraId="1658F091" w14:textId="77777777" w:rsidR="009E783E" w:rsidRPr="000E0437" w:rsidRDefault="009E783E" w:rsidP="006F0883">
                            <w:pPr>
                              <w:spacing w:line="360" w:lineRule="atLeast"/>
                              <w:jc w:val="center"/>
                              <w:rPr>
                                <w:b/>
                                <w:sz w:val="20"/>
                                <w:szCs w:val="20"/>
                                <w:lang w:val="pt-BR"/>
                              </w:rPr>
                            </w:pPr>
                            <w:r w:rsidRPr="000E0437">
                              <w:rPr>
                                <w:b/>
                                <w:sz w:val="20"/>
                                <w:szCs w:val="20"/>
                                <w:lang w:val="pt-BR"/>
                              </w:rPr>
                              <w:t>VIỆN NGHIÊN CỨU CHIẾN LƯỢC, CHÍNH SÁCH CÔNG THƯƠNG</w:t>
                            </w:r>
                          </w:p>
                          <w:p w14:paraId="6D11B6CD" w14:textId="77777777" w:rsidR="009E783E" w:rsidRPr="00E8299D" w:rsidRDefault="009E783E" w:rsidP="006F0883">
                            <w:pPr>
                              <w:jc w:val="center"/>
                              <w:rPr>
                                <w:sz w:val="22"/>
                                <w:lang w:val="pt-BR"/>
                              </w:rPr>
                            </w:pPr>
                          </w:p>
                          <w:p w14:paraId="5B9EC54A" w14:textId="77777777" w:rsidR="009E783E" w:rsidRPr="00E8299D" w:rsidRDefault="009E783E" w:rsidP="006F0883">
                            <w:pPr>
                              <w:rPr>
                                <w:b/>
                                <w:i/>
                                <w:sz w:val="22"/>
                                <w:lang w:val="pt-BR"/>
                              </w:rPr>
                            </w:pPr>
                          </w:p>
                          <w:p w14:paraId="75039A98" w14:textId="77777777" w:rsidR="009E783E" w:rsidRPr="00E8299D" w:rsidRDefault="009E783E" w:rsidP="006F0883">
                            <w:pPr>
                              <w:rPr>
                                <w:b/>
                                <w:i/>
                                <w:sz w:val="22"/>
                                <w:lang w:val="pt-BR"/>
                              </w:rPr>
                            </w:pPr>
                            <w:r w:rsidRPr="00E8299D">
                              <w:rPr>
                                <w:b/>
                                <w:i/>
                                <w:sz w:val="22"/>
                                <w:lang w:val="pt-BR"/>
                              </w:rPr>
                              <w:t>Người hướng dẫn khoa học:</w:t>
                            </w:r>
                          </w:p>
                          <w:p w14:paraId="264EBCF2" w14:textId="77777777" w:rsidR="009E783E" w:rsidRPr="00E8299D" w:rsidRDefault="009E783E" w:rsidP="006F0883">
                            <w:pPr>
                              <w:ind w:firstLine="720"/>
                              <w:rPr>
                                <w:sz w:val="22"/>
                                <w:lang w:val="pt-BR"/>
                              </w:rPr>
                            </w:pPr>
                            <w:r>
                              <w:rPr>
                                <w:sz w:val="22"/>
                                <w:lang w:val="pt-BR"/>
                              </w:rPr>
                              <w:t>Hướng dẫn chính: PGS.TS. Trần Thị Thu Phương</w:t>
                            </w:r>
                          </w:p>
                          <w:p w14:paraId="35B34FFB" w14:textId="77777777" w:rsidR="009E783E" w:rsidRPr="00E8299D" w:rsidRDefault="009E783E" w:rsidP="006F0883">
                            <w:pPr>
                              <w:ind w:firstLine="720"/>
                              <w:rPr>
                                <w:sz w:val="22"/>
                                <w:lang w:val="pt-BR"/>
                              </w:rPr>
                            </w:pPr>
                            <w:r>
                              <w:rPr>
                                <w:sz w:val="22"/>
                                <w:lang w:val="pt-BR"/>
                              </w:rPr>
                              <w:t>Hướng dẫn phụ: PGS.TS. Nguyễn Văn Lịch</w:t>
                            </w:r>
                          </w:p>
                          <w:p w14:paraId="3B100F46" w14:textId="77777777" w:rsidR="009E783E" w:rsidRDefault="009E783E" w:rsidP="006F0883">
                            <w:pPr>
                              <w:rPr>
                                <w:b/>
                                <w:sz w:val="22"/>
                                <w:lang w:val="pt-BR"/>
                              </w:rPr>
                            </w:pPr>
                          </w:p>
                          <w:p w14:paraId="7226C805" w14:textId="77777777" w:rsidR="009E783E" w:rsidRPr="00E8299D" w:rsidRDefault="009E783E" w:rsidP="006F0883">
                            <w:pPr>
                              <w:rPr>
                                <w:b/>
                                <w:sz w:val="22"/>
                                <w:lang w:val="pt-BR"/>
                              </w:rPr>
                            </w:pPr>
                            <w:r w:rsidRPr="00E8299D">
                              <w:rPr>
                                <w:b/>
                                <w:sz w:val="22"/>
                                <w:lang w:val="pt-BR"/>
                              </w:rPr>
                              <w:t>Phản biện:</w:t>
                            </w:r>
                          </w:p>
                          <w:p w14:paraId="54D44E9E" w14:textId="77777777" w:rsidR="009E783E" w:rsidRDefault="009E783E" w:rsidP="006F0883">
                            <w:pPr>
                              <w:ind w:left="720" w:firstLine="720"/>
                              <w:rPr>
                                <w:sz w:val="22"/>
                                <w:lang w:val="pt-BR"/>
                              </w:rPr>
                            </w:pPr>
                            <w:r w:rsidRPr="00AE7471">
                              <w:rPr>
                                <w:sz w:val="22"/>
                                <w:lang w:val="pt-BR"/>
                              </w:rPr>
                              <w:t>1.</w:t>
                            </w:r>
                            <w:r>
                              <w:rPr>
                                <w:sz w:val="22"/>
                                <w:lang w:val="pt-BR"/>
                              </w:rPr>
                              <w:t xml:space="preserve"> </w:t>
                            </w:r>
                          </w:p>
                          <w:p w14:paraId="6FD8E554" w14:textId="77777777" w:rsidR="009E783E" w:rsidRPr="00AE7471" w:rsidRDefault="009E783E" w:rsidP="006F0883">
                            <w:pPr>
                              <w:ind w:left="720" w:firstLine="720"/>
                              <w:rPr>
                                <w:sz w:val="22"/>
                                <w:lang w:val="pt-BR"/>
                              </w:rPr>
                            </w:pPr>
                            <w:r w:rsidRPr="00AE7471">
                              <w:rPr>
                                <w:sz w:val="22"/>
                                <w:lang w:val="pt-BR"/>
                              </w:rPr>
                              <w:t>2</w:t>
                            </w:r>
                            <w:r>
                              <w:rPr>
                                <w:sz w:val="22"/>
                                <w:lang w:val="pt-BR"/>
                              </w:rPr>
                              <w:t xml:space="preserve">. </w:t>
                            </w:r>
                          </w:p>
                          <w:p w14:paraId="6EE2B0DD" w14:textId="77777777" w:rsidR="009E783E" w:rsidRPr="00AE7471" w:rsidRDefault="009E783E" w:rsidP="006F0883">
                            <w:pPr>
                              <w:ind w:left="720" w:firstLine="720"/>
                              <w:rPr>
                                <w:sz w:val="22"/>
                                <w:lang w:val="pt-BR"/>
                              </w:rPr>
                            </w:pPr>
                            <w:r w:rsidRPr="00AE7471">
                              <w:rPr>
                                <w:sz w:val="22"/>
                                <w:lang w:val="pt-BR"/>
                              </w:rPr>
                              <w:t xml:space="preserve">3. </w:t>
                            </w:r>
                          </w:p>
                          <w:p w14:paraId="09A7F71D" w14:textId="77777777" w:rsidR="009E783E" w:rsidRDefault="009E783E" w:rsidP="006F0883">
                            <w:pPr>
                              <w:jc w:val="center"/>
                              <w:rPr>
                                <w:b/>
                                <w:spacing w:val="-6"/>
                                <w:sz w:val="22"/>
                                <w:lang w:val="pt-BR"/>
                              </w:rPr>
                            </w:pPr>
                          </w:p>
                          <w:p w14:paraId="0BBFCB83" w14:textId="77777777" w:rsidR="009E783E" w:rsidRPr="000E0437" w:rsidRDefault="009E783E" w:rsidP="006F0883">
                            <w:pPr>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14:paraId="57EF0800" w14:textId="77777777" w:rsidR="009E783E" w:rsidRPr="00E8299D" w:rsidRDefault="009E783E" w:rsidP="006F0883">
                            <w:pPr>
                              <w:jc w:val="center"/>
                              <w:rPr>
                                <w:b/>
                                <w:sz w:val="22"/>
                                <w:lang w:val="pt-BR"/>
                              </w:rPr>
                            </w:pPr>
                            <w:r w:rsidRPr="00E8299D">
                              <w:rPr>
                                <w:b/>
                                <w:sz w:val="22"/>
                                <w:lang w:val="pt-BR"/>
                              </w:rPr>
                              <w:t>Vào hồ</w:t>
                            </w:r>
                            <w:r>
                              <w:rPr>
                                <w:b/>
                                <w:sz w:val="22"/>
                                <w:lang w:val="pt-BR"/>
                              </w:rPr>
                              <w:t xml:space="preserve">i:         </w:t>
                            </w:r>
                            <w:r w:rsidRPr="00E8299D">
                              <w:rPr>
                                <w:b/>
                                <w:sz w:val="22"/>
                                <w:lang w:val="pt-BR"/>
                              </w:rPr>
                              <w:t>ngày</w:t>
                            </w:r>
                            <w:r>
                              <w:rPr>
                                <w:b/>
                                <w:sz w:val="22"/>
                                <w:lang w:val="pt-BR"/>
                              </w:rPr>
                              <w:t xml:space="preserve">       </w:t>
                            </w:r>
                            <w:r w:rsidRPr="00E8299D">
                              <w:rPr>
                                <w:b/>
                                <w:sz w:val="22"/>
                                <w:lang w:val="pt-BR"/>
                              </w:rPr>
                              <w:t xml:space="preserve"> tháng</w:t>
                            </w:r>
                            <w:r>
                              <w:rPr>
                                <w:b/>
                                <w:sz w:val="22"/>
                                <w:lang w:val="pt-BR"/>
                              </w:rPr>
                              <w:t xml:space="preserve">      </w:t>
                            </w:r>
                            <w:r w:rsidRPr="00E8299D">
                              <w:rPr>
                                <w:b/>
                                <w:sz w:val="22"/>
                                <w:lang w:val="pt-BR"/>
                              </w:rPr>
                              <w:t>năm</w:t>
                            </w:r>
                            <w:r>
                              <w:rPr>
                                <w:b/>
                                <w:sz w:val="22"/>
                                <w:lang w:val="pt-BR"/>
                              </w:rPr>
                              <w:t xml:space="preserve"> 2025</w:t>
                            </w:r>
                          </w:p>
                          <w:p w14:paraId="0812D6AC" w14:textId="77777777" w:rsidR="009E783E" w:rsidRPr="00E8299D" w:rsidRDefault="009E783E" w:rsidP="006F0883">
                            <w:pPr>
                              <w:rPr>
                                <w:b/>
                                <w:i/>
                                <w:sz w:val="22"/>
                                <w:lang w:val="pt-BR"/>
                              </w:rPr>
                            </w:pPr>
                            <w:r w:rsidRPr="00E8299D">
                              <w:rPr>
                                <w:b/>
                                <w:i/>
                                <w:sz w:val="22"/>
                                <w:lang w:val="pt-BR"/>
                              </w:rPr>
                              <w:t>Có thể tìm hiểu luận án tại:</w:t>
                            </w:r>
                          </w:p>
                          <w:p w14:paraId="55C242D3" w14:textId="77777777" w:rsidR="009E783E" w:rsidRPr="00E8299D" w:rsidRDefault="009E783E" w:rsidP="006F0883">
                            <w:pPr>
                              <w:rPr>
                                <w:b/>
                                <w:sz w:val="22"/>
                                <w:lang w:val="pt-BR"/>
                              </w:rPr>
                            </w:pPr>
                            <w:r w:rsidRPr="00E8299D">
                              <w:rPr>
                                <w:b/>
                                <w:sz w:val="22"/>
                                <w:lang w:val="pt-BR"/>
                              </w:rPr>
                              <w:t>- Thư viện Quốc gia</w:t>
                            </w:r>
                          </w:p>
                          <w:p w14:paraId="188A774A" w14:textId="77777777" w:rsidR="009E783E" w:rsidRPr="001F5E41" w:rsidRDefault="009E783E" w:rsidP="006F0883">
                            <w:pPr>
                              <w:rPr>
                                <w:b/>
                                <w:spacing w:val="-6"/>
                                <w:sz w:val="22"/>
                                <w:lang w:val="pt-BR"/>
                              </w:rPr>
                            </w:pPr>
                            <w:r w:rsidRPr="001F5E41">
                              <w:rPr>
                                <w:b/>
                                <w:spacing w:val="-6"/>
                                <w:sz w:val="22"/>
                                <w:lang w:val="pt-BR"/>
                              </w:rPr>
                              <w:t xml:space="preserve">- Thư viện Viện Nghiên cứu chiến lược, chính sách Công Thương </w:t>
                            </w:r>
                          </w:p>
                          <w:p w14:paraId="130F152C" w14:textId="77777777" w:rsidR="009E783E" w:rsidRDefault="009E783E" w:rsidP="006F0883">
                            <w:pPr>
                              <w:spacing w:before="120" w:after="120"/>
                              <w:jc w:val="center"/>
                              <w:rPr>
                                <w:b/>
                                <w:lang w:val="pt-BR"/>
                              </w:rPr>
                            </w:pPr>
                          </w:p>
                          <w:p w14:paraId="44ABF0CE" w14:textId="77777777" w:rsidR="009E783E" w:rsidRDefault="009E783E" w:rsidP="006F0883">
                            <w:pPr>
                              <w:spacing w:before="120" w:after="120"/>
                              <w:jc w:val="center"/>
                              <w:rPr>
                                <w:b/>
                                <w:lang w:val="pt-BR"/>
                              </w:rPr>
                            </w:pPr>
                          </w:p>
                          <w:p w14:paraId="1341F50B" w14:textId="77777777" w:rsidR="009E783E" w:rsidRDefault="009E783E" w:rsidP="006F0883">
                            <w:pPr>
                              <w:spacing w:before="120" w:after="120"/>
                              <w:jc w:val="center"/>
                              <w:rPr>
                                <w:b/>
                                <w:sz w:val="22"/>
                                <w:lang w:val="pt-BR"/>
                              </w:rPr>
                            </w:pPr>
                          </w:p>
                          <w:p w14:paraId="6462512E" w14:textId="77777777" w:rsidR="009E783E" w:rsidRDefault="009E783E" w:rsidP="006F0883">
                            <w:pPr>
                              <w:spacing w:before="120" w:after="120"/>
                              <w:jc w:val="center"/>
                              <w:rPr>
                                <w:b/>
                                <w:sz w:val="22"/>
                                <w:lang w:val="pt-BR"/>
                              </w:rPr>
                            </w:pPr>
                          </w:p>
                          <w:p w14:paraId="2AD135AB" w14:textId="77777777" w:rsidR="009E783E" w:rsidRDefault="009E783E" w:rsidP="006F0883">
                            <w:pPr>
                              <w:spacing w:before="120" w:after="120"/>
                              <w:jc w:val="center"/>
                              <w:rPr>
                                <w:b/>
                                <w:sz w:val="22"/>
                                <w:lang w:val="pt-BR"/>
                              </w:rPr>
                            </w:pPr>
                          </w:p>
                          <w:p w14:paraId="3704A070" w14:textId="77777777" w:rsidR="009E783E" w:rsidRDefault="009E783E" w:rsidP="006F0883">
                            <w:pPr>
                              <w:spacing w:before="120" w:after="120"/>
                              <w:jc w:val="center"/>
                              <w:rPr>
                                <w:b/>
                                <w:sz w:val="22"/>
                                <w:lang w:val="pt-BR"/>
                              </w:rPr>
                            </w:pPr>
                          </w:p>
                          <w:p w14:paraId="478BAED2" w14:textId="77777777" w:rsidR="009E783E" w:rsidRPr="00E8299D" w:rsidRDefault="009E783E" w:rsidP="006F0883">
                            <w:pPr>
                              <w:spacing w:before="120" w:after="120"/>
                              <w:jc w:val="center"/>
                              <w:rPr>
                                <w:b/>
                                <w:sz w:val="22"/>
                                <w:lang w:val="pt-BR"/>
                              </w:rPr>
                            </w:pPr>
                            <w:r>
                              <w:rPr>
                                <w:b/>
                                <w:sz w:val="22"/>
                                <w:lang w:val="pt-BR"/>
                              </w:rPr>
                              <w:t>Hà</w:t>
                            </w:r>
                            <w:r w:rsidRPr="00E8299D">
                              <w:rPr>
                                <w:b/>
                                <w:sz w:val="22"/>
                                <w:lang w:val="pt-BR"/>
                              </w:rPr>
                              <w:t xml:space="preserve"> </w:t>
                            </w:r>
                            <w:r>
                              <w:rPr>
                                <w:b/>
                                <w:sz w:val="22"/>
                                <w:lang w:val="pt-BR"/>
                              </w:rPr>
                              <w:t>N</w:t>
                            </w:r>
                            <w:r w:rsidRPr="00E8299D">
                              <w:rPr>
                                <w:b/>
                                <w:sz w:val="22"/>
                                <w:lang w:val="pt-BR"/>
                              </w:rPr>
                              <w:t>ộ</w:t>
                            </w:r>
                            <w:r>
                              <w:rPr>
                                <w:b/>
                                <w:sz w:val="22"/>
                                <w:lang w:val="pt-BR"/>
                              </w:rPr>
                              <w:t>i, 2025</w:t>
                            </w:r>
                          </w:p>
                          <w:p w14:paraId="54BE88BA" w14:textId="77777777" w:rsidR="009E783E" w:rsidRPr="00323772" w:rsidRDefault="009E783E" w:rsidP="006F0883">
                            <w:pPr>
                              <w:spacing w:before="120" w:after="120"/>
                              <w:jc w:val="center"/>
                              <w:rPr>
                                <w:b/>
                                <w:sz w:val="22"/>
                                <w:lang w:val="pt-BR"/>
                              </w:rPr>
                            </w:pPr>
                          </w:p>
                          <w:p w14:paraId="2C902AA1" w14:textId="77777777" w:rsidR="009E783E" w:rsidRPr="00323772" w:rsidRDefault="009E783E" w:rsidP="006F0883">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6C7D7" id="Text Box 17" o:spid="_x0000_s1027" type="#_x0000_t202" style="position:absolute;margin-left:-9.45pt;margin-top:-7.95pt;width:333.75pt;height:49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" strokeweight="4.5pt">
                <v:stroke linestyle="thickThin"/>
                <v:textbox>
                  <w:txbxContent>
                    <w:p w14:paraId="4CCAACED" w14:textId="77777777" w:rsidR="009E783E" w:rsidRPr="000E0437" w:rsidRDefault="009E783E" w:rsidP="006F0883">
                      <w:pPr>
                        <w:spacing w:line="360" w:lineRule="atLeast"/>
                        <w:jc w:val="center"/>
                        <w:rPr>
                          <w:b/>
                          <w:sz w:val="20"/>
                          <w:szCs w:val="20"/>
                          <w:lang w:val="pt-BR"/>
                        </w:rPr>
                      </w:pPr>
                      <w:r w:rsidRPr="000E0437">
                        <w:rPr>
                          <w:b/>
                          <w:sz w:val="20"/>
                          <w:szCs w:val="20"/>
                          <w:lang w:val="pt-BR"/>
                        </w:rPr>
                        <w:t>CÔNG TRÌNH ĐƯỢC HOÀN THÀNH TẠI</w:t>
                      </w:r>
                    </w:p>
                    <w:p w14:paraId="1658F091" w14:textId="77777777" w:rsidR="009E783E" w:rsidRPr="000E0437" w:rsidRDefault="009E783E" w:rsidP="006F0883">
                      <w:pPr>
                        <w:spacing w:line="360" w:lineRule="atLeast"/>
                        <w:jc w:val="center"/>
                        <w:rPr>
                          <w:b/>
                          <w:sz w:val="20"/>
                          <w:szCs w:val="20"/>
                          <w:lang w:val="pt-BR"/>
                        </w:rPr>
                      </w:pPr>
                      <w:r w:rsidRPr="000E0437">
                        <w:rPr>
                          <w:b/>
                          <w:sz w:val="20"/>
                          <w:szCs w:val="20"/>
                          <w:lang w:val="pt-BR"/>
                        </w:rPr>
                        <w:t>VIỆN NGHIÊN CỨU CHIẾN LƯỢC, CHÍNH SÁCH CÔNG THƯƠNG</w:t>
                      </w:r>
                    </w:p>
                    <w:p w14:paraId="6D11B6CD" w14:textId="77777777" w:rsidR="009E783E" w:rsidRPr="00E8299D" w:rsidRDefault="009E783E" w:rsidP="006F0883">
                      <w:pPr>
                        <w:jc w:val="center"/>
                        <w:rPr>
                          <w:sz w:val="22"/>
                          <w:lang w:val="pt-BR"/>
                        </w:rPr>
                      </w:pPr>
                    </w:p>
                    <w:p w14:paraId="5B9EC54A" w14:textId="77777777" w:rsidR="009E783E" w:rsidRPr="00E8299D" w:rsidRDefault="009E783E" w:rsidP="006F0883">
                      <w:pPr>
                        <w:rPr>
                          <w:b/>
                          <w:i/>
                          <w:sz w:val="22"/>
                          <w:lang w:val="pt-BR"/>
                        </w:rPr>
                      </w:pPr>
                    </w:p>
                    <w:p w14:paraId="75039A98" w14:textId="77777777" w:rsidR="009E783E" w:rsidRPr="00E8299D" w:rsidRDefault="009E783E" w:rsidP="006F0883">
                      <w:pPr>
                        <w:rPr>
                          <w:b/>
                          <w:i/>
                          <w:sz w:val="22"/>
                          <w:lang w:val="pt-BR"/>
                        </w:rPr>
                      </w:pPr>
                      <w:r w:rsidRPr="00E8299D">
                        <w:rPr>
                          <w:b/>
                          <w:i/>
                          <w:sz w:val="22"/>
                          <w:lang w:val="pt-BR"/>
                        </w:rPr>
                        <w:t>Người hướng dẫn khoa học:</w:t>
                      </w:r>
                    </w:p>
                    <w:p w14:paraId="264EBCF2" w14:textId="77777777" w:rsidR="009E783E" w:rsidRPr="00E8299D" w:rsidRDefault="009E783E" w:rsidP="006F0883">
                      <w:pPr>
                        <w:ind w:firstLine="720"/>
                        <w:rPr>
                          <w:sz w:val="22"/>
                          <w:lang w:val="pt-BR"/>
                        </w:rPr>
                      </w:pPr>
                      <w:r>
                        <w:rPr>
                          <w:sz w:val="22"/>
                          <w:lang w:val="pt-BR"/>
                        </w:rPr>
                        <w:t>Hướng dẫn chính: PGS.TS. Trần Thị Thu Phương</w:t>
                      </w:r>
                    </w:p>
                    <w:p w14:paraId="35B34FFB" w14:textId="77777777" w:rsidR="009E783E" w:rsidRPr="00E8299D" w:rsidRDefault="009E783E" w:rsidP="006F0883">
                      <w:pPr>
                        <w:ind w:firstLine="720"/>
                        <w:rPr>
                          <w:sz w:val="22"/>
                          <w:lang w:val="pt-BR"/>
                        </w:rPr>
                      </w:pPr>
                      <w:r>
                        <w:rPr>
                          <w:sz w:val="22"/>
                          <w:lang w:val="pt-BR"/>
                        </w:rPr>
                        <w:t>Hướng dẫn phụ: PGS.TS. Nguyễn Văn Lịch</w:t>
                      </w:r>
                    </w:p>
                    <w:p w14:paraId="3B100F46" w14:textId="77777777" w:rsidR="009E783E" w:rsidRDefault="009E783E" w:rsidP="006F0883">
                      <w:pPr>
                        <w:rPr>
                          <w:b/>
                          <w:sz w:val="22"/>
                          <w:lang w:val="pt-BR"/>
                        </w:rPr>
                      </w:pPr>
                    </w:p>
                    <w:p w14:paraId="7226C805" w14:textId="77777777" w:rsidR="009E783E" w:rsidRPr="00E8299D" w:rsidRDefault="009E783E" w:rsidP="006F0883">
                      <w:pPr>
                        <w:rPr>
                          <w:b/>
                          <w:sz w:val="22"/>
                          <w:lang w:val="pt-BR"/>
                        </w:rPr>
                      </w:pPr>
                      <w:r w:rsidRPr="00E8299D">
                        <w:rPr>
                          <w:b/>
                          <w:sz w:val="22"/>
                          <w:lang w:val="pt-BR"/>
                        </w:rPr>
                        <w:t>Phản biện:</w:t>
                      </w:r>
                    </w:p>
                    <w:p w14:paraId="54D44E9E" w14:textId="77777777" w:rsidR="009E783E" w:rsidRDefault="009E783E" w:rsidP="006F0883">
                      <w:pPr>
                        <w:ind w:left="720" w:firstLine="720"/>
                        <w:rPr>
                          <w:sz w:val="22"/>
                          <w:lang w:val="pt-BR"/>
                        </w:rPr>
                      </w:pPr>
                      <w:r w:rsidRPr="00AE7471">
                        <w:rPr>
                          <w:sz w:val="22"/>
                          <w:lang w:val="pt-BR"/>
                        </w:rPr>
                        <w:t>1.</w:t>
                      </w:r>
                      <w:r>
                        <w:rPr>
                          <w:sz w:val="22"/>
                          <w:lang w:val="pt-BR"/>
                        </w:rPr>
                        <w:t xml:space="preserve"> </w:t>
                      </w:r>
                    </w:p>
                    <w:p w14:paraId="6FD8E554" w14:textId="77777777" w:rsidR="009E783E" w:rsidRPr="00AE7471" w:rsidRDefault="009E783E" w:rsidP="006F0883">
                      <w:pPr>
                        <w:ind w:left="720" w:firstLine="720"/>
                        <w:rPr>
                          <w:sz w:val="22"/>
                          <w:lang w:val="pt-BR"/>
                        </w:rPr>
                      </w:pPr>
                      <w:r w:rsidRPr="00AE7471">
                        <w:rPr>
                          <w:sz w:val="22"/>
                          <w:lang w:val="pt-BR"/>
                        </w:rPr>
                        <w:t>2</w:t>
                      </w:r>
                      <w:r>
                        <w:rPr>
                          <w:sz w:val="22"/>
                          <w:lang w:val="pt-BR"/>
                        </w:rPr>
                        <w:t xml:space="preserve">. </w:t>
                      </w:r>
                    </w:p>
                    <w:p w14:paraId="6EE2B0DD" w14:textId="77777777" w:rsidR="009E783E" w:rsidRPr="00AE7471" w:rsidRDefault="009E783E" w:rsidP="006F0883">
                      <w:pPr>
                        <w:ind w:left="720" w:firstLine="720"/>
                        <w:rPr>
                          <w:sz w:val="22"/>
                          <w:lang w:val="pt-BR"/>
                        </w:rPr>
                      </w:pPr>
                      <w:r w:rsidRPr="00AE7471">
                        <w:rPr>
                          <w:sz w:val="22"/>
                          <w:lang w:val="pt-BR"/>
                        </w:rPr>
                        <w:t xml:space="preserve">3. </w:t>
                      </w:r>
                    </w:p>
                    <w:p w14:paraId="09A7F71D" w14:textId="77777777" w:rsidR="009E783E" w:rsidRDefault="009E783E" w:rsidP="006F0883">
                      <w:pPr>
                        <w:jc w:val="center"/>
                        <w:rPr>
                          <w:b/>
                          <w:spacing w:val="-6"/>
                          <w:sz w:val="22"/>
                          <w:lang w:val="pt-BR"/>
                        </w:rPr>
                      </w:pPr>
                    </w:p>
                    <w:p w14:paraId="0BBFCB83" w14:textId="77777777" w:rsidR="009E783E" w:rsidRPr="000E0437" w:rsidRDefault="009E783E" w:rsidP="006F0883">
                      <w:pPr>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14:paraId="57EF0800" w14:textId="77777777" w:rsidR="009E783E" w:rsidRPr="00E8299D" w:rsidRDefault="009E783E" w:rsidP="006F0883">
                      <w:pPr>
                        <w:jc w:val="center"/>
                        <w:rPr>
                          <w:b/>
                          <w:sz w:val="22"/>
                          <w:lang w:val="pt-BR"/>
                        </w:rPr>
                      </w:pPr>
                      <w:r w:rsidRPr="00E8299D">
                        <w:rPr>
                          <w:b/>
                          <w:sz w:val="22"/>
                          <w:lang w:val="pt-BR"/>
                        </w:rPr>
                        <w:t>Vào hồ</w:t>
                      </w:r>
                      <w:r>
                        <w:rPr>
                          <w:b/>
                          <w:sz w:val="22"/>
                          <w:lang w:val="pt-BR"/>
                        </w:rPr>
                        <w:t xml:space="preserve">i:         </w:t>
                      </w:r>
                      <w:r w:rsidRPr="00E8299D">
                        <w:rPr>
                          <w:b/>
                          <w:sz w:val="22"/>
                          <w:lang w:val="pt-BR"/>
                        </w:rPr>
                        <w:t>ngày</w:t>
                      </w:r>
                      <w:r>
                        <w:rPr>
                          <w:b/>
                          <w:sz w:val="22"/>
                          <w:lang w:val="pt-BR"/>
                        </w:rPr>
                        <w:t xml:space="preserve">       </w:t>
                      </w:r>
                      <w:r w:rsidRPr="00E8299D">
                        <w:rPr>
                          <w:b/>
                          <w:sz w:val="22"/>
                          <w:lang w:val="pt-BR"/>
                        </w:rPr>
                        <w:t xml:space="preserve"> tháng</w:t>
                      </w:r>
                      <w:r>
                        <w:rPr>
                          <w:b/>
                          <w:sz w:val="22"/>
                          <w:lang w:val="pt-BR"/>
                        </w:rPr>
                        <w:t xml:space="preserve">      </w:t>
                      </w:r>
                      <w:r w:rsidRPr="00E8299D">
                        <w:rPr>
                          <w:b/>
                          <w:sz w:val="22"/>
                          <w:lang w:val="pt-BR"/>
                        </w:rPr>
                        <w:t>năm</w:t>
                      </w:r>
                      <w:r>
                        <w:rPr>
                          <w:b/>
                          <w:sz w:val="22"/>
                          <w:lang w:val="pt-BR"/>
                        </w:rPr>
                        <w:t xml:space="preserve"> 2025</w:t>
                      </w:r>
                    </w:p>
                    <w:p w14:paraId="0812D6AC" w14:textId="77777777" w:rsidR="009E783E" w:rsidRPr="00E8299D" w:rsidRDefault="009E783E" w:rsidP="006F0883">
                      <w:pPr>
                        <w:rPr>
                          <w:b/>
                          <w:i/>
                          <w:sz w:val="22"/>
                          <w:lang w:val="pt-BR"/>
                        </w:rPr>
                      </w:pPr>
                      <w:r w:rsidRPr="00E8299D">
                        <w:rPr>
                          <w:b/>
                          <w:i/>
                          <w:sz w:val="22"/>
                          <w:lang w:val="pt-BR"/>
                        </w:rPr>
                        <w:t>Có thể tìm hiểu luận án tại:</w:t>
                      </w:r>
                    </w:p>
                    <w:p w14:paraId="55C242D3" w14:textId="77777777" w:rsidR="009E783E" w:rsidRPr="00E8299D" w:rsidRDefault="009E783E" w:rsidP="006F0883">
                      <w:pPr>
                        <w:rPr>
                          <w:b/>
                          <w:sz w:val="22"/>
                          <w:lang w:val="pt-BR"/>
                        </w:rPr>
                      </w:pPr>
                      <w:r w:rsidRPr="00E8299D">
                        <w:rPr>
                          <w:b/>
                          <w:sz w:val="22"/>
                          <w:lang w:val="pt-BR"/>
                        </w:rPr>
                        <w:t>- Thư viện Quốc gia</w:t>
                      </w:r>
                    </w:p>
                    <w:p w14:paraId="188A774A" w14:textId="77777777" w:rsidR="009E783E" w:rsidRPr="001F5E41" w:rsidRDefault="009E783E" w:rsidP="006F0883">
                      <w:pPr>
                        <w:rPr>
                          <w:b/>
                          <w:spacing w:val="-6"/>
                          <w:sz w:val="22"/>
                          <w:lang w:val="pt-BR"/>
                        </w:rPr>
                      </w:pPr>
                      <w:r w:rsidRPr="001F5E41">
                        <w:rPr>
                          <w:b/>
                          <w:spacing w:val="-6"/>
                          <w:sz w:val="22"/>
                          <w:lang w:val="pt-BR"/>
                        </w:rPr>
                        <w:t xml:space="preserve">- Thư viện Viện Nghiên cứu chiến lược, chính sách Công Thương </w:t>
                      </w:r>
                    </w:p>
                    <w:p w14:paraId="130F152C" w14:textId="77777777" w:rsidR="009E783E" w:rsidRDefault="009E783E" w:rsidP="006F0883">
                      <w:pPr>
                        <w:spacing w:before="120" w:after="120"/>
                        <w:jc w:val="center"/>
                        <w:rPr>
                          <w:b/>
                          <w:lang w:val="pt-BR"/>
                        </w:rPr>
                      </w:pPr>
                    </w:p>
                    <w:p w14:paraId="44ABF0CE" w14:textId="77777777" w:rsidR="009E783E" w:rsidRDefault="009E783E" w:rsidP="006F0883">
                      <w:pPr>
                        <w:spacing w:before="120" w:after="120"/>
                        <w:jc w:val="center"/>
                        <w:rPr>
                          <w:b/>
                          <w:lang w:val="pt-BR"/>
                        </w:rPr>
                      </w:pPr>
                    </w:p>
                    <w:p w14:paraId="1341F50B" w14:textId="77777777" w:rsidR="009E783E" w:rsidRDefault="009E783E" w:rsidP="006F0883">
                      <w:pPr>
                        <w:spacing w:before="120" w:after="120"/>
                        <w:jc w:val="center"/>
                        <w:rPr>
                          <w:b/>
                          <w:sz w:val="22"/>
                          <w:lang w:val="pt-BR"/>
                        </w:rPr>
                      </w:pPr>
                    </w:p>
                    <w:p w14:paraId="6462512E" w14:textId="77777777" w:rsidR="009E783E" w:rsidRDefault="009E783E" w:rsidP="006F0883">
                      <w:pPr>
                        <w:spacing w:before="120" w:after="120"/>
                        <w:jc w:val="center"/>
                        <w:rPr>
                          <w:b/>
                          <w:sz w:val="22"/>
                          <w:lang w:val="pt-BR"/>
                        </w:rPr>
                      </w:pPr>
                    </w:p>
                    <w:p w14:paraId="2AD135AB" w14:textId="77777777" w:rsidR="009E783E" w:rsidRDefault="009E783E" w:rsidP="006F0883">
                      <w:pPr>
                        <w:spacing w:before="120" w:after="120"/>
                        <w:jc w:val="center"/>
                        <w:rPr>
                          <w:b/>
                          <w:sz w:val="22"/>
                          <w:lang w:val="pt-BR"/>
                        </w:rPr>
                      </w:pPr>
                    </w:p>
                    <w:p w14:paraId="3704A070" w14:textId="77777777" w:rsidR="009E783E" w:rsidRDefault="009E783E" w:rsidP="006F0883">
                      <w:pPr>
                        <w:spacing w:before="120" w:after="120"/>
                        <w:jc w:val="center"/>
                        <w:rPr>
                          <w:b/>
                          <w:sz w:val="22"/>
                          <w:lang w:val="pt-BR"/>
                        </w:rPr>
                      </w:pPr>
                    </w:p>
                    <w:p w14:paraId="478BAED2" w14:textId="77777777" w:rsidR="009E783E" w:rsidRPr="00E8299D" w:rsidRDefault="009E783E" w:rsidP="006F0883">
                      <w:pPr>
                        <w:spacing w:before="120" w:after="120"/>
                        <w:jc w:val="center"/>
                        <w:rPr>
                          <w:b/>
                          <w:sz w:val="22"/>
                          <w:lang w:val="pt-BR"/>
                        </w:rPr>
                      </w:pPr>
                      <w:r>
                        <w:rPr>
                          <w:b/>
                          <w:sz w:val="22"/>
                          <w:lang w:val="pt-BR"/>
                        </w:rPr>
                        <w:t>Hà</w:t>
                      </w:r>
                      <w:r w:rsidRPr="00E8299D">
                        <w:rPr>
                          <w:b/>
                          <w:sz w:val="22"/>
                          <w:lang w:val="pt-BR"/>
                        </w:rPr>
                        <w:t xml:space="preserve"> </w:t>
                      </w:r>
                      <w:r>
                        <w:rPr>
                          <w:b/>
                          <w:sz w:val="22"/>
                          <w:lang w:val="pt-BR"/>
                        </w:rPr>
                        <w:t>N</w:t>
                      </w:r>
                      <w:r w:rsidRPr="00E8299D">
                        <w:rPr>
                          <w:b/>
                          <w:sz w:val="22"/>
                          <w:lang w:val="pt-BR"/>
                        </w:rPr>
                        <w:t>ộ</w:t>
                      </w:r>
                      <w:r>
                        <w:rPr>
                          <w:b/>
                          <w:sz w:val="22"/>
                          <w:lang w:val="pt-BR"/>
                        </w:rPr>
                        <w:t>i, 2025</w:t>
                      </w:r>
                    </w:p>
                    <w:p w14:paraId="54BE88BA" w14:textId="77777777" w:rsidR="009E783E" w:rsidRPr="00323772" w:rsidRDefault="009E783E" w:rsidP="006F0883">
                      <w:pPr>
                        <w:spacing w:before="120" w:after="120"/>
                        <w:jc w:val="center"/>
                        <w:rPr>
                          <w:b/>
                          <w:sz w:val="22"/>
                          <w:lang w:val="pt-BR"/>
                        </w:rPr>
                      </w:pPr>
                    </w:p>
                    <w:p w14:paraId="2C902AA1" w14:textId="77777777" w:rsidR="009E783E" w:rsidRPr="00323772" w:rsidRDefault="009E783E" w:rsidP="006F0883">
                      <w:pPr>
                        <w:spacing w:before="120" w:after="120"/>
                        <w:jc w:val="center"/>
                        <w:rPr>
                          <w:b/>
                          <w:sz w:val="22"/>
                          <w:lang w:val="pt-BR"/>
                        </w:rPr>
                      </w:pPr>
                    </w:p>
                  </w:txbxContent>
                </v:textbox>
              </v:shape>
            </w:pict>
          </mc:Fallback>
        </mc:AlternateContent>
      </w:r>
    </w:p>
    <w:p w14:paraId="7E903A61" w14:textId="77777777" w:rsidR="006F0883" w:rsidRPr="00414E3F" w:rsidRDefault="006F0883" w:rsidP="00A40478">
      <w:pPr>
        <w:spacing w:before="0" w:after="200"/>
        <w:jc w:val="center"/>
        <w:rPr>
          <w:rFonts w:cs="Times New Roman"/>
          <w:sz w:val="23"/>
          <w:szCs w:val="23"/>
        </w:rPr>
      </w:pPr>
      <w:r w:rsidRPr="00414E3F">
        <w:rPr>
          <w:rFonts w:cs="Times New Roman"/>
          <w:b/>
          <w:sz w:val="23"/>
          <w:szCs w:val="23"/>
        </w:rPr>
        <w:lastRenderedPageBreak/>
        <w:t>MỞ ĐẦU</w:t>
      </w:r>
      <w:bookmarkEnd w:id="0"/>
      <w:bookmarkEnd w:id="1"/>
    </w:p>
    <w:p w14:paraId="7E1C8FE6" w14:textId="77777777" w:rsidR="006F0883" w:rsidRPr="00414E3F" w:rsidRDefault="006F0883" w:rsidP="006F0883">
      <w:pPr>
        <w:pStyle w:val="Style3"/>
        <w:spacing w:line="340" w:lineRule="exact"/>
        <w:ind w:firstLine="567"/>
        <w:outlineLvl w:val="0"/>
        <w:rPr>
          <w:rFonts w:cs="Times New Roman"/>
          <w:sz w:val="23"/>
          <w:szCs w:val="23"/>
        </w:rPr>
      </w:pPr>
      <w:bookmarkStart w:id="2" w:name="_Toc191225813"/>
      <w:r w:rsidRPr="00414E3F">
        <w:rPr>
          <w:rFonts w:cs="Times New Roman"/>
          <w:sz w:val="23"/>
          <w:szCs w:val="23"/>
        </w:rPr>
        <w:t>1. Sự cần thiết nghiên cứu</w:t>
      </w:r>
      <w:bookmarkEnd w:id="2"/>
      <w:r w:rsidRPr="00414E3F">
        <w:rPr>
          <w:rFonts w:cs="Times New Roman"/>
          <w:sz w:val="23"/>
          <w:szCs w:val="23"/>
        </w:rPr>
        <w:t xml:space="preserve"> </w:t>
      </w:r>
    </w:p>
    <w:p w14:paraId="28C963B7" w14:textId="77777777" w:rsidR="006F0883" w:rsidRPr="00414E3F" w:rsidRDefault="006F0883" w:rsidP="006F0883">
      <w:pPr>
        <w:pStyle w:val="ListParagraph"/>
        <w:shd w:val="clear" w:color="auto" w:fill="FFFFFF" w:themeFill="background1"/>
        <w:spacing w:before="0" w:after="0" w:line="340" w:lineRule="exact"/>
        <w:ind w:left="0" w:firstLine="567"/>
        <w:contextualSpacing w:val="0"/>
        <w:rPr>
          <w:rFonts w:cs="Times New Roman"/>
          <w:iCs/>
          <w:color w:val="auto"/>
          <w:spacing w:val="-2"/>
          <w:sz w:val="23"/>
          <w:szCs w:val="23"/>
          <w:lang w:val="pt-PT"/>
        </w:rPr>
      </w:pPr>
      <w:r w:rsidRPr="00414E3F">
        <w:rPr>
          <w:rFonts w:cs="Times New Roman"/>
          <w:color w:val="auto"/>
          <w:spacing w:val="-2"/>
          <w:sz w:val="23"/>
          <w:szCs w:val="23"/>
          <w:shd w:val="clear" w:color="auto" w:fill="FFFFFF"/>
        </w:rPr>
        <w:t xml:space="preserve">Việt Nam gia nhập Tổ chức Thương mại thế giới (WTO), tham gia vào các hiệp định thương mại tự do (FTA), đặc biệt là các FTA thế hệ mới, hàng rào thuế quan dần được dỡ bỏ, tạo cơ hội mở rộng thị trường và tăng trưởng xuất khẩu. Với những lợi thế đặc thù của quốc gia đang phát triển như giá nhân công rẻ, giá thành sản xuất thấp, được ưu đãi thông qua các FTA, sản phẩm ngày càng đáp ứng tiêu chuẩn chất lượng quốc tế khiến hàng hóa xuất khẩu của Việt Nam dần trở thành mối đe dọa lớn đối với ngành sản xuất trong nước của các quốc gia nhập khẩu. Để hạn chế thiệt hại cho ngành sản xuất trong nước, nhiều quốc gia tăng cường sử dụng công cụ phòng vệ thương mại (PVTM) gồm biện pháp chống bán phá giá (CBPG), chống trợ cấp (CTC), tự vệ và chống lẩn tránh biện pháp PVTM lên hàng hóa xuất khẩu của Việt Nam. Điều này khiến số lượng vụ việc PVTM của nước ngoài nói </w:t>
      </w:r>
      <w:proofErr w:type="gramStart"/>
      <w:r w:rsidRPr="00414E3F">
        <w:rPr>
          <w:rFonts w:cs="Times New Roman"/>
          <w:color w:val="auto"/>
          <w:spacing w:val="-2"/>
          <w:sz w:val="23"/>
          <w:szCs w:val="23"/>
          <w:shd w:val="clear" w:color="auto" w:fill="FFFFFF"/>
        </w:rPr>
        <w:t>chung</w:t>
      </w:r>
      <w:proofErr w:type="gramEnd"/>
      <w:r w:rsidRPr="00414E3F">
        <w:rPr>
          <w:rFonts w:cs="Times New Roman"/>
          <w:color w:val="auto"/>
          <w:spacing w:val="-2"/>
          <w:sz w:val="23"/>
          <w:szCs w:val="23"/>
          <w:shd w:val="clear" w:color="auto" w:fill="FFFFFF"/>
        </w:rPr>
        <w:t>, CTC nói riêng đối với hàng xuất khẩu của Việt Nam ngày càng gia tăng.</w:t>
      </w:r>
      <w:r w:rsidRPr="00414E3F">
        <w:rPr>
          <w:rFonts w:cs="Times New Roman"/>
          <w:iCs/>
          <w:color w:val="auto"/>
          <w:spacing w:val="-2"/>
          <w:sz w:val="23"/>
          <w:szCs w:val="23"/>
          <w:lang w:val="pt-PT"/>
        </w:rPr>
        <w:t xml:space="preserve"> </w:t>
      </w:r>
    </w:p>
    <w:p w14:paraId="51033261" w14:textId="77777777" w:rsidR="006F0883" w:rsidRPr="00414E3F" w:rsidRDefault="006F0883" w:rsidP="006F0883">
      <w:pPr>
        <w:pStyle w:val="ListParagraph"/>
        <w:shd w:val="clear" w:color="auto" w:fill="FFFFFF" w:themeFill="background1"/>
        <w:spacing w:before="0" w:after="0" w:line="340" w:lineRule="exact"/>
        <w:ind w:left="0" w:firstLine="567"/>
        <w:contextualSpacing w:val="0"/>
        <w:rPr>
          <w:rFonts w:cs="Times New Roman"/>
          <w:color w:val="auto"/>
          <w:spacing w:val="-4"/>
          <w:sz w:val="23"/>
          <w:szCs w:val="23"/>
          <w:shd w:val="clear" w:color="auto" w:fill="FFFFFF"/>
          <w:lang w:val="pt-PT"/>
        </w:rPr>
      </w:pPr>
      <w:r w:rsidRPr="00414E3F">
        <w:rPr>
          <w:rFonts w:cs="Times New Roman"/>
          <w:iCs/>
          <w:color w:val="auto"/>
          <w:spacing w:val="-4"/>
          <w:sz w:val="23"/>
          <w:szCs w:val="23"/>
          <w:lang w:val="pt-PT"/>
        </w:rPr>
        <w:t xml:space="preserve">Bên cạnh đó, </w:t>
      </w:r>
      <w:r w:rsidRPr="00414E3F">
        <w:rPr>
          <w:rFonts w:cs="Times New Roman"/>
          <w:bCs/>
          <w:color w:val="auto"/>
          <w:spacing w:val="-4"/>
          <w:sz w:val="23"/>
          <w:szCs w:val="23"/>
          <w:lang w:val="vi-VN"/>
        </w:rPr>
        <w:t>tính chất các vụ việc CTC của nước ngoài ngày càng phức tạp</w:t>
      </w:r>
      <w:r w:rsidRPr="002768AD">
        <w:rPr>
          <w:rFonts w:cs="Times New Roman"/>
          <w:bCs/>
          <w:color w:val="auto"/>
          <w:spacing w:val="-4"/>
          <w:sz w:val="23"/>
          <w:szCs w:val="23"/>
          <w:lang w:val="pt-PT"/>
        </w:rPr>
        <w:t xml:space="preserve"> có</w:t>
      </w:r>
      <w:r w:rsidRPr="00414E3F">
        <w:rPr>
          <w:rFonts w:cs="Times New Roman"/>
          <w:bCs/>
          <w:color w:val="auto"/>
          <w:spacing w:val="-4"/>
          <w:sz w:val="23"/>
          <w:szCs w:val="23"/>
          <w:lang w:val="vi-VN"/>
        </w:rPr>
        <w:t xml:space="preserve"> nhiều nội dung mới chưa từng có tiền lệ</w:t>
      </w:r>
      <w:r w:rsidRPr="002768AD">
        <w:rPr>
          <w:rFonts w:cs="Times New Roman"/>
          <w:bCs/>
          <w:color w:val="auto"/>
          <w:spacing w:val="-4"/>
          <w:sz w:val="23"/>
          <w:szCs w:val="23"/>
          <w:lang w:val="pt-PT"/>
        </w:rPr>
        <w:t>,</w:t>
      </w:r>
      <w:r w:rsidRPr="00414E3F">
        <w:rPr>
          <w:rFonts w:cs="Times New Roman"/>
          <w:iCs/>
          <w:color w:val="auto"/>
          <w:spacing w:val="-4"/>
          <w:sz w:val="23"/>
          <w:szCs w:val="23"/>
          <w:lang w:val="pt-PT"/>
        </w:rPr>
        <w:t xml:space="preserve"> p</w:t>
      </w:r>
      <w:r w:rsidRPr="00414E3F">
        <w:rPr>
          <w:rFonts w:eastAsia="MS Mincho" w:cs="Times New Roman"/>
          <w:color w:val="auto"/>
          <w:spacing w:val="-4"/>
          <w:sz w:val="23"/>
          <w:szCs w:val="23"/>
          <w:lang w:val="pt-PT" w:eastAsia="ja-JP"/>
        </w:rPr>
        <w:t xml:space="preserve">hạm vi các cuộc điều tra CTC của các nước nhập khẩu ngày càng mở rộng, sản phẩm bị điều tra đa dạng, </w:t>
      </w:r>
      <w:r w:rsidRPr="00414E3F">
        <w:rPr>
          <w:rFonts w:cs="Times New Roman"/>
          <w:bCs/>
          <w:color w:val="auto"/>
          <w:spacing w:val="-4"/>
          <w:sz w:val="23"/>
          <w:szCs w:val="23"/>
          <w:lang w:val="vi-VN"/>
        </w:rPr>
        <w:t>thủ tục điều tra CTC khắt khe và phức tạp hơn</w:t>
      </w:r>
      <w:r w:rsidRPr="002768AD">
        <w:rPr>
          <w:rFonts w:cs="Times New Roman"/>
          <w:bCs/>
          <w:color w:val="auto"/>
          <w:spacing w:val="-4"/>
          <w:sz w:val="23"/>
          <w:szCs w:val="23"/>
          <w:lang w:val="pt-PT"/>
        </w:rPr>
        <w:t xml:space="preserve">, </w:t>
      </w:r>
      <w:r w:rsidRPr="00414E3F">
        <w:rPr>
          <w:rFonts w:eastAsia="MS Mincho" w:cs="Times New Roman"/>
          <w:color w:val="auto"/>
          <w:spacing w:val="-4"/>
          <w:sz w:val="23"/>
          <w:szCs w:val="23"/>
          <w:lang w:val="pt-PT" w:eastAsia="ja-JP"/>
        </w:rPr>
        <w:t>nhiều nước liên tục thay đổi quy định về pháp luật CTC nhằm tăng cường bảo vệ cho sản xuất trong nước</w:t>
      </w:r>
      <w:r w:rsidRPr="00414E3F">
        <w:rPr>
          <w:rFonts w:cs="Times New Roman"/>
          <w:bCs/>
          <w:i/>
          <w:color w:val="auto"/>
          <w:spacing w:val="-4"/>
          <w:sz w:val="23"/>
          <w:szCs w:val="23"/>
          <w:lang w:val="vi-VN"/>
        </w:rPr>
        <w:t>.</w:t>
      </w:r>
      <w:r w:rsidRPr="00414E3F">
        <w:rPr>
          <w:rFonts w:cs="Times New Roman"/>
          <w:bCs/>
          <w:iCs/>
          <w:color w:val="auto"/>
          <w:spacing w:val="-4"/>
          <w:sz w:val="23"/>
          <w:szCs w:val="23"/>
          <w:lang w:val="vi-VN"/>
        </w:rPr>
        <w:t xml:space="preserve"> Các vụ việc điều tra </w:t>
      </w:r>
      <w:r w:rsidRPr="002768AD">
        <w:rPr>
          <w:rFonts w:cs="Times New Roman"/>
          <w:bCs/>
          <w:iCs/>
          <w:color w:val="auto"/>
          <w:spacing w:val="-4"/>
          <w:sz w:val="23"/>
          <w:szCs w:val="23"/>
          <w:lang w:val="vi-VN"/>
        </w:rPr>
        <w:t xml:space="preserve">CTC </w:t>
      </w:r>
      <w:r w:rsidRPr="00414E3F">
        <w:rPr>
          <w:rFonts w:cs="Times New Roman"/>
          <w:bCs/>
          <w:iCs/>
          <w:color w:val="auto"/>
          <w:spacing w:val="-4"/>
          <w:sz w:val="23"/>
          <w:szCs w:val="23"/>
          <w:lang w:val="vi-VN"/>
        </w:rPr>
        <w:t xml:space="preserve">yêu cầu cao hơn đối với chính phủ, doanh nghiệp bị điều tra như về thời hạn trả lời, yêu cầu cung cấp thông tin nhiều lần trong một vụ việc, bổ sung </w:t>
      </w:r>
      <w:r w:rsidRPr="002768AD">
        <w:rPr>
          <w:rFonts w:cs="Times New Roman"/>
          <w:bCs/>
          <w:iCs/>
          <w:color w:val="auto"/>
          <w:spacing w:val="-4"/>
          <w:sz w:val="23"/>
          <w:szCs w:val="23"/>
          <w:lang w:val="vi-VN"/>
        </w:rPr>
        <w:t xml:space="preserve">nhiều </w:t>
      </w:r>
      <w:r w:rsidRPr="00414E3F">
        <w:rPr>
          <w:rFonts w:cs="Times New Roman"/>
          <w:bCs/>
          <w:iCs/>
          <w:color w:val="auto"/>
          <w:spacing w:val="-4"/>
          <w:sz w:val="23"/>
          <w:szCs w:val="23"/>
          <w:lang w:val="vi-VN"/>
        </w:rPr>
        <w:t>thông tin và mở rộng ra nhiều lĩnh vực, chặt chẽ hơn về thời gian gia hạn.</w:t>
      </w:r>
      <w:r w:rsidRPr="002768AD">
        <w:rPr>
          <w:rFonts w:cs="Times New Roman"/>
          <w:bCs/>
          <w:iCs/>
          <w:color w:val="auto"/>
          <w:spacing w:val="-4"/>
          <w:sz w:val="23"/>
          <w:szCs w:val="23"/>
          <w:lang w:val="vi-VN"/>
        </w:rPr>
        <w:t xml:space="preserve"> </w:t>
      </w:r>
    </w:p>
    <w:p w14:paraId="02B09759" w14:textId="77777777" w:rsidR="006F0883" w:rsidRPr="00414E3F" w:rsidRDefault="006F0883" w:rsidP="006F0883">
      <w:pPr>
        <w:tabs>
          <w:tab w:val="left" w:pos="1170"/>
        </w:tabs>
        <w:spacing w:before="0" w:after="0" w:line="340" w:lineRule="exact"/>
        <w:ind w:firstLine="567"/>
        <w:contextualSpacing/>
        <w:rPr>
          <w:rFonts w:eastAsia="Yu Mincho" w:cs="Times New Roman"/>
          <w:color w:val="auto"/>
          <w:spacing w:val="-4"/>
          <w:sz w:val="23"/>
          <w:szCs w:val="23"/>
          <w:lang w:val="pt-PT" w:eastAsia="ja-JP"/>
        </w:rPr>
      </w:pPr>
      <w:r w:rsidRPr="00414E3F">
        <w:rPr>
          <w:rFonts w:cs="Times New Roman"/>
          <w:spacing w:val="-4"/>
          <w:sz w:val="23"/>
          <w:szCs w:val="23"/>
          <w:lang w:val="de-DE"/>
        </w:rPr>
        <w:lastRenderedPageBreak/>
        <w:t>Việt Nam hội nhập ngày càng sâu rộng vào kinh tế khu vực và thế giới, mở ra cơ hội cho hàng hóa mở rộng thị trường và đẩy mạnh xuất khẩu. Tuy nhiên, h</w:t>
      </w:r>
      <w:r w:rsidRPr="00414E3F">
        <w:rPr>
          <w:rFonts w:cs="Times New Roman"/>
          <w:spacing w:val="-4"/>
          <w:sz w:val="23"/>
          <w:szCs w:val="23"/>
          <w:lang w:val="it-IT"/>
        </w:rPr>
        <w:t>àng hóa xuất khẩu của Việt Nam ngày càng đối mặt với nhiều vụ kiện PVTM mới từ các quốc gia nhập khẩu trong đó có các vụ kiện CTC, đòi hỏi cần có những giải pháp ứng phó kịp thời. V</w:t>
      </w:r>
      <w:r w:rsidRPr="00414E3F">
        <w:rPr>
          <w:rFonts w:eastAsia="Yu Mincho" w:cs="Times New Roman"/>
          <w:color w:val="auto"/>
          <w:spacing w:val="-4"/>
          <w:sz w:val="23"/>
          <w:szCs w:val="23"/>
          <w:lang w:val="vi-VN" w:eastAsia="ja-JP"/>
        </w:rPr>
        <w:t xml:space="preserve">iệc ứng phó </w:t>
      </w:r>
      <w:r w:rsidRPr="00414E3F">
        <w:rPr>
          <w:rFonts w:eastAsia="Yu Mincho" w:cs="Times New Roman"/>
          <w:color w:val="auto"/>
          <w:spacing w:val="-4"/>
          <w:sz w:val="23"/>
          <w:szCs w:val="23"/>
          <w:lang w:val="pt-PT" w:eastAsia="ja-JP"/>
        </w:rPr>
        <w:t>biện pháp CTC đối với</w:t>
      </w:r>
      <w:r w:rsidRPr="00414E3F">
        <w:rPr>
          <w:rFonts w:eastAsia="Yu Mincho" w:cs="Times New Roman"/>
          <w:color w:val="auto"/>
          <w:spacing w:val="-4"/>
          <w:sz w:val="23"/>
          <w:szCs w:val="23"/>
          <w:lang w:val="vi-VN" w:eastAsia="ja-JP"/>
        </w:rPr>
        <w:t xml:space="preserve"> hàng </w:t>
      </w:r>
      <w:r w:rsidRPr="00414E3F">
        <w:rPr>
          <w:rFonts w:eastAsia="Yu Mincho" w:cs="Times New Roman"/>
          <w:color w:val="auto"/>
          <w:spacing w:val="-4"/>
          <w:sz w:val="23"/>
          <w:szCs w:val="23"/>
          <w:lang w:val="pt-PT" w:eastAsia="ja-JP"/>
        </w:rPr>
        <w:t xml:space="preserve">hóa </w:t>
      </w:r>
      <w:r w:rsidRPr="00414E3F">
        <w:rPr>
          <w:rFonts w:eastAsia="Yu Mincho" w:cs="Times New Roman"/>
          <w:color w:val="auto"/>
          <w:spacing w:val="-4"/>
          <w:sz w:val="23"/>
          <w:szCs w:val="23"/>
          <w:lang w:val="vi-VN" w:eastAsia="ja-JP"/>
        </w:rPr>
        <w:t xml:space="preserve">xuất khẩu </w:t>
      </w:r>
      <w:r w:rsidRPr="00414E3F">
        <w:rPr>
          <w:rFonts w:eastAsia="Yu Mincho" w:cs="Times New Roman"/>
          <w:color w:val="auto"/>
          <w:spacing w:val="-4"/>
          <w:sz w:val="23"/>
          <w:szCs w:val="23"/>
          <w:lang w:val="pt-PT" w:eastAsia="ja-JP"/>
        </w:rPr>
        <w:t xml:space="preserve">của </w:t>
      </w:r>
      <w:r w:rsidRPr="00414E3F">
        <w:rPr>
          <w:rFonts w:eastAsia="Yu Mincho" w:cs="Times New Roman"/>
          <w:color w:val="auto"/>
          <w:spacing w:val="-4"/>
          <w:sz w:val="23"/>
          <w:szCs w:val="23"/>
          <w:lang w:val="vi-VN" w:eastAsia="ja-JP"/>
        </w:rPr>
        <w:t>Việt Nam</w:t>
      </w:r>
      <w:r w:rsidRPr="00414E3F">
        <w:rPr>
          <w:rFonts w:eastAsia="Yu Mincho" w:cs="Times New Roman"/>
          <w:color w:val="auto"/>
          <w:spacing w:val="-4"/>
          <w:sz w:val="23"/>
          <w:szCs w:val="23"/>
          <w:lang w:val="pt-PT" w:eastAsia="ja-JP"/>
        </w:rPr>
        <w:t xml:space="preserve"> đóng vai trò quan trọng trong việc</w:t>
      </w:r>
      <w:r w:rsidRPr="00414E3F">
        <w:rPr>
          <w:rFonts w:eastAsia="Yu Mincho" w:cs="Times New Roman"/>
          <w:color w:val="auto"/>
          <w:spacing w:val="-4"/>
          <w:sz w:val="23"/>
          <w:szCs w:val="23"/>
          <w:lang w:val="vi-VN" w:eastAsia="ja-JP"/>
        </w:rPr>
        <w:t xml:space="preserve"> bảo vệ các ngành sản xuất trong nước, </w:t>
      </w:r>
      <w:r w:rsidRPr="00414E3F">
        <w:rPr>
          <w:rFonts w:eastAsia="Yu Mincho" w:cs="Times New Roman"/>
          <w:color w:val="auto"/>
          <w:spacing w:val="-4"/>
          <w:sz w:val="23"/>
          <w:szCs w:val="23"/>
          <w:lang w:val="pt-PT" w:eastAsia="ja-JP"/>
        </w:rPr>
        <w:t xml:space="preserve">tạo </w:t>
      </w:r>
      <w:r w:rsidRPr="00414E3F">
        <w:rPr>
          <w:rFonts w:eastAsia="Yu Mincho" w:cs="Times New Roman"/>
          <w:color w:val="auto"/>
          <w:spacing w:val="-4"/>
          <w:sz w:val="23"/>
          <w:szCs w:val="23"/>
          <w:lang w:val="vi-VN" w:eastAsia="ja-JP"/>
        </w:rPr>
        <w:t xml:space="preserve">công ăn việc làm </w:t>
      </w:r>
      <w:r w:rsidRPr="00414E3F">
        <w:rPr>
          <w:rFonts w:eastAsia="Yu Mincho" w:cs="Times New Roman"/>
          <w:color w:val="auto"/>
          <w:spacing w:val="-4"/>
          <w:sz w:val="23"/>
          <w:szCs w:val="23"/>
          <w:lang w:val="pt-PT" w:eastAsia="ja-JP"/>
        </w:rPr>
        <w:t>cho</w:t>
      </w:r>
      <w:r w:rsidRPr="00414E3F">
        <w:rPr>
          <w:rFonts w:eastAsia="Yu Mincho" w:cs="Times New Roman"/>
          <w:color w:val="auto"/>
          <w:spacing w:val="-4"/>
          <w:sz w:val="23"/>
          <w:szCs w:val="23"/>
          <w:lang w:val="vi-VN" w:eastAsia="ja-JP"/>
        </w:rPr>
        <w:t xml:space="preserve"> người lao động</w:t>
      </w:r>
      <w:r w:rsidRPr="00414E3F">
        <w:rPr>
          <w:rFonts w:eastAsia="Yu Mincho" w:cs="Times New Roman"/>
          <w:color w:val="auto"/>
          <w:spacing w:val="-4"/>
          <w:sz w:val="23"/>
          <w:szCs w:val="23"/>
          <w:lang w:val="pt-PT" w:eastAsia="ja-JP"/>
        </w:rPr>
        <w:t xml:space="preserve"> và</w:t>
      </w:r>
      <w:r w:rsidRPr="00414E3F">
        <w:rPr>
          <w:rFonts w:eastAsia="Yu Mincho" w:cs="Times New Roman"/>
          <w:color w:val="auto"/>
          <w:spacing w:val="-4"/>
          <w:sz w:val="23"/>
          <w:szCs w:val="23"/>
          <w:lang w:val="vi-VN" w:eastAsia="ja-JP"/>
        </w:rPr>
        <w:t xml:space="preserve"> hướng tới xuất khẩu bền vững</w:t>
      </w:r>
      <w:r w:rsidRPr="00414E3F">
        <w:rPr>
          <w:rFonts w:eastAsia="Yu Mincho" w:cs="Times New Roman"/>
          <w:color w:val="auto"/>
          <w:spacing w:val="-4"/>
          <w:sz w:val="23"/>
          <w:szCs w:val="23"/>
          <w:lang w:val="pt-PT" w:eastAsia="ja-JP"/>
        </w:rPr>
        <w:t xml:space="preserve">. </w:t>
      </w:r>
    </w:p>
    <w:p w14:paraId="4BAAD838" w14:textId="77777777" w:rsidR="006F0883" w:rsidRPr="00414E3F" w:rsidRDefault="006F0883" w:rsidP="006F0883">
      <w:pPr>
        <w:tabs>
          <w:tab w:val="left" w:pos="1170"/>
        </w:tabs>
        <w:spacing w:before="0" w:after="0" w:line="340" w:lineRule="exact"/>
        <w:ind w:firstLine="567"/>
        <w:contextualSpacing/>
        <w:rPr>
          <w:rFonts w:cs="Times New Roman"/>
          <w:color w:val="auto"/>
          <w:sz w:val="23"/>
          <w:szCs w:val="23"/>
          <w:lang w:val="it-IT"/>
        </w:rPr>
      </w:pPr>
      <w:r w:rsidRPr="00414E3F">
        <w:rPr>
          <w:rFonts w:cs="Times New Roman"/>
          <w:sz w:val="23"/>
          <w:szCs w:val="23"/>
          <w:lang w:val="it-IT"/>
        </w:rPr>
        <w:t xml:space="preserve">Hiện nay, </w:t>
      </w:r>
      <w:r w:rsidRPr="00414E3F">
        <w:rPr>
          <w:rFonts w:cs="Times New Roman"/>
          <w:color w:val="auto"/>
          <w:sz w:val="23"/>
          <w:szCs w:val="23"/>
          <w:lang w:val="it-IT"/>
        </w:rPr>
        <w:t>đã có những công trình nghiên cứu về vấn đề trợ cấp và CTC, tuy nhiên vấn đề ứng phó biện pháp CTC đối với hàng hoá xuất khẩu đang được rất ít các nhà nghiên cứu đề cập, đặc biệt là vấn đề lý luận về ứng phó như khái niệm ứng phó, nội dung ứng phó, vai trò của ứng phó biện pháp CTC... gần như chưa được đề cập. Vì vậy, có một công trình nghiên cứu để hệ thống hóa, bổ sung lý luận về ứng phó biện pháp CTC làm cơ sở đánh giá thực tiễn và đề xuất giải pháp ứng phó biện pháp CTC đối với hàng hóa xuất khẩu của Việt Nam đến năm 2030 nhằm nâng cao năng lực và hiệu quả ứng phó để bảo vệ ngành hàng và doanh nghiệp xuất khẩu.</w:t>
      </w:r>
    </w:p>
    <w:p w14:paraId="7435C099" w14:textId="77777777" w:rsidR="006F0883" w:rsidRPr="00414E3F" w:rsidRDefault="006F0883" w:rsidP="006F0883">
      <w:pPr>
        <w:pStyle w:val="NormalWeb"/>
        <w:spacing w:before="0" w:beforeAutospacing="0" w:after="0" w:afterAutospacing="0" w:line="340" w:lineRule="exact"/>
        <w:ind w:firstLine="567"/>
        <w:jc w:val="both"/>
        <w:rPr>
          <w:rFonts w:eastAsiaTheme="minorHAnsi"/>
          <w:color w:val="000000" w:themeColor="text1"/>
          <w:sz w:val="23"/>
          <w:szCs w:val="23"/>
          <w:lang w:val="it-IT"/>
        </w:rPr>
      </w:pPr>
      <w:r w:rsidRPr="00414E3F">
        <w:rPr>
          <w:spacing w:val="2"/>
          <w:sz w:val="23"/>
          <w:szCs w:val="23"/>
          <w:lang w:val="it-IT"/>
        </w:rPr>
        <w:t xml:space="preserve">Từ những lý do nêu trên, </w:t>
      </w:r>
      <w:r w:rsidRPr="00414E3F">
        <w:rPr>
          <w:rFonts w:eastAsiaTheme="minorHAnsi"/>
          <w:color w:val="000000" w:themeColor="text1"/>
          <w:sz w:val="23"/>
          <w:szCs w:val="23"/>
          <w:lang w:val="it-IT"/>
        </w:rPr>
        <w:t xml:space="preserve">nghiên cứu sinh chọn đề tài </w:t>
      </w:r>
      <w:r w:rsidRPr="00414E3F">
        <w:rPr>
          <w:rFonts w:eastAsiaTheme="minorHAnsi"/>
          <w:b/>
          <w:bCs/>
          <w:i/>
          <w:iCs/>
          <w:color w:val="000000" w:themeColor="text1"/>
          <w:sz w:val="23"/>
          <w:szCs w:val="23"/>
          <w:lang w:val="it-IT"/>
        </w:rPr>
        <w:t>“Các giải pháp ứng phó biện pháp chống trợ cấp đối với hàng hoá xuất khẩu của Việt Nam”</w:t>
      </w:r>
      <w:r w:rsidRPr="00414E3F">
        <w:rPr>
          <w:rFonts w:eastAsiaTheme="minorHAnsi"/>
          <w:color w:val="000000" w:themeColor="text1"/>
          <w:sz w:val="23"/>
          <w:szCs w:val="23"/>
          <w:lang w:val="it-IT"/>
        </w:rPr>
        <w:t xml:space="preserve"> làm đề tài luận án tiến sĩ kinh tế của mình.</w:t>
      </w:r>
    </w:p>
    <w:p w14:paraId="4D2A9FC6" w14:textId="77777777" w:rsidR="006F0883" w:rsidRPr="002768AD" w:rsidRDefault="006F0883" w:rsidP="006F0883">
      <w:pPr>
        <w:pStyle w:val="Style3"/>
        <w:spacing w:line="340" w:lineRule="exact"/>
        <w:ind w:firstLine="567"/>
        <w:outlineLvl w:val="0"/>
        <w:rPr>
          <w:rFonts w:cs="Times New Roman"/>
          <w:sz w:val="23"/>
          <w:szCs w:val="23"/>
          <w:lang w:val="it-IT"/>
        </w:rPr>
      </w:pPr>
      <w:bookmarkStart w:id="3" w:name="_Toc191225814"/>
      <w:r w:rsidRPr="002768AD">
        <w:rPr>
          <w:rFonts w:cs="Times New Roman"/>
          <w:sz w:val="23"/>
          <w:szCs w:val="23"/>
          <w:lang w:val="it-IT"/>
        </w:rPr>
        <w:t>2. Mục tiêu và nhiệm vụ nghiên cứu</w:t>
      </w:r>
      <w:bookmarkEnd w:id="3"/>
      <w:r w:rsidRPr="002768AD">
        <w:rPr>
          <w:rFonts w:cs="Times New Roman"/>
          <w:sz w:val="23"/>
          <w:szCs w:val="23"/>
          <w:lang w:val="it-IT"/>
        </w:rPr>
        <w:t xml:space="preserve"> </w:t>
      </w:r>
    </w:p>
    <w:p w14:paraId="774041DF" w14:textId="77777777" w:rsidR="006F0883" w:rsidRPr="00414E3F" w:rsidRDefault="006F0883" w:rsidP="006F0883">
      <w:pPr>
        <w:spacing w:before="0" w:after="0" w:line="340" w:lineRule="exact"/>
        <w:ind w:firstLine="567"/>
        <w:rPr>
          <w:rFonts w:cs="Times New Roman"/>
          <w:sz w:val="23"/>
          <w:szCs w:val="23"/>
          <w:lang w:val="de-DE"/>
        </w:rPr>
      </w:pPr>
      <w:r w:rsidRPr="00414E3F">
        <w:rPr>
          <w:rFonts w:cs="Times New Roman"/>
          <w:b/>
          <w:i/>
          <w:sz w:val="23"/>
          <w:szCs w:val="23"/>
          <w:lang w:val="de-DE"/>
        </w:rPr>
        <w:t xml:space="preserve">3.1. Mục tiêu nghiên cứu </w:t>
      </w:r>
    </w:p>
    <w:p w14:paraId="772C0B22" w14:textId="77777777" w:rsidR="00A82D4C" w:rsidRPr="002768AD" w:rsidRDefault="00A82D4C" w:rsidP="00A82D4C">
      <w:pPr>
        <w:tabs>
          <w:tab w:val="left" w:pos="1170"/>
        </w:tabs>
        <w:spacing w:before="0" w:after="0" w:line="340" w:lineRule="exact"/>
        <w:ind w:firstLine="567"/>
        <w:contextualSpacing/>
        <w:rPr>
          <w:rFonts w:cs="Times New Roman"/>
          <w:color w:val="auto"/>
          <w:sz w:val="23"/>
          <w:szCs w:val="23"/>
          <w:lang w:val="it-IT"/>
        </w:rPr>
      </w:pPr>
      <w:r w:rsidRPr="002768AD">
        <w:rPr>
          <w:rFonts w:cs="Times New Roman"/>
          <w:color w:val="auto"/>
          <w:sz w:val="23"/>
          <w:szCs w:val="23"/>
          <w:lang w:val="it-IT"/>
        </w:rPr>
        <w:t>Luận án làm rõ luận cứ lý luận và thực tiễn về ứng phó các biện pháp chống trợ cấp đối với hàng hóa xuất khẩu ở Việt Nam và một số nước trên thế giới, từ đó đề xuất các giải pháp ứng phó các biện pháp CTC đối với hàng hóa xuất khẩu của Việt Nam.</w:t>
      </w:r>
    </w:p>
    <w:p w14:paraId="6FB412C2" w14:textId="77777777" w:rsidR="006F0883" w:rsidRPr="002768AD" w:rsidRDefault="006F0883" w:rsidP="006F0883">
      <w:pPr>
        <w:spacing w:before="0" w:after="0" w:line="340" w:lineRule="exact"/>
        <w:ind w:firstLine="567"/>
        <w:rPr>
          <w:rFonts w:cs="Times New Roman"/>
          <w:b/>
          <w:i/>
          <w:color w:val="auto"/>
          <w:sz w:val="23"/>
          <w:szCs w:val="23"/>
          <w:lang w:val="it-IT"/>
        </w:rPr>
      </w:pPr>
      <w:r w:rsidRPr="002768AD">
        <w:rPr>
          <w:rFonts w:cs="Times New Roman"/>
          <w:b/>
          <w:i/>
          <w:color w:val="auto"/>
          <w:sz w:val="23"/>
          <w:szCs w:val="23"/>
          <w:lang w:val="it-IT"/>
        </w:rPr>
        <w:lastRenderedPageBreak/>
        <w:t>3.2. Nhiệm vụ nghiên cứu</w:t>
      </w:r>
    </w:p>
    <w:p w14:paraId="6A407C9B" w14:textId="77777777" w:rsidR="006F0883" w:rsidRPr="002768AD" w:rsidRDefault="006F0883" w:rsidP="006F0883">
      <w:pPr>
        <w:spacing w:before="0" w:after="0" w:line="340" w:lineRule="exact"/>
        <w:ind w:firstLine="567"/>
        <w:rPr>
          <w:rFonts w:cs="Times New Roman"/>
          <w:color w:val="auto"/>
          <w:spacing w:val="-4"/>
          <w:sz w:val="23"/>
          <w:szCs w:val="23"/>
          <w:lang w:val="it-IT"/>
        </w:rPr>
      </w:pPr>
      <w:bookmarkStart w:id="4" w:name="_Hlk163766054"/>
      <w:r w:rsidRPr="002768AD">
        <w:rPr>
          <w:rFonts w:cs="Times New Roman"/>
          <w:color w:val="auto"/>
          <w:spacing w:val="-4"/>
          <w:sz w:val="23"/>
          <w:szCs w:val="23"/>
          <w:lang w:val="it-IT"/>
        </w:rPr>
        <w:t xml:space="preserve">- Tổng quan các công trình nghiên cứu liên quan đến chủ đề nghiên cứu của luận án. Trên cơ sở </w:t>
      </w:r>
      <w:r w:rsidR="00921DDC" w:rsidRPr="002768AD">
        <w:rPr>
          <w:rFonts w:cs="Times New Roman"/>
          <w:color w:val="auto"/>
          <w:spacing w:val="-4"/>
          <w:sz w:val="23"/>
          <w:szCs w:val="23"/>
          <w:lang w:val="it-IT"/>
        </w:rPr>
        <w:t>đó</w:t>
      </w:r>
      <w:r w:rsidRPr="002768AD">
        <w:rPr>
          <w:rFonts w:cs="Times New Roman"/>
          <w:color w:val="auto"/>
          <w:spacing w:val="-4"/>
          <w:sz w:val="23"/>
          <w:szCs w:val="23"/>
          <w:lang w:val="it-IT"/>
        </w:rPr>
        <w:t xml:space="preserve">, xác định những nội dung có thể kế thừa và khoảng trống nghiên cứu của luận án; </w:t>
      </w:r>
    </w:p>
    <w:p w14:paraId="46F9484F" w14:textId="77777777" w:rsidR="006F0883" w:rsidRPr="002768AD" w:rsidRDefault="006F0883" w:rsidP="006F0883">
      <w:pPr>
        <w:spacing w:before="0" w:after="0" w:line="340" w:lineRule="exact"/>
        <w:ind w:firstLine="567"/>
        <w:rPr>
          <w:rFonts w:cs="Times New Roman"/>
          <w:color w:val="auto"/>
          <w:sz w:val="23"/>
          <w:szCs w:val="23"/>
          <w:lang w:val="it-IT"/>
        </w:rPr>
      </w:pPr>
      <w:r w:rsidRPr="002768AD">
        <w:rPr>
          <w:rFonts w:cs="Times New Roman"/>
          <w:color w:val="auto"/>
          <w:sz w:val="23"/>
          <w:szCs w:val="23"/>
          <w:lang w:val="it-IT"/>
        </w:rPr>
        <w:t>- Hệ thống hóa, bổ sung cơ sở lý luận về ứng phó biện pháp CTC đối với hàng hóa xuất khẩu. Nghiên cứu kinh nghiệm quốc tế về ứng phó biện pháp CTC đối với hàng hóa xuất khẩu từ đó rút ra một số bài học kinh nghiệm cho Việt Nam;</w:t>
      </w:r>
    </w:p>
    <w:p w14:paraId="6457DE28" w14:textId="77777777" w:rsidR="006F0883" w:rsidRPr="002768AD" w:rsidRDefault="006F0883" w:rsidP="006F0883">
      <w:pPr>
        <w:spacing w:before="0" w:after="0" w:line="340" w:lineRule="exact"/>
        <w:ind w:firstLine="567"/>
        <w:rPr>
          <w:rFonts w:cs="Times New Roman"/>
          <w:color w:val="auto"/>
          <w:spacing w:val="2"/>
          <w:sz w:val="23"/>
          <w:szCs w:val="23"/>
          <w:lang w:val="it-IT"/>
        </w:rPr>
      </w:pPr>
      <w:r w:rsidRPr="002768AD">
        <w:rPr>
          <w:rFonts w:cs="Times New Roman"/>
          <w:color w:val="auto"/>
          <w:spacing w:val="2"/>
          <w:sz w:val="23"/>
          <w:szCs w:val="23"/>
          <w:lang w:val="it-IT"/>
        </w:rPr>
        <w:t>- Phân tích, đánh giá thực trạng ứng phó biện pháp CTC đối với hàng hoá xuất khẩu của Việt Nam thời kỳ 2009 - 2024;</w:t>
      </w:r>
    </w:p>
    <w:p w14:paraId="19F28E1C" w14:textId="77777777" w:rsidR="006F0883" w:rsidRPr="002768AD" w:rsidRDefault="006F0883" w:rsidP="006F0883">
      <w:pPr>
        <w:spacing w:before="0" w:after="0" w:line="340" w:lineRule="exact"/>
        <w:ind w:firstLine="567"/>
        <w:rPr>
          <w:rFonts w:cs="Times New Roman"/>
          <w:color w:val="auto"/>
          <w:sz w:val="23"/>
          <w:szCs w:val="23"/>
          <w:lang w:val="it-IT"/>
        </w:rPr>
      </w:pPr>
      <w:r w:rsidRPr="002768AD">
        <w:rPr>
          <w:rFonts w:cs="Times New Roman"/>
          <w:color w:val="auto"/>
          <w:sz w:val="23"/>
          <w:szCs w:val="23"/>
          <w:lang w:val="it-IT"/>
        </w:rPr>
        <w:t xml:space="preserve">- Đưa ra định hướng và đề xuất giải pháp </w:t>
      </w:r>
      <w:r w:rsidRPr="002768AD">
        <w:rPr>
          <w:rFonts w:cs="Times New Roman"/>
          <w:color w:val="auto"/>
          <w:spacing w:val="2"/>
          <w:sz w:val="23"/>
          <w:szCs w:val="23"/>
          <w:lang w:val="it-IT"/>
        </w:rPr>
        <w:t xml:space="preserve">ứng phó biện pháp CTC đối với hàng hoá xuất khẩu của Việt Nam </w:t>
      </w:r>
      <w:r w:rsidRPr="002768AD">
        <w:rPr>
          <w:rFonts w:cs="Times New Roman"/>
          <w:color w:val="auto"/>
          <w:sz w:val="23"/>
          <w:szCs w:val="23"/>
          <w:lang w:val="it-IT"/>
        </w:rPr>
        <w:t xml:space="preserve">đến năm 2030. </w:t>
      </w:r>
    </w:p>
    <w:p w14:paraId="09427907"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5" w:name="_Toc191225815"/>
      <w:bookmarkEnd w:id="4"/>
      <w:r w:rsidRPr="002768AD">
        <w:rPr>
          <w:rFonts w:cs="Times New Roman"/>
          <w:color w:val="auto"/>
          <w:sz w:val="23"/>
          <w:szCs w:val="23"/>
          <w:lang w:val="it-IT"/>
        </w:rPr>
        <w:t>3. Đối tượng và phạm vi nghiên cứu</w:t>
      </w:r>
      <w:bookmarkEnd w:id="5"/>
    </w:p>
    <w:p w14:paraId="5629C580" w14:textId="77777777" w:rsidR="006F0883" w:rsidRPr="002768AD" w:rsidRDefault="006F0883" w:rsidP="006F0883">
      <w:pPr>
        <w:spacing w:before="0" w:after="0" w:line="340" w:lineRule="exact"/>
        <w:ind w:firstLine="567"/>
        <w:rPr>
          <w:rFonts w:cs="Times New Roman"/>
          <w:b/>
          <w:i/>
          <w:color w:val="auto"/>
          <w:sz w:val="23"/>
          <w:szCs w:val="23"/>
          <w:lang w:val="it-IT"/>
        </w:rPr>
      </w:pPr>
      <w:r w:rsidRPr="002768AD">
        <w:rPr>
          <w:rFonts w:cs="Times New Roman"/>
          <w:b/>
          <w:i/>
          <w:color w:val="auto"/>
          <w:sz w:val="23"/>
          <w:szCs w:val="23"/>
          <w:lang w:val="it-IT"/>
        </w:rPr>
        <w:t>3.1. Đối tượng nghiên cứu</w:t>
      </w:r>
      <w:r w:rsidRPr="002768AD">
        <w:rPr>
          <w:rFonts w:cs="Times New Roman"/>
          <w:b/>
          <w:i/>
          <w:color w:val="auto"/>
          <w:sz w:val="23"/>
          <w:szCs w:val="23"/>
          <w:lang w:val="it-IT"/>
        </w:rPr>
        <w:tab/>
      </w:r>
    </w:p>
    <w:p w14:paraId="1B8AB60A" w14:textId="77777777" w:rsidR="006F0883" w:rsidRPr="002768AD" w:rsidRDefault="006F0883" w:rsidP="006F0883">
      <w:pPr>
        <w:spacing w:before="0" w:after="0" w:line="340" w:lineRule="exact"/>
        <w:ind w:firstLine="567"/>
        <w:rPr>
          <w:rFonts w:cs="Times New Roman"/>
          <w:color w:val="auto"/>
          <w:sz w:val="23"/>
          <w:szCs w:val="23"/>
          <w:lang w:val="it-IT"/>
        </w:rPr>
      </w:pPr>
      <w:bookmarkStart w:id="6" w:name="_Hlk163766099"/>
      <w:r w:rsidRPr="002768AD">
        <w:rPr>
          <w:rFonts w:cs="Times New Roman"/>
          <w:color w:val="auto"/>
          <w:sz w:val="23"/>
          <w:szCs w:val="23"/>
          <w:lang w:val="it-IT"/>
        </w:rPr>
        <w:t xml:space="preserve">Đối tượng nghiên cứu của luận án là những vấn đề lý luận và thực tiễn về </w:t>
      </w:r>
      <w:r w:rsidRPr="002768AD">
        <w:rPr>
          <w:rFonts w:cs="Times New Roman"/>
          <w:color w:val="auto"/>
          <w:spacing w:val="2"/>
          <w:sz w:val="23"/>
          <w:szCs w:val="23"/>
          <w:lang w:val="it-IT"/>
        </w:rPr>
        <w:t>ứng phó biện pháp CTC đối với hàng hoá xuất khẩu của Việt Nam</w:t>
      </w:r>
      <w:r w:rsidRPr="002768AD">
        <w:rPr>
          <w:rFonts w:cs="Times New Roman"/>
          <w:color w:val="auto"/>
          <w:sz w:val="23"/>
          <w:szCs w:val="23"/>
          <w:lang w:val="it-IT"/>
        </w:rPr>
        <w:t>.</w:t>
      </w:r>
    </w:p>
    <w:bookmarkEnd w:id="6"/>
    <w:p w14:paraId="33765EBF" w14:textId="77777777" w:rsidR="006F0883" w:rsidRPr="002768AD" w:rsidRDefault="006F0883" w:rsidP="006F0883">
      <w:pPr>
        <w:spacing w:before="0" w:after="0" w:line="340" w:lineRule="exact"/>
        <w:ind w:firstLine="567"/>
        <w:rPr>
          <w:rFonts w:cs="Times New Roman"/>
          <w:b/>
          <w:i/>
          <w:color w:val="auto"/>
          <w:sz w:val="23"/>
          <w:szCs w:val="23"/>
          <w:lang w:val="it-IT"/>
        </w:rPr>
      </w:pPr>
      <w:r w:rsidRPr="002768AD">
        <w:rPr>
          <w:rFonts w:cs="Times New Roman"/>
          <w:b/>
          <w:i/>
          <w:color w:val="auto"/>
          <w:sz w:val="23"/>
          <w:szCs w:val="23"/>
          <w:lang w:val="it-IT"/>
        </w:rPr>
        <w:t>4.2. Phạm vi nghiên cứu</w:t>
      </w:r>
    </w:p>
    <w:p w14:paraId="5F1D994E" w14:textId="77777777" w:rsidR="006F0883" w:rsidRPr="002768AD" w:rsidRDefault="006F0883" w:rsidP="006F0883">
      <w:pPr>
        <w:widowControl w:val="0"/>
        <w:spacing w:before="0" w:after="0" w:line="340" w:lineRule="exact"/>
        <w:ind w:firstLine="567"/>
        <w:rPr>
          <w:rFonts w:cs="Times New Roman"/>
          <w:color w:val="auto"/>
          <w:sz w:val="23"/>
          <w:szCs w:val="23"/>
          <w:lang w:val="it-IT"/>
        </w:rPr>
      </w:pPr>
      <w:bookmarkStart w:id="7" w:name="_Hlk163766152"/>
      <w:r w:rsidRPr="002768AD">
        <w:rPr>
          <w:rFonts w:cs="Times New Roman"/>
          <w:i/>
          <w:color w:val="auto"/>
          <w:sz w:val="23"/>
          <w:szCs w:val="23"/>
          <w:lang w:val="it-IT"/>
        </w:rPr>
        <w:t>Về nội dung:</w:t>
      </w:r>
      <w:r w:rsidRPr="002768AD">
        <w:rPr>
          <w:rFonts w:cs="Times New Roman"/>
          <w:color w:val="auto"/>
          <w:sz w:val="23"/>
          <w:szCs w:val="23"/>
          <w:lang w:val="it-IT"/>
        </w:rPr>
        <w:t xml:space="preserve"> Luận án nghiên cứu về ứng phó biện pháp CTC đối với hàng hóa xuất khẩu của Việt Nam</w:t>
      </w:r>
      <w:r w:rsidR="005A5F94" w:rsidRPr="002768AD">
        <w:rPr>
          <w:rFonts w:cs="Times New Roman"/>
          <w:color w:val="auto"/>
          <w:sz w:val="23"/>
          <w:szCs w:val="23"/>
          <w:lang w:val="it-IT"/>
        </w:rPr>
        <w:t>.</w:t>
      </w:r>
    </w:p>
    <w:p w14:paraId="0D8F2FF6" w14:textId="77777777" w:rsidR="006F0883" w:rsidRPr="002768AD" w:rsidRDefault="006F0883" w:rsidP="006F0883">
      <w:pPr>
        <w:widowControl w:val="0"/>
        <w:spacing w:before="0" w:after="0" w:line="340" w:lineRule="exact"/>
        <w:ind w:firstLine="567"/>
        <w:rPr>
          <w:rFonts w:cs="Times New Roman"/>
          <w:color w:val="auto"/>
          <w:spacing w:val="-2"/>
          <w:sz w:val="23"/>
          <w:szCs w:val="23"/>
          <w:lang w:val="it-IT"/>
        </w:rPr>
      </w:pPr>
      <w:r w:rsidRPr="002768AD">
        <w:rPr>
          <w:rFonts w:cs="Times New Roman"/>
          <w:i/>
          <w:color w:val="auto"/>
          <w:spacing w:val="-2"/>
          <w:sz w:val="23"/>
          <w:szCs w:val="23"/>
          <w:lang w:val="it-IT"/>
        </w:rPr>
        <w:t>Về thời gian:</w:t>
      </w:r>
      <w:r w:rsidRPr="002768AD">
        <w:rPr>
          <w:rFonts w:cs="Times New Roman"/>
          <w:color w:val="auto"/>
          <w:spacing w:val="-2"/>
          <w:sz w:val="23"/>
          <w:szCs w:val="23"/>
          <w:lang w:val="it-IT"/>
        </w:rPr>
        <w:t xml:space="preserve"> Luận án nghiên cứu thực trạng ứng phó biện pháp CTC đối với hàng hoá xuất khẩu của Việt Nam thời kỳ 2009 </w:t>
      </w:r>
      <w:r w:rsidR="00921DDC" w:rsidRPr="002768AD">
        <w:rPr>
          <w:rFonts w:cs="Times New Roman"/>
          <w:color w:val="auto"/>
          <w:spacing w:val="-2"/>
          <w:sz w:val="23"/>
          <w:szCs w:val="23"/>
          <w:lang w:val="it-IT"/>
        </w:rPr>
        <w:t>–</w:t>
      </w:r>
      <w:r w:rsidRPr="002768AD">
        <w:rPr>
          <w:rFonts w:cs="Times New Roman"/>
          <w:color w:val="auto"/>
          <w:spacing w:val="-2"/>
          <w:sz w:val="23"/>
          <w:szCs w:val="23"/>
          <w:lang w:val="it-IT"/>
        </w:rPr>
        <w:t xml:space="preserve"> 2024</w:t>
      </w:r>
      <w:r w:rsidR="00921DDC" w:rsidRPr="002768AD">
        <w:rPr>
          <w:rFonts w:cs="Times New Roman"/>
          <w:color w:val="auto"/>
          <w:spacing w:val="-2"/>
          <w:sz w:val="23"/>
          <w:szCs w:val="23"/>
          <w:lang w:val="it-IT"/>
        </w:rPr>
        <w:t>,</w:t>
      </w:r>
      <w:r w:rsidRPr="002768AD">
        <w:rPr>
          <w:rFonts w:cs="Times New Roman"/>
          <w:color w:val="auto"/>
          <w:spacing w:val="-2"/>
          <w:sz w:val="23"/>
          <w:szCs w:val="23"/>
          <w:lang w:val="it-IT"/>
        </w:rPr>
        <w:t xml:space="preserve"> đề xuất các giải pháp đến năm 2030.</w:t>
      </w:r>
    </w:p>
    <w:p w14:paraId="492FB60D" w14:textId="77777777" w:rsidR="006F0883" w:rsidRPr="002768AD" w:rsidRDefault="006F0883" w:rsidP="006F0883">
      <w:pPr>
        <w:widowControl w:val="0"/>
        <w:spacing w:before="0" w:after="0" w:line="340" w:lineRule="exact"/>
        <w:ind w:firstLine="567"/>
        <w:rPr>
          <w:rFonts w:cs="Times New Roman"/>
          <w:iCs/>
          <w:color w:val="auto"/>
          <w:spacing w:val="4"/>
          <w:sz w:val="23"/>
          <w:szCs w:val="23"/>
          <w:lang w:val="it-IT"/>
        </w:rPr>
      </w:pPr>
      <w:r w:rsidRPr="002768AD">
        <w:rPr>
          <w:rFonts w:cs="Times New Roman"/>
          <w:i/>
          <w:color w:val="auto"/>
          <w:spacing w:val="2"/>
          <w:sz w:val="23"/>
          <w:szCs w:val="23"/>
          <w:lang w:val="it-IT"/>
        </w:rPr>
        <w:t>Về không gian:</w:t>
      </w:r>
      <w:r w:rsidRPr="002768AD">
        <w:rPr>
          <w:rFonts w:cs="Times New Roman"/>
          <w:color w:val="auto"/>
          <w:spacing w:val="2"/>
          <w:sz w:val="23"/>
          <w:szCs w:val="23"/>
          <w:lang w:val="it-IT"/>
        </w:rPr>
        <w:t xml:space="preserve"> Luận án giới hạn nghiên cứu trên lãnh thổ Việt Nam và </w:t>
      </w:r>
      <w:r w:rsidR="00921DDC" w:rsidRPr="002768AD">
        <w:rPr>
          <w:rFonts w:cs="Times New Roman"/>
          <w:color w:val="auto"/>
          <w:spacing w:val="2"/>
          <w:sz w:val="23"/>
          <w:szCs w:val="23"/>
          <w:lang w:val="it-IT"/>
        </w:rPr>
        <w:t>một số nước</w:t>
      </w:r>
      <w:r w:rsidRPr="002768AD">
        <w:rPr>
          <w:rFonts w:cs="Times New Roman"/>
          <w:color w:val="auto"/>
          <w:spacing w:val="2"/>
          <w:sz w:val="23"/>
          <w:szCs w:val="23"/>
          <w:lang w:val="it-IT"/>
        </w:rPr>
        <w:t xml:space="preserve">. </w:t>
      </w:r>
    </w:p>
    <w:p w14:paraId="4667E7B7"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8" w:name="_Toc191225816"/>
      <w:r w:rsidRPr="002768AD">
        <w:rPr>
          <w:rFonts w:cs="Times New Roman"/>
          <w:color w:val="auto"/>
          <w:sz w:val="23"/>
          <w:szCs w:val="23"/>
          <w:lang w:val="it-IT"/>
        </w:rPr>
        <w:t>4. Phương pháp nghiên cứu</w:t>
      </w:r>
      <w:bookmarkEnd w:id="8"/>
      <w:r w:rsidRPr="002768AD">
        <w:rPr>
          <w:rFonts w:cs="Times New Roman"/>
          <w:color w:val="auto"/>
          <w:sz w:val="23"/>
          <w:szCs w:val="23"/>
          <w:lang w:val="it-IT"/>
        </w:rPr>
        <w:t xml:space="preserve"> </w:t>
      </w:r>
    </w:p>
    <w:bookmarkEnd w:id="7"/>
    <w:p w14:paraId="1B312CE7" w14:textId="77777777" w:rsidR="006F0883" w:rsidRPr="002768AD" w:rsidRDefault="00921DDC" w:rsidP="00921DDC">
      <w:pPr>
        <w:pStyle w:val="02"/>
        <w:tabs>
          <w:tab w:val="left" w:pos="567"/>
        </w:tabs>
        <w:spacing w:line="340" w:lineRule="exact"/>
        <w:rPr>
          <w:spacing w:val="2"/>
          <w:sz w:val="23"/>
          <w:szCs w:val="23"/>
          <w:lang w:val="nl-NL"/>
        </w:rPr>
      </w:pPr>
      <w:r w:rsidRPr="002768AD">
        <w:rPr>
          <w:b w:val="0"/>
          <w:sz w:val="23"/>
          <w:szCs w:val="23"/>
          <w:lang w:val="it-IT"/>
        </w:rPr>
        <w:t xml:space="preserve">Luận án sử dụng tổng hợp các phương pháp sau: </w:t>
      </w:r>
      <w:r w:rsidR="00A82D4C" w:rsidRPr="002768AD">
        <w:rPr>
          <w:rFonts w:eastAsiaTheme="minorHAnsi"/>
          <w:b w:val="0"/>
          <w:noProof w:val="0"/>
          <w:spacing w:val="2"/>
          <w:sz w:val="23"/>
          <w:szCs w:val="23"/>
          <w:lang w:val="it-IT" w:eastAsia="en-US"/>
        </w:rPr>
        <w:t xml:space="preserve">Phương pháp luận duy vật biện chứng và duy vật lịch sử; </w:t>
      </w:r>
      <w:r w:rsidR="006F0883" w:rsidRPr="002768AD">
        <w:rPr>
          <w:b w:val="0"/>
          <w:sz w:val="23"/>
          <w:szCs w:val="23"/>
          <w:lang w:val="it-IT"/>
        </w:rPr>
        <w:t xml:space="preserve">Phương pháp thu thập </w:t>
      </w:r>
      <w:r w:rsidR="006F0883" w:rsidRPr="002768AD">
        <w:rPr>
          <w:b w:val="0"/>
          <w:sz w:val="23"/>
          <w:szCs w:val="23"/>
          <w:lang w:val="it-IT"/>
        </w:rPr>
        <w:lastRenderedPageBreak/>
        <w:t>dữ liệu thứ cấp</w:t>
      </w:r>
      <w:r w:rsidR="00A82D4C" w:rsidRPr="002768AD">
        <w:rPr>
          <w:b w:val="0"/>
          <w:sz w:val="23"/>
          <w:szCs w:val="23"/>
          <w:lang w:val="it-IT"/>
        </w:rPr>
        <w:t xml:space="preserve">; </w:t>
      </w:r>
      <w:r w:rsidR="006F0883" w:rsidRPr="002768AD">
        <w:rPr>
          <w:b w:val="0"/>
          <w:sz w:val="23"/>
          <w:szCs w:val="23"/>
          <w:lang w:val="it-IT"/>
        </w:rPr>
        <w:t>Phương pháp điều tra, khảo sát</w:t>
      </w:r>
      <w:r w:rsidRPr="002768AD">
        <w:rPr>
          <w:b w:val="0"/>
          <w:sz w:val="23"/>
          <w:szCs w:val="23"/>
          <w:lang w:val="it-IT"/>
        </w:rPr>
        <w:t>;</w:t>
      </w:r>
      <w:r w:rsidR="006F0883" w:rsidRPr="002768AD">
        <w:rPr>
          <w:b w:val="0"/>
          <w:sz w:val="23"/>
          <w:szCs w:val="23"/>
          <w:lang w:val="it-IT"/>
        </w:rPr>
        <w:t xml:space="preserve"> Phương pháp tổng hợp, thống kê và phân tích</w:t>
      </w:r>
      <w:r w:rsidRPr="002768AD">
        <w:rPr>
          <w:b w:val="0"/>
          <w:sz w:val="23"/>
          <w:szCs w:val="23"/>
          <w:lang w:val="it-IT"/>
        </w:rPr>
        <w:t>;</w:t>
      </w:r>
      <w:r w:rsidR="006F0883" w:rsidRPr="002768AD">
        <w:rPr>
          <w:b w:val="0"/>
          <w:sz w:val="23"/>
          <w:szCs w:val="23"/>
          <w:lang w:val="it-IT"/>
        </w:rPr>
        <w:t xml:space="preserve"> </w:t>
      </w:r>
      <w:r w:rsidR="00A82D4C" w:rsidRPr="002768AD">
        <w:rPr>
          <w:b w:val="0"/>
          <w:sz w:val="23"/>
          <w:szCs w:val="23"/>
          <w:lang w:val="it-IT"/>
        </w:rPr>
        <w:t>Phương pháp so sánh;</w:t>
      </w:r>
      <w:r w:rsidR="006F0883" w:rsidRPr="002768AD">
        <w:rPr>
          <w:b w:val="0"/>
          <w:sz w:val="23"/>
          <w:szCs w:val="23"/>
          <w:lang w:val="it-IT"/>
        </w:rPr>
        <w:t xml:space="preserve"> Phương pháp chuyên gia</w:t>
      </w:r>
      <w:r w:rsidRPr="002768AD">
        <w:rPr>
          <w:b w:val="0"/>
          <w:sz w:val="23"/>
          <w:szCs w:val="23"/>
          <w:lang w:val="it-IT"/>
        </w:rPr>
        <w:t>.</w:t>
      </w:r>
      <w:r w:rsidR="006F0883" w:rsidRPr="002768AD">
        <w:rPr>
          <w:b w:val="0"/>
          <w:sz w:val="23"/>
          <w:szCs w:val="23"/>
          <w:lang w:val="it-IT"/>
        </w:rPr>
        <w:t xml:space="preserve"> </w:t>
      </w:r>
    </w:p>
    <w:p w14:paraId="48945017"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9" w:name="_Toc191225817"/>
      <w:r w:rsidRPr="002768AD">
        <w:rPr>
          <w:rFonts w:cs="Times New Roman"/>
          <w:color w:val="auto"/>
          <w:sz w:val="23"/>
          <w:szCs w:val="23"/>
          <w:lang w:val="it-IT"/>
        </w:rPr>
        <w:t>5. Đóng góp mới của luận án</w:t>
      </w:r>
      <w:bookmarkEnd w:id="9"/>
    </w:p>
    <w:p w14:paraId="7CD168B4" w14:textId="77777777" w:rsidR="006F0883" w:rsidRPr="002768AD" w:rsidRDefault="006F0883" w:rsidP="006F0883">
      <w:pPr>
        <w:snapToGrid w:val="0"/>
        <w:spacing w:before="0" w:after="0" w:line="340" w:lineRule="exact"/>
        <w:ind w:firstLine="567"/>
        <w:rPr>
          <w:rFonts w:cs="Times New Roman"/>
          <w:bCs/>
          <w:color w:val="auto"/>
          <w:sz w:val="23"/>
          <w:szCs w:val="23"/>
          <w:lang w:val="it-IT"/>
        </w:rPr>
      </w:pPr>
      <w:r w:rsidRPr="002768AD">
        <w:rPr>
          <w:rFonts w:cs="Times New Roman"/>
          <w:bCs/>
          <w:color w:val="auto"/>
          <w:sz w:val="23"/>
          <w:szCs w:val="23"/>
          <w:lang w:val="it-IT"/>
        </w:rPr>
        <w:t>Đây là một công trình nghiên cứu mới về ứng phó biện pháp CTC đối với hàng hoá xuất khẩu của Việt Nam. Luận án có những đóng góp mới cả về mặt lý luận và thực tiễn.</w:t>
      </w:r>
    </w:p>
    <w:p w14:paraId="08AAC63E" w14:textId="77777777" w:rsidR="006F0883" w:rsidRPr="002768AD" w:rsidRDefault="00921DDC" w:rsidP="00740009">
      <w:pPr>
        <w:spacing w:before="0" w:after="0" w:line="340" w:lineRule="exact"/>
        <w:ind w:firstLine="567"/>
        <w:rPr>
          <w:rFonts w:cs="Times New Roman"/>
          <w:bCs/>
          <w:color w:val="auto"/>
          <w:sz w:val="23"/>
          <w:szCs w:val="23"/>
          <w:lang w:val="it-IT"/>
        </w:rPr>
      </w:pPr>
      <w:r w:rsidRPr="002768AD">
        <w:rPr>
          <w:rFonts w:cs="Times New Roman"/>
          <w:iCs/>
          <w:color w:val="auto"/>
          <w:sz w:val="23"/>
          <w:szCs w:val="23"/>
          <w:lang w:val="it-IT"/>
        </w:rPr>
        <w:t xml:space="preserve">Một số đóng góp mới của luận án: </w:t>
      </w:r>
      <w:r w:rsidR="006F0883" w:rsidRPr="002768AD">
        <w:rPr>
          <w:rFonts w:cs="Times New Roman"/>
          <w:i/>
          <w:iCs/>
          <w:color w:val="auto"/>
          <w:sz w:val="23"/>
          <w:szCs w:val="23"/>
          <w:lang w:val="it-IT"/>
        </w:rPr>
        <w:t>Thứ nhất,</w:t>
      </w:r>
      <w:r w:rsidRPr="002768AD">
        <w:rPr>
          <w:rFonts w:cs="Times New Roman"/>
          <w:i/>
          <w:iCs/>
          <w:color w:val="auto"/>
          <w:sz w:val="23"/>
          <w:szCs w:val="23"/>
          <w:lang w:val="it-IT"/>
        </w:rPr>
        <w:t xml:space="preserve"> </w:t>
      </w:r>
      <w:r w:rsidR="006F0883" w:rsidRPr="002768AD">
        <w:rPr>
          <w:rFonts w:cs="Times New Roman"/>
          <w:color w:val="auto"/>
          <w:sz w:val="23"/>
          <w:szCs w:val="23"/>
          <w:lang w:val="it-IT"/>
        </w:rPr>
        <w:t>hệ thống hóa, làm rõ những vấn đề lý luận cơ bản về ứng phó biện pháp CTC đối với hàng hoá xuất khẩu</w:t>
      </w:r>
      <w:r w:rsidR="00740009" w:rsidRPr="002768AD">
        <w:rPr>
          <w:rFonts w:cs="Times New Roman"/>
          <w:color w:val="auto"/>
          <w:sz w:val="23"/>
          <w:szCs w:val="23"/>
          <w:lang w:val="it-IT"/>
        </w:rPr>
        <w:t xml:space="preserve"> đồng thời</w:t>
      </w:r>
      <w:r w:rsidR="006F0883" w:rsidRPr="002768AD">
        <w:rPr>
          <w:rFonts w:cs="Times New Roman"/>
          <w:color w:val="auto"/>
          <w:sz w:val="23"/>
          <w:szCs w:val="23"/>
          <w:lang w:val="it-IT"/>
        </w:rPr>
        <w:t xml:space="preserve"> </w:t>
      </w:r>
      <w:r w:rsidR="00740009" w:rsidRPr="002768AD">
        <w:rPr>
          <w:rFonts w:cs="Times New Roman"/>
          <w:color w:val="auto"/>
          <w:sz w:val="23"/>
          <w:szCs w:val="23"/>
          <w:lang w:val="it-IT"/>
        </w:rPr>
        <w:t>x</w:t>
      </w:r>
      <w:r w:rsidR="006F0883" w:rsidRPr="002768AD">
        <w:rPr>
          <w:rFonts w:cs="Times New Roman"/>
          <w:color w:val="auto"/>
          <w:sz w:val="23"/>
          <w:szCs w:val="23"/>
          <w:lang w:val="it-IT"/>
        </w:rPr>
        <w:t>ác lập khung khổ lý thuyết làm cơ sở cho việc phân tích, đánh giá thực trạng ứng phó biện pháp CTC đối với hàng hoá xuất khẩu của Việt Nam</w:t>
      </w:r>
      <w:r w:rsidR="00740009" w:rsidRPr="002768AD">
        <w:rPr>
          <w:rFonts w:cs="Times New Roman"/>
          <w:color w:val="auto"/>
          <w:sz w:val="23"/>
          <w:szCs w:val="23"/>
          <w:lang w:val="it-IT"/>
        </w:rPr>
        <w:t xml:space="preserve">; </w:t>
      </w:r>
      <w:r w:rsidR="00740009" w:rsidRPr="002768AD">
        <w:rPr>
          <w:rFonts w:cs="Times New Roman"/>
          <w:i/>
          <w:color w:val="auto"/>
          <w:sz w:val="23"/>
          <w:szCs w:val="23"/>
          <w:lang w:val="it-IT"/>
        </w:rPr>
        <w:t>Thứ hai,</w:t>
      </w:r>
      <w:r w:rsidR="00740009" w:rsidRPr="002768AD">
        <w:rPr>
          <w:rFonts w:cs="Times New Roman"/>
          <w:color w:val="auto"/>
          <w:sz w:val="23"/>
          <w:szCs w:val="23"/>
          <w:lang w:val="it-IT"/>
        </w:rPr>
        <w:t xml:space="preserve"> rút ta</w:t>
      </w:r>
      <w:r w:rsidR="006F0883" w:rsidRPr="002768AD">
        <w:rPr>
          <w:rFonts w:cs="Times New Roman"/>
          <w:bCs/>
          <w:color w:val="auto"/>
          <w:sz w:val="23"/>
          <w:szCs w:val="23"/>
          <w:lang w:val="it-IT"/>
        </w:rPr>
        <w:t xml:space="preserve"> những nhận định, đánh giá về </w:t>
      </w:r>
      <w:r w:rsidR="000B0859" w:rsidRPr="002768AD">
        <w:rPr>
          <w:rFonts w:cs="Times New Roman"/>
          <w:bCs/>
          <w:color w:val="auto"/>
          <w:sz w:val="23"/>
          <w:szCs w:val="23"/>
          <w:lang w:val="it-IT"/>
        </w:rPr>
        <w:t>thành công và</w:t>
      </w:r>
      <w:r w:rsidR="006F0883" w:rsidRPr="002768AD">
        <w:rPr>
          <w:rFonts w:cs="Times New Roman"/>
          <w:bCs/>
          <w:color w:val="auto"/>
          <w:sz w:val="23"/>
          <w:szCs w:val="23"/>
          <w:lang w:val="it-IT"/>
        </w:rPr>
        <w:t xml:space="preserve"> tồn tại</w:t>
      </w:r>
      <w:r w:rsidR="000B0859" w:rsidRPr="002768AD">
        <w:rPr>
          <w:rFonts w:cs="Times New Roman"/>
          <w:bCs/>
          <w:color w:val="auto"/>
          <w:sz w:val="23"/>
          <w:szCs w:val="23"/>
          <w:lang w:val="it-IT"/>
        </w:rPr>
        <w:t>,</w:t>
      </w:r>
      <w:r w:rsidR="006F0883" w:rsidRPr="002768AD">
        <w:rPr>
          <w:rFonts w:cs="Times New Roman"/>
          <w:bCs/>
          <w:color w:val="auto"/>
          <w:sz w:val="23"/>
          <w:szCs w:val="23"/>
          <w:lang w:val="it-IT"/>
        </w:rPr>
        <w:t xml:space="preserve"> hạn chế trong ứng phó biện pháp CTC đối với hàng hoá xuất khẩu của Việt Nam</w:t>
      </w:r>
      <w:r w:rsidR="00740009" w:rsidRPr="002768AD">
        <w:rPr>
          <w:rFonts w:cs="Times New Roman"/>
          <w:bCs/>
          <w:color w:val="auto"/>
          <w:sz w:val="23"/>
          <w:szCs w:val="23"/>
          <w:lang w:val="it-IT"/>
        </w:rPr>
        <w:t>, đồng thời chỉ ra</w:t>
      </w:r>
      <w:r w:rsidR="006F0883" w:rsidRPr="002768AD">
        <w:rPr>
          <w:rFonts w:cs="Times New Roman"/>
          <w:bCs/>
          <w:color w:val="auto"/>
          <w:sz w:val="23"/>
          <w:szCs w:val="23"/>
          <w:lang w:val="it-IT"/>
        </w:rPr>
        <w:t xml:space="preserve"> nguyên nhân của những kết quả đạt được và tồn tại</w:t>
      </w:r>
      <w:r w:rsidR="000B0859" w:rsidRPr="002768AD">
        <w:rPr>
          <w:rFonts w:cs="Times New Roman"/>
          <w:bCs/>
          <w:color w:val="auto"/>
          <w:sz w:val="23"/>
          <w:szCs w:val="23"/>
          <w:lang w:val="it-IT"/>
        </w:rPr>
        <w:t>,</w:t>
      </w:r>
      <w:r w:rsidR="006F0883" w:rsidRPr="002768AD">
        <w:rPr>
          <w:rFonts w:cs="Times New Roman"/>
          <w:bCs/>
          <w:color w:val="auto"/>
          <w:sz w:val="23"/>
          <w:szCs w:val="23"/>
          <w:lang w:val="it-IT"/>
        </w:rPr>
        <w:t xml:space="preserve"> hạn chế</w:t>
      </w:r>
      <w:r w:rsidR="00740009" w:rsidRPr="002768AD">
        <w:rPr>
          <w:rFonts w:cs="Times New Roman"/>
          <w:bCs/>
          <w:color w:val="auto"/>
          <w:sz w:val="23"/>
          <w:szCs w:val="23"/>
          <w:lang w:val="it-IT"/>
        </w:rPr>
        <w:t xml:space="preserve"> đó; </w:t>
      </w:r>
      <w:r w:rsidR="00740009" w:rsidRPr="002768AD">
        <w:rPr>
          <w:rFonts w:cs="Times New Roman"/>
          <w:bCs/>
          <w:i/>
          <w:color w:val="auto"/>
          <w:sz w:val="23"/>
          <w:szCs w:val="23"/>
          <w:lang w:val="it-IT"/>
        </w:rPr>
        <w:t>Thứ ba,</w:t>
      </w:r>
      <w:r w:rsidR="00740009" w:rsidRPr="002768AD">
        <w:rPr>
          <w:rFonts w:cs="Times New Roman"/>
          <w:bCs/>
          <w:color w:val="auto"/>
          <w:sz w:val="23"/>
          <w:szCs w:val="23"/>
          <w:lang w:val="it-IT"/>
        </w:rPr>
        <w:t xml:space="preserve"> </w:t>
      </w:r>
      <w:r w:rsidR="006F0883" w:rsidRPr="002768AD">
        <w:rPr>
          <w:rFonts w:cs="Times New Roman"/>
          <w:color w:val="auto"/>
          <w:sz w:val="23"/>
          <w:szCs w:val="23"/>
          <w:shd w:val="clear" w:color="auto" w:fill="FFFFFF"/>
          <w:lang w:val="it-IT"/>
        </w:rPr>
        <w:t xml:space="preserve">đưa ra </w:t>
      </w:r>
      <w:r w:rsidR="00740009" w:rsidRPr="002768AD">
        <w:rPr>
          <w:rFonts w:cs="Times New Roman"/>
          <w:color w:val="auto"/>
          <w:sz w:val="23"/>
          <w:szCs w:val="23"/>
          <w:shd w:val="clear" w:color="auto" w:fill="FFFFFF"/>
          <w:lang w:val="it-IT"/>
        </w:rPr>
        <w:t xml:space="preserve">định hướng </w:t>
      </w:r>
      <w:r w:rsidR="006F0883" w:rsidRPr="002768AD">
        <w:rPr>
          <w:rFonts w:cs="Times New Roman"/>
          <w:color w:val="auto"/>
          <w:sz w:val="23"/>
          <w:szCs w:val="23"/>
          <w:shd w:val="clear" w:color="auto" w:fill="FFFFFF"/>
          <w:lang w:val="it-IT"/>
        </w:rPr>
        <w:t xml:space="preserve">và đề xuất </w:t>
      </w:r>
      <w:r w:rsidR="00740009" w:rsidRPr="002768AD">
        <w:rPr>
          <w:rFonts w:cs="Times New Roman"/>
          <w:color w:val="auto"/>
          <w:sz w:val="23"/>
          <w:szCs w:val="23"/>
          <w:shd w:val="clear" w:color="auto" w:fill="FFFFFF"/>
          <w:lang w:val="it-IT"/>
        </w:rPr>
        <w:t xml:space="preserve">các </w:t>
      </w:r>
      <w:r w:rsidR="006F0883" w:rsidRPr="002768AD">
        <w:rPr>
          <w:rFonts w:cs="Times New Roman"/>
          <w:color w:val="auto"/>
          <w:sz w:val="23"/>
          <w:szCs w:val="23"/>
          <w:shd w:val="clear" w:color="auto" w:fill="FFFFFF"/>
          <w:lang w:val="it-IT"/>
        </w:rPr>
        <w:t xml:space="preserve">giải pháp </w:t>
      </w:r>
      <w:r w:rsidR="00740009" w:rsidRPr="002768AD">
        <w:rPr>
          <w:rFonts w:cs="Times New Roman"/>
          <w:color w:val="auto"/>
          <w:sz w:val="23"/>
          <w:szCs w:val="23"/>
          <w:shd w:val="clear" w:color="auto" w:fill="FFFFFF"/>
          <w:lang w:val="it-IT"/>
        </w:rPr>
        <w:t>nhằm ứng phó hi</w:t>
      </w:r>
      <w:r w:rsidR="000B0859" w:rsidRPr="002768AD">
        <w:rPr>
          <w:rFonts w:cs="Times New Roman"/>
          <w:color w:val="auto"/>
          <w:sz w:val="23"/>
          <w:szCs w:val="23"/>
          <w:shd w:val="clear" w:color="auto" w:fill="FFFFFF"/>
          <w:lang w:val="it-IT"/>
        </w:rPr>
        <w:t>ệ</w:t>
      </w:r>
      <w:r w:rsidR="00740009" w:rsidRPr="002768AD">
        <w:rPr>
          <w:rFonts w:cs="Times New Roman"/>
          <w:color w:val="auto"/>
          <w:sz w:val="23"/>
          <w:szCs w:val="23"/>
          <w:shd w:val="clear" w:color="auto" w:fill="FFFFFF"/>
          <w:lang w:val="it-IT"/>
        </w:rPr>
        <w:t>u quả với biện pháp CTC đối với hàng hóa xuất khẩu của Việt Nam</w:t>
      </w:r>
      <w:r w:rsidR="000B0859" w:rsidRPr="002768AD">
        <w:rPr>
          <w:rFonts w:cs="Times New Roman"/>
          <w:color w:val="auto"/>
          <w:sz w:val="23"/>
          <w:szCs w:val="23"/>
          <w:shd w:val="clear" w:color="auto" w:fill="FFFFFF"/>
          <w:lang w:val="it-IT"/>
        </w:rPr>
        <w:t>.</w:t>
      </w:r>
    </w:p>
    <w:p w14:paraId="1A83EDF3"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0" w:name="_Toc191225818"/>
      <w:r w:rsidRPr="002768AD">
        <w:rPr>
          <w:rFonts w:cs="Times New Roman"/>
          <w:color w:val="auto"/>
          <w:sz w:val="23"/>
          <w:szCs w:val="23"/>
          <w:lang w:val="it-IT"/>
        </w:rPr>
        <w:t>6. Kết cấu của luận án</w:t>
      </w:r>
      <w:bookmarkEnd w:id="10"/>
    </w:p>
    <w:p w14:paraId="524C4A4F" w14:textId="77777777" w:rsidR="00740009" w:rsidRPr="002768AD" w:rsidRDefault="00740009" w:rsidP="00740009">
      <w:pPr>
        <w:widowControl w:val="0"/>
        <w:spacing w:before="0" w:after="0" w:line="340" w:lineRule="exact"/>
        <w:ind w:firstLine="567"/>
        <w:rPr>
          <w:rFonts w:cs="Times New Roman"/>
          <w:color w:val="auto"/>
          <w:sz w:val="23"/>
          <w:szCs w:val="23"/>
          <w:lang w:val="nl-NL"/>
        </w:rPr>
      </w:pPr>
      <w:r w:rsidRPr="002768AD">
        <w:rPr>
          <w:rFonts w:cs="Times New Roman"/>
          <w:color w:val="auto"/>
          <w:sz w:val="23"/>
          <w:szCs w:val="23"/>
          <w:lang w:val="nl-NL"/>
        </w:rPr>
        <w:t>N</w:t>
      </w:r>
      <w:r w:rsidR="006F0883" w:rsidRPr="002768AD">
        <w:rPr>
          <w:rFonts w:cs="Times New Roman"/>
          <w:color w:val="auto"/>
          <w:sz w:val="23"/>
          <w:szCs w:val="23"/>
          <w:lang w:val="nl-NL"/>
        </w:rPr>
        <w:t xml:space="preserve">ội dung </w:t>
      </w:r>
      <w:r w:rsidRPr="002768AD">
        <w:rPr>
          <w:rFonts w:cs="Times New Roman"/>
          <w:color w:val="auto"/>
          <w:sz w:val="23"/>
          <w:szCs w:val="23"/>
          <w:lang w:val="nl-NL"/>
        </w:rPr>
        <w:t xml:space="preserve">chính của luận án được kết cấu thành bốn chương như sau: </w:t>
      </w:r>
      <w:r w:rsidR="006F0883" w:rsidRPr="002768AD">
        <w:rPr>
          <w:rFonts w:cs="Times New Roman"/>
          <w:i/>
          <w:iCs/>
          <w:color w:val="auto"/>
          <w:sz w:val="23"/>
          <w:szCs w:val="23"/>
          <w:lang w:val="nl-NL"/>
        </w:rPr>
        <w:t>Chương 1</w:t>
      </w:r>
      <w:r w:rsidRPr="002768AD">
        <w:rPr>
          <w:rFonts w:cs="Times New Roman"/>
          <w:i/>
          <w:iCs/>
          <w:color w:val="auto"/>
          <w:sz w:val="23"/>
          <w:szCs w:val="23"/>
          <w:lang w:val="nl-NL"/>
        </w:rPr>
        <w:t>.</w:t>
      </w:r>
      <w:r w:rsidR="006F0883" w:rsidRPr="002768AD">
        <w:rPr>
          <w:rFonts w:cs="Times New Roman"/>
          <w:i/>
          <w:color w:val="auto"/>
          <w:sz w:val="23"/>
          <w:szCs w:val="23"/>
          <w:lang w:val="nl-NL"/>
        </w:rPr>
        <w:t xml:space="preserve"> </w:t>
      </w:r>
      <w:r w:rsidR="006F0883" w:rsidRPr="002768AD">
        <w:rPr>
          <w:rFonts w:cs="Times New Roman"/>
          <w:iCs/>
          <w:color w:val="auto"/>
          <w:sz w:val="23"/>
          <w:szCs w:val="23"/>
          <w:lang w:val="nl-NL"/>
        </w:rPr>
        <w:t>Tổng quan tình hình nghiên cứu liên quan đến đề tài luận án;</w:t>
      </w:r>
      <w:r w:rsidRPr="002768AD">
        <w:rPr>
          <w:rFonts w:cs="Times New Roman"/>
          <w:iCs/>
          <w:color w:val="auto"/>
          <w:sz w:val="23"/>
          <w:szCs w:val="23"/>
          <w:lang w:val="nl-NL"/>
        </w:rPr>
        <w:t xml:space="preserve"> </w:t>
      </w:r>
      <w:r w:rsidR="006F0883" w:rsidRPr="002768AD">
        <w:rPr>
          <w:rFonts w:cs="Times New Roman"/>
          <w:i/>
          <w:iCs/>
          <w:color w:val="auto"/>
          <w:sz w:val="23"/>
          <w:szCs w:val="23"/>
          <w:lang w:val="nl-NL"/>
        </w:rPr>
        <w:t>Chương 2</w:t>
      </w:r>
      <w:r w:rsidRPr="002768AD">
        <w:rPr>
          <w:rFonts w:cs="Times New Roman"/>
          <w:i/>
          <w:iCs/>
          <w:color w:val="auto"/>
          <w:sz w:val="23"/>
          <w:szCs w:val="23"/>
          <w:lang w:val="nl-NL"/>
        </w:rPr>
        <w:t>.</w:t>
      </w:r>
      <w:r w:rsidR="006F0883" w:rsidRPr="002768AD">
        <w:rPr>
          <w:rFonts w:cs="Times New Roman"/>
          <w:i/>
          <w:color w:val="auto"/>
          <w:sz w:val="23"/>
          <w:szCs w:val="23"/>
          <w:lang w:val="nl-NL"/>
        </w:rPr>
        <w:t xml:space="preserve"> </w:t>
      </w:r>
      <w:r w:rsidR="006F0883" w:rsidRPr="002768AD">
        <w:rPr>
          <w:rFonts w:cs="Times New Roman"/>
          <w:color w:val="auto"/>
          <w:sz w:val="23"/>
          <w:szCs w:val="23"/>
          <w:lang w:val="nl-NL"/>
        </w:rPr>
        <w:t>Cơ sở lý luận và kinh nghiệm quốc tế về ứng phó biện pháp chống trợ cấp đối với hàng hoá xuất khẩu;</w:t>
      </w:r>
      <w:r w:rsidRPr="002768AD">
        <w:rPr>
          <w:rFonts w:cs="Times New Roman"/>
          <w:color w:val="auto"/>
          <w:sz w:val="23"/>
          <w:szCs w:val="23"/>
          <w:lang w:val="nl-NL"/>
        </w:rPr>
        <w:t xml:space="preserve"> </w:t>
      </w:r>
      <w:r w:rsidR="006F0883" w:rsidRPr="002768AD">
        <w:rPr>
          <w:rFonts w:cs="Times New Roman"/>
          <w:i/>
          <w:iCs/>
          <w:color w:val="auto"/>
          <w:sz w:val="23"/>
          <w:szCs w:val="23"/>
          <w:lang w:val="nl-NL"/>
        </w:rPr>
        <w:t>Chương 3</w:t>
      </w:r>
      <w:r w:rsidRPr="002768AD">
        <w:rPr>
          <w:rFonts w:cs="Times New Roman"/>
          <w:i/>
          <w:iCs/>
          <w:color w:val="auto"/>
          <w:sz w:val="23"/>
          <w:szCs w:val="23"/>
          <w:lang w:val="nl-NL"/>
        </w:rPr>
        <w:t xml:space="preserve">. </w:t>
      </w:r>
      <w:r w:rsidR="006F0883" w:rsidRPr="002768AD">
        <w:rPr>
          <w:rFonts w:cs="Times New Roman"/>
          <w:color w:val="auto"/>
          <w:sz w:val="23"/>
          <w:szCs w:val="23"/>
          <w:lang w:val="nl-NL"/>
        </w:rPr>
        <w:t>Thực trạng ứng phó biện pháp chống trợ cấp đối với hàng hoá xuất khẩu của Việt Nam;</w:t>
      </w:r>
      <w:r w:rsidRPr="002768AD">
        <w:rPr>
          <w:rFonts w:cs="Times New Roman"/>
          <w:color w:val="auto"/>
          <w:sz w:val="23"/>
          <w:szCs w:val="23"/>
          <w:lang w:val="nl-NL"/>
        </w:rPr>
        <w:t xml:space="preserve"> </w:t>
      </w:r>
      <w:r w:rsidR="006F0883" w:rsidRPr="002768AD">
        <w:rPr>
          <w:rFonts w:cs="Times New Roman"/>
          <w:i/>
          <w:iCs/>
          <w:color w:val="auto"/>
          <w:sz w:val="23"/>
          <w:szCs w:val="23"/>
          <w:lang w:val="nl-NL"/>
        </w:rPr>
        <w:t>Chương 4:</w:t>
      </w:r>
      <w:r w:rsidR="0050530F" w:rsidRPr="002768AD">
        <w:rPr>
          <w:rFonts w:cs="Times New Roman"/>
          <w:i/>
          <w:iCs/>
          <w:color w:val="auto"/>
          <w:sz w:val="23"/>
          <w:szCs w:val="23"/>
          <w:lang w:val="nl-NL"/>
        </w:rPr>
        <w:t xml:space="preserve"> </w:t>
      </w:r>
      <w:r w:rsidR="0050530F" w:rsidRPr="002768AD">
        <w:rPr>
          <w:rFonts w:cs="Times New Roman"/>
          <w:color w:val="auto"/>
          <w:sz w:val="23"/>
          <w:szCs w:val="23"/>
          <w:lang w:val="nl-NL"/>
        </w:rPr>
        <w:t>Đ</w:t>
      </w:r>
      <w:r w:rsidR="006F0883" w:rsidRPr="002768AD">
        <w:rPr>
          <w:rFonts w:cs="Times New Roman"/>
          <w:color w:val="auto"/>
          <w:sz w:val="23"/>
          <w:szCs w:val="23"/>
          <w:lang w:val="nl-NL"/>
        </w:rPr>
        <w:t xml:space="preserve">ịnh hướng và giải pháp ứng phó biện pháp chống trợ cấp đối với hàng hoá xuất khẩu của Việt Nam đến năm 2030. </w:t>
      </w:r>
      <w:bookmarkStart w:id="11" w:name="_Toc191225819"/>
    </w:p>
    <w:p w14:paraId="53CB9A08" w14:textId="77777777" w:rsidR="000B0859" w:rsidRPr="002768AD" w:rsidRDefault="000B0859">
      <w:pPr>
        <w:spacing w:before="0" w:after="200"/>
        <w:jc w:val="left"/>
        <w:rPr>
          <w:rFonts w:cs="Times New Roman"/>
          <w:i/>
          <w:color w:val="auto"/>
          <w:sz w:val="23"/>
          <w:szCs w:val="23"/>
          <w:lang w:val="nl-NL"/>
        </w:rPr>
      </w:pPr>
      <w:r w:rsidRPr="002768AD">
        <w:rPr>
          <w:rFonts w:cs="Times New Roman"/>
          <w:i/>
          <w:color w:val="auto"/>
          <w:sz w:val="23"/>
          <w:szCs w:val="23"/>
          <w:lang w:val="nl-NL"/>
        </w:rPr>
        <w:br w:type="page"/>
      </w:r>
    </w:p>
    <w:p w14:paraId="44E0FCDF" w14:textId="77777777" w:rsidR="006F0883" w:rsidRPr="002768AD" w:rsidRDefault="006F0883" w:rsidP="000B0859">
      <w:pPr>
        <w:pStyle w:val="Style1"/>
        <w:spacing w:line="340" w:lineRule="exact"/>
        <w:outlineLvl w:val="0"/>
        <w:rPr>
          <w:rFonts w:cs="Times New Roman"/>
          <w:i/>
          <w:color w:val="auto"/>
          <w:sz w:val="23"/>
          <w:szCs w:val="23"/>
          <w:lang w:val="nl-NL"/>
        </w:rPr>
      </w:pPr>
      <w:r w:rsidRPr="002768AD">
        <w:rPr>
          <w:rFonts w:cs="Times New Roman"/>
          <w:i/>
          <w:color w:val="auto"/>
          <w:sz w:val="23"/>
          <w:szCs w:val="23"/>
          <w:lang w:val="nl-NL"/>
        </w:rPr>
        <w:lastRenderedPageBreak/>
        <w:t>CHƯƠNG 1</w:t>
      </w:r>
      <w:bookmarkEnd w:id="11"/>
      <w:r w:rsidR="004B500D" w:rsidRPr="002768AD">
        <w:rPr>
          <w:rFonts w:cs="Times New Roman"/>
          <w:i/>
          <w:color w:val="auto"/>
          <w:sz w:val="23"/>
          <w:szCs w:val="23"/>
          <w:lang w:val="nl-NL"/>
        </w:rPr>
        <w:t>:</w:t>
      </w:r>
    </w:p>
    <w:p w14:paraId="0651DA4C" w14:textId="77777777" w:rsidR="006F0883" w:rsidRPr="002768AD" w:rsidRDefault="006F0883" w:rsidP="000B0859">
      <w:pPr>
        <w:pStyle w:val="Style1"/>
        <w:spacing w:line="340" w:lineRule="exact"/>
        <w:outlineLvl w:val="0"/>
        <w:rPr>
          <w:rFonts w:cs="Times New Roman"/>
          <w:color w:val="auto"/>
          <w:sz w:val="23"/>
          <w:szCs w:val="23"/>
          <w:lang w:val="nl-NL"/>
        </w:rPr>
      </w:pPr>
      <w:bookmarkStart w:id="12" w:name="_Toc191225820"/>
      <w:r w:rsidRPr="002768AD">
        <w:rPr>
          <w:rFonts w:cs="Times New Roman"/>
          <w:color w:val="auto"/>
          <w:sz w:val="23"/>
          <w:szCs w:val="23"/>
          <w:lang w:val="nl-NL"/>
        </w:rPr>
        <w:t>TỔNG QUAN TÌNH HÌNH NGHIÊN CỨU</w:t>
      </w:r>
      <w:bookmarkEnd w:id="12"/>
      <w:r w:rsidRPr="002768AD">
        <w:rPr>
          <w:rFonts w:cs="Times New Roman"/>
          <w:color w:val="auto"/>
          <w:sz w:val="23"/>
          <w:szCs w:val="23"/>
          <w:lang w:val="nl-NL"/>
        </w:rPr>
        <w:t xml:space="preserve"> </w:t>
      </w:r>
      <w:bookmarkStart w:id="13" w:name="_Toc191225821"/>
      <w:r w:rsidR="000B0859" w:rsidRPr="002768AD">
        <w:rPr>
          <w:rFonts w:cs="Times New Roman"/>
          <w:color w:val="auto"/>
          <w:sz w:val="23"/>
          <w:szCs w:val="23"/>
          <w:lang w:val="nl-NL"/>
        </w:rPr>
        <w:t xml:space="preserve">                                                </w:t>
      </w:r>
      <w:r w:rsidRPr="002768AD">
        <w:rPr>
          <w:rFonts w:cs="Times New Roman"/>
          <w:color w:val="auto"/>
          <w:sz w:val="23"/>
          <w:szCs w:val="23"/>
          <w:lang w:val="nl-NL"/>
        </w:rPr>
        <w:t>LIÊN QUAN ĐẾN ĐỀ TÀI LUẬN ÁN</w:t>
      </w:r>
      <w:bookmarkEnd w:id="13"/>
    </w:p>
    <w:p w14:paraId="0D303C93"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4" w:name="_Toc191225822"/>
      <w:r w:rsidRPr="002768AD">
        <w:rPr>
          <w:rFonts w:cs="Times New Roman"/>
          <w:color w:val="auto"/>
          <w:sz w:val="23"/>
          <w:szCs w:val="23"/>
          <w:lang w:val="it-IT"/>
        </w:rPr>
        <w:t>1.1. Các công trình nghiên cứu liên quan đến luận án</w:t>
      </w:r>
      <w:bookmarkEnd w:id="14"/>
      <w:r w:rsidRPr="002768AD">
        <w:rPr>
          <w:rFonts w:cs="Times New Roman"/>
          <w:color w:val="auto"/>
          <w:sz w:val="23"/>
          <w:szCs w:val="23"/>
          <w:lang w:val="it-IT"/>
        </w:rPr>
        <w:t xml:space="preserve"> </w:t>
      </w:r>
    </w:p>
    <w:p w14:paraId="0E909844" w14:textId="77777777" w:rsidR="0050530F" w:rsidRPr="002768AD" w:rsidRDefault="0050530F" w:rsidP="0050530F">
      <w:pPr>
        <w:spacing w:before="0" w:after="0" w:line="340" w:lineRule="exact"/>
        <w:ind w:firstLine="720"/>
        <w:rPr>
          <w:rFonts w:cs="Times New Roman"/>
          <w:color w:val="auto"/>
          <w:sz w:val="23"/>
          <w:szCs w:val="23"/>
          <w:lang w:val="it-IT"/>
        </w:rPr>
      </w:pPr>
      <w:r w:rsidRPr="002768AD">
        <w:rPr>
          <w:rFonts w:cs="Times New Roman"/>
          <w:bCs/>
          <w:color w:val="auto"/>
          <w:sz w:val="23"/>
          <w:szCs w:val="23"/>
          <w:lang w:val="it-IT"/>
        </w:rPr>
        <w:t xml:space="preserve">Liên quan đến các nghiên cứu lý luận về trợ cấp, CTC, các biện pháp CTC, ứng phó biện pháp CTC đối với hàng hoá xuất khẩu, đã có một số công trình nghiên cứu sau: </w:t>
      </w:r>
      <w:r w:rsidRPr="002768AD">
        <w:rPr>
          <w:rFonts w:cs="Times New Roman"/>
          <w:color w:val="auto"/>
          <w:spacing w:val="2"/>
          <w:sz w:val="23"/>
          <w:szCs w:val="23"/>
          <w:lang w:val="it-IT"/>
        </w:rPr>
        <w:t xml:space="preserve">WTO (2006), </w:t>
      </w:r>
      <w:r w:rsidRPr="002768AD">
        <w:rPr>
          <w:rFonts w:cs="Times New Roman"/>
          <w:i/>
          <w:iCs/>
          <w:color w:val="auto"/>
          <w:spacing w:val="2"/>
          <w:sz w:val="23"/>
          <w:szCs w:val="23"/>
          <w:lang w:val="it-IT"/>
        </w:rPr>
        <w:t xml:space="preserve">Exploring the links between subsidies, trade and the WTO; </w:t>
      </w:r>
      <w:r w:rsidRPr="002768AD">
        <w:rPr>
          <w:rFonts w:cs="Times New Roman"/>
          <w:color w:val="auto"/>
          <w:spacing w:val="-2"/>
          <w:sz w:val="23"/>
          <w:szCs w:val="23"/>
          <w:shd w:val="clear" w:color="auto" w:fill="FFFFFF"/>
          <w:lang w:val="it-IT"/>
        </w:rPr>
        <w:t xml:space="preserve">Gustavo Luengo (2007), </w:t>
      </w:r>
      <w:r w:rsidRPr="002768AD">
        <w:rPr>
          <w:rFonts w:cs="Times New Roman"/>
          <w:i/>
          <w:iCs/>
          <w:color w:val="auto"/>
          <w:spacing w:val="-2"/>
          <w:sz w:val="23"/>
          <w:szCs w:val="23"/>
          <w:shd w:val="clear" w:color="auto" w:fill="FFFFFF"/>
          <w:lang w:val="it-IT"/>
        </w:rPr>
        <w:t xml:space="preserve">Regulation of Subsidies and State Aids in WTO and EC Law: Conflicts in International Trade Law; </w:t>
      </w:r>
      <w:r w:rsidRPr="002768AD">
        <w:rPr>
          <w:rFonts w:cs="Times New Roman"/>
          <w:color w:val="auto"/>
          <w:spacing w:val="2"/>
          <w:sz w:val="23"/>
          <w:szCs w:val="23"/>
          <w:lang w:val="it-IT"/>
        </w:rPr>
        <w:t xml:space="preserve">David R. DeRemer (2011), </w:t>
      </w:r>
      <w:r w:rsidRPr="002768AD">
        <w:rPr>
          <w:rFonts w:cs="Times New Roman"/>
          <w:i/>
          <w:iCs/>
          <w:color w:val="auto"/>
          <w:spacing w:val="2"/>
          <w:sz w:val="23"/>
          <w:szCs w:val="23"/>
          <w:lang w:val="it-IT"/>
        </w:rPr>
        <w:t xml:space="preserve">The Evolution of International Subsidy Rules; </w:t>
      </w:r>
      <w:r w:rsidRPr="002768AD">
        <w:rPr>
          <w:rFonts w:cs="Times New Roman"/>
          <w:color w:val="auto"/>
          <w:sz w:val="23"/>
          <w:szCs w:val="23"/>
          <w:lang w:val="it-IT"/>
        </w:rPr>
        <w:t xml:space="preserve">Nguyễn Thu Hương (2017), </w:t>
      </w:r>
      <w:r w:rsidRPr="002768AD">
        <w:rPr>
          <w:rFonts w:cs="Times New Roman"/>
          <w:i/>
          <w:iCs/>
          <w:color w:val="auto"/>
          <w:sz w:val="23"/>
          <w:szCs w:val="23"/>
          <w:lang w:val="it-IT"/>
        </w:rPr>
        <w:t>Các biện pháp phòng vệ thương mại theo Hiệp định thương mại tự do</w:t>
      </w:r>
      <w:r w:rsidRPr="002768AD">
        <w:rPr>
          <w:rFonts w:cs="Times New Roman"/>
          <w:color w:val="auto"/>
          <w:sz w:val="23"/>
          <w:szCs w:val="23"/>
          <w:lang w:val="it-IT"/>
        </w:rPr>
        <w:t xml:space="preserve">, Luận án tiến sĩ; Nguyễn Thuỳ Trang (2018), </w:t>
      </w:r>
      <w:r w:rsidRPr="002768AD">
        <w:rPr>
          <w:rFonts w:cs="Times New Roman"/>
          <w:i/>
          <w:iCs/>
          <w:color w:val="auto"/>
          <w:sz w:val="23"/>
          <w:szCs w:val="23"/>
          <w:lang w:val="it-IT"/>
        </w:rPr>
        <w:t xml:space="preserve">Pháp luật về trợ cấp đối với các nước đang phát triển theo quy định của WTO. </w:t>
      </w:r>
    </w:p>
    <w:p w14:paraId="5C2E1968" w14:textId="77777777" w:rsidR="0050530F" w:rsidRPr="002768AD" w:rsidRDefault="0050530F" w:rsidP="0050530F">
      <w:pPr>
        <w:pStyle w:val="Style3"/>
        <w:spacing w:line="340" w:lineRule="exact"/>
        <w:outlineLvl w:val="1"/>
        <w:rPr>
          <w:rFonts w:cs="Times New Roman"/>
          <w:b w:val="0"/>
          <w:i/>
          <w:color w:val="auto"/>
          <w:sz w:val="23"/>
          <w:szCs w:val="23"/>
          <w:lang w:val="vi-VN"/>
        </w:rPr>
      </w:pPr>
      <w:r w:rsidRPr="002768AD">
        <w:rPr>
          <w:rFonts w:cs="Times New Roman"/>
          <w:b w:val="0"/>
          <w:iCs/>
          <w:color w:val="auto"/>
          <w:sz w:val="23"/>
          <w:szCs w:val="23"/>
          <w:lang w:val="it-IT"/>
        </w:rPr>
        <w:t>Liên quan đến vấn đề thực tiễn, pháp lý về trợ cấp, chống trợ cấp đối với hàng hóa xuất khẩu có các công trình sau:</w:t>
      </w:r>
      <w:r w:rsidRPr="002768AD">
        <w:rPr>
          <w:rFonts w:cs="Times New Roman"/>
          <w:b w:val="0"/>
          <w:i/>
          <w:iCs/>
          <w:color w:val="auto"/>
          <w:sz w:val="23"/>
          <w:szCs w:val="23"/>
          <w:lang w:val="it-IT"/>
        </w:rPr>
        <w:t xml:space="preserve"> </w:t>
      </w:r>
      <w:r w:rsidRPr="002768AD">
        <w:rPr>
          <w:rFonts w:eastAsia="MS Mincho" w:cs="Times New Roman"/>
          <w:b w:val="0"/>
          <w:color w:val="auto"/>
          <w:sz w:val="23"/>
          <w:szCs w:val="23"/>
          <w:lang w:val="pt-PT" w:eastAsia="ja-JP"/>
        </w:rPr>
        <w:t>Chad P.Bown</w:t>
      </w:r>
      <w:r w:rsidRPr="002768AD">
        <w:rPr>
          <w:rFonts w:eastAsia="MS Mincho" w:cs="Times New Roman"/>
          <w:b w:val="0"/>
          <w:color w:val="auto"/>
          <w:sz w:val="23"/>
          <w:szCs w:val="23"/>
          <w:lang w:val="vi-VN" w:eastAsia="ja-JP"/>
        </w:rPr>
        <w:t>, World Bank (</w:t>
      </w:r>
      <w:r w:rsidRPr="002768AD">
        <w:rPr>
          <w:rFonts w:eastAsia="MS Mincho" w:cs="Times New Roman"/>
          <w:b w:val="0"/>
          <w:color w:val="auto"/>
          <w:sz w:val="23"/>
          <w:szCs w:val="23"/>
          <w:lang w:val="pt-PT" w:eastAsia="ja-JP"/>
        </w:rPr>
        <w:t>2005</w:t>
      </w:r>
      <w:r w:rsidRPr="002768AD">
        <w:rPr>
          <w:rFonts w:eastAsia="MS Mincho" w:cs="Times New Roman"/>
          <w:b w:val="0"/>
          <w:color w:val="auto"/>
          <w:sz w:val="23"/>
          <w:szCs w:val="23"/>
          <w:lang w:val="vi-VN" w:eastAsia="ja-JP"/>
        </w:rPr>
        <w:t xml:space="preserve">), </w:t>
      </w:r>
      <w:r w:rsidRPr="002768AD">
        <w:rPr>
          <w:rFonts w:eastAsia="MS Mincho" w:cs="Times New Roman"/>
          <w:b w:val="0"/>
          <w:i/>
          <w:iCs/>
          <w:color w:val="auto"/>
          <w:sz w:val="23"/>
          <w:szCs w:val="23"/>
          <w:lang w:val="pt-PT" w:eastAsia="ja-JP"/>
        </w:rPr>
        <w:t xml:space="preserve">Trade remedies and WTO disputes settlement: why are so few challenged; </w:t>
      </w:r>
      <w:r w:rsidRPr="002768AD">
        <w:rPr>
          <w:rFonts w:eastAsia="MS Mincho" w:cs="Times New Roman"/>
          <w:b w:val="0"/>
          <w:color w:val="auto"/>
          <w:sz w:val="23"/>
          <w:szCs w:val="23"/>
          <w:lang w:eastAsia="ja-JP"/>
        </w:rPr>
        <w:t xml:space="preserve"> </w:t>
      </w:r>
      <w:r w:rsidRPr="002768AD">
        <w:rPr>
          <w:rFonts w:eastAsia="MS Mincho" w:cs="Times New Roman"/>
          <w:b w:val="0"/>
          <w:color w:val="auto"/>
          <w:sz w:val="23"/>
          <w:szCs w:val="23"/>
          <w:lang w:val="vi-VN" w:eastAsia="ja-JP"/>
        </w:rPr>
        <w:t xml:space="preserve">International Trade Centre (2005), </w:t>
      </w:r>
      <w:r w:rsidRPr="002768AD">
        <w:rPr>
          <w:rFonts w:eastAsia="MS Mincho" w:cs="Times New Roman"/>
          <w:b w:val="0"/>
          <w:i/>
          <w:color w:val="auto"/>
          <w:sz w:val="23"/>
          <w:szCs w:val="23"/>
          <w:lang w:val="vi-VN" w:eastAsia="ja-JP"/>
        </w:rPr>
        <w:t>Business Guide to Trade Remedies in the European Community: Anti-dumping, anti-subsidy and safeguards legislation, practices and procedures</w:t>
      </w:r>
      <w:r w:rsidRPr="002768AD">
        <w:rPr>
          <w:rFonts w:eastAsia="MS Mincho" w:cs="Times New Roman"/>
          <w:b w:val="0"/>
          <w:i/>
          <w:color w:val="auto"/>
          <w:sz w:val="23"/>
          <w:szCs w:val="23"/>
          <w:lang w:eastAsia="ja-JP"/>
        </w:rPr>
        <w:t>;</w:t>
      </w:r>
      <w:r w:rsidRPr="002768AD">
        <w:rPr>
          <w:rFonts w:eastAsia="MS Mincho" w:cs="Times New Roman"/>
          <w:b w:val="0"/>
          <w:i/>
          <w:color w:val="auto"/>
          <w:sz w:val="23"/>
          <w:szCs w:val="23"/>
          <w:lang w:val="vi-VN" w:eastAsia="ja-JP"/>
        </w:rPr>
        <w:t xml:space="preserve"> </w:t>
      </w:r>
      <w:r w:rsidRPr="002768AD">
        <w:rPr>
          <w:rFonts w:eastAsia="Calibri" w:cs="Times New Roman"/>
          <w:b w:val="0"/>
          <w:color w:val="auto"/>
          <w:sz w:val="23"/>
          <w:szCs w:val="23"/>
          <w:lang w:val="vi-VN" w:eastAsia="ja-JP"/>
        </w:rPr>
        <w:t xml:space="preserve">International Trade Centre (2006), </w:t>
      </w:r>
      <w:r w:rsidRPr="002768AD">
        <w:rPr>
          <w:rFonts w:eastAsia="Calibri" w:cs="Times New Roman"/>
          <w:b w:val="0"/>
          <w:i/>
          <w:color w:val="auto"/>
          <w:sz w:val="23"/>
          <w:szCs w:val="23"/>
          <w:lang w:val="vi-VN" w:eastAsia="ja-JP"/>
        </w:rPr>
        <w:t>Business Guide to Trade Remedies in the United States: Anti-dumping, anti-subsidy and safeguards legislation, practices and procedures</w:t>
      </w:r>
      <w:r w:rsidRPr="002768AD">
        <w:rPr>
          <w:rFonts w:eastAsia="Calibri" w:cs="Times New Roman"/>
          <w:b w:val="0"/>
          <w:i/>
          <w:color w:val="auto"/>
          <w:sz w:val="23"/>
          <w:szCs w:val="23"/>
          <w:lang w:eastAsia="ja-JP"/>
        </w:rPr>
        <w:t xml:space="preserve">; </w:t>
      </w:r>
      <w:r w:rsidRPr="002768AD">
        <w:rPr>
          <w:rFonts w:eastAsia="MS Mincho" w:cs="Times New Roman"/>
          <w:b w:val="0"/>
          <w:iCs/>
          <w:color w:val="auto"/>
          <w:sz w:val="23"/>
          <w:szCs w:val="23"/>
          <w:lang w:val="vi-VN" w:eastAsia="ja-JP"/>
        </w:rPr>
        <w:t xml:space="preserve"> Ivo Van Bael, Jean-Francois Bellis, Van Bael &amp; Bellis (Firm) (2011), </w:t>
      </w:r>
      <w:r w:rsidRPr="002768AD">
        <w:rPr>
          <w:rFonts w:eastAsia="MS Mincho" w:cs="Times New Roman"/>
          <w:b w:val="0"/>
          <w:i/>
          <w:iCs/>
          <w:color w:val="auto"/>
          <w:sz w:val="23"/>
          <w:szCs w:val="23"/>
          <w:lang w:val="vi-VN" w:eastAsia="ja-JP"/>
        </w:rPr>
        <w:t>EU Anti-dumping and Other Trade Defence Instruments</w:t>
      </w:r>
      <w:r w:rsidRPr="002768AD">
        <w:rPr>
          <w:rFonts w:eastAsia="MS Mincho" w:cs="Times New Roman"/>
          <w:b w:val="0"/>
          <w:i/>
          <w:iCs/>
          <w:color w:val="auto"/>
          <w:sz w:val="23"/>
          <w:szCs w:val="23"/>
          <w:lang w:eastAsia="ja-JP"/>
        </w:rPr>
        <w:t xml:space="preserve">; </w:t>
      </w:r>
      <w:r w:rsidRPr="002768AD">
        <w:rPr>
          <w:rFonts w:eastAsia="MS Mincho" w:cs="Times New Roman"/>
          <w:b w:val="0"/>
          <w:iCs/>
          <w:color w:val="auto"/>
          <w:spacing w:val="2"/>
          <w:sz w:val="23"/>
          <w:szCs w:val="23"/>
          <w:lang w:eastAsia="ja-JP"/>
        </w:rPr>
        <w:t xml:space="preserve">WTO (2013), </w:t>
      </w:r>
      <w:r w:rsidRPr="002768AD">
        <w:rPr>
          <w:rFonts w:eastAsia="MS Mincho" w:cs="Times New Roman"/>
          <w:b w:val="0"/>
          <w:i/>
          <w:color w:val="auto"/>
          <w:spacing w:val="2"/>
          <w:sz w:val="23"/>
          <w:szCs w:val="23"/>
          <w:lang w:eastAsia="ja-JP"/>
        </w:rPr>
        <w:t xml:space="preserve">Biefing note: Anti-dumping, subsidies and safeguards; </w:t>
      </w:r>
      <w:r w:rsidRPr="002768AD">
        <w:rPr>
          <w:rFonts w:eastAsia="MS Mincho" w:cs="Times New Roman"/>
          <w:b w:val="0"/>
          <w:iCs/>
          <w:color w:val="auto"/>
          <w:spacing w:val="-2"/>
          <w:sz w:val="23"/>
          <w:szCs w:val="23"/>
          <w:lang w:eastAsia="ja-JP"/>
        </w:rPr>
        <w:t>Van Bael &amp; Bellis (2019</w:t>
      </w:r>
      <w:r w:rsidRPr="002768AD">
        <w:rPr>
          <w:rFonts w:eastAsia="MS Mincho" w:cs="Times New Roman"/>
          <w:b w:val="0"/>
          <w:i/>
          <w:color w:val="auto"/>
          <w:spacing w:val="-2"/>
          <w:sz w:val="23"/>
          <w:szCs w:val="23"/>
          <w:lang w:eastAsia="ja-JP"/>
        </w:rPr>
        <w:t xml:space="preserve">), EU Anti-Dumping and Other Trade Defence Instruments; </w:t>
      </w:r>
      <w:r w:rsidRPr="002768AD">
        <w:rPr>
          <w:rFonts w:cs="Times New Roman"/>
          <w:b w:val="0"/>
          <w:color w:val="auto"/>
          <w:sz w:val="23"/>
          <w:szCs w:val="23"/>
        </w:rPr>
        <w:t xml:space="preserve">Nông Quốc Bình (2011), </w:t>
      </w:r>
      <w:r w:rsidRPr="002768AD">
        <w:rPr>
          <w:rFonts w:cs="Times New Roman"/>
          <w:b w:val="0"/>
          <w:i/>
          <w:color w:val="auto"/>
          <w:sz w:val="23"/>
          <w:szCs w:val="23"/>
        </w:rPr>
        <w:t xml:space="preserve">Pháp luật về trợ cấp trong thương mại quốc tế - Lý luận </w:t>
      </w:r>
      <w:r w:rsidRPr="002768AD">
        <w:rPr>
          <w:rFonts w:cs="Times New Roman"/>
          <w:b w:val="0"/>
          <w:i/>
          <w:color w:val="auto"/>
          <w:sz w:val="23"/>
          <w:szCs w:val="23"/>
        </w:rPr>
        <w:lastRenderedPageBreak/>
        <w:t>và thực tiễn</w:t>
      </w:r>
      <w:r w:rsidRPr="002768AD">
        <w:rPr>
          <w:rFonts w:cs="Times New Roman"/>
          <w:b w:val="0"/>
          <w:color w:val="auto"/>
          <w:sz w:val="23"/>
          <w:szCs w:val="23"/>
        </w:rPr>
        <w:t xml:space="preserve">, Đề tài cấp trường, Đại học Luật Hà  Nội; </w:t>
      </w:r>
      <w:r w:rsidRPr="002768AD">
        <w:rPr>
          <w:rFonts w:cs="Times New Roman"/>
          <w:b w:val="0"/>
          <w:iCs/>
          <w:color w:val="auto"/>
          <w:sz w:val="23"/>
          <w:szCs w:val="23"/>
          <w:lang w:val="vi-VN"/>
        </w:rPr>
        <w:t xml:space="preserve">Daniel J.Ikenson (2020), </w:t>
      </w:r>
      <w:r w:rsidRPr="002768AD">
        <w:rPr>
          <w:rFonts w:cs="Times New Roman"/>
          <w:b w:val="0"/>
          <w:i/>
          <w:color w:val="auto"/>
          <w:sz w:val="23"/>
          <w:szCs w:val="23"/>
          <w:lang w:val="vi-VN"/>
        </w:rPr>
        <w:t>Commerce Claims Powers to Countervail Undervalued Currencies</w:t>
      </w:r>
      <w:r w:rsidRPr="002768AD">
        <w:rPr>
          <w:rFonts w:cs="Times New Roman"/>
          <w:b w:val="0"/>
          <w:iCs/>
          <w:color w:val="auto"/>
          <w:sz w:val="23"/>
          <w:szCs w:val="23"/>
          <w:lang w:val="vi-VN"/>
        </w:rPr>
        <w:t xml:space="preserve">. </w:t>
      </w:r>
    </w:p>
    <w:p w14:paraId="6F91872A" w14:textId="77777777" w:rsidR="006F0883" w:rsidRPr="002768AD" w:rsidRDefault="006F0883" w:rsidP="006F0883">
      <w:pPr>
        <w:spacing w:before="0" w:after="0" w:line="340" w:lineRule="exact"/>
        <w:ind w:firstLine="567"/>
        <w:rPr>
          <w:rFonts w:eastAsia="Times New Roman" w:cs="Times New Roman"/>
          <w:color w:val="auto"/>
          <w:sz w:val="23"/>
          <w:szCs w:val="23"/>
          <w:lang w:val="nl-NL"/>
        </w:rPr>
      </w:pPr>
      <w:r w:rsidRPr="002768AD">
        <w:rPr>
          <w:rFonts w:cs="Times New Roman"/>
          <w:bCs/>
          <w:color w:val="auto"/>
          <w:spacing w:val="4"/>
          <w:sz w:val="23"/>
          <w:szCs w:val="23"/>
          <w:lang w:val="it-IT"/>
        </w:rPr>
        <w:t>Liên quan đến các nghiên cứu về biện pháp CTC và giải pháp ứng phó biện pháp CTC đối với hàng hoá xuất khẩu của Việt Nam, có một số công trình sau:</w:t>
      </w:r>
      <w:r w:rsidR="000836E0" w:rsidRPr="002768AD">
        <w:rPr>
          <w:rFonts w:cs="Times New Roman"/>
          <w:bCs/>
          <w:color w:val="auto"/>
          <w:spacing w:val="4"/>
          <w:sz w:val="23"/>
          <w:szCs w:val="23"/>
          <w:lang w:val="it-IT"/>
        </w:rPr>
        <w:t xml:space="preserve"> </w:t>
      </w:r>
      <w:r w:rsidRPr="002768AD">
        <w:rPr>
          <w:rFonts w:cs="Times New Roman"/>
          <w:color w:val="auto"/>
          <w:spacing w:val="2"/>
          <w:sz w:val="23"/>
          <w:szCs w:val="23"/>
          <w:lang w:val="nl-NL" w:eastAsia="vi-VN"/>
        </w:rPr>
        <w:t xml:space="preserve">Ranja Sengupta (2003). </w:t>
      </w:r>
      <w:r w:rsidRPr="002768AD">
        <w:rPr>
          <w:rFonts w:cs="Times New Roman"/>
          <w:i/>
          <w:color w:val="auto"/>
          <w:spacing w:val="2"/>
          <w:sz w:val="23"/>
          <w:szCs w:val="23"/>
          <w:lang w:val="nl-NL" w:eastAsia="vi-VN"/>
        </w:rPr>
        <w:t>US-Vietnam Trade War over Seafood - Free trade not so free after all</w:t>
      </w:r>
      <w:r w:rsidR="000836E0" w:rsidRPr="002768AD">
        <w:rPr>
          <w:rFonts w:cs="Times New Roman"/>
          <w:i/>
          <w:color w:val="auto"/>
          <w:spacing w:val="2"/>
          <w:sz w:val="23"/>
          <w:szCs w:val="23"/>
          <w:lang w:val="nl-NL" w:eastAsia="vi-VN"/>
        </w:rPr>
        <w:t>;</w:t>
      </w:r>
      <w:r w:rsidRPr="002768AD">
        <w:rPr>
          <w:rFonts w:cs="Times New Roman"/>
          <w:i/>
          <w:color w:val="auto"/>
          <w:spacing w:val="2"/>
          <w:sz w:val="23"/>
          <w:szCs w:val="23"/>
          <w:lang w:val="nl-NL" w:eastAsia="vi-VN"/>
        </w:rPr>
        <w:t xml:space="preserve"> </w:t>
      </w:r>
      <w:r w:rsidRPr="002768AD">
        <w:rPr>
          <w:rFonts w:cs="Times New Roman"/>
          <w:color w:val="auto"/>
          <w:spacing w:val="-2"/>
          <w:sz w:val="23"/>
          <w:szCs w:val="23"/>
          <w:lang w:val="nl-NL"/>
        </w:rPr>
        <w:t xml:space="preserve">Startup, J. (2004), </w:t>
      </w:r>
      <w:r w:rsidRPr="002768AD">
        <w:rPr>
          <w:rFonts w:cs="Times New Roman"/>
          <w:i/>
          <w:color w:val="auto"/>
          <w:spacing w:val="-2"/>
          <w:sz w:val="23"/>
          <w:szCs w:val="23"/>
          <w:lang w:val="nl-NL"/>
        </w:rPr>
        <w:t>From Catfish to Shrimp: How Vietnam Learned to Navigate the Waters of Free Trade as a Non-Market Economy</w:t>
      </w:r>
      <w:r w:rsidR="000836E0" w:rsidRPr="002768AD">
        <w:rPr>
          <w:rFonts w:cs="Times New Roman"/>
          <w:i/>
          <w:color w:val="auto"/>
          <w:spacing w:val="-2"/>
          <w:sz w:val="23"/>
          <w:szCs w:val="23"/>
          <w:lang w:val="nl-NL"/>
        </w:rPr>
        <w:t>;</w:t>
      </w:r>
      <w:r w:rsidRPr="002768AD">
        <w:rPr>
          <w:rFonts w:cs="Times New Roman"/>
          <w:i/>
          <w:color w:val="auto"/>
          <w:spacing w:val="-2"/>
          <w:sz w:val="23"/>
          <w:szCs w:val="23"/>
          <w:lang w:val="nl-NL"/>
        </w:rPr>
        <w:t xml:space="preserve"> </w:t>
      </w:r>
      <w:r w:rsidRPr="002768AD">
        <w:rPr>
          <w:rFonts w:cs="Times New Roman"/>
          <w:color w:val="auto"/>
          <w:spacing w:val="-4"/>
          <w:sz w:val="23"/>
          <w:szCs w:val="23"/>
          <w:lang w:val="nl-NL"/>
        </w:rPr>
        <w:t xml:space="preserve">Gantz, D. A. (2010), </w:t>
      </w:r>
      <w:r w:rsidRPr="002768AD">
        <w:rPr>
          <w:rFonts w:cs="Times New Roman"/>
          <w:i/>
          <w:color w:val="auto"/>
          <w:spacing w:val="-4"/>
          <w:sz w:val="23"/>
          <w:szCs w:val="23"/>
          <w:lang w:val="nl-NL"/>
        </w:rPr>
        <w:t>“Polyethylene Retail Carrier Bags: Non-Market Economy Status and US Unfair Trade Actions against Vietnam”</w:t>
      </w:r>
      <w:r w:rsidR="000836E0" w:rsidRPr="002768AD">
        <w:rPr>
          <w:rFonts w:cs="Times New Roman"/>
          <w:i/>
          <w:color w:val="auto"/>
          <w:spacing w:val="-4"/>
          <w:sz w:val="23"/>
          <w:szCs w:val="23"/>
          <w:lang w:val="nl-NL"/>
        </w:rPr>
        <w:t>;</w:t>
      </w:r>
      <w:r w:rsidRPr="002768AD">
        <w:rPr>
          <w:rFonts w:cs="Times New Roman"/>
          <w:i/>
          <w:color w:val="auto"/>
          <w:spacing w:val="-4"/>
          <w:sz w:val="23"/>
          <w:szCs w:val="23"/>
          <w:lang w:val="nl-NL"/>
        </w:rPr>
        <w:t xml:space="preserve"> </w:t>
      </w:r>
      <w:r w:rsidRPr="002768AD">
        <w:rPr>
          <w:rFonts w:cs="Times New Roman"/>
          <w:color w:val="auto"/>
          <w:sz w:val="23"/>
          <w:szCs w:val="23"/>
          <w:lang w:val="nl-NL"/>
        </w:rPr>
        <w:t xml:space="preserve">Claudio Dordi, (2015), </w:t>
      </w:r>
      <w:r w:rsidRPr="002768AD">
        <w:rPr>
          <w:rFonts w:cs="Times New Roman"/>
          <w:i/>
          <w:color w:val="auto"/>
          <w:sz w:val="23"/>
          <w:szCs w:val="23"/>
          <w:lang w:val="nl-NL"/>
        </w:rPr>
        <w:t>Anti-Dumping, Countervailing Duties and Non-Market Economies: The Experience of Vietnam</w:t>
      </w:r>
      <w:r w:rsidR="000836E0" w:rsidRPr="002768AD">
        <w:rPr>
          <w:rFonts w:cs="Times New Roman"/>
          <w:i/>
          <w:color w:val="auto"/>
          <w:sz w:val="23"/>
          <w:szCs w:val="23"/>
          <w:lang w:val="nl-NL"/>
        </w:rPr>
        <w:t>;</w:t>
      </w:r>
      <w:r w:rsidRPr="002768AD">
        <w:rPr>
          <w:rFonts w:cs="Times New Roman"/>
          <w:color w:val="auto"/>
          <w:sz w:val="23"/>
          <w:szCs w:val="23"/>
          <w:lang w:val="nl-NL"/>
        </w:rPr>
        <w:t xml:space="preserve"> Thuy Quang Ngo (2021), </w:t>
      </w:r>
      <w:r w:rsidRPr="002768AD">
        <w:rPr>
          <w:rFonts w:cs="Times New Roman"/>
          <w:i/>
          <w:color w:val="auto"/>
          <w:sz w:val="23"/>
          <w:szCs w:val="23"/>
          <w:lang w:val="nl-NL"/>
        </w:rPr>
        <w:t>US Countevailing duty law against nonmarket economies: legal analysis and case studies of Vietnam</w:t>
      </w:r>
      <w:r w:rsidR="000836E0" w:rsidRPr="002768AD">
        <w:rPr>
          <w:rFonts w:cs="Times New Roman"/>
          <w:i/>
          <w:color w:val="auto"/>
          <w:sz w:val="23"/>
          <w:szCs w:val="23"/>
          <w:lang w:val="nl-NL"/>
        </w:rPr>
        <w:t>;</w:t>
      </w:r>
      <w:r w:rsidRPr="002768AD">
        <w:rPr>
          <w:rFonts w:cs="Times New Roman"/>
          <w:i/>
          <w:color w:val="auto"/>
          <w:sz w:val="23"/>
          <w:szCs w:val="23"/>
          <w:lang w:val="nl-NL"/>
        </w:rPr>
        <w:t xml:space="preserve"> </w:t>
      </w:r>
      <w:r w:rsidRPr="002768AD">
        <w:rPr>
          <w:rFonts w:cs="Times New Roman"/>
          <w:color w:val="auto"/>
          <w:sz w:val="23"/>
          <w:szCs w:val="23"/>
          <w:lang w:val="nl-NL"/>
        </w:rPr>
        <w:t xml:space="preserve">Võ Thanh Thu (2009), </w:t>
      </w:r>
      <w:r w:rsidRPr="002768AD">
        <w:rPr>
          <w:rFonts w:cs="Times New Roman"/>
          <w:i/>
          <w:color w:val="auto"/>
          <w:sz w:val="23"/>
          <w:szCs w:val="23"/>
          <w:lang w:val="nl-NL"/>
        </w:rPr>
        <w:t>Các biện pháp duy trì và thúc đẩy xuất khẩu của Việt Nam trong cuộc khủng hoảng tài chính toàn cầu</w:t>
      </w:r>
      <w:r w:rsidRPr="002768AD">
        <w:rPr>
          <w:rFonts w:cs="Times New Roman"/>
          <w:color w:val="auto"/>
          <w:sz w:val="23"/>
          <w:szCs w:val="23"/>
          <w:lang w:val="nl-NL"/>
        </w:rPr>
        <w:t xml:space="preserve">. </w:t>
      </w:r>
      <w:r w:rsidRPr="002768AD">
        <w:rPr>
          <w:rFonts w:cs="Times New Roman"/>
          <w:color w:val="auto"/>
          <w:spacing w:val="-2"/>
          <w:sz w:val="23"/>
          <w:szCs w:val="23"/>
          <w:lang w:val="nl-NL"/>
        </w:rPr>
        <w:t xml:space="preserve">VCCI (2010), </w:t>
      </w:r>
      <w:r w:rsidRPr="002768AD">
        <w:rPr>
          <w:rFonts w:cs="Times New Roman"/>
          <w:i/>
          <w:iCs/>
          <w:color w:val="auto"/>
          <w:spacing w:val="-2"/>
          <w:sz w:val="23"/>
          <w:szCs w:val="23"/>
          <w:lang w:val="nl-NL"/>
        </w:rPr>
        <w:t>Trợ cấp và thuế chống trợ cấp</w:t>
      </w:r>
      <w:r w:rsidR="000836E0" w:rsidRPr="002768AD">
        <w:rPr>
          <w:rFonts w:cs="Times New Roman"/>
          <w:i/>
          <w:iCs/>
          <w:color w:val="auto"/>
          <w:spacing w:val="-2"/>
          <w:sz w:val="23"/>
          <w:szCs w:val="23"/>
          <w:lang w:val="nl-NL"/>
        </w:rPr>
        <w:t xml:space="preserve">; </w:t>
      </w:r>
      <w:r w:rsidRPr="002768AD">
        <w:rPr>
          <w:rFonts w:cs="Times New Roman"/>
          <w:color w:val="auto"/>
          <w:spacing w:val="-2"/>
          <w:sz w:val="23"/>
          <w:szCs w:val="23"/>
          <w:lang w:val="nl-NL"/>
        </w:rPr>
        <w:t xml:space="preserve">Lương Kim Thành (2019), </w:t>
      </w:r>
      <w:r w:rsidRPr="002768AD">
        <w:rPr>
          <w:rFonts w:cs="Times New Roman"/>
          <w:i/>
          <w:color w:val="auto"/>
          <w:spacing w:val="-2"/>
          <w:sz w:val="23"/>
          <w:szCs w:val="23"/>
          <w:lang w:val="nl-NL"/>
        </w:rPr>
        <w:t>“Biện pháp phòng vệ thương mạ</w:t>
      </w:r>
      <w:r w:rsidR="000836E0" w:rsidRPr="002768AD">
        <w:rPr>
          <w:rFonts w:cs="Times New Roman"/>
          <w:i/>
          <w:color w:val="auto"/>
          <w:spacing w:val="-2"/>
          <w:sz w:val="23"/>
          <w:szCs w:val="23"/>
          <w:lang w:val="nl-NL"/>
        </w:rPr>
        <w:t>i”;</w:t>
      </w:r>
      <w:r w:rsidRPr="002768AD">
        <w:rPr>
          <w:rFonts w:cs="Times New Roman"/>
          <w:color w:val="auto"/>
          <w:spacing w:val="-2"/>
          <w:sz w:val="23"/>
          <w:szCs w:val="23"/>
          <w:lang w:val="nl-NL"/>
        </w:rPr>
        <w:t xml:space="preserve"> </w:t>
      </w:r>
      <w:r w:rsidRPr="002768AD">
        <w:rPr>
          <w:rFonts w:cs="Times New Roman"/>
          <w:color w:val="auto"/>
          <w:sz w:val="23"/>
          <w:szCs w:val="23"/>
          <w:lang w:val="it-IT"/>
        </w:rPr>
        <w:t xml:space="preserve">Bộ Công Thương (2021), </w:t>
      </w:r>
      <w:r w:rsidRPr="002768AD">
        <w:rPr>
          <w:rFonts w:cs="Times New Roman"/>
          <w:i/>
          <w:iCs/>
          <w:color w:val="auto"/>
          <w:sz w:val="23"/>
          <w:szCs w:val="23"/>
          <w:lang w:val="it-IT"/>
        </w:rPr>
        <w:t>Đề án nâng cao năng lực về phòng vệ thương mại trong bối cảnh tham gia các hiệp định thương mại tự do thế hệ mới</w:t>
      </w:r>
      <w:r w:rsidR="000836E0" w:rsidRPr="002768AD">
        <w:rPr>
          <w:rFonts w:cs="Times New Roman"/>
          <w:i/>
          <w:iCs/>
          <w:color w:val="auto"/>
          <w:sz w:val="23"/>
          <w:szCs w:val="23"/>
          <w:lang w:val="it-IT"/>
        </w:rPr>
        <w:t>;</w:t>
      </w:r>
      <w:r w:rsidRPr="002768AD">
        <w:rPr>
          <w:rFonts w:cs="Times New Roman"/>
          <w:color w:val="auto"/>
          <w:sz w:val="23"/>
          <w:szCs w:val="23"/>
          <w:lang w:val="it-IT"/>
        </w:rPr>
        <w:t xml:space="preserve"> Ngọc Linh (2021), </w:t>
      </w:r>
      <w:r w:rsidRPr="002768AD">
        <w:rPr>
          <w:rFonts w:cs="Times New Roman"/>
          <w:i/>
          <w:color w:val="auto"/>
          <w:sz w:val="23"/>
          <w:szCs w:val="23"/>
          <w:lang w:val="it-IT"/>
        </w:rPr>
        <w:t>Giải pháp hỗ trợ doanh nghiệp ứng phó với các biện pháp phòng vệ thương mại</w:t>
      </w:r>
      <w:r w:rsidR="000836E0" w:rsidRPr="002768AD">
        <w:rPr>
          <w:rFonts w:cs="Times New Roman"/>
          <w:i/>
          <w:color w:val="auto"/>
          <w:sz w:val="23"/>
          <w:szCs w:val="23"/>
          <w:lang w:val="it-IT"/>
        </w:rPr>
        <w:t>;</w:t>
      </w:r>
      <w:r w:rsidRPr="002768AD">
        <w:rPr>
          <w:rFonts w:cs="Times New Roman"/>
          <w:color w:val="auto"/>
          <w:sz w:val="23"/>
          <w:szCs w:val="23"/>
          <w:lang w:val="it-IT"/>
        </w:rPr>
        <w:t xml:space="preserve"> Hương Nguyễn (2023), </w:t>
      </w:r>
      <w:r w:rsidRPr="002768AD">
        <w:rPr>
          <w:rFonts w:cs="Times New Roman"/>
          <w:i/>
          <w:color w:val="auto"/>
          <w:sz w:val="23"/>
          <w:szCs w:val="23"/>
          <w:lang w:val="it-IT"/>
        </w:rPr>
        <w:t>Chủ động ứng phó với các biện pháp phòng vệ thương mại khi CPTPP bước sang giai đoạn thực thi mới</w:t>
      </w:r>
      <w:r w:rsidR="000836E0" w:rsidRPr="002768AD">
        <w:rPr>
          <w:rFonts w:cs="Times New Roman"/>
          <w:i/>
          <w:color w:val="auto"/>
          <w:sz w:val="23"/>
          <w:szCs w:val="23"/>
          <w:lang w:val="it-IT"/>
        </w:rPr>
        <w:t>;</w:t>
      </w:r>
      <w:r w:rsidRPr="002768AD">
        <w:rPr>
          <w:rFonts w:cs="Times New Roman"/>
          <w:color w:val="auto"/>
          <w:sz w:val="23"/>
          <w:szCs w:val="23"/>
          <w:lang w:val="it-IT"/>
        </w:rPr>
        <w:t xml:space="preserve"> </w:t>
      </w:r>
      <w:r w:rsidRPr="002768AD">
        <w:rPr>
          <w:rFonts w:cs="Times New Roman"/>
          <w:color w:val="auto"/>
          <w:spacing w:val="-2"/>
          <w:sz w:val="23"/>
          <w:szCs w:val="23"/>
          <w:lang w:val="it-IT"/>
        </w:rPr>
        <w:t xml:space="preserve">Chu Thắng Chung (2022), </w:t>
      </w:r>
      <w:r w:rsidRPr="002768AD">
        <w:rPr>
          <w:rFonts w:cs="Times New Roman"/>
          <w:i/>
          <w:color w:val="auto"/>
          <w:spacing w:val="-2"/>
          <w:sz w:val="23"/>
          <w:szCs w:val="23"/>
          <w:lang w:val="it-IT"/>
        </w:rPr>
        <w:t>Giải pháp ứng phó các biện pháp phòng vệ thương mại đối với hàng hoá xuất khẩu Việt Nam</w:t>
      </w:r>
      <w:r w:rsidR="000836E0" w:rsidRPr="002768AD">
        <w:rPr>
          <w:rFonts w:cs="Times New Roman"/>
          <w:i/>
          <w:color w:val="auto"/>
          <w:spacing w:val="-2"/>
          <w:sz w:val="23"/>
          <w:szCs w:val="23"/>
          <w:lang w:val="it-IT"/>
        </w:rPr>
        <w:t>;</w:t>
      </w:r>
      <w:r w:rsidRPr="002768AD">
        <w:rPr>
          <w:rFonts w:cs="Times New Roman"/>
          <w:color w:val="auto"/>
          <w:sz w:val="23"/>
          <w:szCs w:val="23"/>
          <w:lang w:val="it-IT"/>
        </w:rPr>
        <w:t xml:space="preserve"> Lan Phương (2022), </w:t>
      </w:r>
      <w:r w:rsidRPr="002768AD">
        <w:rPr>
          <w:rFonts w:cs="Times New Roman"/>
          <w:i/>
          <w:color w:val="auto"/>
          <w:sz w:val="23"/>
          <w:szCs w:val="23"/>
          <w:lang w:val="it-IT"/>
        </w:rPr>
        <w:t>Hàng hoá xuất khẩu Việt Nam: Giải pháp nào hạn chế bị điều tra, áp dụng biện pháp phòng vệ thương mại?</w:t>
      </w:r>
      <w:r w:rsidR="000836E0" w:rsidRPr="002768AD">
        <w:rPr>
          <w:rFonts w:cs="Times New Roman"/>
          <w:i/>
          <w:color w:val="auto"/>
          <w:sz w:val="23"/>
          <w:szCs w:val="23"/>
          <w:lang w:val="it-IT"/>
        </w:rPr>
        <w:t>;</w:t>
      </w:r>
      <w:r w:rsidRPr="002768AD">
        <w:rPr>
          <w:rFonts w:cs="Times New Roman"/>
          <w:color w:val="auto"/>
          <w:sz w:val="23"/>
          <w:szCs w:val="23"/>
          <w:lang w:val="it-IT"/>
        </w:rPr>
        <w:t xml:space="preserve"> Lê Thị Mai Anh </w:t>
      </w:r>
      <w:r w:rsidRPr="002768AD">
        <w:rPr>
          <w:rFonts w:cs="Times New Roman"/>
          <w:color w:val="auto"/>
          <w:sz w:val="23"/>
          <w:szCs w:val="23"/>
          <w:lang w:val="it-IT"/>
        </w:rPr>
        <w:lastRenderedPageBreak/>
        <w:t xml:space="preserve">(2023), </w:t>
      </w:r>
      <w:r w:rsidRPr="002768AD">
        <w:rPr>
          <w:rFonts w:cs="Times New Roman"/>
          <w:i/>
          <w:color w:val="auto"/>
          <w:sz w:val="23"/>
          <w:szCs w:val="23"/>
          <w:lang w:val="it-IT"/>
        </w:rPr>
        <w:t>Nâng cao năng lực ứng phó với phòng vệ thương mại cho doanh nghiệp xuất khẩu Việt Nam</w:t>
      </w:r>
      <w:r w:rsidR="000836E0" w:rsidRPr="002768AD">
        <w:rPr>
          <w:rFonts w:eastAsia="Times New Roman" w:cs="Times New Roman"/>
          <w:color w:val="auto"/>
          <w:sz w:val="23"/>
          <w:szCs w:val="23"/>
          <w:lang w:val="it-IT"/>
        </w:rPr>
        <w:t xml:space="preserve">, Luận án tiến sĩ; </w:t>
      </w:r>
      <w:r w:rsidRPr="002768AD">
        <w:rPr>
          <w:rFonts w:cs="Times New Roman"/>
          <w:color w:val="auto"/>
          <w:spacing w:val="-2"/>
          <w:sz w:val="23"/>
          <w:szCs w:val="23"/>
          <w:lang w:val="it-IT"/>
        </w:rPr>
        <w:t xml:space="preserve">Thy Thảo (2023), </w:t>
      </w:r>
      <w:r w:rsidRPr="002768AD">
        <w:rPr>
          <w:rFonts w:cs="Times New Roman"/>
          <w:i/>
          <w:color w:val="auto"/>
          <w:spacing w:val="-2"/>
          <w:sz w:val="23"/>
          <w:szCs w:val="23"/>
          <w:lang w:val="it-IT"/>
        </w:rPr>
        <w:t>Chủ động ứng phó với phòng vệ thương mại tại thị trường xuất khẩu</w:t>
      </w:r>
      <w:r w:rsidR="000836E0" w:rsidRPr="002768AD">
        <w:rPr>
          <w:rFonts w:cs="Times New Roman"/>
          <w:i/>
          <w:color w:val="auto"/>
          <w:spacing w:val="-2"/>
          <w:sz w:val="23"/>
          <w:szCs w:val="23"/>
          <w:lang w:val="it-IT"/>
        </w:rPr>
        <w:t>;</w:t>
      </w:r>
      <w:r w:rsidRPr="002768AD">
        <w:rPr>
          <w:rFonts w:cs="Times New Roman"/>
          <w:color w:val="auto"/>
          <w:sz w:val="23"/>
          <w:szCs w:val="23"/>
          <w:lang w:val="nl-NL"/>
        </w:rPr>
        <w:t xml:space="preserve"> Xuân Anh (2024), </w:t>
      </w:r>
      <w:r w:rsidRPr="002768AD">
        <w:rPr>
          <w:rFonts w:cs="Times New Roman"/>
          <w:i/>
          <w:color w:val="auto"/>
          <w:sz w:val="23"/>
          <w:szCs w:val="23"/>
          <w:lang w:val="nl-NL"/>
        </w:rPr>
        <w:t>Nâng cao năng lực ứng phó phòng vệ thương mại cho doanh nghiệp</w:t>
      </w:r>
      <w:r w:rsidRPr="002768AD">
        <w:rPr>
          <w:rFonts w:cs="Times New Roman"/>
          <w:color w:val="auto"/>
          <w:sz w:val="23"/>
          <w:szCs w:val="23"/>
          <w:lang w:val="nl-NL"/>
        </w:rPr>
        <w:t>.</w:t>
      </w:r>
    </w:p>
    <w:p w14:paraId="3CFB5509"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5" w:name="_Toc147418746"/>
      <w:bookmarkStart w:id="16" w:name="_Toc191225826"/>
      <w:r w:rsidRPr="002768AD">
        <w:rPr>
          <w:rFonts w:cs="Times New Roman"/>
          <w:color w:val="auto"/>
          <w:sz w:val="23"/>
          <w:szCs w:val="23"/>
          <w:lang w:val="it-IT"/>
        </w:rPr>
        <w:t>1.2. Những vấn đề luận án có thể kế thừa và phát triển</w:t>
      </w:r>
      <w:bookmarkEnd w:id="15"/>
      <w:bookmarkEnd w:id="16"/>
      <w:r w:rsidRPr="002768AD">
        <w:rPr>
          <w:rFonts w:cs="Times New Roman"/>
          <w:color w:val="auto"/>
          <w:sz w:val="23"/>
          <w:szCs w:val="23"/>
          <w:lang w:val="it-IT"/>
        </w:rPr>
        <w:t xml:space="preserve"> </w:t>
      </w:r>
    </w:p>
    <w:p w14:paraId="10FA2100" w14:textId="77777777" w:rsidR="00680863" w:rsidRPr="002768AD" w:rsidRDefault="00680863" w:rsidP="00680863">
      <w:pPr>
        <w:widowControl w:val="0"/>
        <w:spacing w:before="0" w:after="0" w:line="340" w:lineRule="exact"/>
        <w:ind w:firstLine="567"/>
        <w:rPr>
          <w:rFonts w:cs="Times New Roman"/>
          <w:color w:val="auto"/>
          <w:sz w:val="23"/>
          <w:szCs w:val="23"/>
          <w:lang w:val="nl-NL"/>
        </w:rPr>
      </w:pPr>
      <w:r w:rsidRPr="002768AD">
        <w:rPr>
          <w:rFonts w:cs="Times New Roman"/>
          <w:color w:val="auto"/>
          <w:sz w:val="23"/>
          <w:szCs w:val="23"/>
          <w:lang w:val="nl-NL"/>
        </w:rPr>
        <w:t xml:space="preserve">Luận án đã chỉ ra những điểm có thể kế thừa và phát triển sau: </w:t>
      </w:r>
    </w:p>
    <w:p w14:paraId="66D0B199" w14:textId="77777777" w:rsidR="006F0883" w:rsidRPr="002768AD" w:rsidRDefault="00680863" w:rsidP="00680863">
      <w:pPr>
        <w:widowControl w:val="0"/>
        <w:spacing w:before="0" w:after="0" w:line="340" w:lineRule="exact"/>
        <w:ind w:firstLine="567"/>
        <w:rPr>
          <w:rFonts w:cs="Times New Roman"/>
          <w:color w:val="auto"/>
          <w:sz w:val="23"/>
          <w:szCs w:val="23"/>
          <w:lang w:val="nl-NL"/>
        </w:rPr>
      </w:pPr>
      <w:r w:rsidRPr="002768AD">
        <w:rPr>
          <w:rFonts w:cs="Times New Roman"/>
          <w:color w:val="auto"/>
          <w:sz w:val="23"/>
          <w:szCs w:val="23"/>
          <w:lang w:val="nl-NL"/>
        </w:rPr>
        <w:t xml:space="preserve">- </w:t>
      </w:r>
      <w:r w:rsidR="006F0883" w:rsidRPr="002768AD">
        <w:rPr>
          <w:rFonts w:cs="Times New Roman"/>
          <w:i/>
          <w:color w:val="auto"/>
          <w:sz w:val="23"/>
          <w:szCs w:val="23"/>
          <w:lang w:val="nl-NL"/>
        </w:rPr>
        <w:t>Về mặt lý luận</w:t>
      </w:r>
      <w:r w:rsidRPr="002768AD">
        <w:rPr>
          <w:rFonts w:cs="Times New Roman"/>
          <w:i/>
          <w:color w:val="auto"/>
          <w:sz w:val="23"/>
          <w:szCs w:val="23"/>
          <w:lang w:val="nl-NL"/>
        </w:rPr>
        <w:t xml:space="preserve">, </w:t>
      </w:r>
      <w:r w:rsidRPr="002768AD">
        <w:rPr>
          <w:rFonts w:cs="Times New Roman"/>
          <w:color w:val="auto"/>
          <w:sz w:val="23"/>
          <w:szCs w:val="23"/>
          <w:lang w:val="nl-NL"/>
        </w:rPr>
        <w:t>đã khá thống</w:t>
      </w:r>
      <w:r w:rsidR="006F0883" w:rsidRPr="002768AD">
        <w:rPr>
          <w:rFonts w:cs="Times New Roman"/>
          <w:color w:val="auto"/>
          <w:sz w:val="23"/>
          <w:szCs w:val="23"/>
          <w:lang w:val="nl-NL"/>
        </w:rPr>
        <w:t xml:space="preserve"> nhất </w:t>
      </w:r>
      <w:r w:rsidRPr="002768AD">
        <w:rPr>
          <w:rFonts w:cs="Times New Roman"/>
          <w:color w:val="auto"/>
          <w:sz w:val="23"/>
          <w:szCs w:val="23"/>
          <w:lang w:val="nl-NL"/>
        </w:rPr>
        <w:t xml:space="preserve">về các </w:t>
      </w:r>
      <w:r w:rsidR="006F0883" w:rsidRPr="002768AD">
        <w:rPr>
          <w:rFonts w:cs="Times New Roman"/>
          <w:color w:val="auto"/>
          <w:sz w:val="23"/>
          <w:szCs w:val="23"/>
          <w:lang w:val="nl-NL"/>
        </w:rPr>
        <w:t xml:space="preserve">khái niệm </w:t>
      </w:r>
      <w:r w:rsidRPr="002768AD">
        <w:rPr>
          <w:rFonts w:cs="Times New Roman"/>
          <w:color w:val="auto"/>
          <w:sz w:val="23"/>
          <w:szCs w:val="23"/>
          <w:lang w:val="nl-NL"/>
        </w:rPr>
        <w:t xml:space="preserve">liên quan như </w:t>
      </w:r>
      <w:r w:rsidR="006F0883" w:rsidRPr="002768AD">
        <w:rPr>
          <w:rFonts w:cs="Times New Roman"/>
          <w:color w:val="auto"/>
          <w:sz w:val="23"/>
          <w:szCs w:val="23"/>
          <w:lang w:val="nl-NL"/>
        </w:rPr>
        <w:t>trợ cấp, CTC và biện pháp CTC đối với hàng hoá xuất khẩu.</w:t>
      </w:r>
      <w:r w:rsidR="006F0883" w:rsidRPr="002768AD">
        <w:rPr>
          <w:rFonts w:cs="Times New Roman"/>
          <w:color w:val="auto"/>
          <w:sz w:val="23"/>
          <w:szCs w:val="23"/>
          <w:lang w:val="nl-NL"/>
        </w:rPr>
        <w:tab/>
      </w:r>
    </w:p>
    <w:p w14:paraId="6F3A280D" w14:textId="77777777" w:rsidR="006F0883" w:rsidRPr="002768AD" w:rsidRDefault="006F0883" w:rsidP="00680863">
      <w:pPr>
        <w:widowControl w:val="0"/>
        <w:spacing w:before="0" w:after="0" w:line="340" w:lineRule="exact"/>
        <w:ind w:firstLine="567"/>
        <w:rPr>
          <w:rFonts w:cs="Times New Roman"/>
          <w:color w:val="auto"/>
          <w:sz w:val="23"/>
          <w:szCs w:val="23"/>
          <w:lang w:val="it-IT"/>
        </w:rPr>
      </w:pPr>
      <w:r w:rsidRPr="002768AD">
        <w:rPr>
          <w:rFonts w:cs="Times New Roman"/>
          <w:i/>
          <w:color w:val="auto"/>
          <w:sz w:val="23"/>
          <w:szCs w:val="23"/>
          <w:lang w:val="it-IT"/>
        </w:rPr>
        <w:t>- Về mặt thực tiễn</w:t>
      </w:r>
      <w:r w:rsidR="00680863" w:rsidRPr="002768AD">
        <w:rPr>
          <w:rFonts w:cs="Times New Roman"/>
          <w:i/>
          <w:color w:val="auto"/>
          <w:sz w:val="23"/>
          <w:szCs w:val="23"/>
          <w:lang w:val="it-IT"/>
        </w:rPr>
        <w:t xml:space="preserve">, </w:t>
      </w:r>
      <w:r w:rsidR="00680863" w:rsidRPr="002768AD">
        <w:rPr>
          <w:rFonts w:cs="Times New Roman"/>
          <w:color w:val="auto"/>
          <w:sz w:val="23"/>
          <w:szCs w:val="23"/>
          <w:lang w:val="it-IT"/>
        </w:rPr>
        <w:t xml:space="preserve">một số </w:t>
      </w:r>
      <w:r w:rsidRPr="002768AD">
        <w:rPr>
          <w:rFonts w:cs="Times New Roman"/>
          <w:color w:val="auto"/>
          <w:sz w:val="23"/>
          <w:szCs w:val="23"/>
          <w:lang w:val="it-IT"/>
        </w:rPr>
        <w:t>nghiên cứu đã xác định được cần phải thực hiện các giải pháp ứng phó các biện pháp PVTM</w:t>
      </w:r>
      <w:r w:rsidR="00680863" w:rsidRPr="002768AD">
        <w:rPr>
          <w:rFonts w:cs="Times New Roman"/>
          <w:color w:val="auto"/>
          <w:sz w:val="23"/>
          <w:szCs w:val="23"/>
          <w:lang w:val="it-IT"/>
        </w:rPr>
        <w:t xml:space="preserve"> (trong đó CTC)</w:t>
      </w:r>
      <w:r w:rsidRPr="002768AD">
        <w:rPr>
          <w:rFonts w:cs="Times New Roman"/>
          <w:color w:val="auto"/>
          <w:sz w:val="23"/>
          <w:szCs w:val="23"/>
          <w:lang w:val="it-IT"/>
        </w:rPr>
        <w:t xml:space="preserve"> đối với hàng hoá xuất khẩu</w:t>
      </w:r>
      <w:r w:rsidR="00680863" w:rsidRPr="002768AD">
        <w:rPr>
          <w:rFonts w:cs="Times New Roman"/>
          <w:color w:val="auto"/>
          <w:sz w:val="23"/>
          <w:szCs w:val="23"/>
          <w:lang w:val="it-IT"/>
        </w:rPr>
        <w:t xml:space="preserve"> nói chung và </w:t>
      </w:r>
      <w:r w:rsidRPr="002768AD">
        <w:rPr>
          <w:rFonts w:cs="Times New Roman"/>
          <w:color w:val="auto"/>
          <w:spacing w:val="-4"/>
          <w:sz w:val="23"/>
          <w:szCs w:val="23"/>
          <w:lang w:val="it-IT"/>
        </w:rPr>
        <w:t>đối với hàng hoá xuất khẩu của Việt Nam</w:t>
      </w:r>
      <w:r w:rsidR="00680863" w:rsidRPr="002768AD">
        <w:rPr>
          <w:rFonts w:cs="Times New Roman"/>
          <w:color w:val="auto"/>
          <w:spacing w:val="-4"/>
          <w:sz w:val="23"/>
          <w:szCs w:val="23"/>
          <w:lang w:val="it-IT"/>
        </w:rPr>
        <w:t xml:space="preserve"> nói riêng; Một số công trình có đưa ra những đánh giá về hoạt động ứng phó với biện pháp CTC của Việt Nam trong thời gia qua.</w:t>
      </w:r>
    </w:p>
    <w:p w14:paraId="251F6306"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7" w:name="_Toc191225827"/>
      <w:r w:rsidRPr="002768AD">
        <w:rPr>
          <w:rFonts w:cs="Times New Roman"/>
          <w:color w:val="auto"/>
          <w:sz w:val="23"/>
          <w:szCs w:val="23"/>
          <w:lang w:val="it-IT"/>
        </w:rPr>
        <w:t>1.3. Khoảng trống nghiên cứu của luận án</w:t>
      </w:r>
      <w:bookmarkEnd w:id="17"/>
      <w:r w:rsidRPr="002768AD">
        <w:rPr>
          <w:rFonts w:cs="Times New Roman"/>
          <w:color w:val="auto"/>
          <w:sz w:val="23"/>
          <w:szCs w:val="23"/>
          <w:lang w:val="it-IT"/>
        </w:rPr>
        <w:t xml:space="preserve">  </w:t>
      </w:r>
    </w:p>
    <w:p w14:paraId="4026B106" w14:textId="77777777" w:rsidR="004B500D" w:rsidRPr="002768AD" w:rsidRDefault="005A5F94" w:rsidP="004B500D">
      <w:pPr>
        <w:widowControl w:val="0"/>
        <w:spacing w:before="0" w:after="0" w:line="340" w:lineRule="exact"/>
        <w:ind w:firstLine="567"/>
        <w:rPr>
          <w:rFonts w:cs="Times New Roman"/>
          <w:color w:val="auto"/>
          <w:sz w:val="23"/>
          <w:szCs w:val="23"/>
          <w:lang w:val="it-IT"/>
        </w:rPr>
      </w:pPr>
      <w:r w:rsidRPr="002768AD">
        <w:rPr>
          <w:rFonts w:cs="Times New Roman"/>
          <w:noProof/>
          <w:color w:val="auto"/>
          <w:spacing w:val="-2"/>
          <w:sz w:val="23"/>
          <w:szCs w:val="23"/>
          <w:lang w:val="it-IT"/>
        </w:rPr>
        <w:t xml:space="preserve">Những khoảng trống nghiên cứu của luận án được xác định là một số vấn đề sau: (1) </w:t>
      </w:r>
      <w:r w:rsidR="006F0883" w:rsidRPr="002768AD">
        <w:rPr>
          <w:rFonts w:cs="Times New Roman"/>
          <w:i/>
          <w:iCs/>
          <w:color w:val="auto"/>
          <w:spacing w:val="2"/>
          <w:sz w:val="23"/>
          <w:szCs w:val="23"/>
          <w:lang w:val="it-IT"/>
        </w:rPr>
        <w:t>Về mặt lý luận:</w:t>
      </w:r>
      <w:r w:rsidR="006F0883" w:rsidRPr="002768AD">
        <w:rPr>
          <w:rFonts w:cs="Times New Roman"/>
          <w:color w:val="auto"/>
          <w:spacing w:val="2"/>
          <w:sz w:val="23"/>
          <w:szCs w:val="23"/>
          <w:lang w:val="it-IT"/>
        </w:rPr>
        <w:t xml:space="preserve"> Những vấn đề lý luận liên quan đến CTC, ứng phó biện pháp CTC, các chương trình, chính sách thường bị coi/cáo buộc là trợ cấp đối với hàng hóa xuất khẩu trong bối cảnh hội nhập, đặc biệt là các chính sách mới bị một số nước coi là “trợ cấp” như định giá tiền tệ, trợ cấp thông qua nước thứ 3…; nội dung ứng phó biện pháp CTC; sự cần thiết ứng phó biện pháp CTC đối với việc duy trì, phát triển xuất khẩu bền vững; những yếu tố nào ảnh hưởng đến năng lực ứng phó các vụ việc điều tra CTC; chủ trương, chính sách, quy định về nâng cao năng lực xử lý các vụ việc PVTM của nước ngoài, đặc biệt là các vụ việc điều </w:t>
      </w:r>
      <w:r w:rsidR="006F0883" w:rsidRPr="002768AD">
        <w:rPr>
          <w:rFonts w:cs="Times New Roman"/>
          <w:color w:val="auto"/>
          <w:spacing w:val="2"/>
          <w:sz w:val="23"/>
          <w:szCs w:val="23"/>
          <w:lang w:val="it-IT"/>
        </w:rPr>
        <w:lastRenderedPageBreak/>
        <w:t xml:space="preserve">tra CTC. </w:t>
      </w:r>
      <w:r w:rsidRPr="002768AD">
        <w:rPr>
          <w:rFonts w:cs="Times New Roman"/>
          <w:color w:val="auto"/>
          <w:spacing w:val="2"/>
          <w:sz w:val="23"/>
          <w:szCs w:val="23"/>
          <w:lang w:val="it-IT"/>
        </w:rPr>
        <w:t>(2)</w:t>
      </w:r>
      <w:r w:rsidR="006F0883" w:rsidRPr="002768AD">
        <w:rPr>
          <w:rFonts w:cs="Times New Roman"/>
          <w:i/>
          <w:iCs/>
          <w:color w:val="auto"/>
          <w:sz w:val="23"/>
          <w:szCs w:val="23"/>
          <w:lang w:val="it-IT"/>
        </w:rPr>
        <w:t xml:space="preserve"> Về mặt thực tiễn:</w:t>
      </w:r>
      <w:r w:rsidR="006F0883" w:rsidRPr="002768AD">
        <w:rPr>
          <w:rFonts w:cs="Times New Roman"/>
          <w:color w:val="auto"/>
          <w:sz w:val="23"/>
          <w:szCs w:val="23"/>
          <w:lang w:val="it-IT"/>
        </w:rPr>
        <w:t xml:space="preserve"> Cơ sở thực tiễn ứng phó và nâng cao năng lực ứng phó với các vụ việc điều tra CTC của nước ngoài đối với hàng hóa xuất khẩu của Việt Nam như: Thực trạng các chương trình, chính sách, quy định mang tính trợ cấp của Việt Nam trong thời gian qua như thế nào?; thực tiễn hoạt động xuất khẩu và năng lực ứng phó với các cuộc điều tra CTC đối với hàng hóa xuất khẩu của Việt Nam trong thời gian qua ra sao? (đặc biệt là về nhận thức của cộng đồng doanh nghiệp, cơ chế phối hợp giữa các cơ quan quản lý nhà nước); cam kết quốc tế của Việt Nam về trợ cấp và CTC trong các FTA ra sao?; những vấn đề thực tiễn nào đặt ra đối với việc ứng phó và nâng cao năng lực ứng phó với điều tra CTC của nước ngoài đối với hàng hóa xuất khẩu của Việt Nam? </w:t>
      </w:r>
      <w:bookmarkStart w:id="18" w:name="_Toc191225828"/>
    </w:p>
    <w:p w14:paraId="276216D6" w14:textId="77777777" w:rsidR="004B500D" w:rsidRPr="002768AD" w:rsidRDefault="004B500D" w:rsidP="004B500D">
      <w:pPr>
        <w:widowControl w:val="0"/>
        <w:spacing w:before="0" w:after="0" w:line="340" w:lineRule="exact"/>
        <w:ind w:firstLine="567"/>
        <w:rPr>
          <w:rFonts w:cs="Times New Roman"/>
          <w:i/>
          <w:color w:val="auto"/>
          <w:sz w:val="23"/>
          <w:szCs w:val="23"/>
          <w:lang w:val="it-IT"/>
        </w:rPr>
      </w:pPr>
    </w:p>
    <w:p w14:paraId="7912D98B" w14:textId="77777777" w:rsidR="006F0883" w:rsidRPr="002768AD" w:rsidRDefault="006F0883" w:rsidP="004B500D">
      <w:pPr>
        <w:pStyle w:val="Style1"/>
        <w:spacing w:line="340" w:lineRule="exact"/>
        <w:outlineLvl w:val="0"/>
        <w:rPr>
          <w:rFonts w:cs="Times New Roman"/>
          <w:i/>
          <w:color w:val="auto"/>
          <w:sz w:val="23"/>
          <w:szCs w:val="23"/>
          <w:lang w:val="it-IT"/>
        </w:rPr>
      </w:pPr>
      <w:r w:rsidRPr="002768AD">
        <w:rPr>
          <w:rFonts w:cs="Times New Roman"/>
          <w:i/>
          <w:color w:val="auto"/>
          <w:sz w:val="23"/>
          <w:szCs w:val="23"/>
          <w:lang w:val="it-IT"/>
        </w:rPr>
        <w:t>CHƯƠNG 2</w:t>
      </w:r>
      <w:bookmarkEnd w:id="18"/>
      <w:r w:rsidR="005A5F94" w:rsidRPr="002768AD">
        <w:rPr>
          <w:rFonts w:cs="Times New Roman"/>
          <w:i/>
          <w:color w:val="auto"/>
          <w:sz w:val="23"/>
          <w:szCs w:val="23"/>
          <w:lang w:val="it-IT"/>
        </w:rPr>
        <w:t>:</w:t>
      </w:r>
    </w:p>
    <w:p w14:paraId="6330A67A" w14:textId="77777777" w:rsidR="006F0883" w:rsidRPr="002768AD" w:rsidRDefault="006F0883" w:rsidP="006F0883">
      <w:pPr>
        <w:pStyle w:val="Style1"/>
        <w:spacing w:line="340" w:lineRule="exact"/>
        <w:ind w:firstLine="567"/>
        <w:outlineLvl w:val="0"/>
        <w:rPr>
          <w:rFonts w:cs="Times New Roman"/>
          <w:color w:val="auto"/>
          <w:sz w:val="23"/>
          <w:szCs w:val="23"/>
          <w:lang w:val="it-IT"/>
        </w:rPr>
      </w:pPr>
      <w:bookmarkStart w:id="19" w:name="_Toc191225829"/>
      <w:r w:rsidRPr="002768AD">
        <w:rPr>
          <w:rFonts w:cs="Times New Roman"/>
          <w:color w:val="auto"/>
          <w:sz w:val="23"/>
          <w:szCs w:val="23"/>
          <w:lang w:val="it-IT"/>
        </w:rPr>
        <w:t>CƠ SỞ LÝ LUẬN VÀ KINH NGHIỆM QUỐC TẾ VỀ ỨNG PHÓ BIỆN PHÁP CHỐNG TRỢ CẤP ĐỐI VỚI HÀNG HOÁ XUẤT KHẨU</w:t>
      </w:r>
      <w:bookmarkEnd w:id="19"/>
    </w:p>
    <w:p w14:paraId="5C6F6F42"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20" w:name="_Toc191225830"/>
      <w:r w:rsidRPr="002768AD">
        <w:rPr>
          <w:rFonts w:cs="Times New Roman"/>
          <w:color w:val="auto"/>
          <w:sz w:val="23"/>
          <w:szCs w:val="23"/>
          <w:lang w:val="it-IT"/>
        </w:rPr>
        <w:t>2.1. Một số vấn đề lý luận về ứng phó biện pháp chống trợ cấp đối với hàng hóa xuất khẩu</w:t>
      </w:r>
      <w:bookmarkEnd w:id="20"/>
    </w:p>
    <w:p w14:paraId="3A0C281E" w14:textId="77777777" w:rsidR="006F0883" w:rsidRPr="002768AD" w:rsidRDefault="006F0883" w:rsidP="006F0883">
      <w:pPr>
        <w:pStyle w:val="Style3"/>
        <w:spacing w:line="340" w:lineRule="exact"/>
        <w:ind w:firstLine="567"/>
        <w:outlineLvl w:val="1"/>
        <w:rPr>
          <w:rFonts w:cs="Times New Roman"/>
          <w:i/>
          <w:iCs/>
          <w:color w:val="auto"/>
          <w:sz w:val="23"/>
          <w:szCs w:val="23"/>
          <w:lang w:val="it-IT"/>
        </w:rPr>
      </w:pPr>
      <w:bookmarkStart w:id="21" w:name="_Toc191225831"/>
      <w:r w:rsidRPr="002768AD">
        <w:rPr>
          <w:rFonts w:cs="Times New Roman"/>
          <w:i/>
          <w:iCs/>
          <w:color w:val="auto"/>
          <w:sz w:val="23"/>
          <w:szCs w:val="23"/>
          <w:lang w:val="it-IT"/>
        </w:rPr>
        <w:t>2.1.1. Một số khái niệm</w:t>
      </w:r>
      <w:bookmarkEnd w:id="21"/>
      <w:r w:rsidRPr="002768AD">
        <w:rPr>
          <w:rFonts w:cs="Times New Roman"/>
          <w:i/>
          <w:iCs/>
          <w:color w:val="auto"/>
          <w:sz w:val="23"/>
          <w:szCs w:val="23"/>
          <w:lang w:val="it-IT"/>
        </w:rPr>
        <w:t xml:space="preserve"> </w:t>
      </w:r>
    </w:p>
    <w:p w14:paraId="7F6BEB60" w14:textId="77777777" w:rsidR="006F0883" w:rsidRPr="002768AD" w:rsidRDefault="004A6C98" w:rsidP="006F0883">
      <w:pPr>
        <w:spacing w:before="0" w:after="0" w:line="340" w:lineRule="exact"/>
        <w:ind w:firstLine="567"/>
        <w:rPr>
          <w:rFonts w:cs="Times New Roman"/>
          <w:color w:val="auto"/>
          <w:sz w:val="23"/>
          <w:szCs w:val="23"/>
          <w:shd w:val="clear" w:color="auto" w:fill="FFFFFF"/>
          <w:lang w:val="vi-VN"/>
        </w:rPr>
      </w:pPr>
      <w:r w:rsidRPr="002768AD">
        <w:rPr>
          <w:rFonts w:cs="Times New Roman"/>
          <w:bCs/>
          <w:iCs/>
          <w:color w:val="auto"/>
          <w:spacing w:val="-2"/>
          <w:sz w:val="23"/>
          <w:szCs w:val="23"/>
          <w:lang w:val="it-IT"/>
        </w:rPr>
        <w:t xml:space="preserve">Trên cơ sở nghiên cứu các khái niệm về </w:t>
      </w:r>
      <w:r w:rsidR="006F0883" w:rsidRPr="002768AD">
        <w:rPr>
          <w:rFonts w:cs="Times New Roman"/>
          <w:bCs/>
          <w:iCs/>
          <w:color w:val="auto"/>
          <w:spacing w:val="-2"/>
          <w:sz w:val="23"/>
          <w:szCs w:val="23"/>
          <w:lang w:val="it-IT"/>
        </w:rPr>
        <w:t>xuất khẩu hàng hoá</w:t>
      </w:r>
      <w:r w:rsidRPr="002768AD">
        <w:rPr>
          <w:rFonts w:cs="Times New Roman"/>
          <w:bCs/>
          <w:iCs/>
          <w:color w:val="auto"/>
          <w:spacing w:val="-2"/>
          <w:sz w:val="23"/>
          <w:szCs w:val="23"/>
          <w:lang w:val="it-IT"/>
        </w:rPr>
        <w:t xml:space="preserve">, </w:t>
      </w:r>
      <w:r w:rsidR="006F0883" w:rsidRPr="002768AD">
        <w:rPr>
          <w:rFonts w:cs="Times New Roman"/>
          <w:color w:val="auto"/>
          <w:sz w:val="23"/>
          <w:szCs w:val="23"/>
          <w:shd w:val="clear" w:color="auto" w:fill="FFFFFF"/>
          <w:lang w:val="it-IT"/>
        </w:rPr>
        <w:t>trợ cấp, trợ cấp xuất khẩu</w:t>
      </w:r>
      <w:r w:rsidRPr="002768AD">
        <w:rPr>
          <w:rFonts w:cs="Times New Roman"/>
          <w:color w:val="auto"/>
          <w:sz w:val="23"/>
          <w:szCs w:val="23"/>
          <w:shd w:val="clear" w:color="auto" w:fill="FFFFFF"/>
          <w:lang w:val="it-IT"/>
        </w:rPr>
        <w:t>,</w:t>
      </w:r>
      <w:r w:rsidR="006F0883" w:rsidRPr="002768AD">
        <w:rPr>
          <w:rFonts w:cs="Times New Roman"/>
          <w:color w:val="auto"/>
          <w:sz w:val="23"/>
          <w:szCs w:val="23"/>
          <w:shd w:val="clear" w:color="auto" w:fill="FFFFFF"/>
          <w:lang w:val="it-IT"/>
        </w:rPr>
        <w:t xml:space="preserve"> </w:t>
      </w:r>
      <w:r w:rsidR="006F0883" w:rsidRPr="002768AD">
        <w:rPr>
          <w:rFonts w:cs="Times New Roman"/>
          <w:color w:val="auto"/>
          <w:sz w:val="23"/>
          <w:szCs w:val="23"/>
          <w:shd w:val="clear" w:color="auto" w:fill="FFFFFF"/>
          <w:lang w:val="vi-VN"/>
        </w:rPr>
        <w:t>chống trợ cấp</w:t>
      </w:r>
      <w:r w:rsidR="006F0883" w:rsidRPr="002768AD">
        <w:rPr>
          <w:rFonts w:cs="Times New Roman"/>
          <w:color w:val="auto"/>
          <w:sz w:val="23"/>
          <w:szCs w:val="23"/>
          <w:shd w:val="clear" w:color="auto" w:fill="FFFFFF"/>
          <w:lang w:val="it-IT"/>
        </w:rPr>
        <w:t xml:space="preserve">, </w:t>
      </w:r>
      <w:r w:rsidR="006F0883" w:rsidRPr="002768AD">
        <w:rPr>
          <w:rFonts w:cs="Times New Roman"/>
          <w:color w:val="auto"/>
          <w:sz w:val="23"/>
          <w:szCs w:val="23"/>
          <w:shd w:val="clear" w:color="auto" w:fill="FFFFFF"/>
          <w:lang w:val="vi-VN"/>
        </w:rPr>
        <w:t>biện pháp chống trợ cấp</w:t>
      </w:r>
      <w:r w:rsidRPr="002768AD">
        <w:rPr>
          <w:rFonts w:cs="Times New Roman"/>
          <w:color w:val="auto"/>
          <w:sz w:val="23"/>
          <w:szCs w:val="23"/>
          <w:shd w:val="clear" w:color="auto" w:fill="FFFFFF"/>
          <w:lang w:val="it-IT"/>
        </w:rPr>
        <w:t xml:space="preserve">, luận án rút ra khái niệm </w:t>
      </w:r>
      <w:r w:rsidR="006F0883" w:rsidRPr="002768AD">
        <w:rPr>
          <w:rFonts w:cs="Times New Roman"/>
          <w:color w:val="auto"/>
          <w:sz w:val="23"/>
          <w:szCs w:val="23"/>
          <w:shd w:val="clear" w:color="auto" w:fill="FFFFFF"/>
          <w:lang w:val="vi-VN"/>
        </w:rPr>
        <w:t>ứng phó biện pháp chống trợ cấp đối với hàng hóa xuất khẩu</w:t>
      </w:r>
      <w:r w:rsidRPr="002768AD">
        <w:rPr>
          <w:rFonts w:cs="Times New Roman"/>
          <w:color w:val="auto"/>
          <w:sz w:val="23"/>
          <w:szCs w:val="23"/>
          <w:shd w:val="clear" w:color="auto" w:fill="FFFFFF"/>
          <w:lang w:val="it-IT"/>
        </w:rPr>
        <w:t xml:space="preserve"> như sau:</w:t>
      </w:r>
      <w:r w:rsidRPr="002768AD">
        <w:rPr>
          <w:rFonts w:cs="Times New Roman"/>
          <w:i/>
          <w:color w:val="auto"/>
          <w:sz w:val="23"/>
          <w:szCs w:val="23"/>
          <w:shd w:val="clear" w:color="auto" w:fill="FFFFFF"/>
          <w:lang w:val="it-IT"/>
        </w:rPr>
        <w:t>“</w:t>
      </w:r>
      <w:r w:rsidR="006F0883" w:rsidRPr="002768AD">
        <w:rPr>
          <w:rFonts w:cs="Times New Roman"/>
          <w:i/>
          <w:color w:val="auto"/>
          <w:sz w:val="23"/>
          <w:szCs w:val="23"/>
          <w:lang w:val="it-IT"/>
        </w:rPr>
        <w:t xml:space="preserve">ứng </w:t>
      </w:r>
      <w:r w:rsidR="006F0883" w:rsidRPr="002768AD">
        <w:rPr>
          <w:rFonts w:cs="Times New Roman"/>
          <w:i/>
          <w:color w:val="auto"/>
          <w:sz w:val="23"/>
          <w:szCs w:val="23"/>
          <w:lang w:val="vi-VN"/>
        </w:rPr>
        <w:t>phó biện pháp chống trợ cấp là những hành động kịp thời của chính phủ nước xuất khẩu nhằm bảo vệ ngành hàng, doanh nghiệp trước nguy cơ bị chính phủ nước nhập khẩu áp dụng các biện pháp chống trợ cấp</w:t>
      </w:r>
      <w:r w:rsidRPr="002768AD">
        <w:rPr>
          <w:rFonts w:cs="Times New Roman"/>
          <w:i/>
          <w:color w:val="auto"/>
          <w:sz w:val="23"/>
          <w:szCs w:val="23"/>
          <w:lang w:val="it-IT"/>
        </w:rPr>
        <w:t>”</w:t>
      </w:r>
      <w:r w:rsidR="006F0883" w:rsidRPr="002768AD">
        <w:rPr>
          <w:rFonts w:cs="Times New Roman"/>
          <w:color w:val="auto"/>
          <w:sz w:val="23"/>
          <w:szCs w:val="23"/>
          <w:lang w:val="vi-VN"/>
        </w:rPr>
        <w:t xml:space="preserve">.   </w:t>
      </w:r>
    </w:p>
    <w:p w14:paraId="6A31B1F7" w14:textId="77777777" w:rsidR="006F0883" w:rsidRPr="002768AD" w:rsidRDefault="006F0883" w:rsidP="006F0883">
      <w:pPr>
        <w:pStyle w:val="Style3"/>
        <w:spacing w:line="340" w:lineRule="exact"/>
        <w:ind w:firstLine="567"/>
        <w:outlineLvl w:val="1"/>
        <w:rPr>
          <w:rFonts w:cs="Times New Roman"/>
          <w:i/>
          <w:iCs/>
          <w:color w:val="auto"/>
          <w:sz w:val="23"/>
          <w:szCs w:val="23"/>
          <w:lang w:val="it-IT"/>
        </w:rPr>
      </w:pPr>
      <w:bookmarkStart w:id="22" w:name="_Toc191225832"/>
      <w:r w:rsidRPr="002768AD">
        <w:rPr>
          <w:rFonts w:cs="Times New Roman"/>
          <w:i/>
          <w:iCs/>
          <w:color w:val="auto"/>
          <w:sz w:val="23"/>
          <w:szCs w:val="23"/>
          <w:lang w:val="it-IT"/>
        </w:rPr>
        <w:t>2.1.2. Vai trò của ứng phó biện pháp chống trợ cấp</w:t>
      </w:r>
      <w:bookmarkEnd w:id="22"/>
    </w:p>
    <w:p w14:paraId="0F8546BF" w14:textId="77777777" w:rsidR="006F0883" w:rsidRPr="002768AD" w:rsidRDefault="006F0883" w:rsidP="006F0883">
      <w:pPr>
        <w:spacing w:before="0" w:after="0" w:line="340" w:lineRule="exact"/>
        <w:ind w:firstLine="567"/>
        <w:rPr>
          <w:rFonts w:cs="Times New Roman"/>
          <w:bCs/>
          <w:iCs/>
          <w:color w:val="auto"/>
          <w:spacing w:val="-2"/>
          <w:sz w:val="23"/>
          <w:szCs w:val="23"/>
          <w:shd w:val="clear" w:color="auto" w:fill="FFFFFF"/>
          <w:lang w:val="it-IT"/>
        </w:rPr>
      </w:pPr>
      <w:r w:rsidRPr="002768AD">
        <w:rPr>
          <w:rFonts w:cs="Times New Roman"/>
          <w:bCs/>
          <w:iCs/>
          <w:color w:val="auto"/>
          <w:spacing w:val="-2"/>
          <w:sz w:val="23"/>
          <w:szCs w:val="23"/>
          <w:shd w:val="clear" w:color="auto" w:fill="FFFFFF"/>
          <w:lang w:val="it-IT"/>
        </w:rPr>
        <w:lastRenderedPageBreak/>
        <w:t>Ứng phó biện pháp CTC đối với hàng hóa xuất khẩu có vai trò sau:</w:t>
      </w:r>
      <w:r w:rsidR="004A6C98" w:rsidRPr="002768AD">
        <w:rPr>
          <w:rFonts w:cs="Times New Roman"/>
          <w:bCs/>
          <w:i/>
          <w:iCs/>
          <w:color w:val="auto"/>
          <w:spacing w:val="-2"/>
          <w:sz w:val="23"/>
          <w:szCs w:val="23"/>
          <w:shd w:val="clear" w:color="auto" w:fill="FFFFFF"/>
          <w:lang w:val="it-IT"/>
        </w:rPr>
        <w:t xml:space="preserve"> M</w:t>
      </w:r>
      <w:r w:rsidRPr="002768AD">
        <w:rPr>
          <w:rFonts w:cs="Times New Roman"/>
          <w:bCs/>
          <w:i/>
          <w:iCs/>
          <w:color w:val="auto"/>
          <w:spacing w:val="2"/>
          <w:sz w:val="23"/>
          <w:szCs w:val="23"/>
          <w:shd w:val="clear" w:color="auto" w:fill="FFFFFF"/>
          <w:lang w:val="it-IT"/>
        </w:rPr>
        <w:t xml:space="preserve">ột là, </w:t>
      </w:r>
      <w:r w:rsidRPr="002768AD">
        <w:rPr>
          <w:rFonts w:cs="Times New Roman"/>
          <w:bCs/>
          <w:iCs/>
          <w:color w:val="auto"/>
          <w:spacing w:val="2"/>
          <w:sz w:val="23"/>
          <w:szCs w:val="23"/>
          <w:shd w:val="clear" w:color="auto" w:fill="FFFFFF"/>
          <w:lang w:val="it-IT"/>
        </w:rPr>
        <w:t>b</w:t>
      </w:r>
      <w:r w:rsidRPr="002768AD">
        <w:rPr>
          <w:rFonts w:cs="Times New Roman"/>
          <w:bCs/>
          <w:iCs/>
          <w:color w:val="auto"/>
          <w:spacing w:val="2"/>
          <w:sz w:val="23"/>
          <w:szCs w:val="23"/>
          <w:shd w:val="clear" w:color="auto" w:fill="FFFFFF"/>
          <w:lang w:val="vi"/>
        </w:rPr>
        <w:t>ảo vệ các ngành hàng</w:t>
      </w:r>
      <w:r w:rsidRPr="002768AD">
        <w:rPr>
          <w:rFonts w:cs="Times New Roman"/>
          <w:bCs/>
          <w:iCs/>
          <w:color w:val="auto"/>
          <w:spacing w:val="2"/>
          <w:sz w:val="23"/>
          <w:szCs w:val="23"/>
          <w:shd w:val="clear" w:color="auto" w:fill="FFFFFF"/>
          <w:lang w:val="it-IT"/>
        </w:rPr>
        <w:t xml:space="preserve"> và doanh nghiệp tránh những tác động bất lợi từ việc các nước nhập khẩu áp dụng biện pháp CTC</w:t>
      </w:r>
      <w:r w:rsidR="004A6C98" w:rsidRPr="002768AD">
        <w:rPr>
          <w:rFonts w:cs="Times New Roman"/>
          <w:bCs/>
          <w:iCs/>
          <w:color w:val="auto"/>
          <w:spacing w:val="2"/>
          <w:sz w:val="23"/>
          <w:szCs w:val="23"/>
          <w:shd w:val="clear" w:color="auto" w:fill="FFFFFF"/>
          <w:lang w:val="it-IT"/>
        </w:rPr>
        <w:t xml:space="preserve">; </w:t>
      </w:r>
      <w:r w:rsidRPr="002768AD">
        <w:rPr>
          <w:rFonts w:cs="Times New Roman"/>
          <w:bCs/>
          <w:i/>
          <w:iCs/>
          <w:color w:val="auto"/>
          <w:spacing w:val="-2"/>
          <w:sz w:val="23"/>
          <w:szCs w:val="23"/>
          <w:shd w:val="clear" w:color="auto" w:fill="FFFFFF"/>
          <w:lang w:val="it-IT"/>
        </w:rPr>
        <w:t>Hai là,</w:t>
      </w:r>
      <w:r w:rsidRPr="002768AD">
        <w:rPr>
          <w:rFonts w:cs="Times New Roman"/>
          <w:bCs/>
          <w:iCs/>
          <w:color w:val="auto"/>
          <w:spacing w:val="-2"/>
          <w:sz w:val="23"/>
          <w:szCs w:val="23"/>
          <w:shd w:val="clear" w:color="auto" w:fill="FFFFFF"/>
          <w:lang w:val="it-IT"/>
        </w:rPr>
        <w:t xml:space="preserve"> giúp quốc gia xuất khẩu d</w:t>
      </w:r>
      <w:r w:rsidRPr="002768AD">
        <w:rPr>
          <w:rFonts w:cs="Times New Roman"/>
          <w:bCs/>
          <w:iCs/>
          <w:color w:val="auto"/>
          <w:spacing w:val="-2"/>
          <w:sz w:val="23"/>
          <w:szCs w:val="23"/>
          <w:shd w:val="clear" w:color="auto" w:fill="FFFFFF"/>
          <w:lang w:val="vi"/>
        </w:rPr>
        <w:t>uy trì, mở rộng thị phần xuất khẩu, hướng tới xuất khẩu bền vững</w:t>
      </w:r>
      <w:r w:rsidR="004A6C98" w:rsidRPr="002768AD">
        <w:rPr>
          <w:rFonts w:cs="Times New Roman"/>
          <w:bCs/>
          <w:iCs/>
          <w:color w:val="auto"/>
          <w:spacing w:val="-2"/>
          <w:sz w:val="23"/>
          <w:szCs w:val="23"/>
          <w:shd w:val="clear" w:color="auto" w:fill="FFFFFF"/>
          <w:lang w:val="it-IT"/>
        </w:rPr>
        <w:t>.</w:t>
      </w:r>
    </w:p>
    <w:p w14:paraId="06F7C417" w14:textId="77777777" w:rsidR="006F0883" w:rsidRPr="002768AD" w:rsidRDefault="006F0883" w:rsidP="006F0883">
      <w:pPr>
        <w:pStyle w:val="Style3"/>
        <w:spacing w:line="340" w:lineRule="exact"/>
        <w:ind w:firstLine="567"/>
        <w:outlineLvl w:val="1"/>
        <w:rPr>
          <w:rFonts w:cs="Times New Roman"/>
          <w:i/>
          <w:iCs/>
          <w:color w:val="auto"/>
          <w:spacing w:val="0"/>
          <w:sz w:val="23"/>
          <w:szCs w:val="23"/>
          <w:lang w:val="it-IT"/>
        </w:rPr>
      </w:pPr>
      <w:bookmarkStart w:id="23" w:name="_Toc191225833"/>
      <w:r w:rsidRPr="002768AD">
        <w:rPr>
          <w:rFonts w:cs="Times New Roman"/>
          <w:i/>
          <w:iCs/>
          <w:color w:val="auto"/>
          <w:spacing w:val="0"/>
          <w:sz w:val="23"/>
          <w:szCs w:val="23"/>
          <w:lang w:val="it-IT"/>
        </w:rPr>
        <w:t>2.1.3. Nội dung ứng phó biện pháp chống trợ cấp</w:t>
      </w:r>
      <w:bookmarkEnd w:id="23"/>
      <w:r w:rsidRPr="002768AD">
        <w:rPr>
          <w:rFonts w:cs="Times New Roman"/>
          <w:i/>
          <w:iCs/>
          <w:color w:val="auto"/>
          <w:spacing w:val="0"/>
          <w:sz w:val="23"/>
          <w:szCs w:val="23"/>
          <w:lang w:val="it-IT"/>
        </w:rPr>
        <w:t xml:space="preserve"> </w:t>
      </w:r>
    </w:p>
    <w:p w14:paraId="6A2A4A65" w14:textId="77777777" w:rsidR="006F0883" w:rsidRPr="002768AD" w:rsidRDefault="00671A94" w:rsidP="00671A94">
      <w:pPr>
        <w:spacing w:before="0" w:after="0" w:line="340" w:lineRule="exact"/>
        <w:ind w:firstLine="567"/>
        <w:rPr>
          <w:rFonts w:cs="Times New Roman"/>
          <w:bCs/>
          <w:iCs/>
          <w:color w:val="auto"/>
          <w:sz w:val="23"/>
          <w:szCs w:val="23"/>
          <w:lang w:val="pt-BR"/>
        </w:rPr>
      </w:pPr>
      <w:r w:rsidRPr="002768AD">
        <w:rPr>
          <w:rFonts w:cs="Times New Roman"/>
          <w:color w:val="auto"/>
          <w:sz w:val="23"/>
          <w:szCs w:val="23"/>
          <w:lang w:val="pt-BR"/>
        </w:rPr>
        <w:t>N</w:t>
      </w:r>
      <w:r w:rsidR="006F0883" w:rsidRPr="002768AD">
        <w:rPr>
          <w:rFonts w:cs="Times New Roman"/>
          <w:color w:val="auto"/>
          <w:sz w:val="23"/>
          <w:szCs w:val="23"/>
          <w:lang w:val="pt-BR"/>
        </w:rPr>
        <w:t xml:space="preserve">ội dung ứng </w:t>
      </w:r>
      <w:r w:rsidR="006F0883" w:rsidRPr="002768AD">
        <w:rPr>
          <w:rFonts w:cs="Times New Roman"/>
          <w:iCs/>
          <w:color w:val="auto"/>
          <w:sz w:val="23"/>
          <w:szCs w:val="23"/>
          <w:lang w:val="pt-BR"/>
        </w:rPr>
        <w:t>phó biện pháp CTC đối với hàng hoá xuất khẩu là những hoạt động của các chủ thể liên quan tham gia vào quá trình điều tra vụ việc CTC của cơ quan điều tra nước nhập khẩ</w:t>
      </w:r>
      <w:r w:rsidRPr="002768AD">
        <w:rPr>
          <w:rFonts w:cs="Times New Roman"/>
          <w:iCs/>
          <w:color w:val="auto"/>
          <w:sz w:val="23"/>
          <w:szCs w:val="23"/>
          <w:lang w:val="pt-BR"/>
        </w:rPr>
        <w:t xml:space="preserve">u, đó là các hoạt động sau: </w:t>
      </w:r>
      <w:r w:rsidR="006F0883" w:rsidRPr="002768AD">
        <w:rPr>
          <w:rFonts w:cs="Times New Roman"/>
          <w:color w:val="auto"/>
          <w:sz w:val="23"/>
          <w:szCs w:val="23"/>
          <w:lang w:val="pt-BR"/>
        </w:rPr>
        <w:t>(1) Xây dựng phương án ứng phó, chuẩn bị thực hiện hợp tác với cơ quan điều tra</w:t>
      </w:r>
      <w:r w:rsidRPr="002768AD">
        <w:rPr>
          <w:rFonts w:cs="Times New Roman"/>
          <w:color w:val="auto"/>
          <w:sz w:val="23"/>
          <w:szCs w:val="23"/>
          <w:lang w:val="pt-BR"/>
        </w:rPr>
        <w:t>;</w:t>
      </w:r>
      <w:r w:rsidR="006F0883" w:rsidRPr="002768AD">
        <w:rPr>
          <w:rFonts w:cs="Times New Roman"/>
          <w:color w:val="auto"/>
          <w:sz w:val="23"/>
          <w:szCs w:val="23"/>
          <w:lang w:val="pt-BR"/>
        </w:rPr>
        <w:t xml:space="preserve"> </w:t>
      </w:r>
      <w:r w:rsidR="006F0883" w:rsidRPr="002768AD">
        <w:rPr>
          <w:rFonts w:cs="Times New Roman"/>
          <w:bCs/>
          <w:iCs/>
          <w:color w:val="auto"/>
          <w:spacing w:val="-6"/>
          <w:sz w:val="23"/>
          <w:szCs w:val="23"/>
          <w:lang w:val="pt-BR"/>
        </w:rPr>
        <w:t>(2) Trao đổi, bày tỏ quan điểm với chính phủ nước ngoài, cơ quan điều tra</w:t>
      </w:r>
      <w:r w:rsidRPr="002768AD">
        <w:rPr>
          <w:rFonts w:cs="Times New Roman"/>
          <w:bCs/>
          <w:iCs/>
          <w:color w:val="auto"/>
          <w:spacing w:val="-6"/>
          <w:sz w:val="23"/>
          <w:szCs w:val="23"/>
          <w:lang w:val="pt-BR"/>
        </w:rPr>
        <w:t>;</w:t>
      </w:r>
      <w:r w:rsidR="006F0883" w:rsidRPr="002768AD">
        <w:rPr>
          <w:rFonts w:cs="Times New Roman"/>
          <w:bCs/>
          <w:iCs/>
          <w:color w:val="auto"/>
          <w:spacing w:val="-6"/>
          <w:sz w:val="23"/>
          <w:szCs w:val="23"/>
          <w:lang w:val="pt-BR"/>
        </w:rPr>
        <w:t xml:space="preserve"> </w:t>
      </w:r>
      <w:r w:rsidR="006F0883" w:rsidRPr="002768AD">
        <w:rPr>
          <w:rFonts w:cs="Times New Roman"/>
          <w:color w:val="auto"/>
          <w:sz w:val="23"/>
          <w:szCs w:val="23"/>
          <w:lang w:val="pt-BR"/>
        </w:rPr>
        <w:t>(3) Trả lời Bản câu hỏi điều tra</w:t>
      </w:r>
      <w:r w:rsidRPr="002768AD">
        <w:rPr>
          <w:rFonts w:cs="Times New Roman"/>
          <w:color w:val="auto"/>
          <w:sz w:val="23"/>
          <w:szCs w:val="23"/>
          <w:lang w:val="pt-BR"/>
        </w:rPr>
        <w:t>;</w:t>
      </w:r>
      <w:r w:rsidR="006F0883" w:rsidRPr="002768AD">
        <w:rPr>
          <w:rFonts w:cs="Times New Roman"/>
          <w:color w:val="auto"/>
          <w:sz w:val="23"/>
          <w:szCs w:val="23"/>
          <w:lang w:val="pt-BR"/>
        </w:rPr>
        <w:t xml:space="preserve">(4) </w:t>
      </w:r>
      <w:bookmarkStart w:id="24" w:name="_Hlk177419398"/>
      <w:r w:rsidR="006F0883" w:rsidRPr="002768AD">
        <w:rPr>
          <w:rFonts w:cs="Times New Roman"/>
          <w:color w:val="auto"/>
          <w:sz w:val="23"/>
          <w:szCs w:val="23"/>
          <w:lang w:val="pt-BR"/>
        </w:rPr>
        <w:t>Giải trình, cung cấp đầy đủ thông tin, tài liệu bổ sung, bằng chứng cho cơ quan điều tra và phản bác các cáo buộc của nguyên đơn</w:t>
      </w:r>
      <w:bookmarkEnd w:id="24"/>
      <w:r w:rsidRPr="002768AD">
        <w:rPr>
          <w:rFonts w:cs="Times New Roman"/>
          <w:color w:val="auto"/>
          <w:sz w:val="23"/>
          <w:szCs w:val="23"/>
          <w:lang w:val="pt-BR"/>
        </w:rPr>
        <w:t xml:space="preserve">; </w:t>
      </w:r>
      <w:r w:rsidR="006F0883" w:rsidRPr="002768AD">
        <w:rPr>
          <w:rFonts w:cs="Times New Roman"/>
          <w:bCs/>
          <w:iCs/>
          <w:color w:val="auto"/>
          <w:sz w:val="23"/>
          <w:szCs w:val="23"/>
          <w:lang w:val="pt-BR"/>
        </w:rPr>
        <w:t>(5) Bình luận đối với kết luận sơ bộ</w:t>
      </w:r>
      <w:r w:rsidRPr="002768AD">
        <w:rPr>
          <w:rFonts w:cs="Times New Roman"/>
          <w:bCs/>
          <w:iCs/>
          <w:color w:val="auto"/>
          <w:sz w:val="23"/>
          <w:szCs w:val="23"/>
          <w:lang w:val="pt-BR"/>
        </w:rPr>
        <w:t>;</w:t>
      </w:r>
      <w:r w:rsidR="006F0883" w:rsidRPr="002768AD">
        <w:rPr>
          <w:rFonts w:cs="Times New Roman"/>
          <w:bCs/>
          <w:iCs/>
          <w:color w:val="auto"/>
          <w:sz w:val="23"/>
          <w:szCs w:val="23"/>
          <w:lang w:val="pt-BR"/>
        </w:rPr>
        <w:t xml:space="preserve"> </w:t>
      </w:r>
      <w:r w:rsidR="006F0883" w:rsidRPr="002768AD">
        <w:rPr>
          <w:rFonts w:eastAsia="Times New Roman" w:cs="Times New Roman"/>
          <w:bCs/>
          <w:iCs/>
          <w:color w:val="auto"/>
          <w:spacing w:val="-2"/>
          <w:sz w:val="23"/>
          <w:szCs w:val="23"/>
          <w:lang w:val="pt-BR"/>
        </w:rPr>
        <w:t>(6) Làm rõ thông tin về các chương trình, chính sách thuộc phạm vi điều tra</w:t>
      </w:r>
      <w:r w:rsidRPr="002768AD">
        <w:rPr>
          <w:rFonts w:eastAsia="Times New Roman" w:cs="Times New Roman"/>
          <w:bCs/>
          <w:iCs/>
          <w:color w:val="auto"/>
          <w:spacing w:val="-2"/>
          <w:sz w:val="23"/>
          <w:szCs w:val="23"/>
          <w:lang w:val="pt-BR"/>
        </w:rPr>
        <w:t>;</w:t>
      </w:r>
      <w:r w:rsidR="006F0883" w:rsidRPr="002768AD">
        <w:rPr>
          <w:rFonts w:eastAsia="Times New Roman" w:cs="Times New Roman"/>
          <w:bCs/>
          <w:iCs/>
          <w:color w:val="auto"/>
          <w:spacing w:val="-2"/>
          <w:sz w:val="23"/>
          <w:szCs w:val="23"/>
          <w:lang w:val="pt-BR"/>
        </w:rPr>
        <w:t xml:space="preserve"> </w:t>
      </w:r>
      <w:r w:rsidR="006F0883" w:rsidRPr="002768AD">
        <w:rPr>
          <w:rFonts w:eastAsia="Times New Roman" w:cs="Times New Roman"/>
          <w:bCs/>
          <w:iCs/>
          <w:color w:val="auto"/>
          <w:sz w:val="23"/>
          <w:szCs w:val="23"/>
          <w:lang w:val="pt-BR"/>
        </w:rPr>
        <w:t xml:space="preserve">(7) Tham gia các phiên điều trần để </w:t>
      </w:r>
      <w:r w:rsidR="006F0883" w:rsidRPr="002768AD">
        <w:rPr>
          <w:rFonts w:cs="Times New Roman"/>
          <w:iCs/>
          <w:color w:val="auto"/>
          <w:sz w:val="23"/>
          <w:szCs w:val="23"/>
          <w:lang w:val="pt-BR"/>
        </w:rPr>
        <w:t>bảo vệ những lập luận đã nêu trong bình luận và phản biện</w:t>
      </w:r>
      <w:r w:rsidRPr="002768AD">
        <w:rPr>
          <w:rFonts w:cs="Times New Roman"/>
          <w:iCs/>
          <w:color w:val="auto"/>
          <w:sz w:val="23"/>
          <w:szCs w:val="23"/>
          <w:lang w:val="pt-BR"/>
        </w:rPr>
        <w:t>;</w:t>
      </w:r>
      <w:r w:rsidR="006F0883" w:rsidRPr="002768AD">
        <w:rPr>
          <w:rFonts w:cs="Times New Roman"/>
          <w:iCs/>
          <w:color w:val="auto"/>
          <w:sz w:val="23"/>
          <w:szCs w:val="23"/>
          <w:lang w:val="pt-BR"/>
        </w:rPr>
        <w:t xml:space="preserve"> </w:t>
      </w:r>
      <w:r w:rsidR="006F0883" w:rsidRPr="002768AD">
        <w:rPr>
          <w:rFonts w:cs="Times New Roman"/>
          <w:bCs/>
          <w:iCs/>
          <w:color w:val="auto"/>
          <w:sz w:val="23"/>
          <w:szCs w:val="23"/>
          <w:lang w:val="pt-BR"/>
        </w:rPr>
        <w:t>(8) Bình luận đối với kết luận cuối cùng</w:t>
      </w:r>
      <w:r w:rsidRPr="002768AD">
        <w:rPr>
          <w:rFonts w:cs="Times New Roman"/>
          <w:bCs/>
          <w:iCs/>
          <w:color w:val="auto"/>
          <w:sz w:val="23"/>
          <w:szCs w:val="23"/>
          <w:lang w:val="pt-BR"/>
        </w:rPr>
        <w:t>;</w:t>
      </w:r>
      <w:r w:rsidR="006F0883" w:rsidRPr="002768AD">
        <w:rPr>
          <w:rFonts w:cs="Times New Roman"/>
          <w:color w:val="auto"/>
          <w:sz w:val="23"/>
          <w:szCs w:val="23"/>
          <w:lang w:val="pt-BR"/>
        </w:rPr>
        <w:t xml:space="preserve"> (9) Điều chỉnh các chương trình, chính sách</w:t>
      </w:r>
      <w:r w:rsidRPr="002768AD">
        <w:rPr>
          <w:rFonts w:cs="Times New Roman"/>
          <w:color w:val="auto"/>
          <w:sz w:val="23"/>
          <w:szCs w:val="23"/>
          <w:lang w:val="pt-BR"/>
        </w:rPr>
        <w:t>;</w:t>
      </w:r>
      <w:r w:rsidR="006F0883" w:rsidRPr="002768AD">
        <w:rPr>
          <w:rFonts w:cs="Times New Roman"/>
          <w:color w:val="auto"/>
          <w:sz w:val="23"/>
          <w:szCs w:val="23"/>
          <w:lang w:val="pt-BR"/>
        </w:rPr>
        <w:t xml:space="preserve"> </w:t>
      </w:r>
      <w:r w:rsidR="006F0883" w:rsidRPr="002768AD">
        <w:rPr>
          <w:rFonts w:cs="Times New Roman"/>
          <w:bCs/>
          <w:iCs/>
          <w:color w:val="auto"/>
          <w:sz w:val="23"/>
          <w:szCs w:val="23"/>
          <w:lang w:val="pt-BR"/>
        </w:rPr>
        <w:t>(10) Khiếu nại kết luận cuối cùng lên toà án của nước nhập khẩu/Cơ quan giải quyết tranh chấp của WTO trong trường hợp vi phạm quy định</w:t>
      </w:r>
      <w:r w:rsidRPr="002768AD">
        <w:rPr>
          <w:rFonts w:cs="Times New Roman"/>
          <w:bCs/>
          <w:iCs/>
          <w:color w:val="auto"/>
          <w:sz w:val="23"/>
          <w:szCs w:val="23"/>
          <w:lang w:val="pt-BR"/>
        </w:rPr>
        <w:t xml:space="preserve">; </w:t>
      </w:r>
      <w:r w:rsidR="006F0883" w:rsidRPr="002768AD">
        <w:rPr>
          <w:rFonts w:cs="Times New Roman"/>
          <w:iCs/>
          <w:color w:val="auto"/>
          <w:sz w:val="23"/>
          <w:szCs w:val="23"/>
          <w:lang w:val="pt-BR"/>
        </w:rPr>
        <w:t>(11) Bảo vệ doanh nghiệp, ngành hàng trong các đợt rà soát giữa kỳ và cuối kỳ của cơ quan điều tra</w:t>
      </w:r>
      <w:r w:rsidRPr="002768AD">
        <w:rPr>
          <w:rFonts w:cs="Times New Roman"/>
          <w:iCs/>
          <w:color w:val="auto"/>
          <w:sz w:val="23"/>
          <w:szCs w:val="23"/>
          <w:lang w:val="pt-BR"/>
        </w:rPr>
        <w:t>.</w:t>
      </w:r>
      <w:r w:rsidR="006F0883" w:rsidRPr="002768AD">
        <w:rPr>
          <w:rFonts w:cs="Times New Roman"/>
          <w:iCs/>
          <w:color w:val="auto"/>
          <w:sz w:val="23"/>
          <w:szCs w:val="23"/>
          <w:lang w:val="pt-BR"/>
        </w:rPr>
        <w:t xml:space="preserve">  </w:t>
      </w:r>
    </w:p>
    <w:p w14:paraId="7374ECB0" w14:textId="77777777" w:rsidR="006F0883" w:rsidRPr="002768AD" w:rsidRDefault="006F0883" w:rsidP="006F0883">
      <w:pPr>
        <w:pStyle w:val="Style3"/>
        <w:spacing w:line="340" w:lineRule="exact"/>
        <w:ind w:firstLine="567"/>
        <w:outlineLvl w:val="1"/>
        <w:rPr>
          <w:rFonts w:cs="Times New Roman"/>
          <w:i/>
          <w:iCs/>
          <w:color w:val="auto"/>
          <w:sz w:val="23"/>
          <w:szCs w:val="23"/>
          <w:lang w:val="it-IT"/>
        </w:rPr>
      </w:pPr>
      <w:bookmarkStart w:id="25" w:name="_Toc191225834"/>
      <w:r w:rsidRPr="002768AD">
        <w:rPr>
          <w:rFonts w:cs="Times New Roman"/>
          <w:i/>
          <w:iCs/>
          <w:color w:val="auto"/>
          <w:sz w:val="23"/>
          <w:szCs w:val="23"/>
          <w:lang w:val="it-IT"/>
        </w:rPr>
        <w:t>2.1.4. Các yếu tố ảnh hưởng đến ứng phó biện pháp chống trợ cấp</w:t>
      </w:r>
      <w:bookmarkEnd w:id="25"/>
    </w:p>
    <w:p w14:paraId="67A920A2" w14:textId="77777777" w:rsidR="00671A94" w:rsidRPr="002768AD" w:rsidRDefault="00671A94" w:rsidP="006F0883">
      <w:pPr>
        <w:spacing w:before="0" w:after="0" w:line="340" w:lineRule="exact"/>
        <w:ind w:firstLine="567"/>
        <w:rPr>
          <w:rFonts w:cs="Times New Roman"/>
          <w:bCs/>
          <w:iCs/>
          <w:color w:val="auto"/>
          <w:sz w:val="23"/>
          <w:szCs w:val="23"/>
          <w:lang w:val="pt-BR"/>
        </w:rPr>
      </w:pPr>
      <w:r w:rsidRPr="002768AD">
        <w:rPr>
          <w:rFonts w:cs="Times New Roman"/>
          <w:bCs/>
          <w:iCs/>
          <w:color w:val="auto"/>
          <w:sz w:val="23"/>
          <w:szCs w:val="23"/>
          <w:lang w:val="pt-BR"/>
        </w:rPr>
        <w:t xml:space="preserve">Luận án đề cấp đến hai nhóm yếu tố ảnh hưởng đến ứng phó biện pháp chống trợ sau: </w:t>
      </w:r>
    </w:p>
    <w:p w14:paraId="5E55DB10" w14:textId="77777777" w:rsidR="006F0883" w:rsidRPr="002768AD" w:rsidRDefault="00671A94" w:rsidP="006F0883">
      <w:pPr>
        <w:spacing w:before="0" w:after="0" w:line="340" w:lineRule="exact"/>
        <w:ind w:firstLine="567"/>
        <w:rPr>
          <w:rFonts w:eastAsia="+mn-ea" w:cs="Times New Roman"/>
          <w:color w:val="auto"/>
          <w:kern w:val="24"/>
          <w:sz w:val="23"/>
          <w:szCs w:val="23"/>
          <w:lang w:val="pt-BR"/>
        </w:rPr>
      </w:pPr>
      <w:r w:rsidRPr="002768AD">
        <w:rPr>
          <w:rFonts w:cs="Times New Roman"/>
          <w:bCs/>
          <w:iCs/>
          <w:color w:val="auto"/>
          <w:sz w:val="23"/>
          <w:szCs w:val="23"/>
          <w:lang w:val="pt-BR"/>
        </w:rPr>
        <w:t>(</w:t>
      </w:r>
      <w:r w:rsidR="006F0883" w:rsidRPr="002768AD">
        <w:rPr>
          <w:rFonts w:cs="Times New Roman"/>
          <w:bCs/>
          <w:i/>
          <w:iCs/>
          <w:color w:val="auto"/>
          <w:sz w:val="23"/>
          <w:szCs w:val="23"/>
          <w:lang w:val="pt-BR"/>
        </w:rPr>
        <w:t>1</w:t>
      </w:r>
      <w:r w:rsidRPr="002768AD">
        <w:rPr>
          <w:rFonts w:cs="Times New Roman"/>
          <w:bCs/>
          <w:i/>
          <w:iCs/>
          <w:color w:val="auto"/>
          <w:sz w:val="23"/>
          <w:szCs w:val="23"/>
          <w:lang w:val="pt-BR"/>
        </w:rPr>
        <w:t>) Nhóm các y</w:t>
      </w:r>
      <w:r w:rsidR="006F0883" w:rsidRPr="002768AD">
        <w:rPr>
          <w:rFonts w:cs="Times New Roman"/>
          <w:bCs/>
          <w:i/>
          <w:iCs/>
          <w:color w:val="auto"/>
          <w:sz w:val="23"/>
          <w:szCs w:val="23"/>
          <w:lang w:val="pt-BR"/>
        </w:rPr>
        <w:t>ếu tố khách quan</w:t>
      </w:r>
      <w:r w:rsidRPr="002768AD">
        <w:rPr>
          <w:rFonts w:cs="Times New Roman"/>
          <w:bCs/>
          <w:i/>
          <w:iCs/>
          <w:color w:val="auto"/>
          <w:sz w:val="23"/>
          <w:szCs w:val="23"/>
          <w:lang w:val="pt-BR"/>
        </w:rPr>
        <w:t xml:space="preserve"> gồm</w:t>
      </w:r>
      <w:r w:rsidRPr="002768AD">
        <w:rPr>
          <w:rFonts w:cs="Times New Roman"/>
          <w:bCs/>
          <w:iCs/>
          <w:color w:val="auto"/>
          <w:sz w:val="23"/>
          <w:szCs w:val="23"/>
          <w:lang w:val="pt-BR"/>
        </w:rPr>
        <w:t>:</w:t>
      </w:r>
      <w:r w:rsidR="006F0883" w:rsidRPr="002768AD">
        <w:rPr>
          <w:rFonts w:cs="Times New Roman"/>
          <w:bCs/>
          <w:iCs/>
          <w:color w:val="auto"/>
          <w:spacing w:val="-4"/>
          <w:sz w:val="23"/>
          <w:szCs w:val="23"/>
          <w:lang w:val="pt-BR"/>
        </w:rPr>
        <w:t xml:space="preserve"> </w:t>
      </w:r>
      <w:r w:rsidR="007728EB" w:rsidRPr="002768AD">
        <w:rPr>
          <w:rFonts w:cs="Times New Roman"/>
          <w:bCs/>
          <w:iCs/>
          <w:color w:val="auto"/>
          <w:spacing w:val="-4"/>
          <w:sz w:val="23"/>
          <w:szCs w:val="23"/>
          <w:lang w:val="pt-BR"/>
        </w:rPr>
        <w:t>s</w:t>
      </w:r>
      <w:r w:rsidR="006F0883" w:rsidRPr="002768AD">
        <w:rPr>
          <w:rFonts w:cs="Times New Roman"/>
          <w:bCs/>
          <w:iCs/>
          <w:color w:val="auto"/>
          <w:spacing w:val="-4"/>
          <w:sz w:val="23"/>
          <w:szCs w:val="23"/>
          <w:lang w:val="vi-VN"/>
        </w:rPr>
        <w:t>ản phẩm bị điều tra</w:t>
      </w:r>
      <w:r w:rsidR="007728EB" w:rsidRPr="002768AD">
        <w:rPr>
          <w:rFonts w:cs="Times New Roman"/>
          <w:bCs/>
          <w:iCs/>
          <w:color w:val="auto"/>
          <w:spacing w:val="-4"/>
          <w:sz w:val="23"/>
          <w:szCs w:val="23"/>
          <w:lang w:val="pt-BR"/>
        </w:rPr>
        <w:t>, t</w:t>
      </w:r>
      <w:r w:rsidR="006F0883" w:rsidRPr="002768AD">
        <w:rPr>
          <w:rFonts w:cs="Times New Roman"/>
          <w:bCs/>
          <w:iCs/>
          <w:color w:val="auto"/>
          <w:spacing w:val="-4"/>
          <w:sz w:val="23"/>
          <w:szCs w:val="23"/>
          <w:lang w:val="vi-VN"/>
        </w:rPr>
        <w:t>hị trường điều tra</w:t>
      </w:r>
      <w:r w:rsidR="007728EB" w:rsidRPr="002768AD">
        <w:rPr>
          <w:rFonts w:cs="Times New Roman"/>
          <w:bCs/>
          <w:iCs/>
          <w:color w:val="auto"/>
          <w:spacing w:val="-4"/>
          <w:sz w:val="23"/>
          <w:szCs w:val="23"/>
          <w:lang w:val="pt-BR"/>
        </w:rPr>
        <w:t xml:space="preserve"> và p</w:t>
      </w:r>
      <w:r w:rsidR="006F0883" w:rsidRPr="002768AD">
        <w:rPr>
          <w:rFonts w:cs="Times New Roman"/>
          <w:bCs/>
          <w:iCs/>
          <w:color w:val="auto"/>
          <w:spacing w:val="-4"/>
          <w:sz w:val="23"/>
          <w:szCs w:val="23"/>
          <w:lang w:val="vi-VN"/>
        </w:rPr>
        <w:t>hạm vi điều tra</w:t>
      </w:r>
      <w:r w:rsidR="007728EB" w:rsidRPr="002768AD">
        <w:rPr>
          <w:rFonts w:cs="Times New Roman"/>
          <w:bCs/>
          <w:iCs/>
          <w:color w:val="auto"/>
          <w:spacing w:val="-4"/>
          <w:sz w:val="23"/>
          <w:szCs w:val="23"/>
          <w:lang w:val="pt-BR"/>
        </w:rPr>
        <w:t>.</w:t>
      </w:r>
    </w:p>
    <w:p w14:paraId="1EC1EA74" w14:textId="77777777" w:rsidR="006F0883" w:rsidRPr="002768AD" w:rsidRDefault="00671A94" w:rsidP="006F0883">
      <w:pPr>
        <w:spacing w:before="0" w:after="0" w:line="340" w:lineRule="exact"/>
        <w:ind w:firstLine="567"/>
        <w:rPr>
          <w:rFonts w:cs="Times New Roman"/>
          <w:bCs/>
          <w:i/>
          <w:iCs/>
          <w:color w:val="auto"/>
          <w:sz w:val="23"/>
          <w:szCs w:val="23"/>
          <w:lang w:val="pt-BR"/>
        </w:rPr>
      </w:pPr>
      <w:r w:rsidRPr="002768AD">
        <w:rPr>
          <w:rFonts w:cs="Times New Roman"/>
          <w:bCs/>
          <w:i/>
          <w:iCs/>
          <w:color w:val="auto"/>
          <w:sz w:val="23"/>
          <w:szCs w:val="23"/>
          <w:lang w:val="pt-BR"/>
        </w:rPr>
        <w:lastRenderedPageBreak/>
        <w:t>(2) Nhóm các y</w:t>
      </w:r>
      <w:r w:rsidR="006F0883" w:rsidRPr="002768AD">
        <w:rPr>
          <w:rFonts w:cs="Times New Roman"/>
          <w:bCs/>
          <w:i/>
          <w:iCs/>
          <w:color w:val="auto"/>
          <w:sz w:val="23"/>
          <w:szCs w:val="23"/>
          <w:lang w:val="vi-VN"/>
        </w:rPr>
        <w:t>ếu tố chủ quan</w:t>
      </w:r>
      <w:r w:rsidRPr="002768AD">
        <w:rPr>
          <w:rFonts w:cs="Times New Roman"/>
          <w:bCs/>
          <w:i/>
          <w:iCs/>
          <w:color w:val="auto"/>
          <w:sz w:val="23"/>
          <w:szCs w:val="23"/>
          <w:lang w:val="pt-BR"/>
        </w:rPr>
        <w:t xml:space="preserve"> gồm: </w:t>
      </w:r>
      <w:r w:rsidR="006F0883" w:rsidRPr="002768AD">
        <w:rPr>
          <w:rFonts w:cs="Times New Roman"/>
          <w:bCs/>
          <w:iCs/>
          <w:color w:val="auto"/>
          <w:sz w:val="23"/>
          <w:szCs w:val="23"/>
          <w:lang w:val="vi-VN"/>
        </w:rPr>
        <w:t>Pháp luật về phòng vệ thương mại</w:t>
      </w:r>
      <w:r w:rsidR="007728EB" w:rsidRPr="002768AD">
        <w:rPr>
          <w:rFonts w:cs="Times New Roman"/>
          <w:bCs/>
          <w:iCs/>
          <w:color w:val="auto"/>
          <w:sz w:val="23"/>
          <w:szCs w:val="23"/>
          <w:lang w:val="pt-BR"/>
        </w:rPr>
        <w:t>,</w:t>
      </w:r>
      <w:r w:rsidR="006F0883" w:rsidRPr="002768AD">
        <w:rPr>
          <w:rFonts w:cs="Times New Roman"/>
          <w:bCs/>
          <w:iCs/>
          <w:color w:val="auto"/>
          <w:sz w:val="23"/>
          <w:szCs w:val="23"/>
          <w:lang w:val="vi-VN"/>
        </w:rPr>
        <w:t xml:space="preserve"> </w:t>
      </w:r>
      <w:r w:rsidR="007728EB" w:rsidRPr="002768AD">
        <w:rPr>
          <w:rFonts w:cs="Times New Roman"/>
          <w:bCs/>
          <w:iCs/>
          <w:color w:val="auto"/>
          <w:sz w:val="23"/>
          <w:szCs w:val="23"/>
          <w:lang w:val="pt-BR"/>
        </w:rPr>
        <w:t>c</w:t>
      </w:r>
      <w:r w:rsidR="006F0883" w:rsidRPr="002768AD">
        <w:rPr>
          <w:rFonts w:cs="Times New Roman"/>
          <w:bCs/>
          <w:iCs/>
          <w:color w:val="auto"/>
          <w:sz w:val="23"/>
          <w:szCs w:val="23"/>
          <w:lang w:val="vi-VN"/>
        </w:rPr>
        <w:t>ơ quan phòng vệ thương mại</w:t>
      </w:r>
      <w:r w:rsidR="007728EB" w:rsidRPr="002768AD">
        <w:rPr>
          <w:rFonts w:cs="Times New Roman"/>
          <w:bCs/>
          <w:iCs/>
          <w:color w:val="auto"/>
          <w:sz w:val="23"/>
          <w:szCs w:val="23"/>
          <w:lang w:val="pt-BR"/>
        </w:rPr>
        <w:t>, n</w:t>
      </w:r>
      <w:r w:rsidR="006F0883" w:rsidRPr="002768AD">
        <w:rPr>
          <w:rFonts w:cs="Times New Roman"/>
          <w:bCs/>
          <w:iCs/>
          <w:color w:val="auto"/>
          <w:sz w:val="23"/>
          <w:szCs w:val="23"/>
          <w:lang w:val="de-DE"/>
        </w:rPr>
        <w:t>guồn nhân lực</w:t>
      </w:r>
      <w:r w:rsidR="007728EB" w:rsidRPr="002768AD">
        <w:rPr>
          <w:rFonts w:cs="Times New Roman"/>
          <w:bCs/>
          <w:iCs/>
          <w:color w:val="auto"/>
          <w:sz w:val="23"/>
          <w:szCs w:val="23"/>
          <w:lang w:val="de-DE"/>
        </w:rPr>
        <w:t>,</w:t>
      </w:r>
      <w:r w:rsidR="006F0883" w:rsidRPr="002768AD">
        <w:rPr>
          <w:rFonts w:cs="Times New Roman"/>
          <w:bCs/>
          <w:iCs/>
          <w:color w:val="auto"/>
          <w:sz w:val="23"/>
          <w:szCs w:val="23"/>
          <w:lang w:val="de-DE"/>
        </w:rPr>
        <w:t xml:space="preserve"> </w:t>
      </w:r>
      <w:r w:rsidR="007728EB" w:rsidRPr="002768AD">
        <w:rPr>
          <w:rFonts w:cs="Times New Roman"/>
          <w:bCs/>
          <w:iCs/>
          <w:color w:val="auto"/>
          <w:sz w:val="23"/>
          <w:szCs w:val="23"/>
          <w:lang w:val="de-DE"/>
        </w:rPr>
        <w:t>n</w:t>
      </w:r>
      <w:r w:rsidR="006F0883" w:rsidRPr="002768AD">
        <w:rPr>
          <w:rFonts w:cs="Times New Roman"/>
          <w:bCs/>
          <w:iCs/>
          <w:color w:val="auto"/>
          <w:sz w:val="23"/>
          <w:szCs w:val="23"/>
          <w:lang w:val="de-DE"/>
        </w:rPr>
        <w:t>guồn lự</w:t>
      </w:r>
      <w:r w:rsidR="007728EB" w:rsidRPr="002768AD">
        <w:rPr>
          <w:rFonts w:cs="Times New Roman"/>
          <w:bCs/>
          <w:iCs/>
          <w:color w:val="auto"/>
          <w:sz w:val="23"/>
          <w:szCs w:val="23"/>
          <w:lang w:val="de-DE"/>
        </w:rPr>
        <w:t>c tài chính và d</w:t>
      </w:r>
      <w:r w:rsidR="006F0883" w:rsidRPr="002768AD">
        <w:rPr>
          <w:rFonts w:cs="Times New Roman"/>
          <w:bCs/>
          <w:iCs/>
          <w:color w:val="auto"/>
          <w:sz w:val="23"/>
          <w:szCs w:val="23"/>
          <w:lang w:val="vi-VN"/>
        </w:rPr>
        <w:t>oanh nghiệp xuất khẩu</w:t>
      </w:r>
      <w:r w:rsidR="007728EB" w:rsidRPr="002768AD">
        <w:rPr>
          <w:rFonts w:cs="Times New Roman"/>
          <w:bCs/>
          <w:iCs/>
          <w:color w:val="auto"/>
          <w:sz w:val="23"/>
          <w:szCs w:val="23"/>
          <w:lang w:val="pt-BR"/>
        </w:rPr>
        <w:t>.</w:t>
      </w:r>
    </w:p>
    <w:p w14:paraId="104C1E5D"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26" w:name="_Toc191225835"/>
      <w:r w:rsidRPr="002768AD">
        <w:rPr>
          <w:rFonts w:cs="Times New Roman"/>
          <w:color w:val="auto"/>
          <w:sz w:val="23"/>
          <w:szCs w:val="23"/>
          <w:lang w:val="it-IT"/>
        </w:rPr>
        <w:t>2.2. Kinh nghiệm quốc tế về ứng phó biện pháp chống trợ cấp đối với hàng hóa xuất khẩu và bài học có thể vận dụng cho Việt Nam</w:t>
      </w:r>
      <w:bookmarkEnd w:id="26"/>
    </w:p>
    <w:p w14:paraId="53358E6E" w14:textId="77777777" w:rsidR="007728EB" w:rsidRPr="002768AD" w:rsidRDefault="007728EB" w:rsidP="005117D4">
      <w:pPr>
        <w:spacing w:before="0" w:after="0" w:line="340" w:lineRule="exact"/>
        <w:ind w:firstLine="567"/>
        <w:rPr>
          <w:rFonts w:cs="Times New Roman"/>
          <w:bCs/>
          <w:iCs/>
          <w:sz w:val="23"/>
          <w:szCs w:val="23"/>
          <w:lang w:val="it-IT"/>
        </w:rPr>
      </w:pPr>
      <w:bookmarkStart w:id="27" w:name="_Toc191225836"/>
      <w:r w:rsidRPr="002768AD">
        <w:rPr>
          <w:rFonts w:cs="Times New Roman"/>
          <w:bCs/>
          <w:iCs/>
          <w:color w:val="auto"/>
          <w:sz w:val="23"/>
          <w:szCs w:val="23"/>
          <w:lang w:val="vi-VN"/>
        </w:rPr>
        <w:t xml:space="preserve">Luận án đã tìm hiểu kinh nghiệm của </w:t>
      </w:r>
      <w:bookmarkEnd w:id="27"/>
      <w:r w:rsidRPr="002768AD">
        <w:rPr>
          <w:rFonts w:cs="Times New Roman"/>
          <w:bCs/>
          <w:iCs/>
          <w:color w:val="auto"/>
          <w:sz w:val="23"/>
          <w:szCs w:val="23"/>
          <w:lang w:val="vi-VN"/>
        </w:rPr>
        <w:t xml:space="preserve">các quốc gia là </w:t>
      </w:r>
      <w:r w:rsidR="006F0883" w:rsidRPr="002768AD">
        <w:rPr>
          <w:rFonts w:cs="Times New Roman"/>
          <w:bCs/>
          <w:iCs/>
          <w:color w:val="auto"/>
          <w:sz w:val="23"/>
          <w:szCs w:val="23"/>
          <w:lang w:val="vi-VN"/>
        </w:rPr>
        <w:t>Trung Quốc</w:t>
      </w:r>
      <w:r w:rsidRPr="002768AD">
        <w:rPr>
          <w:rFonts w:cs="Times New Roman"/>
          <w:bCs/>
          <w:iCs/>
          <w:color w:val="auto"/>
          <w:sz w:val="23"/>
          <w:szCs w:val="23"/>
          <w:lang w:val="vi-VN"/>
        </w:rPr>
        <w:t xml:space="preserve">, </w:t>
      </w:r>
      <w:r w:rsidR="006F0883" w:rsidRPr="002768AD">
        <w:rPr>
          <w:rFonts w:cs="Times New Roman"/>
          <w:bCs/>
          <w:iCs/>
          <w:color w:val="auto"/>
          <w:sz w:val="23"/>
          <w:szCs w:val="23"/>
          <w:lang w:val="vi-VN"/>
        </w:rPr>
        <w:t>Hàn Quốc</w:t>
      </w:r>
      <w:r w:rsidRPr="002768AD">
        <w:rPr>
          <w:rFonts w:cs="Times New Roman"/>
          <w:bCs/>
          <w:iCs/>
          <w:color w:val="auto"/>
          <w:sz w:val="23"/>
          <w:szCs w:val="23"/>
          <w:lang w:val="vi-VN"/>
        </w:rPr>
        <w:t xml:space="preserve">, </w:t>
      </w:r>
      <w:r w:rsidR="006F0883" w:rsidRPr="002768AD">
        <w:rPr>
          <w:rFonts w:cs="Times New Roman"/>
          <w:bCs/>
          <w:iCs/>
          <w:color w:val="auto"/>
          <w:sz w:val="23"/>
          <w:szCs w:val="23"/>
          <w:lang w:val="vi-VN"/>
        </w:rPr>
        <w:t>In-đô-nê-xi-a</w:t>
      </w:r>
      <w:r w:rsidRPr="002768AD">
        <w:rPr>
          <w:rFonts w:cs="Times New Roman"/>
          <w:bCs/>
          <w:iCs/>
          <w:color w:val="auto"/>
          <w:sz w:val="23"/>
          <w:szCs w:val="23"/>
          <w:lang w:val="vi-VN"/>
        </w:rPr>
        <w:t xml:space="preserve"> và rút là những bài học có thể vận dụng cho Việt Nam </w:t>
      </w:r>
      <w:r w:rsidR="005117D4" w:rsidRPr="002768AD">
        <w:rPr>
          <w:rFonts w:cs="Times New Roman"/>
          <w:bCs/>
          <w:iCs/>
          <w:color w:val="auto"/>
          <w:sz w:val="23"/>
          <w:szCs w:val="23"/>
          <w:lang w:val="it-IT"/>
        </w:rPr>
        <w:t>như sau</w:t>
      </w:r>
      <w:r w:rsidRPr="002768AD">
        <w:rPr>
          <w:rFonts w:cs="Times New Roman"/>
          <w:bCs/>
          <w:iCs/>
          <w:color w:val="auto"/>
          <w:sz w:val="23"/>
          <w:szCs w:val="23"/>
          <w:lang w:val="vi-VN"/>
        </w:rPr>
        <w:t>: (1)</w:t>
      </w:r>
      <w:r w:rsidR="006F0883" w:rsidRPr="002768AD">
        <w:rPr>
          <w:rFonts w:cs="Times New Roman"/>
          <w:bCs/>
          <w:iCs/>
          <w:color w:val="auto"/>
          <w:sz w:val="23"/>
          <w:szCs w:val="23"/>
          <w:lang w:val="vi-VN"/>
        </w:rPr>
        <w:t xml:space="preserve"> </w:t>
      </w:r>
      <w:r w:rsidRPr="002768AD">
        <w:rPr>
          <w:rFonts w:cs="Times New Roman"/>
          <w:bCs/>
          <w:iCs/>
          <w:color w:val="auto"/>
          <w:sz w:val="23"/>
          <w:szCs w:val="23"/>
          <w:lang w:val="vi-VN"/>
        </w:rPr>
        <w:t>B</w:t>
      </w:r>
      <w:r w:rsidR="006F0883" w:rsidRPr="002768AD">
        <w:rPr>
          <w:rFonts w:cs="Times New Roman"/>
          <w:bCs/>
          <w:iCs/>
          <w:color w:val="auto"/>
          <w:sz w:val="23"/>
          <w:szCs w:val="23"/>
          <w:lang w:val="vi-VN"/>
        </w:rPr>
        <w:t>ài học trong việc hoàn thiện pháp luật về trợ cấp và các biện pháp đối kháng</w:t>
      </w:r>
      <w:r w:rsidRPr="002768AD">
        <w:rPr>
          <w:rFonts w:cs="Times New Roman"/>
          <w:bCs/>
          <w:iCs/>
          <w:color w:val="auto"/>
          <w:sz w:val="23"/>
          <w:szCs w:val="23"/>
          <w:lang w:val="vi-VN"/>
        </w:rPr>
        <w:t>;</w:t>
      </w:r>
      <w:r w:rsidR="006F0883" w:rsidRPr="002768AD">
        <w:rPr>
          <w:rFonts w:cs="Times New Roman"/>
          <w:bCs/>
          <w:iCs/>
          <w:color w:val="auto"/>
          <w:sz w:val="23"/>
          <w:szCs w:val="23"/>
          <w:lang w:val="vi-VN"/>
        </w:rPr>
        <w:t xml:space="preserve"> </w:t>
      </w:r>
      <w:r w:rsidRPr="002768AD">
        <w:rPr>
          <w:rFonts w:cs="Times New Roman"/>
          <w:bCs/>
          <w:iCs/>
          <w:color w:val="auto"/>
          <w:sz w:val="23"/>
          <w:szCs w:val="23"/>
          <w:lang w:val="vi-VN"/>
        </w:rPr>
        <w:t>(2)</w:t>
      </w:r>
      <w:r w:rsidR="006F0883" w:rsidRPr="002768AD">
        <w:rPr>
          <w:rFonts w:cs="Times New Roman"/>
          <w:bCs/>
          <w:iCs/>
          <w:color w:val="auto"/>
          <w:sz w:val="23"/>
          <w:szCs w:val="23"/>
          <w:lang w:val="vi-VN"/>
        </w:rPr>
        <w:t xml:space="preserve"> bài học </w:t>
      </w:r>
      <w:r w:rsidRPr="002768AD">
        <w:rPr>
          <w:rFonts w:cs="Times New Roman"/>
          <w:bCs/>
          <w:iCs/>
          <w:color w:val="auto"/>
          <w:sz w:val="23"/>
          <w:szCs w:val="23"/>
          <w:lang w:val="vi-VN"/>
        </w:rPr>
        <w:t xml:space="preserve">về sự </w:t>
      </w:r>
      <w:r w:rsidR="006F0883" w:rsidRPr="002768AD">
        <w:rPr>
          <w:rFonts w:cs="Times New Roman"/>
          <w:bCs/>
          <w:iCs/>
          <w:color w:val="auto"/>
          <w:sz w:val="23"/>
          <w:szCs w:val="23"/>
          <w:lang w:val="vi-VN"/>
        </w:rPr>
        <w:t>chủ động ứng phó biện pháp chống trợ cấp đối với hàng hóa xuất khẩu</w:t>
      </w:r>
      <w:r w:rsidRPr="002768AD">
        <w:rPr>
          <w:rFonts w:cs="Times New Roman"/>
          <w:bCs/>
          <w:iCs/>
          <w:color w:val="auto"/>
          <w:sz w:val="23"/>
          <w:szCs w:val="23"/>
          <w:lang w:val="vi-VN"/>
        </w:rPr>
        <w:t>; (3)</w:t>
      </w:r>
      <w:r w:rsidR="006F0883" w:rsidRPr="002768AD">
        <w:rPr>
          <w:rFonts w:cs="Times New Roman"/>
          <w:bCs/>
          <w:iCs/>
          <w:color w:val="auto"/>
          <w:sz w:val="23"/>
          <w:szCs w:val="23"/>
          <w:lang w:val="vi-VN"/>
        </w:rPr>
        <w:t xml:space="preserve"> </w:t>
      </w:r>
      <w:r w:rsidRPr="002768AD">
        <w:rPr>
          <w:rFonts w:cs="Times New Roman"/>
          <w:bCs/>
          <w:iCs/>
          <w:color w:val="auto"/>
          <w:sz w:val="23"/>
          <w:szCs w:val="23"/>
          <w:lang w:val="vi-VN"/>
        </w:rPr>
        <w:t>B</w:t>
      </w:r>
      <w:r w:rsidR="006F0883" w:rsidRPr="002768AD">
        <w:rPr>
          <w:rFonts w:cs="Times New Roman"/>
          <w:bCs/>
          <w:iCs/>
          <w:color w:val="auto"/>
          <w:sz w:val="23"/>
          <w:szCs w:val="23"/>
          <w:lang w:val="vi-VN"/>
        </w:rPr>
        <w:t xml:space="preserve">ài học </w:t>
      </w:r>
      <w:r w:rsidRPr="002768AD">
        <w:rPr>
          <w:rFonts w:cs="Times New Roman"/>
          <w:bCs/>
          <w:iCs/>
          <w:color w:val="auto"/>
          <w:sz w:val="23"/>
          <w:szCs w:val="23"/>
          <w:lang w:val="vi-VN"/>
        </w:rPr>
        <w:t xml:space="preserve">về </w:t>
      </w:r>
      <w:r w:rsidR="006F0883" w:rsidRPr="002768AD">
        <w:rPr>
          <w:rFonts w:cs="Times New Roman"/>
          <w:bCs/>
          <w:iCs/>
          <w:color w:val="auto"/>
          <w:sz w:val="23"/>
          <w:szCs w:val="23"/>
          <w:lang w:val="vi-VN"/>
        </w:rPr>
        <w:t>xây dựng phương án ứng phó, hợp tác với cơ quan điều tra trong suốt quá trình diễn ra vụ việc</w:t>
      </w:r>
      <w:r w:rsidRPr="002768AD">
        <w:rPr>
          <w:rFonts w:cs="Times New Roman"/>
          <w:bCs/>
          <w:iCs/>
          <w:color w:val="auto"/>
          <w:sz w:val="23"/>
          <w:szCs w:val="23"/>
          <w:lang w:val="vi-VN"/>
        </w:rPr>
        <w:t>; (4) B</w:t>
      </w:r>
      <w:r w:rsidR="006F0883" w:rsidRPr="002768AD">
        <w:rPr>
          <w:rFonts w:cs="Times New Roman"/>
          <w:bCs/>
          <w:iCs/>
          <w:color w:val="auto"/>
          <w:sz w:val="23"/>
          <w:szCs w:val="23"/>
          <w:lang w:val="vi-VN"/>
        </w:rPr>
        <w:t>ài học về việc thực hiện trả lời bản câu hỏi điều tra đầy đủ và đúng hạn</w:t>
      </w:r>
      <w:r w:rsidRPr="002768AD">
        <w:rPr>
          <w:rFonts w:cs="Times New Roman"/>
          <w:bCs/>
          <w:iCs/>
          <w:color w:val="auto"/>
          <w:sz w:val="23"/>
          <w:szCs w:val="23"/>
          <w:lang w:val="vi-VN"/>
        </w:rPr>
        <w:t>; (5) B</w:t>
      </w:r>
      <w:r w:rsidR="006F0883" w:rsidRPr="002768AD">
        <w:rPr>
          <w:rFonts w:cs="Times New Roman"/>
          <w:bCs/>
          <w:iCs/>
          <w:color w:val="auto"/>
          <w:sz w:val="23"/>
          <w:szCs w:val="23"/>
          <w:lang w:val="vi-VN"/>
        </w:rPr>
        <w:t>ài học về giải trình, cung cấp đầy đủ thông tin, tài liệu bổ sung, bằng chứng cho cơ quan điều tra và phản bác các cáo buộc của nguyên đơn</w:t>
      </w:r>
      <w:r w:rsidRPr="002768AD">
        <w:rPr>
          <w:rFonts w:cs="Times New Roman"/>
          <w:bCs/>
          <w:iCs/>
          <w:color w:val="auto"/>
          <w:sz w:val="23"/>
          <w:szCs w:val="23"/>
          <w:lang w:val="vi-VN"/>
        </w:rPr>
        <w:t>; (6) B</w:t>
      </w:r>
      <w:r w:rsidR="006F0883" w:rsidRPr="002768AD">
        <w:rPr>
          <w:rFonts w:cs="Times New Roman"/>
          <w:bCs/>
          <w:iCs/>
          <w:color w:val="auto"/>
          <w:sz w:val="23"/>
          <w:szCs w:val="23"/>
          <w:lang w:val="vi-VN"/>
        </w:rPr>
        <w:t>ài học về việc tham gia đầy đủ và tích cực các cuộc tham vấn, phiên điều trần</w:t>
      </w:r>
      <w:r w:rsidRPr="002768AD">
        <w:rPr>
          <w:rFonts w:cs="Times New Roman"/>
          <w:bCs/>
          <w:iCs/>
          <w:color w:val="auto"/>
          <w:sz w:val="23"/>
          <w:szCs w:val="23"/>
          <w:lang w:val="vi-VN"/>
        </w:rPr>
        <w:t>; (7) B</w:t>
      </w:r>
      <w:r w:rsidR="006F0883" w:rsidRPr="002768AD">
        <w:rPr>
          <w:rFonts w:cs="Times New Roman"/>
          <w:bCs/>
          <w:iCs/>
          <w:color w:val="auto"/>
          <w:sz w:val="23"/>
          <w:szCs w:val="23"/>
          <w:lang w:val="vi-VN"/>
        </w:rPr>
        <w:t>ài học về việc gửi bình luận, phản biện đối với kết luận sơ bộ/kết luận cuối cùng</w:t>
      </w:r>
      <w:r w:rsidRPr="002768AD">
        <w:rPr>
          <w:rFonts w:cs="Times New Roman"/>
          <w:bCs/>
          <w:iCs/>
          <w:color w:val="auto"/>
          <w:sz w:val="23"/>
          <w:szCs w:val="23"/>
          <w:lang w:val="vi-VN"/>
        </w:rPr>
        <w:t>; (</w:t>
      </w:r>
      <w:r w:rsidR="005117D4" w:rsidRPr="002768AD">
        <w:rPr>
          <w:rFonts w:cs="Times New Roman"/>
          <w:bCs/>
          <w:iCs/>
          <w:color w:val="auto"/>
          <w:sz w:val="23"/>
          <w:szCs w:val="23"/>
          <w:lang w:val="vi-VN"/>
        </w:rPr>
        <w:t>8</w:t>
      </w:r>
      <w:r w:rsidRPr="002768AD">
        <w:rPr>
          <w:rFonts w:cs="Times New Roman"/>
          <w:bCs/>
          <w:iCs/>
          <w:color w:val="auto"/>
          <w:sz w:val="23"/>
          <w:szCs w:val="23"/>
          <w:lang w:val="vi-VN"/>
        </w:rPr>
        <w:t>)</w:t>
      </w:r>
      <w:r w:rsidR="005117D4" w:rsidRPr="002768AD">
        <w:rPr>
          <w:rFonts w:cs="Times New Roman"/>
          <w:bCs/>
          <w:iCs/>
          <w:color w:val="auto"/>
          <w:sz w:val="23"/>
          <w:szCs w:val="23"/>
          <w:lang w:val="vi-VN"/>
        </w:rPr>
        <w:t xml:space="preserve"> B</w:t>
      </w:r>
      <w:r w:rsidR="006F0883" w:rsidRPr="002768AD">
        <w:rPr>
          <w:rFonts w:cs="Times New Roman"/>
          <w:bCs/>
          <w:iCs/>
          <w:color w:val="auto"/>
          <w:sz w:val="23"/>
          <w:szCs w:val="23"/>
          <w:lang w:val="vi-VN"/>
        </w:rPr>
        <w:t>ài học về sự chủ động và tích cực tham gia các phiên điều trần</w:t>
      </w:r>
      <w:r w:rsidR="005117D4" w:rsidRPr="002768AD">
        <w:rPr>
          <w:rFonts w:cs="Times New Roman"/>
          <w:bCs/>
          <w:iCs/>
          <w:color w:val="auto"/>
          <w:sz w:val="23"/>
          <w:szCs w:val="23"/>
          <w:lang w:val="vi-VN"/>
        </w:rPr>
        <w:t>; (9)</w:t>
      </w:r>
      <w:r w:rsidR="006F0883" w:rsidRPr="002768AD">
        <w:rPr>
          <w:rFonts w:cs="Times New Roman"/>
          <w:bCs/>
          <w:iCs/>
          <w:color w:val="auto"/>
          <w:sz w:val="23"/>
          <w:szCs w:val="23"/>
          <w:lang w:val="vi-VN"/>
        </w:rPr>
        <w:t xml:space="preserve"> </w:t>
      </w:r>
      <w:r w:rsidR="005117D4" w:rsidRPr="002768AD">
        <w:rPr>
          <w:rFonts w:cs="Times New Roman"/>
          <w:bCs/>
          <w:iCs/>
          <w:color w:val="auto"/>
          <w:sz w:val="23"/>
          <w:szCs w:val="23"/>
          <w:lang w:val="vi-VN"/>
        </w:rPr>
        <w:t>B</w:t>
      </w:r>
      <w:r w:rsidR="006F0883" w:rsidRPr="002768AD">
        <w:rPr>
          <w:rFonts w:cs="Times New Roman"/>
          <w:bCs/>
          <w:iCs/>
          <w:color w:val="auto"/>
          <w:sz w:val="23"/>
          <w:szCs w:val="23"/>
          <w:lang w:val="vi-VN"/>
        </w:rPr>
        <w:t>ài học về việc thực hiện quyền khiếu nại kết luận cuối cùng của cơ quan điều tra lên toà án của nước nhập khẩu/cơ quan giải quyết tranh chấp của WTO</w:t>
      </w:r>
      <w:r w:rsidR="005117D4" w:rsidRPr="002768AD">
        <w:rPr>
          <w:rFonts w:cs="Times New Roman"/>
          <w:bCs/>
          <w:iCs/>
          <w:color w:val="auto"/>
          <w:sz w:val="23"/>
          <w:szCs w:val="23"/>
          <w:lang w:val="vi-VN"/>
        </w:rPr>
        <w:t xml:space="preserve">; (10) </w:t>
      </w:r>
      <w:r w:rsidR="005117D4" w:rsidRPr="00414E3F">
        <w:rPr>
          <w:rFonts w:cs="Times New Roman"/>
          <w:bCs/>
          <w:iCs/>
          <w:sz w:val="23"/>
          <w:szCs w:val="23"/>
          <w:lang w:val="vi-VN"/>
        </w:rPr>
        <w:t>B</w:t>
      </w:r>
      <w:r w:rsidR="006F0883" w:rsidRPr="00414E3F">
        <w:rPr>
          <w:rFonts w:cs="Times New Roman"/>
          <w:bCs/>
          <w:iCs/>
          <w:sz w:val="23"/>
          <w:szCs w:val="23"/>
          <w:lang w:val="vi-VN"/>
        </w:rPr>
        <w:t>ài học về bảo vệ ngành hàng, doanh nghiệp trong các đợt rà soát giữa kỳ và cuối kỳ của cơ quan điều tra nước ngoài</w:t>
      </w:r>
      <w:r w:rsidR="005117D4" w:rsidRPr="00414E3F">
        <w:rPr>
          <w:rFonts w:cs="Times New Roman"/>
          <w:bCs/>
          <w:iCs/>
          <w:sz w:val="23"/>
          <w:szCs w:val="23"/>
          <w:lang w:val="vi-VN"/>
        </w:rPr>
        <w:t xml:space="preserve">; </w:t>
      </w:r>
    </w:p>
    <w:p w14:paraId="48A5F817" w14:textId="77777777" w:rsidR="004B500D" w:rsidRPr="002768AD" w:rsidRDefault="004B500D" w:rsidP="005117D4">
      <w:pPr>
        <w:spacing w:before="0" w:after="0" w:line="340" w:lineRule="exact"/>
        <w:ind w:firstLine="567"/>
        <w:rPr>
          <w:rFonts w:cs="Times New Roman"/>
          <w:bCs/>
          <w:iCs/>
          <w:sz w:val="23"/>
          <w:szCs w:val="23"/>
          <w:lang w:val="it-IT"/>
        </w:rPr>
      </w:pPr>
    </w:p>
    <w:p w14:paraId="562F1EE0" w14:textId="77777777" w:rsidR="002768AD" w:rsidRDefault="002768AD">
      <w:pPr>
        <w:spacing w:before="0" w:after="200"/>
        <w:jc w:val="left"/>
        <w:rPr>
          <w:rFonts w:cs="Times New Roman"/>
          <w:b/>
          <w:i/>
          <w:iCs/>
          <w:sz w:val="23"/>
          <w:szCs w:val="23"/>
          <w:lang w:val="it-IT"/>
        </w:rPr>
      </w:pPr>
      <w:bookmarkStart w:id="28" w:name="_Toc191225838"/>
      <w:r>
        <w:rPr>
          <w:rFonts w:cs="Times New Roman"/>
          <w:i/>
          <w:iCs/>
          <w:sz w:val="23"/>
          <w:szCs w:val="23"/>
          <w:lang w:val="it-IT"/>
        </w:rPr>
        <w:br w:type="page"/>
      </w:r>
    </w:p>
    <w:p w14:paraId="222B53F0" w14:textId="43ACC5DA" w:rsidR="006F0883" w:rsidRPr="002768AD" w:rsidRDefault="006F0883" w:rsidP="005117D4">
      <w:pPr>
        <w:pStyle w:val="Style1"/>
        <w:spacing w:line="340" w:lineRule="exact"/>
        <w:outlineLvl w:val="0"/>
        <w:rPr>
          <w:rFonts w:cs="Times New Roman"/>
          <w:i/>
          <w:iCs/>
          <w:sz w:val="23"/>
          <w:szCs w:val="23"/>
          <w:lang w:val="it-IT"/>
        </w:rPr>
      </w:pPr>
      <w:r w:rsidRPr="002768AD">
        <w:rPr>
          <w:rFonts w:cs="Times New Roman"/>
          <w:i/>
          <w:iCs/>
          <w:sz w:val="23"/>
          <w:szCs w:val="23"/>
          <w:lang w:val="it-IT"/>
        </w:rPr>
        <w:lastRenderedPageBreak/>
        <w:t>CHƯƠNG 3</w:t>
      </w:r>
      <w:bookmarkEnd w:id="28"/>
      <w:r w:rsidR="005117D4" w:rsidRPr="002768AD">
        <w:rPr>
          <w:rFonts w:cs="Times New Roman"/>
          <w:i/>
          <w:iCs/>
          <w:sz w:val="23"/>
          <w:szCs w:val="23"/>
          <w:lang w:val="it-IT"/>
        </w:rPr>
        <w:t>:</w:t>
      </w:r>
    </w:p>
    <w:p w14:paraId="733FDFE6" w14:textId="77777777" w:rsidR="006F0883" w:rsidRPr="002768AD" w:rsidRDefault="006F0883" w:rsidP="006F0883">
      <w:pPr>
        <w:pStyle w:val="Style1"/>
        <w:spacing w:line="340" w:lineRule="exact"/>
        <w:ind w:firstLine="567"/>
        <w:outlineLvl w:val="0"/>
        <w:rPr>
          <w:rFonts w:cs="Times New Roman"/>
          <w:sz w:val="23"/>
          <w:szCs w:val="23"/>
          <w:lang w:val="it-IT"/>
        </w:rPr>
      </w:pPr>
      <w:r w:rsidRPr="002768AD">
        <w:rPr>
          <w:rFonts w:cs="Times New Roman"/>
          <w:sz w:val="23"/>
          <w:szCs w:val="23"/>
          <w:lang w:val="it-IT"/>
        </w:rPr>
        <w:t xml:space="preserve"> </w:t>
      </w:r>
      <w:bookmarkStart w:id="29" w:name="_Toc191225839"/>
      <w:r w:rsidRPr="002768AD">
        <w:rPr>
          <w:rFonts w:cs="Times New Roman"/>
          <w:sz w:val="23"/>
          <w:szCs w:val="23"/>
          <w:lang w:val="it-IT"/>
        </w:rPr>
        <w:t>THỰC TRẠNG ỨNG PHÓ BIỆN PHÁP CHỐNG TRỢ CẤP ĐỐI VỚI HÀNG HOÁ XUẤT KHẨU CỦA VIỆT NAM</w:t>
      </w:r>
      <w:bookmarkEnd w:id="29"/>
    </w:p>
    <w:p w14:paraId="747D5FDB" w14:textId="77777777" w:rsidR="006F0883" w:rsidRPr="00414E3F" w:rsidRDefault="006F0883" w:rsidP="006F0883">
      <w:pPr>
        <w:pStyle w:val="Style3"/>
        <w:spacing w:line="340" w:lineRule="exact"/>
        <w:ind w:firstLine="567"/>
        <w:outlineLvl w:val="0"/>
        <w:rPr>
          <w:rFonts w:cs="Times New Roman"/>
          <w:spacing w:val="0"/>
          <w:sz w:val="23"/>
          <w:szCs w:val="23"/>
          <w:lang w:val="it-IT"/>
        </w:rPr>
      </w:pPr>
      <w:bookmarkStart w:id="30" w:name="_Toc191225840"/>
      <w:r w:rsidRPr="00414E3F">
        <w:rPr>
          <w:rFonts w:cs="Times New Roman"/>
          <w:spacing w:val="0"/>
          <w:sz w:val="23"/>
          <w:szCs w:val="23"/>
          <w:lang w:val="it-IT"/>
        </w:rPr>
        <w:t>3.1. Khái quát thực trạng xuất khẩu hàng hoá Việt Nam thời kỳ 2009 - 2024</w:t>
      </w:r>
      <w:bookmarkEnd w:id="30"/>
    </w:p>
    <w:p w14:paraId="08D34495"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31" w:name="_Toc191225841"/>
      <w:r w:rsidRPr="00414E3F">
        <w:rPr>
          <w:rFonts w:cs="Times New Roman"/>
          <w:i/>
          <w:iCs/>
          <w:sz w:val="23"/>
          <w:szCs w:val="23"/>
          <w:lang w:val="it-IT"/>
        </w:rPr>
        <w:t>3.1.1. Quy mô và kim ngạch xuất khẩu</w:t>
      </w:r>
      <w:bookmarkEnd w:id="31"/>
      <w:r w:rsidRPr="00414E3F">
        <w:rPr>
          <w:rFonts w:cs="Times New Roman"/>
          <w:i/>
          <w:iCs/>
          <w:sz w:val="23"/>
          <w:szCs w:val="23"/>
          <w:lang w:val="it-IT"/>
        </w:rPr>
        <w:t xml:space="preserve">  </w:t>
      </w:r>
    </w:p>
    <w:p w14:paraId="2BFAAA86" w14:textId="77777777" w:rsidR="006F0883" w:rsidRPr="002768AD" w:rsidRDefault="006F0883" w:rsidP="006F0883">
      <w:pPr>
        <w:spacing w:before="0" w:after="0" w:line="340" w:lineRule="exact"/>
        <w:ind w:firstLine="567"/>
        <w:rPr>
          <w:rFonts w:cs="Times New Roman"/>
          <w:color w:val="auto"/>
          <w:sz w:val="23"/>
          <w:szCs w:val="23"/>
          <w:shd w:val="clear" w:color="auto" w:fill="FFFFFF"/>
          <w:lang w:val="vi"/>
        </w:rPr>
      </w:pPr>
      <w:r w:rsidRPr="00414E3F">
        <w:rPr>
          <w:rFonts w:cs="Times New Roman"/>
          <w:color w:val="auto"/>
          <w:sz w:val="23"/>
          <w:szCs w:val="23"/>
          <w:lang w:val="vi"/>
        </w:rPr>
        <w:t xml:space="preserve">Quy mô xuất khẩu hàng hóa của Việt Nam thời kỳ 2009 - 2024 không ngừng được mở rộng. Kim ngạch xuất khẩu hàng hóa tăng 7,10 lần, từ 57.096,3 triệu USD năm 2009 tăng lên </w:t>
      </w:r>
      <w:r w:rsidRPr="002768AD">
        <w:rPr>
          <w:rFonts w:cs="Times New Roman"/>
          <w:color w:val="auto"/>
          <w:sz w:val="23"/>
          <w:szCs w:val="23"/>
          <w:lang w:val="vi"/>
        </w:rPr>
        <w:t>405.531,7</w:t>
      </w:r>
      <w:r w:rsidRPr="00414E3F">
        <w:rPr>
          <w:rFonts w:cs="Times New Roman"/>
          <w:color w:val="auto"/>
          <w:sz w:val="23"/>
          <w:szCs w:val="23"/>
          <w:lang w:val="vi"/>
        </w:rPr>
        <w:t xml:space="preserve"> triệu USD năm 2024</w:t>
      </w:r>
      <w:r w:rsidRPr="002768AD">
        <w:rPr>
          <w:rFonts w:cs="Times New Roman"/>
          <w:color w:val="auto"/>
          <w:sz w:val="23"/>
          <w:szCs w:val="23"/>
          <w:lang w:val="vi"/>
        </w:rPr>
        <w:t>.</w:t>
      </w:r>
    </w:p>
    <w:p w14:paraId="4A6C9877" w14:textId="77777777" w:rsidR="006F0883" w:rsidRPr="00414E3F" w:rsidRDefault="006F0883" w:rsidP="006F0883">
      <w:pPr>
        <w:spacing w:before="0" w:after="0" w:line="340" w:lineRule="exact"/>
        <w:ind w:firstLine="567"/>
        <w:rPr>
          <w:rFonts w:cs="Times New Roman"/>
          <w:color w:val="auto"/>
          <w:sz w:val="23"/>
          <w:szCs w:val="23"/>
          <w:lang w:val="tn-ZA"/>
        </w:rPr>
      </w:pPr>
      <w:r w:rsidRPr="00414E3F">
        <w:rPr>
          <w:rFonts w:cs="Times New Roman"/>
          <w:color w:val="auto"/>
          <w:sz w:val="23"/>
          <w:szCs w:val="23"/>
          <w:lang w:val="tn-ZA"/>
        </w:rPr>
        <w:t xml:space="preserve">Xuất khẩu hàng hóa đã trở thành một trong những động lực chủ yếu của tăng trưởng kinh tế. Năm 2009, tỷ trọng của kim ngạch xuất khẩu so với GDP là 57,2% GDP, đến năm 2022 tăng lên 89,9%. Tăng trưởng xuất khẩu góp phần quan trọng vào tăng trưởng GDP, ổn định kinh tế vĩ mô, tạo việc làm, tăng thu nhập cho người lao động. </w:t>
      </w:r>
    </w:p>
    <w:p w14:paraId="4321F981"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32" w:name="_Toc191225842"/>
      <w:r w:rsidRPr="00414E3F">
        <w:rPr>
          <w:rFonts w:cs="Times New Roman"/>
          <w:i/>
          <w:iCs/>
          <w:color w:val="auto"/>
          <w:sz w:val="23"/>
          <w:szCs w:val="23"/>
          <w:lang w:val="it-IT"/>
        </w:rPr>
        <w:t>3.1.2. Mặt hàng xuất khẩu</w:t>
      </w:r>
      <w:bookmarkEnd w:id="32"/>
      <w:r w:rsidRPr="00414E3F">
        <w:rPr>
          <w:rFonts w:cs="Times New Roman"/>
          <w:i/>
          <w:iCs/>
          <w:color w:val="auto"/>
          <w:sz w:val="23"/>
          <w:szCs w:val="23"/>
          <w:lang w:val="it-IT"/>
        </w:rPr>
        <w:t xml:space="preserve"> </w:t>
      </w:r>
    </w:p>
    <w:p w14:paraId="096D8F67" w14:textId="77777777" w:rsidR="00084584" w:rsidRPr="00414E3F" w:rsidRDefault="006F0883" w:rsidP="006F0883">
      <w:pPr>
        <w:spacing w:before="0" w:after="0" w:line="340" w:lineRule="exact"/>
        <w:ind w:firstLine="567"/>
        <w:rPr>
          <w:rFonts w:cs="Times New Roman"/>
          <w:color w:val="auto"/>
          <w:sz w:val="23"/>
          <w:szCs w:val="23"/>
          <w:lang w:val="tn-ZA"/>
        </w:rPr>
      </w:pPr>
      <w:r w:rsidRPr="00414E3F">
        <w:rPr>
          <w:rFonts w:cs="Times New Roman"/>
          <w:color w:val="auto"/>
          <w:sz w:val="23"/>
          <w:szCs w:val="23"/>
          <w:lang w:val="tn-ZA"/>
        </w:rPr>
        <w:t xml:space="preserve">Hàng hóa xuất khẩu của Việt Nam thời kỳ 2009 - 2024 đa dạng và phong phú. </w:t>
      </w:r>
      <w:r w:rsidRPr="00414E3F">
        <w:rPr>
          <w:rFonts w:cs="Times New Roman"/>
          <w:color w:val="auto"/>
          <w:spacing w:val="-2"/>
          <w:sz w:val="23"/>
          <w:szCs w:val="23"/>
          <w:lang w:val="tn-ZA"/>
        </w:rPr>
        <w:t>Năm 2009 Việt Nam có 13 mặt hàng xuất khẩu đạt kim ngạch trên 1 tỷ USD</w:t>
      </w:r>
      <w:r w:rsidR="00084584" w:rsidRPr="00414E3F">
        <w:rPr>
          <w:rFonts w:cs="Times New Roman"/>
          <w:color w:val="auto"/>
          <w:spacing w:val="-2"/>
          <w:sz w:val="23"/>
          <w:szCs w:val="23"/>
          <w:lang w:val="tn-ZA"/>
        </w:rPr>
        <w:t xml:space="preserve">. </w:t>
      </w:r>
      <w:r w:rsidRPr="00414E3F">
        <w:rPr>
          <w:rFonts w:cs="Times New Roman"/>
          <w:color w:val="auto"/>
          <w:sz w:val="23"/>
          <w:szCs w:val="23"/>
          <w:lang w:val="tn-ZA"/>
        </w:rPr>
        <w:t>Đến năm 2024 tăng lên 37 mặt hàng, chiếm 94,32% tổng kim ngạch xuất khẩu</w:t>
      </w:r>
      <w:r w:rsidRPr="00414E3F">
        <w:rPr>
          <w:rFonts w:cs="Times New Roman"/>
          <w:color w:val="auto"/>
          <w:spacing w:val="-2"/>
          <w:sz w:val="23"/>
          <w:szCs w:val="23"/>
          <w:lang w:val="tn-ZA"/>
        </w:rPr>
        <w:t>.</w:t>
      </w:r>
      <w:r w:rsidR="00084584" w:rsidRPr="00414E3F">
        <w:rPr>
          <w:rFonts w:cs="Times New Roman"/>
          <w:color w:val="auto"/>
          <w:spacing w:val="-2"/>
          <w:sz w:val="23"/>
          <w:szCs w:val="23"/>
          <w:lang w:val="tn-ZA"/>
        </w:rPr>
        <w:t xml:space="preserve"> </w:t>
      </w:r>
      <w:r w:rsidRPr="00414E3F">
        <w:rPr>
          <w:rFonts w:cs="Times New Roman"/>
          <w:color w:val="auto"/>
          <w:sz w:val="23"/>
          <w:szCs w:val="23"/>
          <w:lang w:val="tn-ZA"/>
        </w:rPr>
        <w:t xml:space="preserve">Các mặt hàng xuất khẩu chủ lực của Việt Nam </w:t>
      </w:r>
      <w:r w:rsidR="005117D4" w:rsidRPr="00414E3F">
        <w:rPr>
          <w:rFonts w:cs="Times New Roman"/>
          <w:color w:val="auto"/>
          <w:sz w:val="23"/>
          <w:szCs w:val="23"/>
          <w:lang w:val="tn-ZA"/>
        </w:rPr>
        <w:t>là:</w:t>
      </w:r>
      <w:r w:rsidRPr="00414E3F">
        <w:rPr>
          <w:rFonts w:cs="Times New Roman"/>
          <w:color w:val="auto"/>
          <w:sz w:val="23"/>
          <w:szCs w:val="23"/>
          <w:lang w:val="tn-ZA"/>
        </w:rPr>
        <w:t xml:space="preserve"> thủy sản, gỗ và sản phẩm gỗ, hàng dệt may, giày dép các loại, máy vi tính sản phẩm điện tử và linh kiện, điện thoại các loại và linh kiện, máy móc thiết bị dụng cụ phụ tùng, phương tiện vận tải</w:t>
      </w:r>
      <w:r w:rsidR="00084584" w:rsidRPr="00414E3F">
        <w:rPr>
          <w:rFonts w:cs="Times New Roman"/>
          <w:color w:val="auto"/>
          <w:sz w:val="23"/>
          <w:szCs w:val="23"/>
          <w:lang w:val="tn-ZA"/>
        </w:rPr>
        <w:t>,</w:t>
      </w:r>
      <w:r w:rsidRPr="00414E3F">
        <w:rPr>
          <w:rFonts w:cs="Times New Roman"/>
          <w:color w:val="auto"/>
          <w:sz w:val="23"/>
          <w:szCs w:val="23"/>
          <w:lang w:val="tn-ZA"/>
        </w:rPr>
        <w:t>…</w:t>
      </w:r>
    </w:p>
    <w:p w14:paraId="4B23051C" w14:textId="77777777" w:rsidR="006F0883" w:rsidRPr="00414E3F" w:rsidRDefault="006F0883" w:rsidP="006F0883">
      <w:pPr>
        <w:spacing w:before="0" w:after="0" w:line="340" w:lineRule="exact"/>
        <w:ind w:firstLine="567"/>
        <w:rPr>
          <w:rFonts w:cs="Times New Roman"/>
          <w:color w:val="auto"/>
          <w:sz w:val="23"/>
          <w:szCs w:val="23"/>
          <w:lang w:val="es-NI"/>
        </w:rPr>
      </w:pPr>
      <w:r w:rsidRPr="00414E3F">
        <w:rPr>
          <w:rFonts w:cs="Times New Roman"/>
          <w:color w:val="auto"/>
          <w:sz w:val="23"/>
          <w:szCs w:val="23"/>
          <w:lang w:val="es-NI"/>
        </w:rPr>
        <w:t xml:space="preserve">Cơ cấu hàng hóa xuất khẩu tiếp tục chuyển dịch theo hướng tích cực, </w:t>
      </w:r>
      <w:r w:rsidRPr="00414E3F">
        <w:rPr>
          <w:rFonts w:cs="Times New Roman"/>
          <w:color w:val="auto"/>
          <w:sz w:val="23"/>
          <w:szCs w:val="23"/>
          <w:lang w:val="es-ES"/>
        </w:rPr>
        <w:t>giảm hàm lượng xuất khẩu thô, tăng xuất khẩu sản phẩm chế biến, sản phẩm công nghiệp</w:t>
      </w:r>
      <w:r w:rsidRPr="00414E3F">
        <w:rPr>
          <w:rFonts w:eastAsia="Times New Roman" w:cs="Times New Roman"/>
          <w:color w:val="auto"/>
          <w:sz w:val="23"/>
          <w:szCs w:val="23"/>
          <w:lang w:val="vi-VN"/>
        </w:rPr>
        <w:t>.</w:t>
      </w:r>
      <w:r w:rsidRPr="00414E3F">
        <w:rPr>
          <w:rFonts w:cs="Times New Roman"/>
          <w:color w:val="auto"/>
          <w:sz w:val="23"/>
          <w:szCs w:val="23"/>
          <w:lang w:val="es-NI"/>
        </w:rPr>
        <w:t xml:space="preserve"> </w:t>
      </w:r>
      <w:r w:rsidRPr="00414E3F">
        <w:rPr>
          <w:rFonts w:eastAsia="Times New Roman" w:cs="Times New Roman"/>
          <w:color w:val="auto"/>
          <w:sz w:val="23"/>
          <w:szCs w:val="23"/>
          <w:lang w:val="vi-VN"/>
        </w:rPr>
        <w:t>Nhóm hàng công nghiệp chế biến</w:t>
      </w:r>
      <w:r w:rsidRPr="00414E3F">
        <w:rPr>
          <w:rFonts w:eastAsia="Times New Roman" w:cs="Times New Roman"/>
          <w:color w:val="auto"/>
          <w:sz w:val="23"/>
          <w:szCs w:val="23"/>
          <w:lang w:val="es-NI"/>
        </w:rPr>
        <w:t>,</w:t>
      </w:r>
      <w:r w:rsidRPr="00414E3F">
        <w:rPr>
          <w:rFonts w:eastAsia="Times New Roman" w:cs="Times New Roman"/>
          <w:color w:val="auto"/>
          <w:sz w:val="23"/>
          <w:szCs w:val="23"/>
          <w:lang w:val="vi-VN"/>
        </w:rPr>
        <w:t xml:space="preserve"> </w:t>
      </w:r>
      <w:r w:rsidRPr="00414E3F">
        <w:rPr>
          <w:rFonts w:eastAsia="Times New Roman" w:cs="Times New Roman"/>
          <w:color w:val="auto"/>
          <w:sz w:val="23"/>
          <w:szCs w:val="23"/>
          <w:lang w:val="es-NI"/>
        </w:rPr>
        <w:lastRenderedPageBreak/>
        <w:t xml:space="preserve">chế tạo </w:t>
      </w:r>
      <w:r w:rsidRPr="00414E3F">
        <w:rPr>
          <w:rFonts w:eastAsia="Times New Roman" w:cs="Times New Roman"/>
          <w:color w:val="auto"/>
          <w:sz w:val="23"/>
          <w:szCs w:val="23"/>
          <w:lang w:val="vi-VN"/>
        </w:rPr>
        <w:t xml:space="preserve">chiếm tỷ trọng chủ yếu trong cơ cấu </w:t>
      </w:r>
      <w:r w:rsidRPr="00414E3F">
        <w:rPr>
          <w:rFonts w:eastAsia="Times New Roman" w:cs="Times New Roman"/>
          <w:color w:val="auto"/>
          <w:sz w:val="23"/>
          <w:szCs w:val="23"/>
          <w:lang w:val="es-NI"/>
        </w:rPr>
        <w:t xml:space="preserve">hàng hóa </w:t>
      </w:r>
      <w:r w:rsidRPr="00414E3F">
        <w:rPr>
          <w:rFonts w:eastAsia="Times New Roman" w:cs="Times New Roman"/>
          <w:color w:val="auto"/>
          <w:sz w:val="23"/>
          <w:szCs w:val="23"/>
          <w:lang w:val="vi-VN"/>
        </w:rPr>
        <w:t xml:space="preserve">xuất khẩu, </w:t>
      </w:r>
      <w:r w:rsidRPr="00414E3F">
        <w:rPr>
          <w:rFonts w:cs="Times New Roman"/>
          <w:color w:val="auto"/>
          <w:sz w:val="23"/>
          <w:szCs w:val="23"/>
          <w:lang w:val="es-NI"/>
        </w:rPr>
        <w:t xml:space="preserve">tỷ trọng nhóm hàng này tăng từ 51,88% năm 2009 lên 85,06% năm 2024, tỷ trọng nhóm hàng nhiên liệu khoáng sản và nông lâm thủy sản giảm từ 15,15% và 21,47% năm 2009 xuống 1,00% và 9,61% năm </w:t>
      </w:r>
      <w:r w:rsidR="005117D4" w:rsidRPr="00414E3F">
        <w:rPr>
          <w:rFonts w:cs="Times New Roman"/>
          <w:color w:val="auto"/>
          <w:sz w:val="23"/>
          <w:szCs w:val="23"/>
          <w:lang w:val="es-NI"/>
        </w:rPr>
        <w:t>2024.</w:t>
      </w:r>
    </w:p>
    <w:p w14:paraId="1987E0D6"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33" w:name="_Toc191225843"/>
      <w:r w:rsidRPr="00414E3F">
        <w:rPr>
          <w:rFonts w:cs="Times New Roman"/>
          <w:i/>
          <w:iCs/>
          <w:sz w:val="23"/>
          <w:szCs w:val="23"/>
          <w:lang w:val="it-IT"/>
        </w:rPr>
        <w:t>3.1.3. Thị trường xuất khẩu</w:t>
      </w:r>
      <w:bookmarkEnd w:id="33"/>
      <w:r w:rsidRPr="00414E3F">
        <w:rPr>
          <w:rFonts w:cs="Times New Roman"/>
          <w:i/>
          <w:iCs/>
          <w:sz w:val="23"/>
          <w:szCs w:val="23"/>
          <w:lang w:val="it-IT"/>
        </w:rPr>
        <w:t xml:space="preserve"> </w:t>
      </w:r>
    </w:p>
    <w:p w14:paraId="0CC9272B" w14:textId="77777777" w:rsidR="00084584" w:rsidRPr="002768AD" w:rsidRDefault="006F0883" w:rsidP="006F0883">
      <w:pPr>
        <w:spacing w:before="0" w:after="0" w:line="340" w:lineRule="exact"/>
        <w:ind w:firstLine="567"/>
        <w:rPr>
          <w:rFonts w:cs="Times New Roman"/>
          <w:color w:val="auto"/>
          <w:sz w:val="23"/>
          <w:szCs w:val="23"/>
          <w:lang w:val="pt-BR"/>
        </w:rPr>
      </w:pPr>
      <w:r w:rsidRPr="00414E3F">
        <w:rPr>
          <w:rFonts w:cs="Times New Roman"/>
          <w:spacing w:val="-2"/>
          <w:sz w:val="23"/>
          <w:szCs w:val="23"/>
          <w:lang w:val="pt-BR"/>
        </w:rPr>
        <w:t xml:space="preserve">Thị trường xuất khẩu được mở rộng theo hướng đa dạng hóa và đa phương hóa các quan hệ kinh tế. Quan hệ thương mại mở rộng tới các châu lục, các khối kinh tế khu vực và quốc tế. </w:t>
      </w:r>
      <w:r w:rsidRPr="00414E3F">
        <w:rPr>
          <w:rFonts w:eastAsia="Times New Roman" w:cs="Times New Roman"/>
          <w:spacing w:val="-2"/>
          <w:sz w:val="23"/>
          <w:szCs w:val="23"/>
          <w:lang w:val="vi-VN"/>
        </w:rPr>
        <w:t>Hàng hóa xuất khẩu của Việt Nam đã vươn tới hầu hết các thị trường trên thế giới, nhiều sản phẩm đã dần có chỗ đứng vững chắc và nâng cao được khả năng cạnh tranh trên nhiều thị trường có yêu cầu cao về chất lượng như EU, Hoa Kỳ, Nhật Bản, Ô-xtrây-li-a...</w:t>
      </w:r>
      <w:r w:rsidR="00084584" w:rsidRPr="002768AD">
        <w:rPr>
          <w:rFonts w:eastAsia="Times New Roman" w:cs="Times New Roman"/>
          <w:spacing w:val="-2"/>
          <w:sz w:val="23"/>
          <w:szCs w:val="23"/>
          <w:lang w:val="pt-BR"/>
        </w:rPr>
        <w:t xml:space="preserve"> </w:t>
      </w:r>
      <w:r w:rsidRPr="00414E3F">
        <w:rPr>
          <w:rFonts w:cs="Times New Roman"/>
          <w:color w:val="auto"/>
          <w:sz w:val="23"/>
          <w:szCs w:val="23"/>
          <w:lang w:val="vi-VN"/>
        </w:rPr>
        <w:t>Các thị trường xuất khẩu chủ yếu của Việt Nam thời kỳ 2009 - 2024 phải kể đến Hoa Kỳ, Trung Quốc, EU, ASEAN, Hàn Quốc, Nhật Bản</w:t>
      </w:r>
      <w:r w:rsidR="00084584" w:rsidRPr="002768AD">
        <w:rPr>
          <w:rFonts w:cs="Times New Roman"/>
          <w:color w:val="auto"/>
          <w:sz w:val="23"/>
          <w:szCs w:val="23"/>
          <w:lang w:val="pt-BR"/>
        </w:rPr>
        <w:t>,</w:t>
      </w:r>
      <w:r w:rsidRPr="00414E3F">
        <w:rPr>
          <w:rFonts w:cs="Times New Roman"/>
          <w:color w:val="auto"/>
          <w:sz w:val="23"/>
          <w:szCs w:val="23"/>
          <w:lang w:val="vi-VN"/>
        </w:rPr>
        <w:t xml:space="preserve">… </w:t>
      </w:r>
    </w:p>
    <w:p w14:paraId="1BF063A8" w14:textId="77777777" w:rsidR="006F0883" w:rsidRPr="00414E3F" w:rsidRDefault="006F0883" w:rsidP="006F0883">
      <w:pPr>
        <w:spacing w:before="0" w:after="0" w:line="340" w:lineRule="exact"/>
        <w:ind w:firstLine="567"/>
        <w:rPr>
          <w:rFonts w:cs="Times New Roman"/>
          <w:color w:val="auto"/>
          <w:sz w:val="23"/>
          <w:szCs w:val="23"/>
          <w:lang w:val="pt-BR"/>
        </w:rPr>
      </w:pPr>
      <w:r w:rsidRPr="00414E3F">
        <w:rPr>
          <w:rFonts w:cs="Times New Roman"/>
          <w:color w:val="auto"/>
          <w:sz w:val="23"/>
          <w:szCs w:val="23"/>
          <w:lang w:val="pt-BR"/>
        </w:rPr>
        <w:t>Thời kỳ 2009 - 2024, cơ cấu thị trường xuất khẩu hàng hóa Việt Nam chuyển dịch theo hướng tăng tỷ trọng thị trường châu Á và châu Mỹ từ 45,65% và 23,15% năm 2009 lên 46,07% và 33,90% năm 2024 và giảm tỷ trọng thị trường châu Âu, châu Phi và châu Đại Dương từ 21,70%, 1,51% và 4,30% năm 2009 xuống 1</w:t>
      </w:r>
      <w:r w:rsidR="005117D4" w:rsidRPr="00414E3F">
        <w:rPr>
          <w:rFonts w:cs="Times New Roman"/>
          <w:color w:val="auto"/>
          <w:sz w:val="23"/>
          <w:szCs w:val="23"/>
          <w:lang w:val="pt-BR"/>
        </w:rPr>
        <w:t>5,37%, 0,77% và 1,77% năm 2024</w:t>
      </w:r>
      <w:r w:rsidRPr="00414E3F">
        <w:rPr>
          <w:rFonts w:cs="Times New Roman"/>
          <w:color w:val="auto"/>
          <w:sz w:val="23"/>
          <w:szCs w:val="23"/>
          <w:lang w:val="pt-BR"/>
        </w:rPr>
        <w:t xml:space="preserve">.  </w:t>
      </w:r>
    </w:p>
    <w:p w14:paraId="702BDEFF" w14:textId="77777777" w:rsidR="006F0883" w:rsidRPr="00414E3F" w:rsidRDefault="006F0883" w:rsidP="006F0883">
      <w:pPr>
        <w:pStyle w:val="Style3"/>
        <w:spacing w:line="340" w:lineRule="exact"/>
        <w:ind w:firstLine="567"/>
        <w:outlineLvl w:val="0"/>
        <w:rPr>
          <w:rFonts w:cs="Times New Roman"/>
          <w:sz w:val="23"/>
          <w:szCs w:val="23"/>
          <w:lang w:val="it-IT"/>
        </w:rPr>
      </w:pPr>
      <w:r w:rsidRPr="00414E3F">
        <w:rPr>
          <w:rFonts w:cs="Times New Roman"/>
          <w:sz w:val="23"/>
          <w:szCs w:val="23"/>
          <w:lang w:val="it-IT"/>
        </w:rPr>
        <w:t xml:space="preserve">3.2. Thực trạng ứng phó biện pháp chống trợ cấp đối với hàng hoá xuất khẩu của Việt Nam thời kỳ 2009 - 2024 </w:t>
      </w:r>
    </w:p>
    <w:p w14:paraId="5E16DAF7"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34" w:name="_Toc191225845"/>
      <w:r w:rsidRPr="00414E3F">
        <w:rPr>
          <w:rFonts w:cs="Times New Roman"/>
          <w:i/>
          <w:iCs/>
          <w:sz w:val="23"/>
          <w:szCs w:val="23"/>
          <w:lang w:val="it-IT"/>
        </w:rPr>
        <w:t>3.2.1. Cam kết quốc tế của Việt Nam về trợ cấp và các biện pháp đối kháng</w:t>
      </w:r>
      <w:bookmarkEnd w:id="34"/>
    </w:p>
    <w:p w14:paraId="2DDB1929" w14:textId="77777777" w:rsidR="006F0883" w:rsidRPr="00414E3F" w:rsidRDefault="00084584" w:rsidP="006F0883">
      <w:pPr>
        <w:spacing w:before="0" w:after="0" w:line="340" w:lineRule="exact"/>
        <w:ind w:firstLine="567"/>
        <w:rPr>
          <w:rFonts w:cs="Times New Roman"/>
          <w:color w:val="auto"/>
          <w:sz w:val="23"/>
          <w:szCs w:val="23"/>
          <w:lang w:val="pt-BR"/>
        </w:rPr>
      </w:pPr>
      <w:r w:rsidRPr="00414E3F">
        <w:rPr>
          <w:rFonts w:cs="Times New Roman"/>
          <w:color w:val="auto"/>
          <w:sz w:val="23"/>
          <w:szCs w:val="23"/>
          <w:lang w:val="pt-BR"/>
        </w:rPr>
        <w:t xml:space="preserve">Luận án nêu lên các cam kết của </w:t>
      </w:r>
      <w:r w:rsidR="006F0883" w:rsidRPr="00414E3F">
        <w:rPr>
          <w:rFonts w:cs="Times New Roman"/>
          <w:color w:val="auto"/>
          <w:sz w:val="23"/>
          <w:szCs w:val="23"/>
          <w:lang w:val="pt-BR"/>
        </w:rPr>
        <w:t>Việt Nam</w:t>
      </w:r>
      <w:r w:rsidRPr="00414E3F">
        <w:rPr>
          <w:rFonts w:cs="Times New Roman"/>
          <w:color w:val="auto"/>
          <w:sz w:val="23"/>
          <w:szCs w:val="23"/>
          <w:lang w:val="pt-BR"/>
        </w:rPr>
        <w:t xml:space="preserve"> về trợ cấp và các biện pháp đối kháng</w:t>
      </w:r>
      <w:r w:rsidR="006F0883" w:rsidRPr="00414E3F">
        <w:rPr>
          <w:rFonts w:cs="Times New Roman"/>
          <w:color w:val="auto"/>
          <w:sz w:val="23"/>
          <w:szCs w:val="23"/>
          <w:lang w:val="pt-BR"/>
        </w:rPr>
        <w:t xml:space="preserve"> trong WTO</w:t>
      </w:r>
      <w:r w:rsidRPr="00414E3F">
        <w:rPr>
          <w:rFonts w:cs="Times New Roman"/>
          <w:color w:val="auto"/>
          <w:sz w:val="23"/>
          <w:szCs w:val="23"/>
          <w:lang w:val="pt-BR"/>
        </w:rPr>
        <w:t xml:space="preserve"> (</w:t>
      </w:r>
      <w:r w:rsidR="006F0883" w:rsidRPr="00414E3F">
        <w:rPr>
          <w:rFonts w:cs="Times New Roman"/>
          <w:color w:val="auto"/>
          <w:sz w:val="23"/>
          <w:szCs w:val="23"/>
          <w:lang w:val="pt-BR"/>
        </w:rPr>
        <w:t>Hiệp định SCM</w:t>
      </w:r>
      <w:r w:rsidRPr="00414E3F">
        <w:rPr>
          <w:rFonts w:cs="Times New Roman"/>
          <w:color w:val="auto"/>
          <w:sz w:val="23"/>
          <w:szCs w:val="23"/>
          <w:lang w:val="pt-BR"/>
        </w:rPr>
        <w:t>)</w:t>
      </w:r>
      <w:r w:rsidR="006F0883" w:rsidRPr="00414E3F">
        <w:rPr>
          <w:rFonts w:cs="Times New Roman"/>
          <w:color w:val="auto"/>
          <w:sz w:val="23"/>
          <w:szCs w:val="23"/>
          <w:lang w:val="pt-BR"/>
        </w:rPr>
        <w:t xml:space="preserve"> </w:t>
      </w:r>
      <w:r w:rsidRPr="00414E3F">
        <w:rPr>
          <w:rFonts w:cs="Times New Roman"/>
          <w:color w:val="auto"/>
          <w:sz w:val="23"/>
          <w:szCs w:val="23"/>
          <w:lang w:val="pt-BR"/>
        </w:rPr>
        <w:t xml:space="preserve">và </w:t>
      </w:r>
      <w:r w:rsidR="006F0883" w:rsidRPr="00414E3F">
        <w:rPr>
          <w:rFonts w:cs="Times New Roman"/>
          <w:color w:val="auto"/>
          <w:sz w:val="23"/>
          <w:szCs w:val="23"/>
          <w:lang w:val="pt-BR"/>
        </w:rPr>
        <w:t xml:space="preserve">trong các hiệp </w:t>
      </w:r>
      <w:r w:rsidR="006F0883" w:rsidRPr="00414E3F">
        <w:rPr>
          <w:rFonts w:cs="Times New Roman"/>
          <w:color w:val="auto"/>
          <w:sz w:val="23"/>
          <w:szCs w:val="23"/>
          <w:lang w:val="pt-BR"/>
        </w:rPr>
        <w:lastRenderedPageBreak/>
        <w:t>định thương mại tự do (FTA) thế hệ mới</w:t>
      </w:r>
      <w:r w:rsidRPr="00414E3F">
        <w:rPr>
          <w:rFonts w:cs="Times New Roman"/>
          <w:color w:val="auto"/>
          <w:sz w:val="23"/>
          <w:szCs w:val="23"/>
          <w:lang w:val="pt-BR"/>
        </w:rPr>
        <w:t xml:space="preserve"> như là </w:t>
      </w:r>
      <w:r w:rsidR="006F0883" w:rsidRPr="00414E3F">
        <w:rPr>
          <w:rFonts w:cs="Times New Roman"/>
          <w:color w:val="auto"/>
          <w:sz w:val="23"/>
          <w:szCs w:val="23"/>
          <w:lang w:val="pt-BR"/>
        </w:rPr>
        <w:t>CPTPP, EVFTA và UKVFTA</w:t>
      </w:r>
      <w:r w:rsidRPr="00414E3F">
        <w:rPr>
          <w:rFonts w:cs="Times New Roman"/>
          <w:color w:val="auto"/>
          <w:sz w:val="23"/>
          <w:szCs w:val="23"/>
          <w:lang w:val="pt-BR"/>
        </w:rPr>
        <w:t>.</w:t>
      </w:r>
    </w:p>
    <w:p w14:paraId="49611528" w14:textId="77777777" w:rsidR="006F0883" w:rsidRPr="00414E3F" w:rsidRDefault="006F0883" w:rsidP="006F0883">
      <w:pPr>
        <w:pStyle w:val="Style3"/>
        <w:spacing w:line="340" w:lineRule="exact"/>
        <w:ind w:firstLine="567"/>
        <w:outlineLvl w:val="1"/>
        <w:rPr>
          <w:rFonts w:cs="Times New Roman"/>
          <w:i/>
          <w:iCs/>
          <w:spacing w:val="0"/>
          <w:sz w:val="23"/>
          <w:szCs w:val="23"/>
          <w:lang w:val="it-IT"/>
        </w:rPr>
      </w:pPr>
      <w:bookmarkStart w:id="35" w:name="_Toc191225846"/>
      <w:r w:rsidRPr="00414E3F">
        <w:rPr>
          <w:rFonts w:cs="Times New Roman"/>
          <w:i/>
          <w:iCs/>
          <w:spacing w:val="0"/>
          <w:sz w:val="23"/>
          <w:szCs w:val="23"/>
          <w:lang w:val="it-IT"/>
        </w:rPr>
        <w:t>3.2.2. Tình hình điều tra chống trợ cấp đối với hàng hóa xuất khẩu của Việt Nam</w:t>
      </w:r>
      <w:bookmarkEnd w:id="35"/>
    </w:p>
    <w:p w14:paraId="2C758283" w14:textId="77777777" w:rsidR="006F0883" w:rsidRPr="002768AD" w:rsidRDefault="000B6468" w:rsidP="006F0883">
      <w:pPr>
        <w:spacing w:before="0" w:after="0" w:line="340" w:lineRule="exact"/>
        <w:ind w:firstLine="567"/>
        <w:rPr>
          <w:rFonts w:cs="Times New Roman"/>
          <w:b/>
          <w:i/>
          <w:iCs/>
          <w:sz w:val="23"/>
          <w:szCs w:val="23"/>
          <w:lang w:val="it-IT"/>
        </w:rPr>
      </w:pPr>
      <w:r w:rsidRPr="002768AD">
        <w:rPr>
          <w:rFonts w:cs="Times New Roman"/>
          <w:i/>
          <w:iCs/>
          <w:sz w:val="23"/>
          <w:szCs w:val="23"/>
          <w:lang w:val="it-IT"/>
        </w:rPr>
        <w:t>a)</w:t>
      </w:r>
      <w:r w:rsidR="00084584" w:rsidRPr="002768AD">
        <w:rPr>
          <w:rFonts w:cs="Times New Roman"/>
          <w:i/>
          <w:iCs/>
          <w:sz w:val="23"/>
          <w:szCs w:val="23"/>
          <w:lang w:val="it-IT"/>
        </w:rPr>
        <w:t xml:space="preserve"> Về m</w:t>
      </w:r>
      <w:r w:rsidR="006F0883" w:rsidRPr="002768AD">
        <w:rPr>
          <w:rFonts w:cs="Times New Roman"/>
          <w:i/>
          <w:iCs/>
          <w:sz w:val="23"/>
          <w:szCs w:val="23"/>
          <w:lang w:val="it-IT"/>
        </w:rPr>
        <w:t>ặt hàng bị điều tra và quốc gia</w:t>
      </w:r>
      <w:r w:rsidRPr="002768AD">
        <w:rPr>
          <w:rFonts w:cs="Times New Roman"/>
          <w:i/>
          <w:iCs/>
          <w:sz w:val="23"/>
          <w:szCs w:val="23"/>
          <w:lang w:val="it-IT"/>
        </w:rPr>
        <w:t xml:space="preserve"> nhập khẩu</w:t>
      </w:r>
      <w:r w:rsidR="006F0883" w:rsidRPr="002768AD">
        <w:rPr>
          <w:rFonts w:cs="Times New Roman"/>
          <w:i/>
          <w:iCs/>
          <w:sz w:val="23"/>
          <w:szCs w:val="23"/>
          <w:lang w:val="it-IT"/>
        </w:rPr>
        <w:t xml:space="preserve"> điều tra chống trợ cấp</w:t>
      </w:r>
    </w:p>
    <w:p w14:paraId="331CB368" w14:textId="77777777" w:rsidR="006F0883" w:rsidRPr="00414E3F" w:rsidRDefault="006F0883" w:rsidP="006F0883">
      <w:pPr>
        <w:spacing w:before="0" w:after="0" w:line="340" w:lineRule="exact"/>
        <w:ind w:firstLine="567"/>
        <w:rPr>
          <w:rFonts w:cs="Times New Roman"/>
          <w:color w:val="auto"/>
          <w:sz w:val="23"/>
          <w:szCs w:val="23"/>
          <w:shd w:val="clear" w:color="auto" w:fill="FFFFFF"/>
          <w:lang w:val="pt-BR"/>
        </w:rPr>
      </w:pPr>
      <w:r w:rsidRPr="00414E3F">
        <w:rPr>
          <w:rFonts w:cs="Times New Roman"/>
          <w:color w:val="auto"/>
          <w:sz w:val="23"/>
          <w:szCs w:val="23"/>
          <w:shd w:val="clear" w:color="auto" w:fill="FFFFFF"/>
          <w:lang w:val="pt-BR"/>
        </w:rPr>
        <w:t xml:space="preserve">Các mặt hàng xuất khẩu Việt Nam bị điều tra CTC thời kỳ 2009 - 2024 gồm: Túi nhựa PE; ống thép cuộn carbon; mắc áo thép; tôm nước ấm đông lạnh; sợi Polyester; đinh thép; ống thép dẫn dầu OCTG; nhôm ép; thép mạ kẽm; khớp nối ống bằng đồng; bao và túi đóng hàng dệt từ Polyetylen; thép cuộn cán nguội; ống thép không gỉ; dây đồng; tháp gió; ván sợi bằng gỗ; thép ống ăn mòn; ống và ống dẫn bằng thép - ống thép chính xác; lốp xe ô tô; thép mạ nhôm, kẽm có chiều rộng từ 600mm trở lên; thép mạ nhôm, kẽm có chiều rộng nhỏ hơn 600mm; ống đồng; ghế bọc đệp; tôm nước ấm đông lạnh; địa giấy; kính năng lượng mặt trời; pin năng lượng mặt trời; bột độn canxi cacbonat; vỏ viên nhộng cứng; và sản phẩm đúc bằng sợi nhập khẩu </w:t>
      </w:r>
    </w:p>
    <w:p w14:paraId="6F1B721F" w14:textId="77777777" w:rsidR="006F0883" w:rsidRPr="002768AD" w:rsidRDefault="006F0883" w:rsidP="006F0883">
      <w:pPr>
        <w:spacing w:before="0" w:after="0" w:line="340" w:lineRule="exact"/>
        <w:ind w:firstLine="567"/>
        <w:rPr>
          <w:rFonts w:cs="Times New Roman"/>
          <w:b/>
          <w:i/>
          <w:iCs/>
          <w:color w:val="auto"/>
          <w:sz w:val="23"/>
          <w:szCs w:val="23"/>
          <w:lang w:val="pt-BR"/>
        </w:rPr>
      </w:pPr>
      <w:r w:rsidRPr="002768AD">
        <w:rPr>
          <w:rFonts w:cs="Times New Roman"/>
          <w:i/>
          <w:iCs/>
          <w:color w:val="auto"/>
          <w:sz w:val="23"/>
          <w:szCs w:val="23"/>
          <w:lang w:val="pt-BR"/>
        </w:rPr>
        <w:t xml:space="preserve">b) </w:t>
      </w:r>
      <w:r w:rsidR="000B6468" w:rsidRPr="002768AD">
        <w:rPr>
          <w:rFonts w:cs="Times New Roman"/>
          <w:i/>
          <w:iCs/>
          <w:color w:val="auto"/>
          <w:sz w:val="23"/>
          <w:szCs w:val="23"/>
          <w:lang w:val="pt-BR"/>
        </w:rPr>
        <w:t xml:space="preserve">Về </w:t>
      </w:r>
      <w:r w:rsidRPr="002768AD">
        <w:rPr>
          <w:rFonts w:cs="Times New Roman"/>
          <w:i/>
          <w:iCs/>
          <w:color w:val="auto"/>
          <w:sz w:val="23"/>
          <w:szCs w:val="23"/>
          <w:lang w:val="pt-BR"/>
        </w:rPr>
        <w:t>quốc gia điều tra chống trợ cấp đối với hàng hóa xuất khẩu của Việt Nam</w:t>
      </w:r>
    </w:p>
    <w:p w14:paraId="0AF60B32" w14:textId="77777777" w:rsidR="006F0883" w:rsidRPr="00414E3F" w:rsidRDefault="006F0883" w:rsidP="006F0883">
      <w:pPr>
        <w:spacing w:before="0" w:after="0" w:line="340" w:lineRule="exact"/>
        <w:ind w:firstLine="567"/>
        <w:rPr>
          <w:rFonts w:cs="Times New Roman"/>
          <w:color w:val="auto"/>
          <w:spacing w:val="4"/>
          <w:sz w:val="23"/>
          <w:szCs w:val="23"/>
          <w:shd w:val="clear" w:color="auto" w:fill="FFFFFF"/>
          <w:lang w:val="es-ES"/>
        </w:rPr>
      </w:pPr>
      <w:r w:rsidRPr="00414E3F">
        <w:rPr>
          <w:rFonts w:cs="Times New Roman"/>
          <w:color w:val="auto"/>
          <w:spacing w:val="4"/>
          <w:sz w:val="23"/>
          <w:szCs w:val="23"/>
          <w:shd w:val="clear" w:color="auto" w:fill="FFFFFF"/>
          <w:lang w:val="es-ES"/>
        </w:rPr>
        <w:t xml:space="preserve">Tính đến tháng 12/2024, các nước thực hiện điều tra và áp dụng biện pháp CTC đối với Việt Nam gồm: Hoa Kỳ, Ca-na-đa, Ô-xtrây-li-a, Ấn Độ và EU. Trong số các quốc gia này, Hoa Kỳ là quốc gia điều tra và áp dụng biện pháp CTC nhiều nhất với 13 vụ việc (13/30); tiếp theo là Ô-xtrây-li-a với 6 vụ việc (06/30), Ca-na-đa và Ấn Độ cùng 5 vụ việc (05/30); EU chỉ có 01 vụ việc (01/30).  </w:t>
      </w:r>
    </w:p>
    <w:p w14:paraId="1C18416D" w14:textId="77777777" w:rsidR="006F0883" w:rsidRPr="002768AD" w:rsidRDefault="000B6468" w:rsidP="006F0883">
      <w:pPr>
        <w:spacing w:before="0" w:after="0" w:line="340" w:lineRule="exact"/>
        <w:ind w:firstLine="567"/>
        <w:rPr>
          <w:rFonts w:cs="Times New Roman"/>
          <w:i/>
          <w:color w:val="auto"/>
          <w:sz w:val="23"/>
          <w:szCs w:val="23"/>
          <w:lang w:val="es-ES"/>
        </w:rPr>
      </w:pPr>
      <w:proofErr w:type="gramStart"/>
      <w:r w:rsidRPr="002768AD">
        <w:rPr>
          <w:rFonts w:cs="Times New Roman"/>
          <w:i/>
          <w:color w:val="auto"/>
          <w:sz w:val="23"/>
          <w:szCs w:val="23"/>
          <w:lang w:val="es-ES"/>
        </w:rPr>
        <w:lastRenderedPageBreak/>
        <w:t>c)</w:t>
      </w:r>
      <w:proofErr w:type="gramEnd"/>
      <w:r w:rsidR="006F0883" w:rsidRPr="002768AD">
        <w:rPr>
          <w:rFonts w:cs="Times New Roman"/>
          <w:i/>
          <w:color w:val="auto"/>
          <w:sz w:val="23"/>
          <w:szCs w:val="23"/>
          <w:lang w:val="es-ES"/>
        </w:rPr>
        <w:t xml:space="preserve">. Một số đánh giá tình hình điều tra chống trợ cấp của các quốc gia nhập khẩu đối với hàng hóa xuất khẩu của Việt Nam </w:t>
      </w:r>
    </w:p>
    <w:p w14:paraId="6992B847" w14:textId="77777777" w:rsidR="006F0883" w:rsidRPr="002768AD" w:rsidRDefault="00706DF8" w:rsidP="00863D4E">
      <w:pPr>
        <w:spacing w:before="0" w:after="0" w:line="340" w:lineRule="exact"/>
        <w:ind w:firstLine="567"/>
        <w:rPr>
          <w:rFonts w:eastAsia="Calibri" w:cs="Times New Roman"/>
          <w:color w:val="auto"/>
          <w:sz w:val="23"/>
          <w:szCs w:val="23"/>
          <w:lang w:val="es-ES"/>
        </w:rPr>
      </w:pPr>
      <w:r w:rsidRPr="00414E3F">
        <w:rPr>
          <w:rFonts w:cs="Times New Roman"/>
          <w:color w:val="auto"/>
          <w:sz w:val="23"/>
          <w:szCs w:val="23"/>
          <w:lang w:val="de-DE"/>
        </w:rPr>
        <w:t>Từ tình hình điều tra CTC của nước ngoài đối với hàng hóa xuất khẩu của Việt Nam như trên, luận án đưa ra một số nhận định sau: (1) T</w:t>
      </w:r>
      <w:r w:rsidR="006F0883" w:rsidRPr="00414E3F">
        <w:rPr>
          <w:rFonts w:eastAsia="Calibri" w:cs="Times New Roman"/>
          <w:bCs/>
          <w:color w:val="auto"/>
          <w:sz w:val="23"/>
          <w:szCs w:val="23"/>
          <w:lang w:val="vi-VN"/>
        </w:rPr>
        <w:t>ính chất các vụ việc chống trợ cấp của nước ngoài ngày càng phức tạ</w:t>
      </w:r>
      <w:r w:rsidRPr="002768AD">
        <w:rPr>
          <w:rFonts w:eastAsia="Calibri" w:cs="Times New Roman"/>
          <w:bCs/>
          <w:color w:val="auto"/>
          <w:sz w:val="23"/>
          <w:szCs w:val="23"/>
          <w:lang w:val="es-ES"/>
        </w:rPr>
        <w:t>p (2) M</w:t>
      </w:r>
      <w:r w:rsidR="006F0883" w:rsidRPr="00414E3F">
        <w:rPr>
          <w:rFonts w:cs="Times New Roman"/>
          <w:color w:val="auto"/>
          <w:spacing w:val="2"/>
          <w:sz w:val="23"/>
          <w:szCs w:val="23"/>
          <w:lang w:val="de-DE"/>
        </w:rPr>
        <w:t xml:space="preserve">ặt hàng bị điều tra về trợ cấp </w:t>
      </w:r>
      <w:r w:rsidRPr="00414E3F">
        <w:rPr>
          <w:rFonts w:cs="Times New Roman"/>
          <w:color w:val="auto"/>
          <w:spacing w:val="2"/>
          <w:sz w:val="23"/>
          <w:szCs w:val="23"/>
          <w:lang w:val="de-DE"/>
        </w:rPr>
        <w:t xml:space="preserve">là </w:t>
      </w:r>
      <w:r w:rsidR="006F0883" w:rsidRPr="00414E3F">
        <w:rPr>
          <w:rFonts w:cs="Times New Roman"/>
          <w:color w:val="auto"/>
          <w:spacing w:val="2"/>
          <w:sz w:val="23"/>
          <w:szCs w:val="23"/>
          <w:lang w:val="de-DE"/>
        </w:rPr>
        <w:t>đa dạng và ngày càng được mở rộng</w:t>
      </w:r>
      <w:r w:rsidRPr="00414E3F">
        <w:rPr>
          <w:rFonts w:cs="Times New Roman"/>
          <w:color w:val="auto"/>
          <w:spacing w:val="2"/>
          <w:sz w:val="23"/>
          <w:szCs w:val="23"/>
          <w:lang w:val="de-DE"/>
        </w:rPr>
        <w:t>; (3) S</w:t>
      </w:r>
      <w:r w:rsidR="006F0883" w:rsidRPr="00414E3F">
        <w:rPr>
          <w:rFonts w:cs="Times New Roman"/>
          <w:color w:val="auto"/>
          <w:spacing w:val="-6"/>
          <w:sz w:val="23"/>
          <w:szCs w:val="23"/>
          <w:lang w:val="de-DE"/>
        </w:rPr>
        <w:t>ố lượng vụ việc điề</w:t>
      </w:r>
      <w:r w:rsidR="00863D4E" w:rsidRPr="00414E3F">
        <w:rPr>
          <w:rFonts w:cs="Times New Roman"/>
          <w:color w:val="auto"/>
          <w:spacing w:val="-6"/>
          <w:sz w:val="23"/>
          <w:szCs w:val="23"/>
          <w:lang w:val="de-DE"/>
        </w:rPr>
        <w:t xml:space="preserve">u tra </w:t>
      </w:r>
      <w:r w:rsidR="006F0883" w:rsidRPr="00414E3F">
        <w:rPr>
          <w:rFonts w:cs="Times New Roman"/>
          <w:color w:val="auto"/>
          <w:spacing w:val="-6"/>
          <w:sz w:val="23"/>
          <w:szCs w:val="23"/>
          <w:lang w:val="de-DE"/>
        </w:rPr>
        <w:t>tăng nhanh</w:t>
      </w:r>
      <w:r w:rsidR="00863D4E" w:rsidRPr="00414E3F">
        <w:rPr>
          <w:rFonts w:cs="Times New Roman"/>
          <w:color w:val="auto"/>
          <w:spacing w:val="-6"/>
          <w:sz w:val="23"/>
          <w:szCs w:val="23"/>
          <w:lang w:val="de-DE"/>
        </w:rPr>
        <w:t>; (4) S</w:t>
      </w:r>
      <w:r w:rsidR="006F0883" w:rsidRPr="00414E3F">
        <w:rPr>
          <w:rFonts w:cs="Times New Roman"/>
          <w:bCs/>
          <w:color w:val="auto"/>
          <w:sz w:val="23"/>
          <w:szCs w:val="23"/>
          <w:lang w:val="pt-BR"/>
        </w:rPr>
        <w:t xml:space="preserve">ố lượng quốc gia thực hiện điều tra và áp dụng biện pháp CTC </w:t>
      </w:r>
      <w:r w:rsidR="00863D4E" w:rsidRPr="00414E3F">
        <w:rPr>
          <w:rFonts w:cs="Times New Roman"/>
          <w:bCs/>
          <w:color w:val="auto"/>
          <w:sz w:val="23"/>
          <w:szCs w:val="23"/>
          <w:lang w:val="pt-BR"/>
        </w:rPr>
        <w:t>ngày càng nhiều; (5) N</w:t>
      </w:r>
      <w:r w:rsidR="006F0883" w:rsidRPr="00414E3F">
        <w:rPr>
          <w:rFonts w:cs="Times New Roman"/>
          <w:bCs/>
          <w:color w:val="auto"/>
          <w:sz w:val="23"/>
          <w:szCs w:val="23"/>
          <w:lang w:val="pt-BR"/>
        </w:rPr>
        <w:t>ội dung điều tra CTC ngày càng mở rộng</w:t>
      </w:r>
      <w:r w:rsidR="00863D4E" w:rsidRPr="00414E3F">
        <w:rPr>
          <w:rFonts w:cs="Times New Roman"/>
          <w:bCs/>
          <w:color w:val="auto"/>
          <w:sz w:val="23"/>
          <w:szCs w:val="23"/>
          <w:lang w:val="pt-BR"/>
        </w:rPr>
        <w:t xml:space="preserve">; (6) </w:t>
      </w:r>
      <w:r w:rsidR="00863D4E" w:rsidRPr="00414E3F">
        <w:rPr>
          <w:rFonts w:cs="Times New Roman"/>
          <w:bCs/>
          <w:color w:val="auto"/>
          <w:spacing w:val="-6"/>
          <w:sz w:val="23"/>
          <w:szCs w:val="23"/>
          <w:lang w:val="pt-BR"/>
        </w:rPr>
        <w:t>C</w:t>
      </w:r>
      <w:r w:rsidR="006F0883" w:rsidRPr="00414E3F">
        <w:rPr>
          <w:rFonts w:cs="Times New Roman"/>
          <w:bCs/>
          <w:color w:val="auto"/>
          <w:spacing w:val="-6"/>
          <w:sz w:val="23"/>
          <w:szCs w:val="23"/>
          <w:lang w:val="pt-BR"/>
        </w:rPr>
        <w:t>ác cuộc điều tra thường được thực hiện lồng ghép với điều tra</w:t>
      </w:r>
      <w:r w:rsidR="00863D4E" w:rsidRPr="00414E3F">
        <w:rPr>
          <w:rFonts w:cs="Times New Roman"/>
          <w:bCs/>
          <w:color w:val="auto"/>
          <w:spacing w:val="-6"/>
          <w:sz w:val="23"/>
          <w:szCs w:val="23"/>
          <w:lang w:val="pt-BR"/>
        </w:rPr>
        <w:t xml:space="preserve"> về</w:t>
      </w:r>
      <w:r w:rsidR="006F0883" w:rsidRPr="00414E3F">
        <w:rPr>
          <w:rFonts w:cs="Times New Roman"/>
          <w:bCs/>
          <w:color w:val="auto"/>
          <w:spacing w:val="-6"/>
          <w:sz w:val="23"/>
          <w:szCs w:val="23"/>
          <w:lang w:val="pt-BR"/>
        </w:rPr>
        <w:t xml:space="preserve"> CBPG</w:t>
      </w:r>
      <w:r w:rsidR="00863D4E" w:rsidRPr="00414E3F">
        <w:rPr>
          <w:rFonts w:cs="Times New Roman"/>
          <w:bCs/>
          <w:color w:val="auto"/>
          <w:spacing w:val="-6"/>
          <w:sz w:val="23"/>
          <w:szCs w:val="23"/>
          <w:lang w:val="pt-BR"/>
        </w:rPr>
        <w:t xml:space="preserve">; </w:t>
      </w:r>
      <w:r w:rsidR="00863D4E" w:rsidRPr="00414E3F">
        <w:rPr>
          <w:rFonts w:cs="Times New Roman"/>
          <w:bCs/>
          <w:color w:val="auto"/>
          <w:sz w:val="23"/>
          <w:szCs w:val="23"/>
          <w:lang w:val="pt-BR"/>
        </w:rPr>
        <w:t>(7) T</w:t>
      </w:r>
      <w:r w:rsidR="006F0883" w:rsidRPr="00414E3F">
        <w:rPr>
          <w:rFonts w:cs="Times New Roman"/>
          <w:bCs/>
          <w:color w:val="auto"/>
          <w:sz w:val="23"/>
          <w:szCs w:val="23"/>
          <w:lang w:val="pt-BR"/>
        </w:rPr>
        <w:t>hủ tục,</w:t>
      </w:r>
      <w:r w:rsidR="006F0883" w:rsidRPr="00414E3F">
        <w:rPr>
          <w:rFonts w:cs="Times New Roman"/>
          <w:bCs/>
          <w:i/>
          <w:color w:val="auto"/>
          <w:sz w:val="23"/>
          <w:szCs w:val="23"/>
          <w:lang w:val="pt-BR"/>
        </w:rPr>
        <w:t xml:space="preserve"> </w:t>
      </w:r>
      <w:r w:rsidR="006F0883" w:rsidRPr="00414E3F">
        <w:rPr>
          <w:rFonts w:cs="Times New Roman"/>
          <w:bCs/>
          <w:color w:val="auto"/>
          <w:sz w:val="23"/>
          <w:szCs w:val="23"/>
          <w:lang w:val="pt-BR"/>
        </w:rPr>
        <w:t>quy trình điều tra ngày một khắt khe và phức tạp</w:t>
      </w:r>
      <w:r w:rsidR="00863D4E" w:rsidRPr="00414E3F">
        <w:rPr>
          <w:rFonts w:cs="Times New Roman"/>
          <w:bCs/>
          <w:color w:val="auto"/>
          <w:sz w:val="23"/>
          <w:szCs w:val="23"/>
          <w:lang w:val="pt-BR"/>
        </w:rPr>
        <w:t>; (8) T</w:t>
      </w:r>
      <w:r w:rsidR="006F0883" w:rsidRPr="00414E3F">
        <w:rPr>
          <w:rFonts w:eastAsia="Calibri" w:cs="Times New Roman"/>
          <w:bCs/>
          <w:iCs/>
          <w:color w:val="auto"/>
          <w:sz w:val="23"/>
          <w:szCs w:val="23"/>
          <w:lang w:val="pt-BR"/>
        </w:rPr>
        <w:t>hời gian điều tra vụ việc CTC thường khá dài</w:t>
      </w:r>
      <w:r w:rsidR="00863D4E" w:rsidRPr="00414E3F">
        <w:rPr>
          <w:rFonts w:eastAsia="Calibri" w:cs="Times New Roman"/>
          <w:bCs/>
          <w:iCs/>
          <w:color w:val="auto"/>
          <w:sz w:val="23"/>
          <w:szCs w:val="23"/>
          <w:lang w:val="pt-BR"/>
        </w:rPr>
        <w:t>; (9) V</w:t>
      </w:r>
      <w:r w:rsidR="006F0883" w:rsidRPr="00414E3F">
        <w:rPr>
          <w:rFonts w:eastAsia="Calibri" w:cs="Times New Roman"/>
          <w:bCs/>
          <w:color w:val="auto"/>
          <w:sz w:val="23"/>
          <w:szCs w:val="23"/>
          <w:lang w:val="vi-VN"/>
        </w:rPr>
        <w:t>ấn đề nền kinh tế phi thị trường</w:t>
      </w:r>
      <w:r w:rsidR="00863D4E" w:rsidRPr="002768AD">
        <w:rPr>
          <w:rFonts w:eastAsia="Calibri" w:cs="Times New Roman"/>
          <w:bCs/>
          <w:color w:val="auto"/>
          <w:sz w:val="23"/>
          <w:szCs w:val="23"/>
          <w:lang w:val="es-ES"/>
        </w:rPr>
        <w:t xml:space="preserve"> thường được đề cập.</w:t>
      </w:r>
    </w:p>
    <w:p w14:paraId="3CB47926" w14:textId="77777777" w:rsidR="006F0883" w:rsidRPr="00414E3F" w:rsidRDefault="006F0883" w:rsidP="00414E3F">
      <w:pPr>
        <w:pStyle w:val="Style3"/>
        <w:spacing w:line="340" w:lineRule="exact"/>
        <w:ind w:firstLine="567"/>
        <w:outlineLvl w:val="1"/>
        <w:rPr>
          <w:rFonts w:cs="Times New Roman"/>
          <w:i/>
          <w:iCs/>
          <w:spacing w:val="0"/>
          <w:sz w:val="23"/>
          <w:szCs w:val="23"/>
          <w:lang w:val="it-IT"/>
        </w:rPr>
      </w:pPr>
      <w:bookmarkStart w:id="36" w:name="_Toc191225847"/>
      <w:r w:rsidRPr="00414E3F">
        <w:rPr>
          <w:rFonts w:cs="Times New Roman"/>
          <w:i/>
          <w:iCs/>
          <w:spacing w:val="0"/>
          <w:sz w:val="23"/>
          <w:szCs w:val="23"/>
          <w:lang w:val="it-IT"/>
        </w:rPr>
        <w:t>3.2.3. Các chương trình, chính sách của Việt Nam bị cáo buộc trợ cấp</w:t>
      </w:r>
      <w:bookmarkEnd w:id="36"/>
    </w:p>
    <w:p w14:paraId="72987C38" w14:textId="77777777" w:rsidR="006F0883" w:rsidRPr="00414E3F" w:rsidRDefault="00AE6E65" w:rsidP="00AE6E65">
      <w:pPr>
        <w:spacing w:before="0" w:after="0" w:line="340" w:lineRule="exact"/>
        <w:ind w:firstLine="567"/>
        <w:rPr>
          <w:rFonts w:cs="Times New Roman"/>
          <w:bCs/>
          <w:color w:val="auto"/>
          <w:sz w:val="23"/>
          <w:szCs w:val="23"/>
          <w:lang w:val="pt-BR"/>
        </w:rPr>
      </w:pPr>
      <w:r w:rsidRPr="00414E3F">
        <w:rPr>
          <w:rFonts w:cs="Times New Roman"/>
          <w:bCs/>
          <w:color w:val="auto"/>
          <w:sz w:val="23"/>
          <w:szCs w:val="23"/>
          <w:lang w:val="pt-BR"/>
        </w:rPr>
        <w:t>Luận án nêu nêu lên các nhóm chương trình, chính sách của Việt Nam bị cơ quan điều tra của nước nhập khẩu xem xét trong quá  trình điều tra vụ việc CTC trên thực tế, đó là: (1) C</w:t>
      </w:r>
      <w:r w:rsidR="006F0883" w:rsidRPr="00414E3F">
        <w:rPr>
          <w:rFonts w:cs="Times New Roman"/>
          <w:bCs/>
          <w:color w:val="auto"/>
          <w:sz w:val="23"/>
          <w:szCs w:val="23"/>
          <w:lang w:val="pt-BR"/>
        </w:rPr>
        <w:t>hương trình, chính sách thường bị kết luận là trợ cấp trong các cuộc điều tra của nước ngoài</w:t>
      </w:r>
      <w:r w:rsidRPr="00414E3F">
        <w:rPr>
          <w:rFonts w:cs="Times New Roman"/>
          <w:bCs/>
          <w:color w:val="auto"/>
          <w:sz w:val="23"/>
          <w:szCs w:val="23"/>
          <w:lang w:val="pt-BR"/>
        </w:rPr>
        <w:t>; (2)</w:t>
      </w:r>
      <w:r w:rsidR="006F0883" w:rsidRPr="00414E3F">
        <w:rPr>
          <w:rFonts w:cs="Times New Roman"/>
          <w:bCs/>
          <w:color w:val="auto"/>
          <w:sz w:val="23"/>
          <w:szCs w:val="23"/>
          <w:lang w:val="pt-BR"/>
        </w:rPr>
        <w:t xml:space="preserve"> Các chương trình, chính sách thường được kết luận không phải là trợ cấp trong các cuộc điều tra của nước ngoài</w:t>
      </w:r>
      <w:r w:rsidRPr="00414E3F">
        <w:rPr>
          <w:rFonts w:cs="Times New Roman"/>
          <w:bCs/>
          <w:color w:val="auto"/>
          <w:sz w:val="23"/>
          <w:szCs w:val="23"/>
          <w:lang w:val="pt-BR"/>
        </w:rPr>
        <w:t>; (3) C</w:t>
      </w:r>
      <w:r w:rsidR="006F0883" w:rsidRPr="00414E3F">
        <w:rPr>
          <w:rFonts w:cs="Times New Roman"/>
          <w:bCs/>
          <w:color w:val="auto"/>
          <w:sz w:val="23"/>
          <w:szCs w:val="23"/>
          <w:lang w:val="pt-BR"/>
        </w:rPr>
        <w:t>hương trình, chính sách thường được kết luận không được sử dụng hoặc không đem lại lợi ích cho doanh nghiệp</w:t>
      </w:r>
      <w:r w:rsidRPr="00414E3F">
        <w:rPr>
          <w:rFonts w:cs="Times New Roman"/>
          <w:bCs/>
          <w:color w:val="auto"/>
          <w:sz w:val="23"/>
          <w:szCs w:val="23"/>
          <w:lang w:val="pt-BR"/>
        </w:rPr>
        <w:t>.</w:t>
      </w:r>
    </w:p>
    <w:p w14:paraId="5EE2733E"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37" w:name="_Toc191225848"/>
      <w:r w:rsidRPr="00414E3F">
        <w:rPr>
          <w:rFonts w:cs="Times New Roman"/>
          <w:i/>
          <w:iCs/>
          <w:color w:val="auto"/>
          <w:sz w:val="23"/>
          <w:szCs w:val="23"/>
          <w:lang w:val="it-IT"/>
        </w:rPr>
        <w:t>3.2.</w:t>
      </w:r>
      <w:r w:rsidR="007D21F2" w:rsidRPr="00414E3F">
        <w:rPr>
          <w:rFonts w:cs="Times New Roman"/>
          <w:i/>
          <w:iCs/>
          <w:color w:val="auto"/>
          <w:sz w:val="23"/>
          <w:szCs w:val="23"/>
          <w:lang w:val="it-IT"/>
        </w:rPr>
        <w:t>4</w:t>
      </w:r>
      <w:r w:rsidRPr="00414E3F">
        <w:rPr>
          <w:rFonts w:cs="Times New Roman"/>
          <w:i/>
          <w:iCs/>
          <w:color w:val="auto"/>
          <w:sz w:val="23"/>
          <w:szCs w:val="23"/>
          <w:lang w:val="it-IT"/>
        </w:rPr>
        <w:t>. Thực trạng ứng phó các vụ việc điều tra chống trợ cấp đối với hàng hóa xuất khẩu của Chính phủ Việt Nam</w:t>
      </w:r>
      <w:bookmarkEnd w:id="37"/>
      <w:r w:rsidRPr="00414E3F">
        <w:rPr>
          <w:rFonts w:cs="Times New Roman"/>
          <w:i/>
          <w:iCs/>
          <w:color w:val="auto"/>
          <w:sz w:val="23"/>
          <w:szCs w:val="23"/>
          <w:lang w:val="it-IT"/>
        </w:rPr>
        <w:t xml:space="preserve">   </w:t>
      </w:r>
    </w:p>
    <w:p w14:paraId="306BF7F4" w14:textId="77777777" w:rsidR="006F0883" w:rsidRPr="00414E3F" w:rsidRDefault="00AE6E65" w:rsidP="006F0883">
      <w:pPr>
        <w:shd w:val="clear" w:color="auto" w:fill="FFFFFF"/>
        <w:spacing w:before="0" w:after="0" w:line="340" w:lineRule="exact"/>
        <w:ind w:firstLine="567"/>
        <w:rPr>
          <w:rFonts w:eastAsia="Times New Roman" w:cs="Times New Roman"/>
          <w:i/>
          <w:color w:val="auto"/>
          <w:sz w:val="23"/>
          <w:szCs w:val="23"/>
          <w:lang w:val="de-DE" w:eastAsia="ja-JP"/>
        </w:rPr>
      </w:pPr>
      <w:r w:rsidRPr="00414E3F">
        <w:rPr>
          <w:rFonts w:eastAsia="Times New Roman" w:cs="Times New Roman"/>
          <w:i/>
          <w:color w:val="auto"/>
          <w:sz w:val="23"/>
          <w:szCs w:val="23"/>
          <w:lang w:val="de-DE" w:eastAsia="ja-JP"/>
        </w:rPr>
        <w:t>a)</w:t>
      </w:r>
      <w:r w:rsidR="006F0883" w:rsidRPr="00414E3F">
        <w:rPr>
          <w:rFonts w:eastAsia="Times New Roman" w:cs="Times New Roman"/>
          <w:i/>
          <w:color w:val="auto"/>
          <w:sz w:val="23"/>
          <w:szCs w:val="23"/>
          <w:lang w:val="de-DE" w:eastAsia="ja-JP"/>
        </w:rPr>
        <w:t xml:space="preserve"> Nội dung pháp luật về ứng phó biện pháp CTC của Việt Nam    </w:t>
      </w:r>
    </w:p>
    <w:p w14:paraId="39140ABB" w14:textId="77777777" w:rsidR="006F0883" w:rsidRPr="00414E3F" w:rsidRDefault="006F0883" w:rsidP="00AE6E65">
      <w:pPr>
        <w:shd w:val="clear" w:color="auto" w:fill="FFFFFF" w:themeFill="background1"/>
        <w:spacing w:before="0" w:after="0" w:line="340" w:lineRule="exact"/>
        <w:ind w:firstLine="567"/>
        <w:rPr>
          <w:rFonts w:cs="Times New Roman"/>
          <w:color w:val="auto"/>
          <w:sz w:val="23"/>
          <w:szCs w:val="23"/>
          <w:lang w:val="de-DE"/>
        </w:rPr>
      </w:pPr>
      <w:r w:rsidRPr="00414E3F">
        <w:rPr>
          <w:rFonts w:cs="Times New Roman"/>
          <w:color w:val="auto"/>
          <w:sz w:val="23"/>
          <w:szCs w:val="23"/>
          <w:lang w:val="de-DE"/>
        </w:rPr>
        <w:lastRenderedPageBreak/>
        <w:t>Nhà nước Việt Nam đã ban hành những quy định pháp luậ</w:t>
      </w:r>
      <w:r w:rsidR="00AE6E65" w:rsidRPr="00414E3F">
        <w:rPr>
          <w:rFonts w:cs="Times New Roman"/>
          <w:color w:val="auto"/>
          <w:sz w:val="23"/>
          <w:szCs w:val="23"/>
          <w:lang w:val="de-DE"/>
        </w:rPr>
        <w:t xml:space="preserve">t liên quan đến hoạt động ứng phó biện pháp CTC của nước ngoài đối với hàng hóa xuất khẩu của Việt Nam, đó là các quy định về </w:t>
      </w:r>
      <w:r w:rsidRPr="00414E3F">
        <w:rPr>
          <w:rFonts w:cs="Times New Roman"/>
          <w:color w:val="auto"/>
          <w:sz w:val="23"/>
          <w:szCs w:val="23"/>
          <w:lang w:val="de-DE"/>
        </w:rPr>
        <w:t>thẩm quyền xử lý</w:t>
      </w:r>
      <w:r w:rsidR="00AE6E65" w:rsidRPr="00414E3F">
        <w:rPr>
          <w:rFonts w:cs="Times New Roman"/>
          <w:color w:val="auto"/>
          <w:sz w:val="23"/>
          <w:szCs w:val="23"/>
          <w:lang w:val="de-DE"/>
        </w:rPr>
        <w:t xml:space="preserve"> vụ việc, quy định về </w:t>
      </w:r>
      <w:r w:rsidRPr="00414E3F">
        <w:rPr>
          <w:rFonts w:cs="Times New Roman"/>
          <w:color w:val="auto"/>
          <w:sz w:val="23"/>
          <w:szCs w:val="23"/>
          <w:lang w:val="de-DE"/>
        </w:rPr>
        <w:t>nội dung hỗ trợ</w:t>
      </w:r>
      <w:r w:rsidR="00AE6E65" w:rsidRPr="00414E3F">
        <w:rPr>
          <w:rFonts w:cs="Times New Roman"/>
          <w:color w:val="auto"/>
          <w:sz w:val="23"/>
          <w:szCs w:val="23"/>
          <w:lang w:val="de-DE"/>
        </w:rPr>
        <w:t xml:space="preserve"> của các chủ thể liên quan, quy định về nguyên tắc và nội dung phối hợp của các chủ thể liên quan. </w:t>
      </w:r>
    </w:p>
    <w:p w14:paraId="50EC7F86" w14:textId="77777777" w:rsidR="006F0883" w:rsidRPr="00414E3F" w:rsidRDefault="00AE6E65" w:rsidP="006F0883">
      <w:pPr>
        <w:widowControl w:val="0"/>
        <w:autoSpaceDE w:val="0"/>
        <w:autoSpaceDN w:val="0"/>
        <w:spacing w:before="0" w:after="0" w:line="340" w:lineRule="exact"/>
        <w:ind w:firstLine="567"/>
        <w:rPr>
          <w:rFonts w:eastAsia="Times New Roman" w:cs="Times New Roman"/>
          <w:color w:val="auto"/>
          <w:spacing w:val="4"/>
          <w:sz w:val="23"/>
          <w:szCs w:val="23"/>
          <w:lang w:val="de-DE"/>
        </w:rPr>
      </w:pPr>
      <w:bookmarkStart w:id="38" w:name="_Toc58579255"/>
      <w:bookmarkStart w:id="39" w:name="_Hlk176943809"/>
      <w:r w:rsidRPr="00414E3F">
        <w:rPr>
          <w:rFonts w:cs="Times New Roman"/>
          <w:bCs/>
          <w:i/>
          <w:iCs/>
          <w:color w:val="auto"/>
          <w:sz w:val="23"/>
          <w:szCs w:val="23"/>
          <w:lang w:val="de-DE"/>
        </w:rPr>
        <w:t xml:space="preserve">b) </w:t>
      </w:r>
      <w:r w:rsidR="006F0883" w:rsidRPr="00414E3F">
        <w:rPr>
          <w:rFonts w:cs="Times New Roman"/>
          <w:bCs/>
          <w:i/>
          <w:iCs/>
          <w:color w:val="auto"/>
          <w:sz w:val="23"/>
          <w:szCs w:val="23"/>
          <w:lang w:val="de-DE"/>
        </w:rPr>
        <w:t>Thực tiễn tham gia, phối hợp của các cơ quan, tổ chức trong xử lý các vụ việc chống trợ cấp đối với hàng hoá xuất khẩu của Việt Nam</w:t>
      </w:r>
      <w:bookmarkEnd w:id="38"/>
    </w:p>
    <w:p w14:paraId="1BE51E7C" w14:textId="77777777" w:rsidR="006F0883" w:rsidRPr="00414E3F" w:rsidRDefault="006F0883" w:rsidP="00E0350A">
      <w:pPr>
        <w:shd w:val="clear" w:color="auto" w:fill="FFFFFF"/>
        <w:spacing w:before="0" w:after="0" w:line="340" w:lineRule="exact"/>
        <w:ind w:firstLine="567"/>
        <w:rPr>
          <w:rFonts w:cs="Times New Roman"/>
          <w:color w:val="auto"/>
          <w:sz w:val="23"/>
          <w:szCs w:val="23"/>
          <w:lang w:val="de-DE"/>
        </w:rPr>
      </w:pPr>
      <w:r w:rsidRPr="002768AD">
        <w:rPr>
          <w:rFonts w:eastAsia="Times New Roman" w:cs="Times New Roman"/>
          <w:color w:val="auto"/>
          <w:sz w:val="23"/>
          <w:szCs w:val="23"/>
          <w:lang w:val="de-DE" w:eastAsia="ja-JP"/>
        </w:rPr>
        <w:t xml:space="preserve">Thời gian qua, </w:t>
      </w:r>
      <w:r w:rsidRPr="00414E3F">
        <w:rPr>
          <w:rFonts w:eastAsia="Times New Roman" w:cs="Times New Roman"/>
          <w:color w:val="auto"/>
          <w:sz w:val="23"/>
          <w:szCs w:val="23"/>
          <w:lang w:val="vi-VN" w:eastAsia="ja-JP"/>
        </w:rPr>
        <w:t xml:space="preserve">Bộ Công Thương </w:t>
      </w:r>
      <w:r w:rsidRPr="002768AD">
        <w:rPr>
          <w:rFonts w:eastAsia="Times New Roman" w:cs="Times New Roman"/>
          <w:color w:val="auto"/>
          <w:sz w:val="23"/>
          <w:szCs w:val="23"/>
          <w:lang w:val="de-DE" w:eastAsia="ja-JP"/>
        </w:rPr>
        <w:t xml:space="preserve">đã </w:t>
      </w:r>
      <w:r w:rsidR="00E0350A" w:rsidRPr="00414E3F">
        <w:rPr>
          <w:rFonts w:eastAsia="Times New Roman" w:cs="Times New Roman"/>
          <w:color w:val="auto"/>
          <w:sz w:val="23"/>
          <w:szCs w:val="23"/>
          <w:lang w:val="vi-VN" w:eastAsia="ja-JP"/>
        </w:rPr>
        <w:t xml:space="preserve">phối hợp với các </w:t>
      </w:r>
      <w:r w:rsidR="00E0350A" w:rsidRPr="002768AD">
        <w:rPr>
          <w:rFonts w:eastAsia="Times New Roman" w:cs="Times New Roman"/>
          <w:color w:val="auto"/>
          <w:sz w:val="23"/>
          <w:szCs w:val="23"/>
          <w:lang w:val="de-DE" w:eastAsia="ja-JP"/>
        </w:rPr>
        <w:t xml:space="preserve">chủ thể liên </w:t>
      </w:r>
      <w:r w:rsidRPr="00414E3F">
        <w:rPr>
          <w:rFonts w:eastAsia="Times New Roman" w:cs="Times New Roman"/>
          <w:color w:val="auto"/>
          <w:sz w:val="23"/>
          <w:szCs w:val="23"/>
          <w:lang w:val="vi-VN" w:eastAsia="ja-JP"/>
        </w:rPr>
        <w:t xml:space="preserve">quan trả lời cơ quan điều tra nước ngoài về các chương trình, chính sách bị cáo buộc là đem lại các khoản trợ cấp cho doanh nghiệp. Sau khi tổng hợp thông tin, hoàn thiện bản trả lời câu hỏi và cung cấp cho cơ quan điều tra nước ngoài, Bộ Công Thương </w:t>
      </w:r>
      <w:r w:rsidR="00892951" w:rsidRPr="002768AD">
        <w:rPr>
          <w:rFonts w:eastAsia="Times New Roman" w:cs="Times New Roman"/>
          <w:color w:val="auto"/>
          <w:sz w:val="23"/>
          <w:szCs w:val="23"/>
          <w:lang w:val="vi-VN" w:eastAsia="ja-JP"/>
        </w:rPr>
        <w:t xml:space="preserve">đã </w:t>
      </w:r>
      <w:r w:rsidRPr="00414E3F">
        <w:rPr>
          <w:rFonts w:eastAsia="Times New Roman" w:cs="Times New Roman"/>
          <w:color w:val="auto"/>
          <w:sz w:val="23"/>
          <w:szCs w:val="23"/>
          <w:lang w:val="vi-VN" w:eastAsia="ja-JP"/>
        </w:rPr>
        <w:t>tiếp tục theo dõi tiến trình của vụ việc điều tra, xây dựng các lập luận phù hợp phản bác các</w:t>
      </w:r>
      <w:r w:rsidR="00E0350A" w:rsidRPr="00414E3F">
        <w:rPr>
          <w:rFonts w:eastAsia="Times New Roman" w:cs="Times New Roman"/>
          <w:color w:val="auto"/>
          <w:sz w:val="23"/>
          <w:szCs w:val="23"/>
          <w:lang w:val="vi-VN" w:eastAsia="ja-JP"/>
        </w:rPr>
        <w:t xml:space="preserve"> cáo buộc của nguyên đơn</w:t>
      </w:r>
      <w:r w:rsidR="00E0350A" w:rsidRPr="002768AD">
        <w:rPr>
          <w:rFonts w:eastAsia="Times New Roman" w:cs="Times New Roman"/>
          <w:color w:val="auto"/>
          <w:sz w:val="23"/>
          <w:szCs w:val="23"/>
          <w:lang w:val="vi-VN" w:eastAsia="ja-JP"/>
        </w:rPr>
        <w:t xml:space="preserve">, đối với </w:t>
      </w:r>
      <w:r w:rsidRPr="00414E3F">
        <w:rPr>
          <w:rFonts w:eastAsia="Times New Roman" w:cs="Times New Roman"/>
          <w:color w:val="auto"/>
          <w:sz w:val="23"/>
          <w:szCs w:val="23"/>
          <w:lang w:val="vi-VN" w:eastAsia="ja-JP"/>
        </w:rPr>
        <w:t xml:space="preserve">trường hợp cơ quan điều tra nước ngoài thực hiện việc thẩm tra, xác minh tại chỗ, Bộ Công Thương tiếp tục chủ trì, phối hợp với các </w:t>
      </w:r>
      <w:r w:rsidR="00E0350A" w:rsidRPr="002768AD">
        <w:rPr>
          <w:rFonts w:eastAsia="Times New Roman" w:cs="Times New Roman"/>
          <w:color w:val="auto"/>
          <w:sz w:val="23"/>
          <w:szCs w:val="23"/>
          <w:lang w:val="vi-VN" w:eastAsia="ja-JP"/>
        </w:rPr>
        <w:t>chủ thể</w:t>
      </w:r>
      <w:r w:rsidRPr="00414E3F">
        <w:rPr>
          <w:rFonts w:eastAsia="Times New Roman" w:cs="Times New Roman"/>
          <w:color w:val="auto"/>
          <w:sz w:val="23"/>
          <w:szCs w:val="23"/>
          <w:lang w:val="vi-VN" w:eastAsia="ja-JP"/>
        </w:rPr>
        <w:t xml:space="preserve"> liên quan chuẩn bị và làm việc với cơ quan điều tra nước ngoài để làm rõ thông tin về các chương trình, chính sách thuộc phạm vi điều tra.</w:t>
      </w:r>
      <w:r w:rsidR="00E0350A" w:rsidRPr="002768AD">
        <w:rPr>
          <w:rFonts w:eastAsia="Times New Roman" w:cs="Times New Roman"/>
          <w:color w:val="auto"/>
          <w:sz w:val="23"/>
          <w:szCs w:val="23"/>
          <w:lang w:val="vi-VN" w:eastAsia="ja-JP"/>
        </w:rPr>
        <w:t xml:space="preserve"> Tuy nhiên, do những nguyên nhân khác nhau, trong một số vụ việc, sự phối hợp giữa các chủ thể là chưa đem lại hiệu quả cao, </w:t>
      </w:r>
      <w:r w:rsidR="007D21F2" w:rsidRPr="002768AD">
        <w:rPr>
          <w:rFonts w:eastAsia="Times New Roman" w:cs="Times New Roman"/>
          <w:color w:val="auto"/>
          <w:sz w:val="23"/>
          <w:szCs w:val="23"/>
          <w:lang w:val="vi-VN" w:eastAsia="ja-JP"/>
        </w:rPr>
        <w:t>t</w:t>
      </w:r>
      <w:r w:rsidRPr="00414E3F">
        <w:rPr>
          <w:rFonts w:cs="Times New Roman"/>
          <w:color w:val="auto"/>
          <w:sz w:val="23"/>
          <w:szCs w:val="23"/>
          <w:lang w:val="vi-VN"/>
        </w:rPr>
        <w:t>rong nhiều trường hợp, Bộ Công Thương không tập hợp được hết tài liệu cần thiết để gửi bản trả lời câu hỏi cho cơ quan điều tra nước ngoài đầy đủ và đúng hạn, dẫn đến thiệt thòi cho ngành hàng, doanh nghiệp.</w:t>
      </w:r>
    </w:p>
    <w:p w14:paraId="3FCF369D" w14:textId="77777777" w:rsidR="006F0883" w:rsidRPr="00414E3F" w:rsidRDefault="00E0350A" w:rsidP="006F0883">
      <w:pPr>
        <w:shd w:val="clear" w:color="auto" w:fill="FFFFFF"/>
        <w:spacing w:before="0" w:after="0" w:line="340" w:lineRule="exact"/>
        <w:ind w:firstLine="567"/>
        <w:rPr>
          <w:rFonts w:eastAsia="Calibri" w:cs="Times New Roman"/>
          <w:bCs/>
          <w:i/>
          <w:iCs/>
          <w:color w:val="auto"/>
          <w:spacing w:val="-4"/>
          <w:sz w:val="23"/>
          <w:szCs w:val="23"/>
          <w:lang w:val="pt-BR"/>
        </w:rPr>
      </w:pPr>
      <w:r w:rsidRPr="002768AD">
        <w:rPr>
          <w:rFonts w:cs="Times New Roman"/>
          <w:i/>
          <w:color w:val="auto"/>
          <w:sz w:val="23"/>
          <w:szCs w:val="23"/>
          <w:lang w:val="de-DE"/>
        </w:rPr>
        <w:t>c)</w:t>
      </w:r>
      <w:r w:rsidR="006F0883" w:rsidRPr="002768AD">
        <w:rPr>
          <w:rFonts w:cs="Times New Roman"/>
          <w:i/>
          <w:color w:val="auto"/>
          <w:sz w:val="23"/>
          <w:szCs w:val="23"/>
          <w:lang w:val="de-DE"/>
        </w:rPr>
        <w:t xml:space="preserve"> </w:t>
      </w:r>
      <w:r w:rsidR="006F0883" w:rsidRPr="00414E3F">
        <w:rPr>
          <w:rFonts w:eastAsia="Calibri" w:cs="Times New Roman"/>
          <w:bCs/>
          <w:i/>
          <w:iCs/>
          <w:color w:val="auto"/>
          <w:spacing w:val="-4"/>
          <w:sz w:val="23"/>
          <w:szCs w:val="23"/>
          <w:lang w:val="pt-BR"/>
        </w:rPr>
        <w:t>Thực tiễn hoạt động ứng phó của Việt Nam trong các vụ việc điều tra chống trợ cấp của các nước nhập khẩu</w:t>
      </w:r>
    </w:p>
    <w:p w14:paraId="0B6F0E63" w14:textId="77777777" w:rsidR="00B27828" w:rsidRPr="00414E3F" w:rsidRDefault="00E0350A" w:rsidP="006F0883">
      <w:pPr>
        <w:spacing w:before="0" w:after="0" w:line="340" w:lineRule="exact"/>
        <w:ind w:firstLine="567"/>
        <w:rPr>
          <w:rFonts w:eastAsia="Times New Roman" w:cs="Times New Roman"/>
          <w:color w:val="auto"/>
          <w:sz w:val="23"/>
          <w:szCs w:val="23"/>
          <w:lang w:val="de-DE" w:eastAsia="ja-JP"/>
        </w:rPr>
      </w:pPr>
      <w:r w:rsidRPr="00414E3F">
        <w:rPr>
          <w:rFonts w:eastAsia="Times New Roman" w:cs="Times New Roman"/>
          <w:color w:val="auto"/>
          <w:sz w:val="23"/>
          <w:szCs w:val="23"/>
          <w:lang w:val="de-DE" w:eastAsia="ja-JP"/>
        </w:rPr>
        <w:lastRenderedPageBreak/>
        <w:t>Luận án đã nêu thực trạng</w:t>
      </w:r>
      <w:r w:rsidR="00AF7168" w:rsidRPr="00414E3F">
        <w:rPr>
          <w:rFonts w:eastAsia="Times New Roman" w:cs="Times New Roman"/>
          <w:color w:val="auto"/>
          <w:sz w:val="23"/>
          <w:szCs w:val="23"/>
          <w:lang w:val="de-DE" w:eastAsia="ja-JP"/>
        </w:rPr>
        <w:t xml:space="preserve"> và kết quả của</w:t>
      </w:r>
      <w:r w:rsidRPr="00414E3F">
        <w:rPr>
          <w:rFonts w:eastAsia="Times New Roman" w:cs="Times New Roman"/>
          <w:color w:val="auto"/>
          <w:sz w:val="23"/>
          <w:szCs w:val="23"/>
          <w:lang w:val="de-DE" w:eastAsia="ja-JP"/>
        </w:rPr>
        <w:t xml:space="preserve"> hoạt động ứng phó của </w:t>
      </w:r>
      <w:r w:rsidR="00B27828" w:rsidRPr="00414E3F">
        <w:rPr>
          <w:rFonts w:eastAsia="Times New Roman" w:cs="Times New Roman"/>
          <w:color w:val="auto"/>
          <w:sz w:val="23"/>
          <w:szCs w:val="23"/>
          <w:lang w:val="de-DE" w:eastAsia="ja-JP"/>
        </w:rPr>
        <w:t xml:space="preserve">cơ quan chức năng </w:t>
      </w:r>
      <w:r w:rsidRPr="00414E3F">
        <w:rPr>
          <w:rFonts w:eastAsia="Times New Roman" w:cs="Times New Roman"/>
          <w:color w:val="auto"/>
          <w:sz w:val="23"/>
          <w:szCs w:val="23"/>
          <w:lang w:val="de-DE" w:eastAsia="ja-JP"/>
        </w:rPr>
        <w:t xml:space="preserve">Việt Nam đối với một số vụ </w:t>
      </w:r>
      <w:r w:rsidR="00B27828" w:rsidRPr="00414E3F">
        <w:rPr>
          <w:rFonts w:eastAsia="Times New Roman" w:cs="Times New Roman"/>
          <w:color w:val="auto"/>
          <w:sz w:val="23"/>
          <w:szCs w:val="23"/>
          <w:lang w:val="de-DE" w:eastAsia="ja-JP"/>
        </w:rPr>
        <w:t xml:space="preserve">việc điều tra CTC của các nước nhập khẩu hàng hóa Việt Nam đó là: </w:t>
      </w:r>
    </w:p>
    <w:p w14:paraId="3E87AE47" w14:textId="77777777" w:rsidR="006F0883" w:rsidRPr="002768AD" w:rsidRDefault="00B27828" w:rsidP="00AF7168">
      <w:pPr>
        <w:spacing w:before="0" w:after="0" w:line="340" w:lineRule="exact"/>
        <w:ind w:firstLine="567"/>
        <w:rPr>
          <w:rFonts w:eastAsia="Calibri" w:cs="Times New Roman"/>
          <w:color w:val="auto"/>
          <w:sz w:val="23"/>
          <w:szCs w:val="23"/>
          <w:lang w:val="de-DE"/>
        </w:rPr>
      </w:pPr>
      <w:r w:rsidRPr="00414E3F">
        <w:rPr>
          <w:rFonts w:eastAsia="Times New Roman" w:cs="Times New Roman"/>
          <w:color w:val="auto"/>
          <w:sz w:val="23"/>
          <w:szCs w:val="23"/>
          <w:lang w:val="de-DE" w:eastAsia="ja-JP"/>
        </w:rPr>
        <w:t xml:space="preserve">- Các vụ việc </w:t>
      </w:r>
      <w:r w:rsidR="006F0883" w:rsidRPr="00414E3F">
        <w:rPr>
          <w:rFonts w:eastAsia="Times New Roman" w:cs="Times New Roman"/>
          <w:color w:val="auto"/>
          <w:spacing w:val="-2"/>
          <w:sz w:val="23"/>
          <w:szCs w:val="23"/>
          <w:lang w:val="de-DE" w:eastAsia="ja-JP"/>
        </w:rPr>
        <w:t>Hoa Kỳ điều tra CTC</w:t>
      </w:r>
      <w:r w:rsidRPr="00414E3F">
        <w:rPr>
          <w:rFonts w:eastAsia="Times New Roman" w:cs="Times New Roman"/>
          <w:color w:val="auto"/>
          <w:spacing w:val="-2"/>
          <w:sz w:val="23"/>
          <w:szCs w:val="23"/>
          <w:lang w:val="de-DE" w:eastAsia="ja-JP"/>
        </w:rPr>
        <w:t xml:space="preserve"> </w:t>
      </w:r>
      <w:r w:rsidR="006F0883" w:rsidRPr="00414E3F">
        <w:rPr>
          <w:rFonts w:eastAsia="Times New Roman" w:cs="Times New Roman"/>
          <w:color w:val="auto"/>
          <w:spacing w:val="-2"/>
          <w:sz w:val="23"/>
          <w:szCs w:val="23"/>
          <w:lang w:val="de-DE" w:eastAsia="ja-JP"/>
        </w:rPr>
        <w:t>đối với</w:t>
      </w:r>
      <w:r w:rsidRPr="00414E3F">
        <w:rPr>
          <w:rFonts w:eastAsia="Times New Roman" w:cs="Times New Roman"/>
          <w:color w:val="auto"/>
          <w:spacing w:val="-2"/>
          <w:sz w:val="23"/>
          <w:szCs w:val="23"/>
          <w:lang w:val="de-DE" w:eastAsia="ja-JP"/>
        </w:rPr>
        <w:t>: M</w:t>
      </w:r>
      <w:r w:rsidR="006F0883" w:rsidRPr="00414E3F">
        <w:rPr>
          <w:rFonts w:eastAsia="Times New Roman" w:cs="Times New Roman"/>
          <w:color w:val="auto"/>
          <w:spacing w:val="-2"/>
          <w:sz w:val="23"/>
          <w:szCs w:val="23"/>
          <w:lang w:val="de-DE" w:eastAsia="ja-JP"/>
        </w:rPr>
        <w:t xml:space="preserve">ặt hàng bao và túi đóng hàng được dệt từ </w:t>
      </w:r>
      <w:r w:rsidRPr="00414E3F">
        <w:rPr>
          <w:rFonts w:eastAsia="Times New Roman" w:cs="Times New Roman"/>
          <w:color w:val="auto"/>
          <w:spacing w:val="-2"/>
          <w:sz w:val="23"/>
          <w:szCs w:val="23"/>
          <w:lang w:val="de-DE" w:eastAsia="ja-JP"/>
        </w:rPr>
        <w:t>PE hoặc PP có tráng phủ plastic năm 2009; S</w:t>
      </w:r>
      <w:r w:rsidR="006F0883" w:rsidRPr="002768AD">
        <w:rPr>
          <w:rFonts w:cs="Times New Roman"/>
          <w:color w:val="auto"/>
          <w:sz w:val="23"/>
          <w:szCs w:val="23"/>
          <w:lang w:val="de-DE"/>
        </w:rPr>
        <w:t>ản phẩm bao và túi đóng hàng được dệt từ polyetylen hoặc dải polypropylen, nhựa, gai hoặc các vật liệu tương tự</w:t>
      </w:r>
      <w:r w:rsidRPr="002768AD">
        <w:rPr>
          <w:rFonts w:cs="Times New Roman"/>
          <w:color w:val="auto"/>
          <w:sz w:val="23"/>
          <w:szCs w:val="23"/>
          <w:lang w:val="de-DE"/>
        </w:rPr>
        <w:t>,</w:t>
      </w:r>
      <w:r w:rsidR="006F0883" w:rsidRPr="002768AD">
        <w:rPr>
          <w:rFonts w:cs="Times New Roman"/>
          <w:color w:val="auto"/>
          <w:sz w:val="23"/>
          <w:szCs w:val="23"/>
          <w:lang w:val="de-DE"/>
        </w:rPr>
        <w:t xml:space="preserve"> </w:t>
      </w:r>
      <w:r w:rsidR="006F0883" w:rsidRPr="00414E3F">
        <w:rPr>
          <w:rFonts w:eastAsia="Times New Roman" w:cs="Times New Roman"/>
          <w:color w:val="auto"/>
          <w:spacing w:val="-2"/>
          <w:sz w:val="23"/>
          <w:szCs w:val="23"/>
          <w:lang w:val="de-DE" w:eastAsia="ja-JP"/>
        </w:rPr>
        <w:t xml:space="preserve">đối với </w:t>
      </w:r>
      <w:r w:rsidR="006F0883" w:rsidRPr="00414E3F">
        <w:rPr>
          <w:rFonts w:cs="Times New Roman"/>
          <w:bCs/>
          <w:iCs/>
          <w:color w:val="auto"/>
          <w:spacing w:val="-2"/>
          <w:sz w:val="23"/>
          <w:szCs w:val="23"/>
          <w:lang w:val="vi-VN"/>
        </w:rPr>
        <w:t>sản phẩm lốp xe ô tô nhập khẩu từ Việt Nam</w:t>
      </w:r>
      <w:r w:rsidR="006F0883" w:rsidRPr="002768AD">
        <w:rPr>
          <w:rFonts w:cs="Times New Roman"/>
          <w:bCs/>
          <w:iCs/>
          <w:color w:val="auto"/>
          <w:spacing w:val="-2"/>
          <w:sz w:val="23"/>
          <w:szCs w:val="23"/>
          <w:lang w:val="de-DE"/>
        </w:rPr>
        <w:t xml:space="preserve">, </w:t>
      </w:r>
      <w:r w:rsidR="006F0883" w:rsidRPr="00414E3F">
        <w:rPr>
          <w:rFonts w:cs="Times New Roman"/>
          <w:bCs/>
          <w:iCs/>
          <w:color w:val="auto"/>
          <w:spacing w:val="-2"/>
          <w:sz w:val="23"/>
          <w:szCs w:val="23"/>
          <w:lang w:val="vi-VN"/>
        </w:rPr>
        <w:t>Hàn Quốc, Đài Loan-Trung Quốc, Thái Lan</w:t>
      </w:r>
      <w:r w:rsidR="006F0883" w:rsidRPr="002768AD">
        <w:rPr>
          <w:rFonts w:cs="Times New Roman"/>
          <w:bCs/>
          <w:iCs/>
          <w:color w:val="auto"/>
          <w:spacing w:val="-2"/>
          <w:sz w:val="23"/>
          <w:szCs w:val="23"/>
          <w:lang w:val="de-DE"/>
        </w:rPr>
        <w:t xml:space="preserve"> năm 2020</w:t>
      </w:r>
      <w:r w:rsidRPr="002768AD">
        <w:rPr>
          <w:rFonts w:cs="Times New Roman"/>
          <w:bCs/>
          <w:iCs/>
          <w:color w:val="auto"/>
          <w:spacing w:val="-2"/>
          <w:sz w:val="23"/>
          <w:szCs w:val="23"/>
          <w:lang w:val="de-DE"/>
        </w:rPr>
        <w:t>;  S</w:t>
      </w:r>
      <w:r w:rsidR="006F0883" w:rsidRPr="00414E3F">
        <w:rPr>
          <w:rFonts w:cs="Times New Roman"/>
          <w:bCs/>
          <w:iCs/>
          <w:color w:val="auto"/>
          <w:spacing w:val="-2"/>
          <w:sz w:val="23"/>
          <w:szCs w:val="23"/>
          <w:lang w:val="vi-VN"/>
        </w:rPr>
        <w:t>ản phẩm tôm nước ấm đông lạnh nhập khẩu từ Việt Nam</w:t>
      </w:r>
      <w:r w:rsidR="006F0883" w:rsidRPr="002768AD">
        <w:rPr>
          <w:rFonts w:eastAsia="Calibri" w:cs="Times New Roman"/>
          <w:bCs/>
          <w:iCs/>
          <w:color w:val="auto"/>
          <w:spacing w:val="-2"/>
          <w:sz w:val="23"/>
          <w:szCs w:val="23"/>
          <w:lang w:val="de-DE"/>
        </w:rPr>
        <w:t>, Ấn Độ, In-đô-nê-xi-a và Ecuado</w:t>
      </w:r>
      <w:r w:rsidR="006F0883" w:rsidRPr="002768AD">
        <w:rPr>
          <w:rFonts w:cs="Times New Roman"/>
          <w:bCs/>
          <w:iCs/>
          <w:color w:val="auto"/>
          <w:spacing w:val="-2"/>
          <w:sz w:val="23"/>
          <w:szCs w:val="23"/>
          <w:lang w:val="de-DE"/>
        </w:rPr>
        <w:t xml:space="preserve"> năm 2023</w:t>
      </w:r>
      <w:r w:rsidR="00AF7168" w:rsidRPr="002768AD">
        <w:rPr>
          <w:rFonts w:cs="Times New Roman"/>
          <w:bCs/>
          <w:iCs/>
          <w:color w:val="auto"/>
          <w:spacing w:val="-2"/>
          <w:sz w:val="23"/>
          <w:szCs w:val="23"/>
          <w:lang w:val="de-DE"/>
        </w:rPr>
        <w:t xml:space="preserve">; </w:t>
      </w:r>
      <w:r w:rsidR="00AF7168" w:rsidRPr="00414E3F">
        <w:rPr>
          <w:rFonts w:eastAsia="Times New Roman" w:cs="Times New Roman"/>
          <w:color w:val="auto"/>
          <w:spacing w:val="-2"/>
          <w:sz w:val="23"/>
          <w:szCs w:val="23"/>
          <w:lang w:val="de-DE" w:eastAsia="ja-JP"/>
        </w:rPr>
        <w:t>P</w:t>
      </w:r>
      <w:r w:rsidR="006F0883" w:rsidRPr="002768AD">
        <w:rPr>
          <w:rFonts w:eastAsia="Calibri" w:cs="Times New Roman"/>
          <w:color w:val="auto"/>
          <w:sz w:val="23"/>
          <w:szCs w:val="23"/>
          <w:lang w:val="de-DE"/>
        </w:rPr>
        <w:t>in</w:t>
      </w:r>
      <w:r w:rsidR="006F0883" w:rsidRPr="00414E3F">
        <w:rPr>
          <w:rFonts w:eastAsia="Calibri" w:cs="Times New Roman"/>
          <w:color w:val="auto"/>
          <w:sz w:val="23"/>
          <w:szCs w:val="23"/>
          <w:lang w:val="vi-VN"/>
        </w:rPr>
        <w:t xml:space="preserve"> năng lượng mặt trời</w:t>
      </w:r>
      <w:r w:rsidR="006F0883" w:rsidRPr="002768AD">
        <w:rPr>
          <w:rFonts w:eastAsia="Calibri" w:cs="Times New Roman"/>
          <w:color w:val="auto"/>
          <w:sz w:val="23"/>
          <w:szCs w:val="23"/>
          <w:lang w:val="de-DE"/>
        </w:rPr>
        <w:t xml:space="preserve"> nhập khẩu từ Thái Lan, Ma-lai-xi-a, Cam-pu-chia và Việt Nam năm 2024</w:t>
      </w:r>
      <w:r w:rsidR="00AF7168" w:rsidRPr="002768AD">
        <w:rPr>
          <w:rFonts w:eastAsia="Calibri" w:cs="Times New Roman"/>
          <w:color w:val="auto"/>
          <w:sz w:val="23"/>
          <w:szCs w:val="23"/>
          <w:lang w:val="de-DE"/>
        </w:rPr>
        <w:t>;</w:t>
      </w:r>
    </w:p>
    <w:p w14:paraId="7635AA1D" w14:textId="77777777" w:rsidR="006F0883" w:rsidRPr="00414E3F" w:rsidRDefault="00AF7168" w:rsidP="00AF7168">
      <w:pPr>
        <w:spacing w:before="0" w:after="0" w:line="340" w:lineRule="exact"/>
        <w:ind w:firstLine="567"/>
        <w:rPr>
          <w:rFonts w:cs="Times New Roman"/>
          <w:color w:val="auto"/>
          <w:sz w:val="23"/>
          <w:szCs w:val="23"/>
          <w:lang w:val="de-DE"/>
        </w:rPr>
      </w:pPr>
      <w:r w:rsidRPr="002768AD">
        <w:rPr>
          <w:rFonts w:eastAsia="Calibri" w:cs="Times New Roman"/>
          <w:color w:val="auto"/>
          <w:sz w:val="23"/>
          <w:szCs w:val="23"/>
          <w:lang w:val="de-DE"/>
        </w:rPr>
        <w:t xml:space="preserve">- Các vụ việc Ấn Độ điều ra CTC đối với: </w:t>
      </w:r>
      <w:r w:rsidRPr="002768AD">
        <w:rPr>
          <w:rFonts w:eastAsia="Times New Roman" w:cs="Times New Roman"/>
          <w:color w:val="auto"/>
          <w:sz w:val="23"/>
          <w:szCs w:val="23"/>
          <w:lang w:val="de-DE"/>
        </w:rPr>
        <w:t xml:space="preserve">Sản phẩm </w:t>
      </w:r>
      <w:r w:rsidR="006F0883" w:rsidRPr="002768AD">
        <w:rPr>
          <w:rFonts w:cs="Times New Roman"/>
          <w:bCs/>
          <w:iCs/>
          <w:color w:val="auto"/>
          <w:sz w:val="23"/>
          <w:szCs w:val="23"/>
          <w:lang w:val="de-DE"/>
        </w:rPr>
        <w:t>ống đồng nhập khẩu từ Ma-lai-xi-a, Thái Lan và Việt Nam năm 2020</w:t>
      </w:r>
      <w:r w:rsidRPr="002768AD">
        <w:rPr>
          <w:rFonts w:cs="Times New Roman"/>
          <w:bCs/>
          <w:iCs/>
          <w:color w:val="auto"/>
          <w:sz w:val="23"/>
          <w:szCs w:val="23"/>
          <w:lang w:val="de-DE"/>
        </w:rPr>
        <w:t>; M</w:t>
      </w:r>
      <w:r w:rsidR="006F0883" w:rsidRPr="00414E3F">
        <w:rPr>
          <w:rFonts w:cs="Times New Roman"/>
          <w:color w:val="auto"/>
          <w:sz w:val="23"/>
          <w:szCs w:val="23"/>
          <w:lang w:val="de-DE"/>
        </w:rPr>
        <w:t>ặt hàng ống thép không gỉ nhập khẩu từ Việt Nam và Trung Quốc</w:t>
      </w:r>
      <w:r w:rsidRPr="00414E3F">
        <w:rPr>
          <w:rFonts w:cs="Times New Roman"/>
          <w:color w:val="auto"/>
          <w:sz w:val="23"/>
          <w:szCs w:val="23"/>
          <w:lang w:val="de-DE"/>
        </w:rPr>
        <w:t>; M</w:t>
      </w:r>
      <w:r w:rsidR="006F0883" w:rsidRPr="00414E3F">
        <w:rPr>
          <w:rFonts w:cs="Times New Roman"/>
          <w:color w:val="auto"/>
          <w:sz w:val="23"/>
          <w:szCs w:val="23"/>
          <w:lang w:val="de-DE"/>
        </w:rPr>
        <w:t>ặt hàng thanh và dây đồng nhập khẩu từ Việt Nam, In-đô-nê-xi-a, Ma-lai-xi-a và Thái Lan</w:t>
      </w:r>
      <w:r w:rsidRPr="00414E3F">
        <w:rPr>
          <w:rFonts w:cs="Times New Roman"/>
          <w:color w:val="auto"/>
          <w:sz w:val="23"/>
          <w:szCs w:val="23"/>
          <w:lang w:val="de-DE"/>
        </w:rPr>
        <w:t>.</w:t>
      </w:r>
      <w:r w:rsidR="006F0883" w:rsidRPr="00414E3F">
        <w:rPr>
          <w:rFonts w:cs="Times New Roman"/>
          <w:color w:val="auto"/>
          <w:sz w:val="23"/>
          <w:szCs w:val="23"/>
          <w:lang w:val="de-DE"/>
        </w:rPr>
        <w:t>.</w:t>
      </w:r>
    </w:p>
    <w:p w14:paraId="03CC0FF4" w14:textId="77777777" w:rsidR="006F0883" w:rsidRPr="00414E3F" w:rsidRDefault="006F0883" w:rsidP="006F0883">
      <w:pPr>
        <w:spacing w:before="0" w:after="0" w:line="340" w:lineRule="exact"/>
        <w:ind w:firstLine="567"/>
        <w:rPr>
          <w:rFonts w:cs="Times New Roman"/>
          <w:color w:val="auto"/>
          <w:sz w:val="23"/>
          <w:szCs w:val="23"/>
          <w:lang w:val="de-DE"/>
        </w:rPr>
      </w:pPr>
      <w:r w:rsidRPr="00414E3F">
        <w:rPr>
          <w:rFonts w:cs="Times New Roman"/>
          <w:color w:val="auto"/>
          <w:sz w:val="23"/>
          <w:szCs w:val="23"/>
          <w:lang w:val="de-DE"/>
        </w:rPr>
        <w:t>- Vu việc Ca-na-đa điều tra CTC đối với mặt hàng thép tấm chống ăn mòn nhập khẩu từ Thổ Nhĩ Kỳ, UAE và Việt Nam</w:t>
      </w:r>
      <w:r w:rsidR="00AF7168" w:rsidRPr="00414E3F">
        <w:rPr>
          <w:rFonts w:cs="Times New Roman"/>
          <w:color w:val="auto"/>
          <w:sz w:val="23"/>
          <w:szCs w:val="23"/>
          <w:lang w:val="de-DE"/>
        </w:rPr>
        <w:t>;</w:t>
      </w:r>
    </w:p>
    <w:p w14:paraId="468CA908" w14:textId="77777777" w:rsidR="006F0883" w:rsidRPr="00414E3F" w:rsidRDefault="006F0883" w:rsidP="006F0883">
      <w:pPr>
        <w:pStyle w:val="Style3"/>
        <w:spacing w:line="340" w:lineRule="exact"/>
        <w:ind w:firstLine="567"/>
        <w:outlineLvl w:val="0"/>
        <w:rPr>
          <w:rFonts w:cs="Times New Roman"/>
          <w:sz w:val="23"/>
          <w:szCs w:val="23"/>
          <w:lang w:val="it-IT"/>
        </w:rPr>
      </w:pPr>
      <w:bookmarkStart w:id="40" w:name="_Toc191225849"/>
      <w:bookmarkEnd w:id="39"/>
      <w:r w:rsidRPr="00414E3F">
        <w:rPr>
          <w:rFonts w:cs="Times New Roman"/>
          <w:sz w:val="23"/>
          <w:szCs w:val="23"/>
          <w:lang w:val="it-IT"/>
        </w:rPr>
        <w:t>3.3. Đánh giá thực trạng ứng phó biện pháp chống trợ cấp đối với hàng hoá xuất khẩu của Việt Nam thời kỳ 2009 - 2024</w:t>
      </w:r>
      <w:bookmarkEnd w:id="40"/>
    </w:p>
    <w:p w14:paraId="1D3D63E3"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41" w:name="_Toc191225850"/>
      <w:r w:rsidRPr="00414E3F">
        <w:rPr>
          <w:rFonts w:cs="Times New Roman"/>
          <w:i/>
          <w:iCs/>
          <w:sz w:val="23"/>
          <w:szCs w:val="23"/>
          <w:lang w:val="it-IT"/>
        </w:rPr>
        <w:t>3.3.1. Kết quả đạt được và nguyên nhân</w:t>
      </w:r>
      <w:bookmarkEnd w:id="41"/>
    </w:p>
    <w:p w14:paraId="572DB5FC" w14:textId="77777777" w:rsidR="006F0883" w:rsidRPr="00414E3F" w:rsidRDefault="00AF7168" w:rsidP="006F0883">
      <w:pPr>
        <w:spacing w:before="0" w:after="0" w:line="340" w:lineRule="exact"/>
        <w:ind w:firstLine="567"/>
        <w:rPr>
          <w:rFonts w:cs="Times New Roman"/>
          <w:i/>
          <w:sz w:val="23"/>
          <w:szCs w:val="23"/>
          <w:lang w:val="de-DE"/>
        </w:rPr>
      </w:pPr>
      <w:r w:rsidRPr="00414E3F">
        <w:rPr>
          <w:rFonts w:cs="Times New Roman"/>
          <w:i/>
          <w:sz w:val="23"/>
          <w:szCs w:val="23"/>
          <w:lang w:val="de-DE"/>
        </w:rPr>
        <w:t>a)</w:t>
      </w:r>
      <w:r w:rsidR="006F0883" w:rsidRPr="00414E3F">
        <w:rPr>
          <w:rFonts w:cs="Times New Roman"/>
          <w:i/>
          <w:sz w:val="23"/>
          <w:szCs w:val="23"/>
          <w:lang w:val="de-DE"/>
        </w:rPr>
        <w:t xml:space="preserve"> Những kết quả đạt được </w:t>
      </w:r>
    </w:p>
    <w:p w14:paraId="0FAB5912" w14:textId="77777777" w:rsidR="006F0883" w:rsidRPr="00414E3F" w:rsidRDefault="00AF7168" w:rsidP="006F0883">
      <w:pPr>
        <w:spacing w:before="0" w:after="0" w:line="340" w:lineRule="exact"/>
        <w:ind w:firstLine="567"/>
        <w:rPr>
          <w:rFonts w:cs="Times New Roman"/>
          <w:color w:val="auto"/>
          <w:sz w:val="23"/>
          <w:szCs w:val="23"/>
          <w:shd w:val="clear" w:color="auto" w:fill="FFFFFF"/>
          <w:lang w:val="it-IT"/>
        </w:rPr>
      </w:pPr>
      <w:r w:rsidRPr="00414E3F">
        <w:rPr>
          <w:rFonts w:cs="Times New Roman"/>
          <w:color w:val="auto"/>
          <w:sz w:val="23"/>
          <w:szCs w:val="23"/>
          <w:shd w:val="clear" w:color="auto" w:fill="FFFFFF"/>
          <w:lang w:val="de-DE"/>
        </w:rPr>
        <w:t>Hoạt động ứ</w:t>
      </w:r>
      <w:r w:rsidR="006F0883" w:rsidRPr="00414E3F">
        <w:rPr>
          <w:rFonts w:cs="Times New Roman"/>
          <w:color w:val="auto"/>
          <w:sz w:val="23"/>
          <w:szCs w:val="23"/>
          <w:shd w:val="clear" w:color="auto" w:fill="FFFFFF"/>
          <w:lang w:val="de-DE"/>
        </w:rPr>
        <w:t>ng</w:t>
      </w:r>
      <w:r w:rsidR="006F0883" w:rsidRPr="00414E3F">
        <w:rPr>
          <w:rFonts w:cs="Times New Roman"/>
          <w:color w:val="auto"/>
          <w:sz w:val="23"/>
          <w:szCs w:val="23"/>
          <w:lang w:val="de-DE"/>
        </w:rPr>
        <w:t xml:space="preserve"> phó biện pháp CTC đối với hàng hoá xuất khẩu của Việt Nam thời kỳ 2009 - 2024 đạt được những kết quả </w:t>
      </w:r>
      <w:r w:rsidRPr="00414E3F">
        <w:rPr>
          <w:rFonts w:cs="Times New Roman"/>
          <w:color w:val="auto"/>
          <w:sz w:val="23"/>
          <w:szCs w:val="23"/>
          <w:lang w:val="de-DE"/>
        </w:rPr>
        <w:t xml:space="preserve">như </w:t>
      </w:r>
      <w:r w:rsidR="006F0883" w:rsidRPr="00414E3F">
        <w:rPr>
          <w:rFonts w:cs="Times New Roman"/>
          <w:color w:val="auto"/>
          <w:sz w:val="23"/>
          <w:szCs w:val="23"/>
          <w:lang w:val="de-DE"/>
        </w:rPr>
        <w:t>sau:</w:t>
      </w:r>
      <w:r w:rsidRPr="00414E3F">
        <w:rPr>
          <w:rFonts w:cs="Times New Roman"/>
          <w:color w:val="auto"/>
          <w:sz w:val="23"/>
          <w:szCs w:val="23"/>
          <w:lang w:val="de-DE"/>
        </w:rPr>
        <w:t xml:space="preserve"> </w:t>
      </w:r>
      <w:r w:rsidR="006F0883" w:rsidRPr="00414E3F">
        <w:rPr>
          <w:rFonts w:cs="Times New Roman"/>
          <w:i/>
          <w:iCs/>
          <w:color w:val="auto"/>
          <w:sz w:val="23"/>
          <w:szCs w:val="23"/>
          <w:lang w:val="de-DE"/>
        </w:rPr>
        <w:t xml:space="preserve">Thứ nhất, </w:t>
      </w:r>
      <w:r w:rsidR="006F0883" w:rsidRPr="00414E3F">
        <w:rPr>
          <w:rFonts w:cs="Times New Roman"/>
          <w:iCs/>
          <w:color w:val="auto"/>
          <w:sz w:val="23"/>
          <w:szCs w:val="23"/>
          <w:lang w:val="de-DE"/>
        </w:rPr>
        <w:t>ứng phó khá thành công biện pháp CTC đối với hàng hóa xuất khẩu của Việt Nam</w:t>
      </w:r>
      <w:r w:rsidRPr="00414E3F">
        <w:rPr>
          <w:rFonts w:cs="Times New Roman"/>
          <w:iCs/>
          <w:color w:val="auto"/>
          <w:sz w:val="23"/>
          <w:szCs w:val="23"/>
          <w:lang w:val="de-DE"/>
        </w:rPr>
        <w:t>;</w:t>
      </w:r>
      <w:bookmarkStart w:id="42" w:name="_Hlk173246949"/>
      <w:r w:rsidRPr="00414E3F">
        <w:rPr>
          <w:rFonts w:cs="Times New Roman"/>
          <w:iCs/>
          <w:color w:val="auto"/>
          <w:sz w:val="23"/>
          <w:szCs w:val="23"/>
          <w:lang w:val="de-DE"/>
        </w:rPr>
        <w:t xml:space="preserve"> </w:t>
      </w:r>
      <w:r w:rsidR="006F0883" w:rsidRPr="00414E3F">
        <w:rPr>
          <w:rFonts w:cs="Times New Roman"/>
          <w:i/>
          <w:iCs/>
          <w:color w:val="auto"/>
          <w:sz w:val="23"/>
          <w:szCs w:val="23"/>
          <w:lang w:val="de-DE"/>
        </w:rPr>
        <w:t xml:space="preserve">Thứ hai, </w:t>
      </w:r>
      <w:r w:rsidR="006F0883" w:rsidRPr="00414E3F">
        <w:rPr>
          <w:rFonts w:cs="Times New Roman"/>
          <w:iCs/>
          <w:color w:val="auto"/>
          <w:sz w:val="23"/>
          <w:szCs w:val="23"/>
          <w:lang w:val="de-DE"/>
        </w:rPr>
        <w:t>ứng phó kịp thời biện pháp chống trợ cấp đối với hàng hoá xuất khẩu của Việt Nam</w:t>
      </w:r>
      <w:r w:rsidRPr="00414E3F">
        <w:rPr>
          <w:rFonts w:cs="Times New Roman"/>
          <w:iCs/>
          <w:color w:val="auto"/>
          <w:sz w:val="23"/>
          <w:szCs w:val="23"/>
          <w:lang w:val="de-DE"/>
        </w:rPr>
        <w:t>;</w:t>
      </w:r>
      <w:r w:rsidRPr="00414E3F">
        <w:rPr>
          <w:rFonts w:cs="Times New Roman"/>
          <w:i/>
          <w:iCs/>
          <w:color w:val="auto"/>
          <w:sz w:val="23"/>
          <w:szCs w:val="23"/>
          <w:lang w:val="de-DE"/>
        </w:rPr>
        <w:t xml:space="preserve"> </w:t>
      </w:r>
      <w:bookmarkEnd w:id="42"/>
      <w:r w:rsidR="006F0883" w:rsidRPr="00414E3F">
        <w:rPr>
          <w:rFonts w:cs="Times New Roman"/>
          <w:i/>
          <w:iCs/>
          <w:color w:val="auto"/>
          <w:sz w:val="23"/>
          <w:szCs w:val="23"/>
          <w:lang w:val="it-IT"/>
        </w:rPr>
        <w:t xml:space="preserve">Thứ ba, </w:t>
      </w:r>
      <w:r w:rsidR="006F0883" w:rsidRPr="00414E3F">
        <w:rPr>
          <w:rFonts w:cs="Times New Roman"/>
          <w:color w:val="auto"/>
          <w:sz w:val="23"/>
          <w:szCs w:val="23"/>
          <w:lang w:val="it-IT"/>
        </w:rPr>
        <w:t xml:space="preserve">năng lực </w:t>
      </w:r>
      <w:r w:rsidR="006F0883" w:rsidRPr="00414E3F">
        <w:rPr>
          <w:rFonts w:cs="Times New Roman"/>
          <w:color w:val="auto"/>
          <w:sz w:val="23"/>
          <w:szCs w:val="23"/>
          <w:lang w:val="it-IT"/>
        </w:rPr>
        <w:lastRenderedPageBreak/>
        <w:t>ứng phó biện pháp chống trợ cấp đối với hàng hoá xuất khẩu của Việt Nam ngày càng được cải thiện</w:t>
      </w:r>
      <w:r w:rsidRPr="00414E3F">
        <w:rPr>
          <w:rFonts w:cs="Times New Roman"/>
          <w:color w:val="auto"/>
          <w:sz w:val="23"/>
          <w:szCs w:val="23"/>
          <w:lang w:val="it-IT"/>
        </w:rPr>
        <w:t xml:space="preserve">; </w:t>
      </w:r>
      <w:r w:rsidR="006F0883" w:rsidRPr="00414E3F">
        <w:rPr>
          <w:rFonts w:cs="Times New Roman"/>
          <w:i/>
          <w:iCs/>
          <w:color w:val="auto"/>
          <w:sz w:val="23"/>
          <w:szCs w:val="23"/>
          <w:shd w:val="clear" w:color="auto" w:fill="FFFFFF"/>
          <w:lang w:val="it-IT"/>
        </w:rPr>
        <w:t>Thứ tư,</w:t>
      </w:r>
      <w:r w:rsidR="006F0883" w:rsidRPr="00414E3F">
        <w:rPr>
          <w:rFonts w:cs="Times New Roman"/>
          <w:color w:val="auto"/>
          <w:sz w:val="23"/>
          <w:szCs w:val="23"/>
          <w:shd w:val="clear" w:color="auto" w:fill="FFFFFF"/>
          <w:lang w:val="it-IT"/>
        </w:rPr>
        <w:t xml:space="preserve"> Chính phủ Việt Nam ngày càng chủ động trong ứng phó biện pháp CTC đối với hàng hoá xuất khẩu</w:t>
      </w:r>
      <w:r w:rsidRPr="00414E3F">
        <w:rPr>
          <w:rFonts w:cs="Times New Roman"/>
          <w:color w:val="auto"/>
          <w:sz w:val="23"/>
          <w:szCs w:val="23"/>
          <w:shd w:val="clear" w:color="auto" w:fill="FFFFFF"/>
          <w:lang w:val="it-IT"/>
        </w:rPr>
        <w:t xml:space="preserve">; </w:t>
      </w:r>
    </w:p>
    <w:p w14:paraId="3B84B6D2" w14:textId="77777777" w:rsidR="006F0883" w:rsidRPr="00414E3F" w:rsidRDefault="00AF7168" w:rsidP="006F0883">
      <w:pPr>
        <w:spacing w:before="0" w:after="0" w:line="340" w:lineRule="exact"/>
        <w:ind w:firstLine="567"/>
        <w:rPr>
          <w:rFonts w:cs="Times New Roman"/>
          <w:i/>
          <w:color w:val="auto"/>
          <w:sz w:val="23"/>
          <w:szCs w:val="23"/>
          <w:lang w:val="it-IT"/>
        </w:rPr>
      </w:pPr>
      <w:r w:rsidRPr="00414E3F">
        <w:rPr>
          <w:rFonts w:cs="Times New Roman"/>
          <w:i/>
          <w:color w:val="auto"/>
          <w:sz w:val="23"/>
          <w:szCs w:val="23"/>
          <w:lang w:val="it-IT"/>
        </w:rPr>
        <w:t xml:space="preserve">b) </w:t>
      </w:r>
      <w:r w:rsidR="006F0883" w:rsidRPr="00414E3F">
        <w:rPr>
          <w:rFonts w:cs="Times New Roman"/>
          <w:i/>
          <w:color w:val="auto"/>
          <w:sz w:val="23"/>
          <w:szCs w:val="23"/>
          <w:lang w:val="it-IT"/>
        </w:rPr>
        <w:t xml:space="preserve">Nguyên nhân </w:t>
      </w:r>
    </w:p>
    <w:p w14:paraId="6D66615D" w14:textId="77777777" w:rsidR="006F0883" w:rsidRPr="00414E3F" w:rsidRDefault="006F0883" w:rsidP="00BF6B02">
      <w:pPr>
        <w:spacing w:before="0" w:after="0" w:line="340" w:lineRule="exact"/>
        <w:ind w:firstLine="567"/>
        <w:rPr>
          <w:rFonts w:eastAsia="Arial" w:cs="Times New Roman"/>
          <w:color w:val="auto"/>
          <w:spacing w:val="-2"/>
          <w:sz w:val="23"/>
          <w:szCs w:val="23"/>
          <w:lang w:val="de-DE" w:eastAsia="ja-JP"/>
        </w:rPr>
      </w:pPr>
      <w:r w:rsidRPr="00414E3F">
        <w:rPr>
          <w:rFonts w:cs="Times New Roman"/>
          <w:color w:val="auto"/>
          <w:spacing w:val="-4"/>
          <w:sz w:val="23"/>
          <w:szCs w:val="23"/>
          <w:lang w:val="it-IT"/>
        </w:rPr>
        <w:t>Những kết quả đạt được của việc ứng phó biện pháp CTC đối với hàng hoá xuất khẩu của Việt Nam thời kỳ 2009 - 2024 là do một số nguyên nhân chính sau:</w:t>
      </w:r>
      <w:r w:rsidR="00AF7168" w:rsidRPr="00414E3F">
        <w:rPr>
          <w:rFonts w:cs="Times New Roman"/>
          <w:color w:val="auto"/>
          <w:spacing w:val="-4"/>
          <w:sz w:val="23"/>
          <w:szCs w:val="23"/>
          <w:lang w:val="it-IT"/>
        </w:rPr>
        <w:t xml:space="preserve"> </w:t>
      </w:r>
      <w:r w:rsidR="00AF7168" w:rsidRPr="00414E3F">
        <w:rPr>
          <w:rFonts w:cs="Times New Roman"/>
          <w:i/>
          <w:color w:val="auto"/>
          <w:spacing w:val="-4"/>
          <w:sz w:val="23"/>
          <w:szCs w:val="23"/>
          <w:lang w:val="it-IT"/>
        </w:rPr>
        <w:t xml:space="preserve">Thứ nhất, </w:t>
      </w:r>
      <w:r w:rsidRPr="00414E3F">
        <w:rPr>
          <w:rFonts w:eastAsia="Arial" w:cs="Times New Roman"/>
          <w:color w:val="auto"/>
          <w:sz w:val="23"/>
          <w:szCs w:val="23"/>
          <w:bdr w:val="none" w:sz="0" w:space="0" w:color="auto" w:frame="1"/>
          <w:lang w:val="it-IT"/>
        </w:rPr>
        <w:t>Đảng và Nhà nước rất chú trọng tới công tác PVTM và ứng phó các biện pháp PVTM của nước ngoài</w:t>
      </w:r>
      <w:r w:rsidR="00AF7168" w:rsidRPr="00414E3F">
        <w:rPr>
          <w:rFonts w:eastAsia="Arial" w:cs="Times New Roman"/>
          <w:color w:val="auto"/>
          <w:sz w:val="23"/>
          <w:szCs w:val="23"/>
          <w:bdr w:val="none" w:sz="0" w:space="0" w:color="auto" w:frame="1"/>
          <w:lang w:val="it-IT"/>
        </w:rPr>
        <w:t xml:space="preserve">; </w:t>
      </w:r>
      <w:r w:rsidR="00AF7168" w:rsidRPr="00414E3F">
        <w:rPr>
          <w:rFonts w:eastAsia="Arial" w:cs="Times New Roman"/>
          <w:i/>
          <w:color w:val="auto"/>
          <w:sz w:val="23"/>
          <w:szCs w:val="23"/>
          <w:bdr w:val="none" w:sz="0" w:space="0" w:color="auto" w:frame="1"/>
          <w:lang w:val="it-IT"/>
        </w:rPr>
        <w:t>Thứ hai,</w:t>
      </w:r>
      <w:r w:rsidR="00AF7168" w:rsidRPr="00414E3F">
        <w:rPr>
          <w:rFonts w:eastAsia="Arial" w:cs="Times New Roman"/>
          <w:color w:val="auto"/>
          <w:sz w:val="23"/>
          <w:szCs w:val="23"/>
          <w:bdr w:val="none" w:sz="0" w:space="0" w:color="auto" w:frame="1"/>
          <w:lang w:val="it-IT"/>
        </w:rPr>
        <w:t xml:space="preserve"> p</w:t>
      </w:r>
      <w:r w:rsidRPr="00414E3F">
        <w:rPr>
          <w:rFonts w:cs="Times New Roman"/>
          <w:color w:val="auto"/>
          <w:spacing w:val="2"/>
          <w:sz w:val="23"/>
          <w:szCs w:val="23"/>
          <w:lang w:val="de-DE"/>
        </w:rPr>
        <w:t>háp luật PVTM của Việt Nam ngày càng hoàn thiện</w:t>
      </w:r>
      <w:r w:rsidR="00AF7168" w:rsidRPr="00414E3F">
        <w:rPr>
          <w:rFonts w:cs="Times New Roman"/>
          <w:color w:val="auto"/>
          <w:spacing w:val="2"/>
          <w:sz w:val="23"/>
          <w:szCs w:val="23"/>
          <w:lang w:val="de-DE"/>
        </w:rPr>
        <w:t xml:space="preserve">; </w:t>
      </w:r>
      <w:r w:rsidR="00AF7168" w:rsidRPr="00414E3F">
        <w:rPr>
          <w:rFonts w:cs="Times New Roman"/>
          <w:i/>
          <w:color w:val="auto"/>
          <w:spacing w:val="2"/>
          <w:sz w:val="23"/>
          <w:szCs w:val="23"/>
          <w:lang w:val="de-DE"/>
        </w:rPr>
        <w:t>Thứ ba,</w:t>
      </w:r>
      <w:r w:rsidR="00AF7168" w:rsidRPr="00414E3F">
        <w:rPr>
          <w:rFonts w:cs="Times New Roman"/>
          <w:color w:val="auto"/>
          <w:spacing w:val="2"/>
          <w:sz w:val="23"/>
          <w:szCs w:val="23"/>
          <w:lang w:val="de-DE"/>
        </w:rPr>
        <w:t xml:space="preserve"> </w:t>
      </w:r>
      <w:r w:rsidR="00BF6B02" w:rsidRPr="00414E3F">
        <w:rPr>
          <w:rFonts w:cs="Times New Roman"/>
          <w:color w:val="auto"/>
          <w:spacing w:val="2"/>
          <w:sz w:val="23"/>
          <w:szCs w:val="23"/>
          <w:lang w:val="de-DE"/>
        </w:rPr>
        <w:t>Việt Nam đã t</w:t>
      </w:r>
      <w:r w:rsidRPr="00414E3F">
        <w:rPr>
          <w:rFonts w:cs="Times New Roman"/>
          <w:color w:val="auto"/>
          <w:spacing w:val="-2"/>
          <w:sz w:val="23"/>
          <w:szCs w:val="23"/>
          <w:lang w:val="it-IT"/>
        </w:rPr>
        <w:t>riển khai các chương trình, đề án lớn nhằm nâng cao năng lực về PVTM</w:t>
      </w:r>
      <w:r w:rsidR="00BF6B02" w:rsidRPr="00414E3F">
        <w:rPr>
          <w:rFonts w:cs="Times New Roman"/>
          <w:color w:val="auto"/>
          <w:spacing w:val="-2"/>
          <w:sz w:val="23"/>
          <w:szCs w:val="23"/>
          <w:lang w:val="it-IT"/>
        </w:rPr>
        <w:t xml:space="preserve">; </w:t>
      </w:r>
      <w:r w:rsidR="00BF6B02" w:rsidRPr="00414E3F">
        <w:rPr>
          <w:rFonts w:cs="Times New Roman"/>
          <w:i/>
          <w:color w:val="auto"/>
          <w:spacing w:val="-2"/>
          <w:sz w:val="23"/>
          <w:szCs w:val="23"/>
          <w:lang w:val="it-IT"/>
        </w:rPr>
        <w:t xml:space="preserve">Thứ tư, </w:t>
      </w:r>
      <w:r w:rsidR="00BF6B02" w:rsidRPr="00414E3F">
        <w:rPr>
          <w:rFonts w:cs="Times New Roman"/>
          <w:color w:val="auto"/>
          <w:spacing w:val="-2"/>
          <w:sz w:val="23"/>
          <w:szCs w:val="23"/>
          <w:lang w:val="it-IT"/>
        </w:rPr>
        <w:t>có s</w:t>
      </w:r>
      <w:r w:rsidRPr="00414E3F">
        <w:rPr>
          <w:rFonts w:eastAsia="Times New Roman" w:cs="Times New Roman"/>
          <w:color w:val="auto"/>
          <w:sz w:val="23"/>
          <w:szCs w:val="23"/>
          <w:lang w:val="it-IT"/>
        </w:rPr>
        <w:t>ự vào cuộc và phối hợp có hiệu quả của các cơ quan chức năng trong việc thực hiện các biện pháp nhằm hỗ trợ doanh nghiệp</w:t>
      </w:r>
      <w:r w:rsidR="00BF6B02" w:rsidRPr="00414E3F">
        <w:rPr>
          <w:rFonts w:eastAsia="Times New Roman" w:cs="Times New Roman"/>
          <w:color w:val="auto"/>
          <w:sz w:val="23"/>
          <w:szCs w:val="23"/>
          <w:lang w:val="it-IT"/>
        </w:rPr>
        <w:t>;</w:t>
      </w:r>
      <w:r w:rsidRPr="00414E3F">
        <w:rPr>
          <w:rFonts w:eastAsia="Times New Roman" w:cs="Times New Roman"/>
          <w:color w:val="auto"/>
          <w:sz w:val="23"/>
          <w:szCs w:val="23"/>
          <w:lang w:val="it-IT"/>
        </w:rPr>
        <w:t xml:space="preserve"> </w:t>
      </w:r>
      <w:bookmarkStart w:id="43" w:name="_Hlk175491254"/>
      <w:r w:rsidR="00BF6B02" w:rsidRPr="00414E3F">
        <w:rPr>
          <w:rFonts w:eastAsia="Times New Roman" w:cs="Times New Roman"/>
          <w:i/>
          <w:color w:val="auto"/>
          <w:sz w:val="23"/>
          <w:szCs w:val="23"/>
          <w:lang w:val="it-IT"/>
        </w:rPr>
        <w:t>Thứ năm,</w:t>
      </w:r>
      <w:r w:rsidR="00BF6B02" w:rsidRPr="00414E3F">
        <w:rPr>
          <w:rFonts w:eastAsia="Times New Roman" w:cs="Times New Roman"/>
          <w:color w:val="auto"/>
          <w:sz w:val="23"/>
          <w:szCs w:val="23"/>
          <w:lang w:val="it-IT"/>
        </w:rPr>
        <w:t xml:space="preserve"> </w:t>
      </w:r>
      <w:bookmarkEnd w:id="43"/>
      <w:r w:rsidR="00BF6B02" w:rsidRPr="00414E3F">
        <w:rPr>
          <w:rFonts w:eastAsia="Times New Roman" w:cs="Times New Roman"/>
          <w:color w:val="auto"/>
          <w:sz w:val="23"/>
          <w:szCs w:val="23"/>
          <w:lang w:val="it-IT"/>
        </w:rPr>
        <w:t>c</w:t>
      </w:r>
      <w:r w:rsidRPr="00414E3F">
        <w:rPr>
          <w:rFonts w:cs="Times New Roman"/>
          <w:bCs/>
          <w:color w:val="auto"/>
          <w:sz w:val="23"/>
          <w:szCs w:val="23"/>
          <w:lang w:val="de-DE"/>
        </w:rPr>
        <w:t>ơ quan QLNN về PVTM được xây dựng và ngày càng hoàn thiện, năng lực ứng phó các biện pháp PVTM đượ</w:t>
      </w:r>
      <w:r w:rsidR="00BF6B02" w:rsidRPr="00414E3F">
        <w:rPr>
          <w:rFonts w:cs="Times New Roman"/>
          <w:bCs/>
          <w:color w:val="auto"/>
          <w:sz w:val="23"/>
          <w:szCs w:val="23"/>
          <w:lang w:val="de-DE"/>
        </w:rPr>
        <w:t xml:space="preserve">c nâng cao; </w:t>
      </w:r>
      <w:r w:rsidR="00BF6B02" w:rsidRPr="00414E3F">
        <w:rPr>
          <w:rFonts w:cs="Times New Roman"/>
          <w:bCs/>
          <w:i/>
          <w:color w:val="auto"/>
          <w:sz w:val="23"/>
          <w:szCs w:val="23"/>
          <w:lang w:val="de-DE"/>
        </w:rPr>
        <w:t>Thứ sáu,</w:t>
      </w:r>
      <w:r w:rsidR="00BF6B02" w:rsidRPr="00414E3F">
        <w:rPr>
          <w:rFonts w:cs="Times New Roman"/>
          <w:bCs/>
          <w:color w:val="auto"/>
          <w:sz w:val="23"/>
          <w:szCs w:val="23"/>
          <w:lang w:val="de-DE"/>
        </w:rPr>
        <w:t xml:space="preserve"> s</w:t>
      </w:r>
      <w:r w:rsidRPr="00414E3F">
        <w:rPr>
          <w:rFonts w:eastAsia="Arial" w:cs="Times New Roman"/>
          <w:color w:val="auto"/>
          <w:sz w:val="23"/>
          <w:szCs w:val="23"/>
          <w:lang w:val="it-IT"/>
        </w:rPr>
        <w:t>ự nỗ lực của Việt Nam trong việc đáp ứng các điều kiện để được các quốc gia công nhận quy chế kinh tế thị trường</w:t>
      </w:r>
      <w:r w:rsidR="00BF6B02" w:rsidRPr="00414E3F">
        <w:rPr>
          <w:rFonts w:eastAsia="Arial" w:cs="Times New Roman"/>
          <w:color w:val="auto"/>
          <w:sz w:val="23"/>
          <w:szCs w:val="23"/>
          <w:lang w:val="it-IT"/>
        </w:rPr>
        <w:t xml:space="preserve">; </w:t>
      </w:r>
      <w:r w:rsidR="00BF6B02" w:rsidRPr="00414E3F">
        <w:rPr>
          <w:rFonts w:eastAsia="Arial" w:cs="Times New Roman"/>
          <w:i/>
          <w:color w:val="auto"/>
          <w:sz w:val="23"/>
          <w:szCs w:val="23"/>
          <w:lang w:val="it-IT"/>
        </w:rPr>
        <w:t>Thứ bảy,</w:t>
      </w:r>
      <w:r w:rsidR="00BF6B02" w:rsidRPr="00414E3F">
        <w:rPr>
          <w:rFonts w:eastAsia="Arial" w:cs="Times New Roman"/>
          <w:color w:val="auto"/>
          <w:sz w:val="23"/>
          <w:szCs w:val="23"/>
          <w:lang w:val="it-IT"/>
        </w:rPr>
        <w:t xml:space="preserve"> c</w:t>
      </w:r>
      <w:r w:rsidRPr="00414E3F">
        <w:rPr>
          <w:rFonts w:eastAsia="Arial" w:cs="Times New Roman"/>
          <w:color w:val="auto"/>
          <w:spacing w:val="-2"/>
          <w:sz w:val="23"/>
          <w:szCs w:val="23"/>
          <w:lang w:val="vi-VN" w:eastAsia="ja-JP"/>
        </w:rPr>
        <w:t xml:space="preserve">ông tác </w:t>
      </w:r>
      <w:r w:rsidRPr="00414E3F">
        <w:rPr>
          <w:rFonts w:eastAsia="Arial" w:cs="Times New Roman"/>
          <w:color w:val="auto"/>
          <w:spacing w:val="-2"/>
          <w:sz w:val="23"/>
          <w:szCs w:val="23"/>
          <w:lang w:val="de-DE" w:eastAsia="ja-JP"/>
        </w:rPr>
        <w:t>tuyên truyền, phổ biến</w:t>
      </w:r>
      <w:r w:rsidRPr="00414E3F">
        <w:rPr>
          <w:rFonts w:eastAsia="Arial" w:cs="Times New Roman"/>
          <w:color w:val="auto"/>
          <w:spacing w:val="-2"/>
          <w:sz w:val="23"/>
          <w:szCs w:val="23"/>
          <w:lang w:val="vi-VN" w:eastAsia="ja-JP"/>
        </w:rPr>
        <w:t xml:space="preserve">, nâng cao nhận thức về PVTM </w:t>
      </w:r>
      <w:r w:rsidRPr="002768AD">
        <w:rPr>
          <w:rFonts w:eastAsia="Arial" w:cs="Times New Roman"/>
          <w:color w:val="auto"/>
          <w:spacing w:val="-2"/>
          <w:sz w:val="23"/>
          <w:szCs w:val="23"/>
          <w:lang w:val="it-IT" w:eastAsia="ja-JP"/>
        </w:rPr>
        <w:t xml:space="preserve">cho các cơ quan QLNN, </w:t>
      </w:r>
      <w:r w:rsidRPr="00414E3F">
        <w:rPr>
          <w:rFonts w:eastAsia="Arial" w:cs="Times New Roman"/>
          <w:color w:val="auto"/>
          <w:spacing w:val="-2"/>
          <w:sz w:val="23"/>
          <w:szCs w:val="23"/>
          <w:lang w:val="vi-VN" w:eastAsia="ja-JP"/>
        </w:rPr>
        <w:t>doanh</w:t>
      </w:r>
      <w:r w:rsidRPr="00414E3F">
        <w:rPr>
          <w:rFonts w:eastAsia="Arial" w:cs="Times New Roman"/>
          <w:color w:val="auto"/>
          <w:spacing w:val="-2"/>
          <w:sz w:val="23"/>
          <w:szCs w:val="23"/>
          <w:lang w:val="de-DE" w:eastAsia="ja-JP"/>
        </w:rPr>
        <w:t xml:space="preserve"> </w:t>
      </w:r>
      <w:r w:rsidRPr="00414E3F">
        <w:rPr>
          <w:rFonts w:eastAsia="Arial" w:cs="Times New Roman"/>
          <w:color w:val="auto"/>
          <w:spacing w:val="-2"/>
          <w:sz w:val="23"/>
          <w:szCs w:val="23"/>
          <w:lang w:val="vi-VN" w:eastAsia="ja-JP"/>
        </w:rPr>
        <w:t>nghiệp</w:t>
      </w:r>
      <w:r w:rsidRPr="002768AD">
        <w:rPr>
          <w:rFonts w:eastAsia="Arial" w:cs="Times New Roman"/>
          <w:color w:val="auto"/>
          <w:spacing w:val="-2"/>
          <w:sz w:val="23"/>
          <w:szCs w:val="23"/>
          <w:lang w:val="it-IT" w:eastAsia="ja-JP"/>
        </w:rPr>
        <w:t xml:space="preserve"> và hiệp hội ngành hàng</w:t>
      </w:r>
      <w:r w:rsidRPr="00414E3F">
        <w:rPr>
          <w:rFonts w:eastAsia="Arial" w:cs="Times New Roman"/>
          <w:color w:val="auto"/>
          <w:spacing w:val="-2"/>
          <w:sz w:val="23"/>
          <w:szCs w:val="23"/>
          <w:lang w:val="vi-VN" w:eastAsia="ja-JP"/>
        </w:rPr>
        <w:t xml:space="preserve"> luôn được </w:t>
      </w:r>
      <w:r w:rsidRPr="00414E3F">
        <w:rPr>
          <w:rFonts w:eastAsia="Arial" w:cs="Times New Roman"/>
          <w:color w:val="auto"/>
          <w:spacing w:val="-2"/>
          <w:sz w:val="23"/>
          <w:szCs w:val="23"/>
          <w:lang w:val="de-DE" w:eastAsia="ja-JP"/>
        </w:rPr>
        <w:t>chú trọng</w:t>
      </w:r>
    </w:p>
    <w:p w14:paraId="0BB22D24"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44" w:name="_Toc191225851"/>
      <w:r w:rsidRPr="00414E3F">
        <w:rPr>
          <w:rFonts w:cs="Times New Roman"/>
          <w:i/>
          <w:iCs/>
          <w:color w:val="auto"/>
          <w:sz w:val="23"/>
          <w:szCs w:val="23"/>
          <w:lang w:val="it-IT"/>
        </w:rPr>
        <w:t>3.3.2. Tồn tại, hạn chế và nguyên nhân</w:t>
      </w:r>
      <w:bookmarkEnd w:id="44"/>
    </w:p>
    <w:p w14:paraId="4D7A7766" w14:textId="77777777" w:rsidR="006F0883" w:rsidRPr="00414E3F" w:rsidRDefault="00BF6B02" w:rsidP="006F0883">
      <w:pPr>
        <w:spacing w:before="0" w:after="0" w:line="340" w:lineRule="exact"/>
        <w:ind w:firstLine="567"/>
        <w:rPr>
          <w:rFonts w:cs="Times New Roman"/>
          <w:i/>
          <w:color w:val="auto"/>
          <w:sz w:val="23"/>
          <w:szCs w:val="23"/>
          <w:shd w:val="clear" w:color="auto" w:fill="FFFFFF"/>
          <w:lang w:val="de-DE"/>
        </w:rPr>
      </w:pPr>
      <w:r w:rsidRPr="00414E3F">
        <w:rPr>
          <w:rFonts w:cs="Times New Roman"/>
          <w:i/>
          <w:color w:val="auto"/>
          <w:sz w:val="23"/>
          <w:szCs w:val="23"/>
          <w:shd w:val="clear" w:color="auto" w:fill="FFFFFF"/>
          <w:lang w:val="de-DE"/>
        </w:rPr>
        <w:t>a)</w:t>
      </w:r>
      <w:r w:rsidR="006F0883" w:rsidRPr="00414E3F">
        <w:rPr>
          <w:rFonts w:cs="Times New Roman"/>
          <w:i/>
          <w:color w:val="auto"/>
          <w:sz w:val="23"/>
          <w:szCs w:val="23"/>
          <w:shd w:val="clear" w:color="auto" w:fill="FFFFFF"/>
          <w:lang w:val="de-DE"/>
        </w:rPr>
        <w:t xml:space="preserve"> Tồn tại, hạn chế </w:t>
      </w:r>
    </w:p>
    <w:p w14:paraId="6E435C2B" w14:textId="77777777" w:rsidR="006F0883" w:rsidRPr="002768AD" w:rsidRDefault="006F0883" w:rsidP="006F0883">
      <w:pPr>
        <w:spacing w:before="0" w:after="0" w:line="340" w:lineRule="exact"/>
        <w:ind w:firstLine="567"/>
        <w:rPr>
          <w:rFonts w:cs="Times New Roman"/>
          <w:i/>
          <w:color w:val="auto"/>
          <w:spacing w:val="-2"/>
          <w:sz w:val="23"/>
          <w:szCs w:val="23"/>
          <w:lang w:val="it-IT"/>
        </w:rPr>
      </w:pPr>
      <w:r w:rsidRPr="00414E3F">
        <w:rPr>
          <w:rFonts w:cs="Times New Roman"/>
          <w:color w:val="auto"/>
          <w:sz w:val="23"/>
          <w:szCs w:val="23"/>
          <w:shd w:val="clear" w:color="auto" w:fill="FFFFFF"/>
          <w:lang w:val="de-DE"/>
        </w:rPr>
        <w:t>Bên cạnh những kết quả đạt được, hoạt động ứng phó biện pháp CTC đối với hàng hoá xuất khẩu của Việt Nam thời kỳ 2009 - 2024 còn một số tồn tại, hạn chế sau:</w:t>
      </w:r>
      <w:r w:rsidR="00BF6B02" w:rsidRPr="00414E3F">
        <w:rPr>
          <w:rFonts w:cs="Times New Roman"/>
          <w:color w:val="auto"/>
          <w:sz w:val="23"/>
          <w:szCs w:val="23"/>
          <w:shd w:val="clear" w:color="auto" w:fill="FFFFFF"/>
          <w:lang w:val="de-DE"/>
        </w:rPr>
        <w:t xml:space="preserve"> </w:t>
      </w:r>
      <w:r w:rsidRPr="00414E3F">
        <w:rPr>
          <w:rFonts w:cs="Times New Roman"/>
          <w:i/>
          <w:iCs/>
          <w:color w:val="auto"/>
          <w:sz w:val="23"/>
          <w:szCs w:val="23"/>
          <w:shd w:val="clear" w:color="auto" w:fill="FFFFFF"/>
          <w:lang w:val="de-DE"/>
        </w:rPr>
        <w:t xml:space="preserve">Thứ nhất, </w:t>
      </w:r>
      <w:r w:rsidRPr="00414E3F">
        <w:rPr>
          <w:rFonts w:cs="Times New Roman"/>
          <w:iCs/>
          <w:color w:val="auto"/>
          <w:sz w:val="23"/>
          <w:szCs w:val="23"/>
          <w:shd w:val="clear" w:color="auto" w:fill="FFFFFF"/>
          <w:lang w:val="de-DE"/>
        </w:rPr>
        <w:t>chất lượng bản trả lời câu hỏi điều tra của Chính phủ trong một số vụ việc chưa được tốt</w:t>
      </w:r>
      <w:r w:rsidR="00BF6B02" w:rsidRPr="00414E3F">
        <w:rPr>
          <w:rFonts w:cs="Times New Roman"/>
          <w:iCs/>
          <w:color w:val="auto"/>
          <w:sz w:val="23"/>
          <w:szCs w:val="23"/>
          <w:shd w:val="clear" w:color="auto" w:fill="FFFFFF"/>
          <w:lang w:val="de-DE"/>
        </w:rPr>
        <w:t>;</w:t>
      </w:r>
      <w:r w:rsidRPr="00414E3F">
        <w:rPr>
          <w:rFonts w:cs="Times New Roman"/>
          <w:iCs/>
          <w:color w:val="auto"/>
          <w:sz w:val="23"/>
          <w:szCs w:val="23"/>
          <w:shd w:val="clear" w:color="auto" w:fill="FFFFFF"/>
          <w:lang w:val="de-DE"/>
        </w:rPr>
        <w:t xml:space="preserve"> </w:t>
      </w:r>
      <w:r w:rsidRPr="00414E3F">
        <w:rPr>
          <w:rFonts w:cs="Times New Roman"/>
          <w:i/>
          <w:iCs/>
          <w:color w:val="auto"/>
          <w:sz w:val="23"/>
          <w:szCs w:val="23"/>
          <w:shd w:val="clear" w:color="auto" w:fill="FFFFFF"/>
          <w:lang w:val="de-DE"/>
        </w:rPr>
        <w:t xml:space="preserve">Thứ hai, </w:t>
      </w:r>
      <w:r w:rsidRPr="00414E3F">
        <w:rPr>
          <w:rFonts w:cs="Times New Roman"/>
          <w:iCs/>
          <w:color w:val="auto"/>
          <w:sz w:val="23"/>
          <w:szCs w:val="23"/>
          <w:shd w:val="clear" w:color="auto" w:fill="FFFFFF"/>
          <w:lang w:val="de-DE"/>
        </w:rPr>
        <w:t>thời gian xử lý các vụ việc nước ngoài điều tra CTC đối với hàng hóa xuất khẩu của Việt Nam bị kéo dài</w:t>
      </w:r>
      <w:r w:rsidR="00BF6B02" w:rsidRPr="00414E3F">
        <w:rPr>
          <w:rFonts w:cs="Times New Roman"/>
          <w:iCs/>
          <w:color w:val="auto"/>
          <w:sz w:val="23"/>
          <w:szCs w:val="23"/>
          <w:shd w:val="clear" w:color="auto" w:fill="FFFFFF"/>
          <w:lang w:val="de-DE"/>
        </w:rPr>
        <w:t xml:space="preserve">; </w:t>
      </w:r>
      <w:r w:rsidRPr="00414E3F">
        <w:rPr>
          <w:rFonts w:cs="Times New Roman"/>
          <w:i/>
          <w:spacing w:val="-2"/>
          <w:sz w:val="23"/>
          <w:szCs w:val="23"/>
          <w:lang w:val="de-DE"/>
        </w:rPr>
        <w:t>Thứ ba</w:t>
      </w:r>
      <w:r w:rsidRPr="00414E3F">
        <w:rPr>
          <w:rFonts w:cs="Times New Roman"/>
          <w:spacing w:val="-2"/>
          <w:sz w:val="23"/>
          <w:szCs w:val="23"/>
          <w:lang w:val="de-DE"/>
        </w:rPr>
        <w:t xml:space="preserve">, chưa hoàn </w:t>
      </w:r>
      <w:r w:rsidRPr="00414E3F">
        <w:rPr>
          <w:rFonts w:cs="Times New Roman"/>
          <w:spacing w:val="-2"/>
          <w:sz w:val="23"/>
          <w:szCs w:val="23"/>
          <w:lang w:val="de-DE"/>
        </w:rPr>
        <w:lastRenderedPageBreak/>
        <w:t>toàn chủ động ứng phó với các vụ kiện CTC đối với hàng hoá xuất khẩu của Việt Nam</w:t>
      </w:r>
      <w:r w:rsidR="00BF6B02" w:rsidRPr="00414E3F">
        <w:rPr>
          <w:rFonts w:cs="Times New Roman"/>
          <w:spacing w:val="-2"/>
          <w:sz w:val="23"/>
          <w:szCs w:val="23"/>
          <w:lang w:val="de-DE"/>
        </w:rPr>
        <w:t xml:space="preserve">; </w:t>
      </w:r>
      <w:r w:rsidRPr="00414E3F">
        <w:rPr>
          <w:rFonts w:cs="Times New Roman"/>
          <w:i/>
          <w:iCs/>
          <w:color w:val="auto"/>
          <w:sz w:val="23"/>
          <w:szCs w:val="23"/>
          <w:shd w:val="clear" w:color="auto" w:fill="FFFFFF"/>
          <w:lang w:val="vi-VN"/>
        </w:rPr>
        <w:t xml:space="preserve">Thứ tư, </w:t>
      </w:r>
      <w:r w:rsidRPr="00414E3F">
        <w:rPr>
          <w:rFonts w:cs="Times New Roman"/>
          <w:color w:val="auto"/>
          <w:spacing w:val="-2"/>
          <w:sz w:val="23"/>
          <w:szCs w:val="23"/>
          <w:lang w:val="vi-VN"/>
        </w:rPr>
        <w:t>hiệu quả ứng phó biện pháp chống trợ cấp đối với hàng hoá xuất khẩu của Việt Nam chưa cao</w:t>
      </w:r>
      <w:r w:rsidR="00BF6B02" w:rsidRPr="002768AD">
        <w:rPr>
          <w:rFonts w:cs="Times New Roman"/>
          <w:color w:val="auto"/>
          <w:spacing w:val="-2"/>
          <w:sz w:val="23"/>
          <w:szCs w:val="23"/>
          <w:lang w:val="it-IT"/>
        </w:rPr>
        <w:t>;</w:t>
      </w:r>
    </w:p>
    <w:p w14:paraId="2933CED7" w14:textId="77777777" w:rsidR="006F0883" w:rsidRPr="00414E3F" w:rsidRDefault="00BF6B02" w:rsidP="006F0883">
      <w:pPr>
        <w:spacing w:before="0" w:after="0" w:line="340" w:lineRule="exact"/>
        <w:ind w:firstLine="567"/>
        <w:rPr>
          <w:rFonts w:cs="Times New Roman"/>
          <w:bCs/>
          <w:i/>
          <w:color w:val="auto"/>
          <w:sz w:val="23"/>
          <w:szCs w:val="23"/>
          <w:lang w:val="vi-VN"/>
        </w:rPr>
      </w:pPr>
      <w:bookmarkStart w:id="45" w:name="_Toc177715837"/>
      <w:r w:rsidRPr="002768AD">
        <w:rPr>
          <w:rFonts w:cs="Times New Roman"/>
          <w:bCs/>
          <w:i/>
          <w:color w:val="auto"/>
          <w:sz w:val="23"/>
          <w:szCs w:val="23"/>
          <w:lang w:val="it-IT"/>
        </w:rPr>
        <w:t xml:space="preserve">b) </w:t>
      </w:r>
      <w:r w:rsidR="006F0883" w:rsidRPr="00414E3F">
        <w:rPr>
          <w:rFonts w:cs="Times New Roman"/>
          <w:bCs/>
          <w:i/>
          <w:color w:val="auto"/>
          <w:sz w:val="23"/>
          <w:szCs w:val="23"/>
          <w:lang w:val="vi-VN"/>
        </w:rPr>
        <w:t xml:space="preserve">Nguyên nhân </w:t>
      </w:r>
      <w:bookmarkEnd w:id="45"/>
    </w:p>
    <w:p w14:paraId="4392D344" w14:textId="77777777" w:rsidR="006F0883" w:rsidRPr="002768AD" w:rsidRDefault="006F0883" w:rsidP="006F0883">
      <w:pPr>
        <w:spacing w:before="0" w:after="0" w:line="340" w:lineRule="exact"/>
        <w:ind w:firstLine="567"/>
        <w:rPr>
          <w:rFonts w:cs="Times New Roman"/>
          <w:color w:val="auto"/>
          <w:spacing w:val="4"/>
          <w:sz w:val="23"/>
          <w:szCs w:val="23"/>
          <w:shd w:val="clear" w:color="auto" w:fill="FFFFFF"/>
          <w:lang w:val="it-IT"/>
        </w:rPr>
      </w:pPr>
      <w:r w:rsidRPr="00414E3F">
        <w:rPr>
          <w:rFonts w:cs="Times New Roman"/>
          <w:color w:val="auto"/>
          <w:spacing w:val="4"/>
          <w:sz w:val="23"/>
          <w:szCs w:val="23"/>
          <w:shd w:val="clear" w:color="auto" w:fill="FFFFFF"/>
          <w:lang w:val="vi-VN"/>
        </w:rPr>
        <w:t xml:space="preserve">Những tồn tại, hạn chế trong ứng phó biện pháp CTC </w:t>
      </w:r>
      <w:r w:rsidRPr="002768AD">
        <w:rPr>
          <w:rFonts w:cs="Times New Roman"/>
          <w:color w:val="auto"/>
          <w:spacing w:val="4"/>
          <w:sz w:val="23"/>
          <w:szCs w:val="23"/>
          <w:shd w:val="clear" w:color="auto" w:fill="FFFFFF"/>
          <w:lang w:val="it-IT"/>
        </w:rPr>
        <w:t xml:space="preserve">của Việt Nam thời kỳ 2009 - 2024 là </w:t>
      </w:r>
      <w:r w:rsidRPr="00414E3F">
        <w:rPr>
          <w:rFonts w:cs="Times New Roman"/>
          <w:color w:val="auto"/>
          <w:spacing w:val="4"/>
          <w:sz w:val="23"/>
          <w:szCs w:val="23"/>
          <w:shd w:val="clear" w:color="auto" w:fill="FFFFFF"/>
          <w:lang w:val="vi-VN"/>
        </w:rPr>
        <w:t xml:space="preserve">do những nguyên nhân </w:t>
      </w:r>
      <w:r w:rsidR="00BF6B02" w:rsidRPr="002768AD">
        <w:rPr>
          <w:rFonts w:cs="Times New Roman"/>
          <w:color w:val="auto"/>
          <w:spacing w:val="4"/>
          <w:sz w:val="23"/>
          <w:szCs w:val="23"/>
          <w:shd w:val="clear" w:color="auto" w:fill="FFFFFF"/>
          <w:lang w:val="it-IT"/>
        </w:rPr>
        <w:t xml:space="preserve">từ phía các chủ thể như </w:t>
      </w:r>
      <w:r w:rsidRPr="00414E3F">
        <w:rPr>
          <w:rFonts w:cs="Times New Roman"/>
          <w:color w:val="auto"/>
          <w:spacing w:val="4"/>
          <w:sz w:val="23"/>
          <w:szCs w:val="23"/>
          <w:shd w:val="clear" w:color="auto" w:fill="FFFFFF"/>
          <w:lang w:val="vi-VN"/>
        </w:rPr>
        <w:t>sau:</w:t>
      </w:r>
    </w:p>
    <w:p w14:paraId="72BFA447" w14:textId="77777777" w:rsidR="006F0883" w:rsidRPr="00414E3F" w:rsidRDefault="00BF6B02" w:rsidP="00D62A13">
      <w:pPr>
        <w:spacing w:before="0" w:after="0" w:line="340" w:lineRule="exact"/>
        <w:ind w:firstLine="567"/>
        <w:rPr>
          <w:rFonts w:cs="Times New Roman"/>
          <w:sz w:val="23"/>
          <w:szCs w:val="23"/>
        </w:rPr>
      </w:pPr>
      <w:r w:rsidRPr="00414E3F">
        <w:rPr>
          <w:rFonts w:cs="Times New Roman"/>
          <w:iCs/>
          <w:color w:val="auto"/>
          <w:spacing w:val="4"/>
          <w:sz w:val="23"/>
          <w:szCs w:val="23"/>
          <w:shd w:val="clear" w:color="auto" w:fill="FFFFFF"/>
        </w:rPr>
        <w:t xml:space="preserve">- Về </w:t>
      </w:r>
      <w:r w:rsidR="006F0883" w:rsidRPr="00414E3F">
        <w:rPr>
          <w:rFonts w:cs="Times New Roman"/>
          <w:iCs/>
          <w:color w:val="auto"/>
          <w:spacing w:val="4"/>
          <w:sz w:val="23"/>
          <w:szCs w:val="23"/>
          <w:shd w:val="clear" w:color="auto" w:fill="FFFFFF"/>
        </w:rPr>
        <w:t>phía Chính phủ</w:t>
      </w:r>
      <w:r w:rsidRPr="00414E3F">
        <w:rPr>
          <w:rFonts w:cs="Times New Roman"/>
          <w:iCs/>
          <w:color w:val="auto"/>
          <w:spacing w:val="4"/>
          <w:sz w:val="23"/>
          <w:szCs w:val="23"/>
          <w:shd w:val="clear" w:color="auto" w:fill="FFFFFF"/>
        </w:rPr>
        <w:t xml:space="preserve">: </w:t>
      </w:r>
      <w:r w:rsidRPr="00414E3F">
        <w:rPr>
          <w:rFonts w:cs="Times New Roman"/>
          <w:i/>
          <w:iCs/>
          <w:color w:val="auto"/>
          <w:spacing w:val="4"/>
          <w:sz w:val="23"/>
          <w:szCs w:val="23"/>
          <w:shd w:val="clear" w:color="auto" w:fill="FFFFFF"/>
        </w:rPr>
        <w:t>Thứ nhất,</w:t>
      </w:r>
      <w:r w:rsidRPr="00414E3F">
        <w:rPr>
          <w:rFonts w:cs="Times New Roman"/>
          <w:iCs/>
          <w:color w:val="auto"/>
          <w:spacing w:val="4"/>
          <w:sz w:val="23"/>
          <w:szCs w:val="23"/>
          <w:shd w:val="clear" w:color="auto" w:fill="FFFFFF"/>
        </w:rPr>
        <w:t xml:space="preserve"> công tác hoàn thiện pháp luật về PVTM chưa được thực hiện quyết liệt và kịp thời; </w:t>
      </w:r>
      <w:r w:rsidRPr="00414E3F">
        <w:rPr>
          <w:rFonts w:cs="Times New Roman"/>
          <w:i/>
          <w:iCs/>
          <w:color w:val="auto"/>
          <w:spacing w:val="4"/>
          <w:sz w:val="23"/>
          <w:szCs w:val="23"/>
          <w:shd w:val="clear" w:color="auto" w:fill="FFFFFF"/>
        </w:rPr>
        <w:t xml:space="preserve">Thứ hai, </w:t>
      </w:r>
      <w:r w:rsidRPr="00414E3F">
        <w:rPr>
          <w:rFonts w:cs="Times New Roman"/>
          <w:iCs/>
          <w:color w:val="auto"/>
          <w:spacing w:val="4"/>
          <w:sz w:val="23"/>
          <w:szCs w:val="23"/>
          <w:shd w:val="clear" w:color="auto" w:fill="FFFFFF"/>
        </w:rPr>
        <w:t>t</w:t>
      </w:r>
      <w:r w:rsidR="006F0883" w:rsidRPr="00414E3F">
        <w:rPr>
          <w:rFonts w:cs="Times New Roman"/>
          <w:bCs/>
          <w:color w:val="auto"/>
          <w:spacing w:val="-2"/>
          <w:sz w:val="23"/>
          <w:szCs w:val="23"/>
          <w:lang w:val="vi-VN"/>
        </w:rPr>
        <w:t xml:space="preserve">hiếu cơ chế phối hợp cụ thể để xử lý kịp thời các vụ kiện PVTM của nước ngoài nói </w:t>
      </w:r>
      <w:proofErr w:type="gramStart"/>
      <w:r w:rsidR="006F0883" w:rsidRPr="00414E3F">
        <w:rPr>
          <w:rFonts w:cs="Times New Roman"/>
          <w:bCs/>
          <w:color w:val="auto"/>
          <w:spacing w:val="-2"/>
          <w:sz w:val="23"/>
          <w:szCs w:val="23"/>
          <w:lang w:val="vi-VN"/>
        </w:rPr>
        <w:t>chung</w:t>
      </w:r>
      <w:proofErr w:type="gramEnd"/>
      <w:r w:rsidR="006F0883" w:rsidRPr="00414E3F">
        <w:rPr>
          <w:rFonts w:cs="Times New Roman"/>
          <w:bCs/>
          <w:color w:val="auto"/>
          <w:spacing w:val="-2"/>
          <w:sz w:val="23"/>
          <w:szCs w:val="23"/>
          <w:lang w:val="vi-VN"/>
        </w:rPr>
        <w:t>, kiện CTC nói riêng.</w:t>
      </w:r>
      <w:r w:rsidRPr="00414E3F">
        <w:rPr>
          <w:rFonts w:cs="Times New Roman"/>
          <w:bCs/>
          <w:color w:val="auto"/>
          <w:spacing w:val="-2"/>
          <w:sz w:val="23"/>
          <w:szCs w:val="23"/>
        </w:rPr>
        <w:t xml:space="preserve"> </w:t>
      </w:r>
      <w:r w:rsidR="00D62A13" w:rsidRPr="00414E3F">
        <w:rPr>
          <w:rFonts w:cs="Times New Roman"/>
          <w:bCs/>
          <w:i/>
          <w:color w:val="auto"/>
          <w:spacing w:val="-2"/>
          <w:sz w:val="23"/>
          <w:szCs w:val="23"/>
        </w:rPr>
        <w:t>Thứ ba</w:t>
      </w:r>
      <w:r w:rsidR="00D62A13" w:rsidRPr="00414E3F">
        <w:rPr>
          <w:rFonts w:cs="Times New Roman"/>
          <w:bCs/>
          <w:color w:val="auto"/>
          <w:spacing w:val="-2"/>
          <w:sz w:val="23"/>
          <w:szCs w:val="23"/>
        </w:rPr>
        <w:t xml:space="preserve">, công tác xây dựng các </w:t>
      </w:r>
      <w:r w:rsidR="006F0883" w:rsidRPr="00414E3F">
        <w:rPr>
          <w:rFonts w:cs="Times New Roman"/>
          <w:color w:val="auto"/>
          <w:sz w:val="23"/>
          <w:szCs w:val="23"/>
          <w:lang w:val="vi-VN"/>
        </w:rPr>
        <w:t xml:space="preserve">chương trình, chính sách </w:t>
      </w:r>
      <w:r w:rsidR="00D62A13" w:rsidRPr="00414E3F">
        <w:rPr>
          <w:rFonts w:cs="Times New Roman"/>
          <w:color w:val="auto"/>
          <w:sz w:val="23"/>
          <w:szCs w:val="23"/>
        </w:rPr>
        <w:t xml:space="preserve">chưa thực sự hiệu quả; </w:t>
      </w:r>
      <w:r w:rsidR="00D62A13" w:rsidRPr="00414E3F">
        <w:rPr>
          <w:rFonts w:cs="Times New Roman"/>
          <w:i/>
          <w:color w:val="auto"/>
          <w:sz w:val="23"/>
          <w:szCs w:val="23"/>
        </w:rPr>
        <w:t xml:space="preserve">Thứ tư, </w:t>
      </w:r>
      <w:r w:rsidR="00D62A13" w:rsidRPr="00414E3F">
        <w:rPr>
          <w:rFonts w:cs="Times New Roman"/>
          <w:color w:val="auto"/>
          <w:sz w:val="23"/>
          <w:szCs w:val="23"/>
        </w:rPr>
        <w:t>n</w:t>
      </w:r>
      <w:r w:rsidR="006F0883" w:rsidRPr="00414E3F">
        <w:rPr>
          <w:rFonts w:cs="Times New Roman"/>
          <w:color w:val="auto"/>
          <w:sz w:val="23"/>
          <w:szCs w:val="23"/>
          <w:shd w:val="clear" w:color="auto" w:fill="FFFFFF"/>
          <w:lang w:val="vi-VN"/>
        </w:rPr>
        <w:t>guồn nhân lực phục vụ công tác PVTM nói  chung, CTC nói riêng còn hạn chế cả về số lượng và chất lượng, thiếu nhân lực có kinh nghiệm</w:t>
      </w:r>
      <w:r w:rsidR="00D62A13" w:rsidRPr="00414E3F">
        <w:rPr>
          <w:rFonts w:cs="Times New Roman"/>
          <w:color w:val="auto"/>
          <w:sz w:val="23"/>
          <w:szCs w:val="23"/>
          <w:shd w:val="clear" w:color="auto" w:fill="FFFFFF"/>
        </w:rPr>
        <w:t xml:space="preserve">; </w:t>
      </w:r>
      <w:r w:rsidR="00D62A13" w:rsidRPr="00414E3F">
        <w:rPr>
          <w:rFonts w:cs="Times New Roman"/>
          <w:i/>
          <w:color w:val="auto"/>
          <w:sz w:val="23"/>
          <w:szCs w:val="23"/>
          <w:shd w:val="clear" w:color="auto" w:fill="FFFFFF"/>
        </w:rPr>
        <w:t>Thứ năm,</w:t>
      </w:r>
      <w:r w:rsidR="00D62A13" w:rsidRPr="00414E3F">
        <w:rPr>
          <w:rFonts w:cs="Times New Roman"/>
          <w:color w:val="auto"/>
          <w:sz w:val="23"/>
          <w:szCs w:val="23"/>
          <w:shd w:val="clear" w:color="auto" w:fill="FFFFFF"/>
        </w:rPr>
        <w:t xml:space="preserve"> t</w:t>
      </w:r>
      <w:r w:rsidR="006F0883" w:rsidRPr="00414E3F">
        <w:rPr>
          <w:rFonts w:cs="Times New Roman"/>
          <w:color w:val="auto"/>
          <w:sz w:val="23"/>
          <w:szCs w:val="23"/>
          <w:lang w:val="vi-VN"/>
        </w:rPr>
        <w:t xml:space="preserve">hiếu cơ chế tài chính </w:t>
      </w:r>
      <w:bookmarkStart w:id="46" w:name="_Hlk175322022"/>
      <w:r w:rsidR="006F0883" w:rsidRPr="00414E3F">
        <w:rPr>
          <w:rFonts w:cs="Times New Roman"/>
          <w:color w:val="auto"/>
          <w:sz w:val="23"/>
          <w:szCs w:val="23"/>
          <w:lang w:val="vi-VN"/>
        </w:rPr>
        <w:t>phục vụ xử lý các vụ việc điều tra PVTM của nước ngoài nói chung, CTC nói riêng</w:t>
      </w:r>
      <w:bookmarkStart w:id="47" w:name="_Hlk175322203"/>
      <w:bookmarkEnd w:id="46"/>
      <w:r w:rsidR="00D62A13" w:rsidRPr="00414E3F">
        <w:rPr>
          <w:rFonts w:cs="Times New Roman"/>
          <w:color w:val="auto"/>
          <w:sz w:val="23"/>
          <w:szCs w:val="23"/>
        </w:rPr>
        <w:t xml:space="preserve">; </w:t>
      </w:r>
      <w:r w:rsidR="00D62A13" w:rsidRPr="00414E3F">
        <w:rPr>
          <w:rFonts w:cs="Times New Roman"/>
          <w:i/>
          <w:color w:val="auto"/>
          <w:sz w:val="23"/>
          <w:szCs w:val="23"/>
        </w:rPr>
        <w:t xml:space="preserve">Thứ sáu, </w:t>
      </w:r>
      <w:r w:rsidR="006F0883" w:rsidRPr="00414E3F">
        <w:rPr>
          <w:rFonts w:cs="Times New Roman"/>
          <w:sz w:val="23"/>
          <w:szCs w:val="23"/>
          <w:lang w:val="vi-VN"/>
        </w:rPr>
        <w:t xml:space="preserve"> </w:t>
      </w:r>
      <w:r w:rsidR="00D62A13" w:rsidRPr="00414E3F">
        <w:rPr>
          <w:rFonts w:cs="Times New Roman"/>
          <w:sz w:val="23"/>
          <w:szCs w:val="23"/>
        </w:rPr>
        <w:t>c</w:t>
      </w:r>
      <w:r w:rsidR="006F0883" w:rsidRPr="00414E3F">
        <w:rPr>
          <w:rFonts w:cs="Times New Roman"/>
          <w:sz w:val="23"/>
          <w:szCs w:val="23"/>
          <w:lang w:val="vi-VN"/>
        </w:rPr>
        <w:t>hậm xử lý thông tin do không kết nối được với số liệu hải quan</w:t>
      </w:r>
      <w:r w:rsidR="006F0883" w:rsidRPr="00414E3F">
        <w:rPr>
          <w:rFonts w:cs="Times New Roman"/>
          <w:sz w:val="23"/>
          <w:szCs w:val="23"/>
          <w:lang w:val="de-DE"/>
        </w:rPr>
        <w:t xml:space="preserve"> hiện nay</w:t>
      </w:r>
      <w:r w:rsidR="00D62A13" w:rsidRPr="00414E3F">
        <w:rPr>
          <w:rFonts w:cs="Times New Roman"/>
          <w:sz w:val="23"/>
          <w:szCs w:val="23"/>
          <w:lang w:val="de-DE"/>
        </w:rPr>
        <w:t>;</w:t>
      </w:r>
      <w:r w:rsidR="006F0883" w:rsidRPr="00414E3F">
        <w:rPr>
          <w:rFonts w:cs="Times New Roman"/>
          <w:sz w:val="23"/>
          <w:szCs w:val="23"/>
          <w:lang w:val="de-DE"/>
        </w:rPr>
        <w:t xml:space="preserve"> </w:t>
      </w:r>
      <w:r w:rsidR="00D62A13" w:rsidRPr="00414E3F">
        <w:rPr>
          <w:rFonts w:cs="Times New Roman"/>
          <w:i/>
          <w:sz w:val="23"/>
          <w:szCs w:val="23"/>
          <w:lang w:val="de-DE"/>
        </w:rPr>
        <w:t>Thứ bảy,</w:t>
      </w:r>
      <w:r w:rsidR="006F0883" w:rsidRPr="00414E3F">
        <w:rPr>
          <w:rFonts w:cs="Times New Roman"/>
          <w:sz w:val="23"/>
          <w:szCs w:val="23"/>
          <w:lang w:val="de-DE"/>
        </w:rPr>
        <w:t xml:space="preserve"> </w:t>
      </w:r>
      <w:r w:rsidR="00D62A13" w:rsidRPr="00414E3F">
        <w:rPr>
          <w:rFonts w:cs="Times New Roman"/>
          <w:sz w:val="23"/>
          <w:szCs w:val="23"/>
          <w:lang w:val="de-DE"/>
        </w:rPr>
        <w:t>c</w:t>
      </w:r>
      <w:r w:rsidR="006F0883" w:rsidRPr="00414E3F">
        <w:rPr>
          <w:rFonts w:cs="Times New Roman"/>
          <w:sz w:val="23"/>
          <w:szCs w:val="23"/>
          <w:lang w:val="de-DE"/>
        </w:rPr>
        <w:t>ông tác tuyên truyền, hướng dẫn về ứng phó biện pháp CTC còn hạn chế</w:t>
      </w:r>
      <w:r w:rsidR="00D62A13" w:rsidRPr="00414E3F">
        <w:rPr>
          <w:rFonts w:cs="Times New Roman"/>
          <w:sz w:val="23"/>
          <w:szCs w:val="23"/>
          <w:lang w:val="de-DE"/>
        </w:rPr>
        <w:t>.</w:t>
      </w:r>
      <w:r w:rsidR="006F0883" w:rsidRPr="00414E3F">
        <w:rPr>
          <w:rFonts w:cs="Times New Roman"/>
          <w:sz w:val="23"/>
          <w:szCs w:val="23"/>
          <w:lang w:val="de-DE"/>
        </w:rPr>
        <w:t xml:space="preserve"> </w:t>
      </w:r>
    </w:p>
    <w:p w14:paraId="3D0E2A0F" w14:textId="77777777" w:rsidR="006F0883" w:rsidRPr="00414E3F" w:rsidRDefault="00D62A13" w:rsidP="000974B6">
      <w:pPr>
        <w:shd w:val="clear" w:color="auto" w:fill="FFFFFF" w:themeFill="background1"/>
        <w:spacing w:before="0" w:after="0" w:line="340" w:lineRule="exact"/>
        <w:ind w:firstLine="567"/>
        <w:rPr>
          <w:rFonts w:cs="Times New Roman"/>
          <w:color w:val="auto"/>
          <w:spacing w:val="-2"/>
          <w:sz w:val="23"/>
          <w:szCs w:val="23"/>
          <w:shd w:val="clear" w:color="auto" w:fill="FFFFFF"/>
        </w:rPr>
      </w:pPr>
      <w:r w:rsidRPr="00414E3F">
        <w:rPr>
          <w:rFonts w:cs="Times New Roman"/>
          <w:iCs/>
          <w:color w:val="auto"/>
          <w:sz w:val="23"/>
          <w:szCs w:val="23"/>
        </w:rPr>
        <w:t>- Về</w:t>
      </w:r>
      <w:r w:rsidR="006F0883" w:rsidRPr="00414E3F">
        <w:rPr>
          <w:rFonts w:cs="Times New Roman"/>
          <w:iCs/>
          <w:color w:val="auto"/>
          <w:sz w:val="23"/>
          <w:szCs w:val="23"/>
        </w:rPr>
        <w:t xml:space="preserve"> phía doanh nghiệp</w:t>
      </w:r>
      <w:r w:rsidRPr="00414E3F">
        <w:rPr>
          <w:rFonts w:cs="Times New Roman"/>
          <w:iCs/>
          <w:color w:val="auto"/>
          <w:sz w:val="23"/>
          <w:szCs w:val="23"/>
        </w:rPr>
        <w:t>:</w:t>
      </w:r>
      <w:r w:rsidRPr="00414E3F">
        <w:rPr>
          <w:rFonts w:cs="Times New Roman"/>
          <w:i/>
          <w:iCs/>
          <w:color w:val="auto"/>
          <w:sz w:val="23"/>
          <w:szCs w:val="23"/>
        </w:rPr>
        <w:t xml:space="preserve"> Thứ nhất,</w:t>
      </w:r>
      <w:r w:rsidRPr="00414E3F">
        <w:rPr>
          <w:rFonts w:cs="Times New Roman"/>
          <w:iCs/>
          <w:color w:val="auto"/>
          <w:sz w:val="23"/>
          <w:szCs w:val="23"/>
        </w:rPr>
        <w:t xml:space="preserve"> m</w:t>
      </w:r>
      <w:r w:rsidR="006F0883" w:rsidRPr="00414E3F">
        <w:rPr>
          <w:rFonts w:cs="Times New Roman"/>
          <w:color w:val="auto"/>
          <w:sz w:val="23"/>
          <w:szCs w:val="23"/>
          <w:lang w:val="vi-VN"/>
        </w:rPr>
        <w:t>ột số doanh nghiệp chưa chú trọng tới công tác ứng phó biện pháp CTC</w:t>
      </w:r>
      <w:r w:rsidRPr="00414E3F">
        <w:rPr>
          <w:rFonts w:cs="Times New Roman"/>
          <w:color w:val="auto"/>
          <w:sz w:val="23"/>
          <w:szCs w:val="23"/>
        </w:rPr>
        <w:t xml:space="preserve">; </w:t>
      </w:r>
      <w:bookmarkStart w:id="48" w:name="_Toc43284380"/>
      <w:r w:rsidRPr="00414E3F">
        <w:rPr>
          <w:rFonts w:cs="Times New Roman"/>
          <w:i/>
          <w:color w:val="auto"/>
          <w:sz w:val="23"/>
          <w:szCs w:val="23"/>
        </w:rPr>
        <w:t xml:space="preserve">Thứ hai, </w:t>
      </w:r>
      <w:r w:rsidRPr="00414E3F">
        <w:rPr>
          <w:rFonts w:cs="Times New Roman"/>
          <w:color w:val="auto"/>
          <w:sz w:val="23"/>
          <w:szCs w:val="23"/>
        </w:rPr>
        <w:t>m</w:t>
      </w:r>
      <w:r w:rsidR="006F0883" w:rsidRPr="00414E3F">
        <w:rPr>
          <w:rFonts w:cs="Times New Roman"/>
          <w:color w:val="auto"/>
          <w:sz w:val="23"/>
          <w:szCs w:val="23"/>
          <w:lang w:val="vi-VN"/>
        </w:rPr>
        <w:t>ột số doanh nghiệp chưa tích cực và chủ động ứng phó biện pháp CTC đối với hàng hoá xuất khẩu</w:t>
      </w:r>
      <w:bookmarkEnd w:id="48"/>
      <w:r w:rsidRPr="00414E3F">
        <w:rPr>
          <w:rFonts w:cs="Times New Roman"/>
          <w:color w:val="auto"/>
          <w:sz w:val="23"/>
          <w:szCs w:val="23"/>
        </w:rPr>
        <w:t xml:space="preserve">; </w:t>
      </w:r>
      <w:r w:rsidRPr="00414E3F">
        <w:rPr>
          <w:rFonts w:cs="Times New Roman"/>
          <w:i/>
          <w:color w:val="auto"/>
          <w:sz w:val="23"/>
          <w:szCs w:val="23"/>
        </w:rPr>
        <w:t>Thứ ba,</w:t>
      </w:r>
      <w:r w:rsidRPr="00414E3F">
        <w:rPr>
          <w:rFonts w:cs="Times New Roman"/>
          <w:color w:val="auto"/>
          <w:sz w:val="23"/>
          <w:szCs w:val="23"/>
        </w:rPr>
        <w:t xml:space="preserve"> do năng lực còn hạn chế trong việc xử lý các vụ việc điều tra CTC; </w:t>
      </w:r>
      <w:r w:rsidRPr="00414E3F">
        <w:rPr>
          <w:rFonts w:cs="Times New Roman"/>
          <w:i/>
          <w:color w:val="auto"/>
          <w:sz w:val="23"/>
          <w:szCs w:val="23"/>
        </w:rPr>
        <w:t xml:space="preserve">Thứ tư, </w:t>
      </w:r>
      <w:r w:rsidR="006F0883" w:rsidRPr="00414E3F">
        <w:rPr>
          <w:rFonts w:cs="Times New Roman"/>
          <w:color w:val="auto"/>
          <w:sz w:val="23"/>
          <w:szCs w:val="23"/>
          <w:lang w:val="vi-VN"/>
        </w:rPr>
        <w:t>chưa tăng cường đổi mới, đa dạng hoá sản phẩm, nâng cao chất lượng mẫu mã mặt hàng xuất khẩu, chưa thay đổi tư duy kinh doanh</w:t>
      </w:r>
      <w:r w:rsidRPr="00414E3F">
        <w:rPr>
          <w:rFonts w:cs="Times New Roman"/>
          <w:color w:val="auto"/>
          <w:sz w:val="23"/>
          <w:szCs w:val="23"/>
        </w:rPr>
        <w:t xml:space="preserve">; </w:t>
      </w:r>
      <w:r w:rsidRPr="00414E3F">
        <w:rPr>
          <w:rFonts w:cs="Times New Roman"/>
          <w:i/>
          <w:color w:val="auto"/>
          <w:sz w:val="23"/>
          <w:szCs w:val="23"/>
        </w:rPr>
        <w:t>Thứ năm,</w:t>
      </w:r>
      <w:r w:rsidRPr="00414E3F">
        <w:rPr>
          <w:rFonts w:cs="Times New Roman"/>
          <w:color w:val="auto"/>
          <w:sz w:val="23"/>
          <w:szCs w:val="23"/>
        </w:rPr>
        <w:t xml:space="preserve"> </w:t>
      </w:r>
      <w:r w:rsidR="006F0883" w:rsidRPr="00414E3F">
        <w:rPr>
          <w:rFonts w:cs="Times New Roman"/>
          <w:color w:val="auto"/>
          <w:sz w:val="23"/>
          <w:szCs w:val="23"/>
          <w:shd w:val="clear" w:color="auto" w:fill="FFFFFF"/>
        </w:rPr>
        <w:t>chưa chủ động tiếp cận thông tin chuyên môn từ các cơ quan chức năng</w:t>
      </w:r>
      <w:r w:rsidRPr="00414E3F">
        <w:rPr>
          <w:rFonts w:cs="Times New Roman"/>
          <w:color w:val="auto"/>
          <w:sz w:val="23"/>
          <w:szCs w:val="23"/>
          <w:shd w:val="clear" w:color="auto" w:fill="FFFFFF"/>
        </w:rPr>
        <w:t>,</w:t>
      </w:r>
      <w:r w:rsidR="006F0883" w:rsidRPr="00414E3F">
        <w:rPr>
          <w:rFonts w:cs="Times New Roman"/>
          <w:color w:val="auto"/>
          <w:sz w:val="23"/>
          <w:szCs w:val="23"/>
          <w:shd w:val="clear" w:color="auto" w:fill="FFFFFF"/>
        </w:rPr>
        <w:t xml:space="preserve"> chưa chủ động theo dõi, nghiên cứu, đề xuấ</w:t>
      </w:r>
      <w:r w:rsidR="000974B6" w:rsidRPr="00414E3F">
        <w:rPr>
          <w:rFonts w:cs="Times New Roman"/>
          <w:color w:val="auto"/>
          <w:sz w:val="23"/>
          <w:szCs w:val="23"/>
          <w:shd w:val="clear" w:color="auto" w:fill="FFFFFF"/>
        </w:rPr>
        <w:t xml:space="preserve">t những lên cơ quan có thẩm quyền </w:t>
      </w:r>
      <w:r w:rsidR="000974B6" w:rsidRPr="00414E3F">
        <w:rPr>
          <w:rFonts w:cs="Times New Roman"/>
          <w:color w:val="auto"/>
          <w:sz w:val="23"/>
          <w:szCs w:val="23"/>
          <w:shd w:val="clear" w:color="auto" w:fill="FFFFFF"/>
        </w:rPr>
        <w:lastRenderedPageBreak/>
        <w:t xml:space="preserve">những biện pháp ứng phó; </w:t>
      </w:r>
      <w:r w:rsidR="000974B6" w:rsidRPr="00414E3F">
        <w:rPr>
          <w:rFonts w:cs="Times New Roman"/>
          <w:i/>
          <w:color w:val="auto"/>
          <w:sz w:val="23"/>
          <w:szCs w:val="23"/>
          <w:shd w:val="clear" w:color="auto" w:fill="FFFFFF"/>
        </w:rPr>
        <w:t xml:space="preserve">Thứ sáu, </w:t>
      </w:r>
      <w:r w:rsidR="006F0883" w:rsidRPr="00414E3F">
        <w:rPr>
          <w:rFonts w:cs="Times New Roman"/>
          <w:color w:val="auto"/>
          <w:spacing w:val="-4"/>
          <w:sz w:val="23"/>
          <w:szCs w:val="23"/>
          <w:shd w:val="clear" w:color="auto" w:fill="FFFFFF"/>
        </w:rPr>
        <w:t xml:space="preserve"> thiếu đội ngũ cán bộ, chuyên gia có những hiểu biết về luật pháp để theo dõi, chuẩn bị ứng phó một cách linh hoạt</w:t>
      </w:r>
      <w:r w:rsidR="000974B6" w:rsidRPr="00414E3F">
        <w:rPr>
          <w:rFonts w:cs="Times New Roman"/>
          <w:color w:val="auto"/>
          <w:spacing w:val="-4"/>
          <w:sz w:val="23"/>
          <w:szCs w:val="23"/>
          <w:shd w:val="clear" w:color="auto" w:fill="FFFFFF"/>
        </w:rPr>
        <w:t xml:space="preserve">; </w:t>
      </w:r>
      <w:r w:rsidR="000974B6" w:rsidRPr="00414E3F">
        <w:rPr>
          <w:rFonts w:cs="Times New Roman"/>
          <w:i/>
          <w:color w:val="auto"/>
          <w:spacing w:val="-4"/>
          <w:sz w:val="23"/>
          <w:szCs w:val="23"/>
          <w:shd w:val="clear" w:color="auto" w:fill="FFFFFF"/>
        </w:rPr>
        <w:t>Thứ bảy</w:t>
      </w:r>
      <w:r w:rsidR="000974B6" w:rsidRPr="00414E3F">
        <w:rPr>
          <w:rFonts w:cs="Times New Roman"/>
          <w:color w:val="auto"/>
          <w:spacing w:val="-4"/>
          <w:sz w:val="23"/>
          <w:szCs w:val="23"/>
          <w:shd w:val="clear" w:color="auto" w:fill="FFFFFF"/>
        </w:rPr>
        <w:t xml:space="preserve">, còn </w:t>
      </w:r>
      <w:r w:rsidR="006F0883" w:rsidRPr="00414E3F">
        <w:rPr>
          <w:rFonts w:cs="Times New Roman"/>
          <w:color w:val="auto"/>
          <w:spacing w:val="-2"/>
          <w:sz w:val="23"/>
          <w:szCs w:val="23"/>
          <w:shd w:val="clear" w:color="auto" w:fill="FFFFFF"/>
        </w:rPr>
        <w:t xml:space="preserve">hạn chế về khả năng tập hợp bằng chứng chứng minh trong các vụ điều tra CTC. </w:t>
      </w:r>
    </w:p>
    <w:p w14:paraId="63705B70" w14:textId="77777777" w:rsidR="006F0883" w:rsidRPr="00414E3F" w:rsidRDefault="000974B6" w:rsidP="000974B6">
      <w:pPr>
        <w:shd w:val="clear" w:color="auto" w:fill="FFFFFF" w:themeFill="background1"/>
        <w:spacing w:before="0" w:after="0" w:line="340" w:lineRule="exact"/>
        <w:ind w:firstLine="567"/>
        <w:rPr>
          <w:rFonts w:cs="Times New Roman"/>
          <w:color w:val="auto"/>
          <w:sz w:val="23"/>
          <w:szCs w:val="23"/>
        </w:rPr>
      </w:pPr>
      <w:r w:rsidRPr="00414E3F">
        <w:rPr>
          <w:rFonts w:cs="Times New Roman"/>
          <w:iCs/>
          <w:color w:val="auto"/>
          <w:sz w:val="23"/>
          <w:szCs w:val="23"/>
        </w:rPr>
        <w:t>- V</w:t>
      </w:r>
      <w:r w:rsidR="006F0883" w:rsidRPr="00414E3F">
        <w:rPr>
          <w:rFonts w:cs="Times New Roman"/>
          <w:iCs/>
          <w:color w:val="auto"/>
          <w:sz w:val="23"/>
          <w:szCs w:val="23"/>
        </w:rPr>
        <w:t>ề phía hiệp hội ngành hàng</w:t>
      </w:r>
      <w:r w:rsidRPr="00414E3F">
        <w:rPr>
          <w:rFonts w:cs="Times New Roman"/>
          <w:i/>
          <w:iCs/>
          <w:color w:val="auto"/>
          <w:sz w:val="23"/>
          <w:szCs w:val="23"/>
        </w:rPr>
        <w:t>: Thứ nhất</w:t>
      </w:r>
      <w:r w:rsidRPr="00414E3F">
        <w:rPr>
          <w:rFonts w:cs="Times New Roman"/>
          <w:iCs/>
          <w:color w:val="auto"/>
          <w:sz w:val="23"/>
          <w:szCs w:val="23"/>
        </w:rPr>
        <w:t>, một</w:t>
      </w:r>
      <w:r w:rsidR="006F0883" w:rsidRPr="00414E3F">
        <w:rPr>
          <w:rFonts w:cs="Times New Roman"/>
          <w:color w:val="auto"/>
          <w:sz w:val="23"/>
          <w:szCs w:val="23"/>
        </w:rPr>
        <w:t xml:space="preserve"> số hiệp hội ngành hàng </w:t>
      </w:r>
      <w:r w:rsidR="006F0883" w:rsidRPr="00414E3F">
        <w:rPr>
          <w:rFonts w:cs="Times New Roman"/>
          <w:bCs/>
          <w:color w:val="auto"/>
          <w:sz w:val="23"/>
          <w:szCs w:val="23"/>
          <w:lang w:val="de-DE"/>
        </w:rPr>
        <w:t>chưa xây dựng được cơ chế "dự phòng và cảnh báo sớm", tự bảo vệ ngành sản xuất</w:t>
      </w:r>
      <w:r w:rsidRPr="00414E3F">
        <w:rPr>
          <w:rFonts w:cs="Times New Roman"/>
          <w:bCs/>
          <w:color w:val="auto"/>
          <w:sz w:val="23"/>
          <w:szCs w:val="23"/>
          <w:lang w:val="de-DE"/>
        </w:rPr>
        <w:t xml:space="preserve">; </w:t>
      </w:r>
      <w:r w:rsidRPr="00414E3F">
        <w:rPr>
          <w:rFonts w:cs="Times New Roman"/>
          <w:bCs/>
          <w:i/>
          <w:color w:val="auto"/>
          <w:sz w:val="23"/>
          <w:szCs w:val="23"/>
          <w:lang w:val="de-DE"/>
        </w:rPr>
        <w:t>Thứ hai</w:t>
      </w:r>
      <w:r w:rsidRPr="00414E3F">
        <w:rPr>
          <w:rFonts w:cs="Times New Roman"/>
          <w:bCs/>
          <w:color w:val="auto"/>
          <w:sz w:val="23"/>
          <w:szCs w:val="23"/>
          <w:lang w:val="de-DE"/>
        </w:rPr>
        <w:t>, một</w:t>
      </w:r>
      <w:r w:rsidR="006F0883" w:rsidRPr="00414E3F">
        <w:rPr>
          <w:rFonts w:cs="Times New Roman"/>
          <w:bCs/>
          <w:color w:val="auto"/>
          <w:sz w:val="23"/>
          <w:szCs w:val="23"/>
          <w:lang w:val="de-DE"/>
        </w:rPr>
        <w:t xml:space="preserve"> số hiệp hội ngành hàng chưa có cách thức tổ chức bộ máy, hoạt động hiệu quả</w:t>
      </w:r>
      <w:r w:rsidRPr="00414E3F">
        <w:rPr>
          <w:rFonts w:cs="Times New Roman"/>
          <w:bCs/>
          <w:color w:val="auto"/>
          <w:sz w:val="23"/>
          <w:szCs w:val="23"/>
          <w:lang w:val="de-DE"/>
        </w:rPr>
        <w:t xml:space="preserve">; </w:t>
      </w:r>
      <w:r w:rsidRPr="00414E3F">
        <w:rPr>
          <w:rFonts w:cs="Times New Roman"/>
          <w:bCs/>
          <w:i/>
          <w:color w:val="auto"/>
          <w:sz w:val="23"/>
          <w:szCs w:val="23"/>
          <w:lang w:val="de-DE"/>
        </w:rPr>
        <w:t>Thứ ba</w:t>
      </w:r>
      <w:r w:rsidRPr="00414E3F">
        <w:rPr>
          <w:rFonts w:cs="Times New Roman"/>
          <w:bCs/>
          <w:color w:val="auto"/>
          <w:sz w:val="23"/>
          <w:szCs w:val="23"/>
          <w:lang w:val="de-DE"/>
        </w:rPr>
        <w:t>, s</w:t>
      </w:r>
      <w:r w:rsidR="006F0883" w:rsidRPr="00414E3F">
        <w:rPr>
          <w:rFonts w:cs="Times New Roman"/>
          <w:color w:val="auto"/>
          <w:sz w:val="23"/>
          <w:szCs w:val="23"/>
          <w:lang w:val="vi-VN"/>
        </w:rPr>
        <w:t>ự hỗ trợ của hiệp hội ngành hàng đối với doanh nghiệp trong xử lý vụ kiện CTC còn hạn chế và chưa hiệu quả</w:t>
      </w:r>
      <w:r w:rsidRPr="00414E3F">
        <w:rPr>
          <w:rFonts w:cs="Times New Roman"/>
          <w:color w:val="auto"/>
          <w:sz w:val="23"/>
          <w:szCs w:val="23"/>
        </w:rPr>
        <w:t>.</w:t>
      </w:r>
    </w:p>
    <w:p w14:paraId="6870B74B" w14:textId="77777777" w:rsidR="004B500D" w:rsidRPr="00414E3F" w:rsidRDefault="004B500D" w:rsidP="000974B6">
      <w:pPr>
        <w:shd w:val="clear" w:color="auto" w:fill="FFFFFF" w:themeFill="background1"/>
        <w:spacing w:before="0" w:after="0" w:line="340" w:lineRule="exact"/>
        <w:ind w:firstLine="567"/>
        <w:rPr>
          <w:rFonts w:cs="Times New Roman"/>
          <w:bCs/>
          <w:color w:val="auto"/>
          <w:sz w:val="23"/>
          <w:szCs w:val="23"/>
          <w:lang w:val="de-DE"/>
        </w:rPr>
      </w:pPr>
    </w:p>
    <w:p w14:paraId="4734AFC2" w14:textId="77777777" w:rsidR="006F0883" w:rsidRPr="002768AD" w:rsidRDefault="006F0883" w:rsidP="006F0883">
      <w:pPr>
        <w:pStyle w:val="Style1"/>
        <w:spacing w:line="340" w:lineRule="exact"/>
        <w:ind w:firstLine="567"/>
        <w:outlineLvl w:val="0"/>
        <w:rPr>
          <w:rFonts w:cs="Times New Roman"/>
          <w:i/>
          <w:color w:val="auto"/>
          <w:sz w:val="23"/>
          <w:szCs w:val="23"/>
          <w:lang w:val="de-DE"/>
        </w:rPr>
      </w:pPr>
      <w:bookmarkStart w:id="49" w:name="_Toc191225852"/>
      <w:bookmarkEnd w:id="47"/>
      <w:r w:rsidRPr="002768AD">
        <w:rPr>
          <w:rFonts w:cs="Times New Roman"/>
          <w:i/>
          <w:color w:val="auto"/>
          <w:sz w:val="23"/>
          <w:szCs w:val="23"/>
          <w:lang w:val="de-DE"/>
        </w:rPr>
        <w:t>CHƯƠNG 4</w:t>
      </w:r>
      <w:bookmarkEnd w:id="49"/>
      <w:r w:rsidR="004B500D" w:rsidRPr="002768AD">
        <w:rPr>
          <w:rFonts w:cs="Times New Roman"/>
          <w:i/>
          <w:color w:val="auto"/>
          <w:sz w:val="23"/>
          <w:szCs w:val="23"/>
          <w:lang w:val="de-DE"/>
        </w:rPr>
        <w:t>:</w:t>
      </w:r>
      <w:r w:rsidRPr="002768AD">
        <w:rPr>
          <w:rFonts w:cs="Times New Roman"/>
          <w:i/>
          <w:color w:val="auto"/>
          <w:sz w:val="23"/>
          <w:szCs w:val="23"/>
          <w:lang w:val="de-DE"/>
        </w:rPr>
        <w:t xml:space="preserve"> </w:t>
      </w:r>
    </w:p>
    <w:p w14:paraId="4B477473" w14:textId="77777777" w:rsidR="006F0883" w:rsidRPr="002768AD" w:rsidRDefault="006F0883" w:rsidP="004B500D">
      <w:pPr>
        <w:pStyle w:val="Style1"/>
        <w:spacing w:line="340" w:lineRule="exact"/>
        <w:outlineLvl w:val="0"/>
        <w:rPr>
          <w:rFonts w:cs="Times New Roman"/>
          <w:color w:val="auto"/>
          <w:sz w:val="23"/>
          <w:szCs w:val="23"/>
          <w:lang w:val="de-DE"/>
        </w:rPr>
      </w:pPr>
      <w:bookmarkStart w:id="50" w:name="_Toc191225853"/>
      <w:r w:rsidRPr="002768AD">
        <w:rPr>
          <w:rFonts w:cs="Times New Roman"/>
          <w:color w:val="auto"/>
          <w:sz w:val="23"/>
          <w:szCs w:val="23"/>
          <w:lang w:val="de-DE"/>
        </w:rPr>
        <w:t xml:space="preserve">QUAN ĐIỂM, ĐỊNH HƯỚNG VÀ GIẢI PHÁP ỨNG PHÓ </w:t>
      </w:r>
      <w:r w:rsidR="004B500D" w:rsidRPr="002768AD">
        <w:rPr>
          <w:rFonts w:cs="Times New Roman"/>
          <w:color w:val="auto"/>
          <w:sz w:val="23"/>
          <w:szCs w:val="23"/>
          <w:lang w:val="de-DE"/>
        </w:rPr>
        <w:t xml:space="preserve">                   </w:t>
      </w:r>
      <w:r w:rsidRPr="002768AD">
        <w:rPr>
          <w:rFonts w:cs="Times New Roman"/>
          <w:color w:val="auto"/>
          <w:sz w:val="23"/>
          <w:szCs w:val="23"/>
          <w:lang w:val="de-DE"/>
        </w:rPr>
        <w:t>BIỆN PHÁP CHỐNG TRỢ CẤP ĐỐI VỚI HÀNG HÓA</w:t>
      </w:r>
      <w:r w:rsidR="004B500D" w:rsidRPr="002768AD">
        <w:rPr>
          <w:rFonts w:cs="Times New Roman"/>
          <w:color w:val="auto"/>
          <w:sz w:val="23"/>
          <w:szCs w:val="23"/>
          <w:lang w:val="de-DE"/>
        </w:rPr>
        <w:t xml:space="preserve">                     </w:t>
      </w:r>
      <w:r w:rsidRPr="002768AD">
        <w:rPr>
          <w:rFonts w:cs="Times New Roman"/>
          <w:color w:val="auto"/>
          <w:sz w:val="23"/>
          <w:szCs w:val="23"/>
          <w:lang w:val="de-DE"/>
        </w:rPr>
        <w:t xml:space="preserve"> XUẤT KHẨU</w:t>
      </w:r>
      <w:bookmarkEnd w:id="50"/>
      <w:r w:rsidRPr="002768AD">
        <w:rPr>
          <w:rFonts w:cs="Times New Roman"/>
          <w:color w:val="auto"/>
          <w:sz w:val="23"/>
          <w:szCs w:val="23"/>
          <w:lang w:val="de-DE"/>
        </w:rPr>
        <w:t xml:space="preserve"> </w:t>
      </w:r>
      <w:bookmarkStart w:id="51" w:name="_Toc191225854"/>
      <w:r w:rsidRPr="002768AD">
        <w:rPr>
          <w:rFonts w:cs="Times New Roman"/>
          <w:color w:val="auto"/>
          <w:sz w:val="23"/>
          <w:szCs w:val="23"/>
          <w:lang w:val="de-DE"/>
        </w:rPr>
        <w:t>CỦA VIỆT NAM ĐẾN NĂM 2030</w:t>
      </w:r>
      <w:bookmarkEnd w:id="51"/>
    </w:p>
    <w:p w14:paraId="0F4B4ADA" w14:textId="77777777" w:rsidR="006F0883" w:rsidRPr="00414E3F" w:rsidRDefault="006F0883" w:rsidP="006F0883">
      <w:pPr>
        <w:pStyle w:val="Style3"/>
        <w:spacing w:line="340" w:lineRule="exact"/>
        <w:ind w:firstLine="567"/>
        <w:outlineLvl w:val="0"/>
        <w:rPr>
          <w:rFonts w:cs="Times New Roman"/>
          <w:color w:val="auto"/>
          <w:sz w:val="23"/>
          <w:szCs w:val="23"/>
          <w:lang w:val="it-IT"/>
        </w:rPr>
      </w:pPr>
      <w:bookmarkStart w:id="52" w:name="_Toc191225855"/>
      <w:r w:rsidRPr="00414E3F">
        <w:rPr>
          <w:rFonts w:cs="Times New Roman"/>
          <w:color w:val="auto"/>
          <w:sz w:val="23"/>
          <w:szCs w:val="23"/>
          <w:lang w:val="it-IT"/>
        </w:rPr>
        <w:t>4.1. Bối cảnh quốc tế và trong nước ảnh hưởng tới ứng phó biện pháp chống trợ cấp đối với hàng hóa xuất khẩu của Việt Nam đến năm 2030</w:t>
      </w:r>
      <w:bookmarkEnd w:id="52"/>
    </w:p>
    <w:p w14:paraId="56835653"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53" w:name="_Toc191225856"/>
      <w:r w:rsidRPr="00414E3F">
        <w:rPr>
          <w:rFonts w:cs="Times New Roman"/>
          <w:i/>
          <w:iCs/>
          <w:color w:val="auto"/>
          <w:sz w:val="23"/>
          <w:szCs w:val="23"/>
          <w:lang w:val="it-IT"/>
        </w:rPr>
        <w:t>4.1.1. Bối cảnh quốc tế</w:t>
      </w:r>
      <w:bookmarkEnd w:id="53"/>
      <w:r w:rsidRPr="00414E3F">
        <w:rPr>
          <w:rFonts w:cs="Times New Roman"/>
          <w:i/>
          <w:iCs/>
          <w:color w:val="auto"/>
          <w:sz w:val="23"/>
          <w:szCs w:val="23"/>
          <w:lang w:val="it-IT"/>
        </w:rPr>
        <w:t xml:space="preserve"> </w:t>
      </w:r>
    </w:p>
    <w:p w14:paraId="079392C9" w14:textId="77777777" w:rsidR="006F0883" w:rsidRPr="00414E3F" w:rsidRDefault="006F0883" w:rsidP="006F0883">
      <w:pPr>
        <w:widowControl w:val="0"/>
        <w:autoSpaceDE w:val="0"/>
        <w:autoSpaceDN w:val="0"/>
        <w:spacing w:before="0" w:after="0" w:line="340" w:lineRule="exact"/>
        <w:ind w:firstLine="567"/>
        <w:rPr>
          <w:rFonts w:cs="Times New Roman"/>
          <w:color w:val="auto"/>
          <w:spacing w:val="-2"/>
          <w:sz w:val="23"/>
          <w:szCs w:val="23"/>
          <w:shd w:val="clear" w:color="auto" w:fill="FFFFFF"/>
          <w:lang w:val="vi-VN"/>
        </w:rPr>
      </w:pPr>
      <w:r w:rsidRPr="00414E3F">
        <w:rPr>
          <w:rFonts w:cs="Times New Roman"/>
          <w:i/>
          <w:color w:val="auto"/>
          <w:spacing w:val="-2"/>
          <w:sz w:val="23"/>
          <w:szCs w:val="23"/>
          <w:lang w:val="vi-VN"/>
        </w:rPr>
        <w:t>Một là,</w:t>
      </w:r>
      <w:r w:rsidRPr="00414E3F">
        <w:rPr>
          <w:rFonts w:cs="Times New Roman"/>
          <w:color w:val="auto"/>
          <w:spacing w:val="-2"/>
          <w:sz w:val="23"/>
          <w:szCs w:val="23"/>
          <w:lang w:val="vi-VN"/>
        </w:rPr>
        <w:t xml:space="preserve"> kinh tế và </w:t>
      </w:r>
      <w:r w:rsidRPr="00414E3F">
        <w:rPr>
          <w:rFonts w:cs="Times New Roman"/>
          <w:color w:val="auto"/>
          <w:spacing w:val="-2"/>
          <w:sz w:val="23"/>
          <w:szCs w:val="23"/>
          <w:shd w:val="clear" w:color="auto" w:fill="FFFFFF"/>
          <w:lang w:val="vi-VN"/>
        </w:rPr>
        <w:t xml:space="preserve">thương mại toàn cầu </w:t>
      </w:r>
      <w:r w:rsidRPr="00414E3F">
        <w:rPr>
          <w:rFonts w:cs="Times New Roman"/>
          <w:color w:val="auto"/>
          <w:spacing w:val="-2"/>
          <w:sz w:val="23"/>
          <w:szCs w:val="23"/>
          <w:lang w:val="vi-VN"/>
        </w:rPr>
        <w:t>giai đoạn đến năm 2030</w:t>
      </w:r>
      <w:r w:rsidRPr="002768AD">
        <w:rPr>
          <w:rFonts w:cs="Times New Roman"/>
          <w:color w:val="auto"/>
          <w:spacing w:val="-2"/>
          <w:sz w:val="23"/>
          <w:szCs w:val="23"/>
          <w:lang w:val="it-IT"/>
        </w:rPr>
        <w:t xml:space="preserve"> </w:t>
      </w:r>
      <w:r w:rsidRPr="00414E3F">
        <w:rPr>
          <w:rFonts w:cs="Times New Roman"/>
          <w:color w:val="auto"/>
          <w:spacing w:val="-2"/>
          <w:sz w:val="23"/>
          <w:szCs w:val="23"/>
          <w:shd w:val="clear" w:color="auto" w:fill="FFFFFF"/>
          <w:lang w:val="vi-VN"/>
        </w:rPr>
        <w:t>có xu hướng phục hồi trong bối cảnh thế giới có những chuyển biến lớn và khó lường, cạnh tranh chiến lược, xung đột thương mại giữa các nền kinh tế lớn diễn biến phức tạp, xu hướng bảo hộ thương mại gia tăng</w:t>
      </w:r>
      <w:r w:rsidRPr="00414E3F">
        <w:rPr>
          <w:rFonts w:cs="Times New Roman"/>
          <w:color w:val="auto"/>
          <w:spacing w:val="2"/>
          <w:sz w:val="23"/>
          <w:szCs w:val="23"/>
          <w:shd w:val="clear" w:color="auto" w:fill="FFFFFF"/>
          <w:lang w:val="vi-VN"/>
        </w:rPr>
        <w:t xml:space="preserve">… </w:t>
      </w:r>
    </w:p>
    <w:p w14:paraId="4372DA53" w14:textId="77777777" w:rsidR="006F0883" w:rsidRPr="002768AD" w:rsidRDefault="006F0883" w:rsidP="000974B6">
      <w:pPr>
        <w:shd w:val="clear" w:color="auto" w:fill="FFFFFF"/>
        <w:spacing w:before="0" w:after="0" w:line="340" w:lineRule="exact"/>
        <w:ind w:firstLine="567"/>
        <w:rPr>
          <w:rFonts w:eastAsia="Calibri" w:cs="Times New Roman"/>
          <w:color w:val="auto"/>
          <w:sz w:val="23"/>
          <w:szCs w:val="23"/>
          <w:lang w:val="vi-VN"/>
        </w:rPr>
      </w:pPr>
      <w:r w:rsidRPr="00414E3F">
        <w:rPr>
          <w:rFonts w:cs="Times New Roman"/>
          <w:i/>
          <w:iCs/>
          <w:color w:val="auto"/>
          <w:spacing w:val="2"/>
          <w:sz w:val="23"/>
          <w:szCs w:val="23"/>
          <w:lang w:val="vi-VN"/>
        </w:rPr>
        <w:t>Hai là,</w:t>
      </w:r>
      <w:r w:rsidRPr="00414E3F">
        <w:rPr>
          <w:rFonts w:cs="Times New Roman"/>
          <w:color w:val="auto"/>
          <w:spacing w:val="2"/>
          <w:sz w:val="23"/>
          <w:szCs w:val="23"/>
          <w:lang w:val="vi-VN"/>
        </w:rPr>
        <w:t xml:space="preserve"> toàn cầu hóa và tự do hóa thương mại tiếp tục phát triển về quy mô, mức độ và thình thức biểu hiện với những tác động tích </w:t>
      </w:r>
      <w:r w:rsidR="000974B6" w:rsidRPr="002768AD">
        <w:rPr>
          <w:rFonts w:cs="Times New Roman"/>
          <w:color w:val="auto"/>
          <w:spacing w:val="2"/>
          <w:sz w:val="23"/>
          <w:szCs w:val="23"/>
          <w:lang w:val="vi-VN"/>
        </w:rPr>
        <w:t>c</w:t>
      </w:r>
      <w:r w:rsidRPr="00414E3F">
        <w:rPr>
          <w:rFonts w:cs="Times New Roman"/>
          <w:color w:val="auto"/>
          <w:spacing w:val="2"/>
          <w:sz w:val="23"/>
          <w:szCs w:val="23"/>
          <w:lang w:val="vi-VN"/>
        </w:rPr>
        <w:t>ực và tiêu cực</w:t>
      </w:r>
      <w:r w:rsidR="000974B6" w:rsidRPr="002768AD">
        <w:rPr>
          <w:rFonts w:cs="Times New Roman"/>
          <w:color w:val="auto"/>
          <w:spacing w:val="2"/>
          <w:sz w:val="23"/>
          <w:szCs w:val="23"/>
          <w:lang w:val="vi-VN"/>
        </w:rPr>
        <w:t>.</w:t>
      </w:r>
    </w:p>
    <w:p w14:paraId="282E6990" w14:textId="77777777" w:rsidR="000974B6" w:rsidRPr="002768AD" w:rsidRDefault="006F0883" w:rsidP="006F0883">
      <w:pPr>
        <w:widowControl w:val="0"/>
        <w:autoSpaceDE w:val="0"/>
        <w:autoSpaceDN w:val="0"/>
        <w:spacing w:before="0" w:after="0" w:line="340" w:lineRule="exact"/>
        <w:ind w:firstLine="567"/>
        <w:rPr>
          <w:rFonts w:cs="Times New Roman"/>
          <w:iCs/>
          <w:spacing w:val="-2"/>
          <w:sz w:val="23"/>
          <w:szCs w:val="23"/>
          <w:lang w:val="vi-VN"/>
        </w:rPr>
      </w:pPr>
      <w:r w:rsidRPr="00414E3F">
        <w:rPr>
          <w:rFonts w:cs="Times New Roman"/>
          <w:i/>
          <w:spacing w:val="-2"/>
          <w:sz w:val="23"/>
          <w:szCs w:val="23"/>
          <w:lang w:val="vi-VN"/>
        </w:rPr>
        <w:t>Ba là,</w:t>
      </w:r>
      <w:r w:rsidRPr="00414E3F">
        <w:rPr>
          <w:rFonts w:cs="Times New Roman"/>
          <w:iCs/>
          <w:spacing w:val="-2"/>
          <w:sz w:val="23"/>
          <w:szCs w:val="23"/>
          <w:lang w:val="vi-VN"/>
        </w:rPr>
        <w:t xml:space="preserve"> xu hướng tăng cường HNKTQT và thực thi các FTA thế </w:t>
      </w:r>
      <w:r w:rsidRPr="00414E3F">
        <w:rPr>
          <w:rFonts w:cs="Times New Roman"/>
          <w:iCs/>
          <w:spacing w:val="-2"/>
          <w:sz w:val="23"/>
          <w:szCs w:val="23"/>
          <w:lang w:val="vi-VN"/>
        </w:rPr>
        <w:lastRenderedPageBreak/>
        <w:t xml:space="preserve">hệ mới, trong đó tiến trình khu vực hóa ngày càng đóng vai trò quan trọng và sẽ dần thay thế tiến trình toàn cầu hóa. </w:t>
      </w:r>
    </w:p>
    <w:p w14:paraId="179470C3" w14:textId="77777777" w:rsidR="006F0883" w:rsidRPr="00414E3F" w:rsidRDefault="006F0883" w:rsidP="000974B6">
      <w:pPr>
        <w:widowControl w:val="0"/>
        <w:autoSpaceDE w:val="0"/>
        <w:autoSpaceDN w:val="0"/>
        <w:spacing w:before="0" w:after="0" w:line="340" w:lineRule="exact"/>
        <w:ind w:firstLine="567"/>
        <w:rPr>
          <w:rFonts w:cs="Times New Roman"/>
          <w:color w:val="auto"/>
          <w:spacing w:val="-2"/>
          <w:sz w:val="23"/>
          <w:szCs w:val="23"/>
          <w:shd w:val="clear" w:color="auto" w:fill="FFFFFF"/>
          <w:lang w:val="de-DE"/>
        </w:rPr>
      </w:pPr>
      <w:r w:rsidRPr="00414E3F">
        <w:rPr>
          <w:rFonts w:cs="Times New Roman"/>
          <w:i/>
          <w:iCs/>
          <w:color w:val="auto"/>
          <w:spacing w:val="-2"/>
          <w:sz w:val="23"/>
          <w:szCs w:val="23"/>
          <w:lang w:val="vi-VN"/>
        </w:rPr>
        <w:t>Bốn là,</w:t>
      </w:r>
      <w:r w:rsidRPr="00414E3F">
        <w:rPr>
          <w:rFonts w:cs="Times New Roman"/>
          <w:color w:val="auto"/>
          <w:spacing w:val="-2"/>
          <w:sz w:val="23"/>
          <w:szCs w:val="23"/>
          <w:lang w:val="vi-VN"/>
        </w:rPr>
        <w:t xml:space="preserve"> </w:t>
      </w:r>
      <w:r w:rsidRPr="00414E3F">
        <w:rPr>
          <w:rFonts w:cs="Times New Roman"/>
          <w:color w:val="auto"/>
          <w:sz w:val="23"/>
          <w:szCs w:val="23"/>
          <w:lang w:val="vi-VN"/>
        </w:rPr>
        <w:t xml:space="preserve">xu hướng tăng cường liên kết, hợp tác trong các mạng lưới sản xuất, phân phối, phát triển chuỗi cung ứng, đa dạng hóa nguồn cung. </w:t>
      </w:r>
    </w:p>
    <w:p w14:paraId="34B6AC34" w14:textId="77777777" w:rsidR="006F0883" w:rsidRPr="00414E3F" w:rsidRDefault="006F0883" w:rsidP="006F0883">
      <w:pPr>
        <w:widowControl w:val="0"/>
        <w:autoSpaceDE w:val="0"/>
        <w:autoSpaceDN w:val="0"/>
        <w:spacing w:before="0" w:after="0" w:line="340" w:lineRule="exact"/>
        <w:ind w:firstLine="567"/>
        <w:rPr>
          <w:rFonts w:cs="Times New Roman"/>
          <w:color w:val="auto"/>
          <w:spacing w:val="-2"/>
          <w:sz w:val="23"/>
          <w:szCs w:val="23"/>
          <w:shd w:val="clear" w:color="auto" w:fill="FFFFFF"/>
          <w:lang w:val="de-DE"/>
        </w:rPr>
      </w:pPr>
      <w:r w:rsidRPr="00414E3F">
        <w:rPr>
          <w:rFonts w:cs="Times New Roman"/>
          <w:i/>
          <w:iCs/>
          <w:color w:val="auto"/>
          <w:spacing w:val="2"/>
          <w:sz w:val="23"/>
          <w:szCs w:val="23"/>
          <w:lang w:val="de-DE"/>
        </w:rPr>
        <w:t>Năm là,</w:t>
      </w:r>
      <w:r w:rsidRPr="00414E3F">
        <w:rPr>
          <w:rFonts w:cs="Times New Roman"/>
          <w:color w:val="auto"/>
          <w:spacing w:val="2"/>
          <w:sz w:val="23"/>
          <w:szCs w:val="23"/>
          <w:lang w:val="de-DE"/>
        </w:rPr>
        <w:t xml:space="preserve"> bảo hộ thương mại có chiều hướng gia tăng trên thế giới. </w:t>
      </w:r>
      <w:r w:rsidRPr="00414E3F">
        <w:rPr>
          <w:rFonts w:cs="Times New Roman"/>
          <w:color w:val="auto"/>
          <w:spacing w:val="-4"/>
          <w:sz w:val="23"/>
          <w:szCs w:val="23"/>
          <w:lang w:val="de-DE"/>
        </w:rPr>
        <w:t xml:space="preserve">Làn sóng bảo hộ thương mại trỗi dậy khá mạnh mẽ trong bối cảnh kinh tế thế giới gặp khó khăn hậu đại dịch Covid-19, lạm phát cao, tổng cầu suy giảm. </w:t>
      </w:r>
    </w:p>
    <w:p w14:paraId="5EF905AE" w14:textId="77777777" w:rsidR="006F0883" w:rsidRPr="00414E3F" w:rsidRDefault="006F0883" w:rsidP="006F0883">
      <w:pPr>
        <w:shd w:val="clear" w:color="auto" w:fill="FFFFFF" w:themeFill="background1"/>
        <w:spacing w:before="0" w:after="0" w:line="340" w:lineRule="exact"/>
        <w:ind w:firstLine="567"/>
        <w:rPr>
          <w:rFonts w:cs="Times New Roman"/>
          <w:color w:val="auto"/>
          <w:sz w:val="23"/>
          <w:szCs w:val="23"/>
          <w:lang w:val="vi-VN"/>
        </w:rPr>
      </w:pPr>
      <w:r w:rsidRPr="00414E3F">
        <w:rPr>
          <w:rFonts w:cs="Times New Roman"/>
          <w:i/>
          <w:iCs/>
          <w:color w:val="auto"/>
          <w:spacing w:val="-2"/>
          <w:sz w:val="23"/>
          <w:szCs w:val="23"/>
          <w:shd w:val="clear" w:color="auto" w:fill="FFFFFF"/>
          <w:lang w:val="vi-VN"/>
        </w:rPr>
        <w:t>Sáu là,</w:t>
      </w:r>
      <w:r w:rsidRPr="00414E3F">
        <w:rPr>
          <w:rFonts w:cs="Times New Roman"/>
          <w:color w:val="auto"/>
          <w:spacing w:val="-2"/>
          <w:sz w:val="23"/>
          <w:szCs w:val="23"/>
          <w:shd w:val="clear" w:color="auto" w:fill="FFFFFF"/>
          <w:lang w:val="vi-VN"/>
        </w:rPr>
        <w:t xml:space="preserve"> d</w:t>
      </w:r>
      <w:r w:rsidRPr="00414E3F">
        <w:rPr>
          <w:rFonts w:cs="Times New Roman"/>
          <w:color w:val="auto"/>
          <w:sz w:val="23"/>
          <w:szCs w:val="23"/>
          <w:lang w:val="vi-VN"/>
        </w:rPr>
        <w:t xml:space="preserve">ư thừa công suất toàn cầu. Năng lực sản xuất của các quốc gia có xu hướng gia tăng dẫn đến lượng cung toàn cầu tăng lên nhanh chóng. </w:t>
      </w:r>
    </w:p>
    <w:p w14:paraId="125BC64C" w14:textId="77777777" w:rsidR="006F0883" w:rsidRPr="00414E3F" w:rsidRDefault="006F0883" w:rsidP="006F0883">
      <w:pPr>
        <w:widowControl w:val="0"/>
        <w:shd w:val="clear" w:color="auto" w:fill="FFFFFF"/>
        <w:tabs>
          <w:tab w:val="left" w:pos="851"/>
        </w:tabs>
        <w:spacing w:before="0" w:after="0" w:line="340" w:lineRule="exact"/>
        <w:ind w:firstLine="567"/>
        <w:textAlignment w:val="baseline"/>
        <w:rPr>
          <w:rFonts w:cs="Times New Roman"/>
          <w:color w:val="auto"/>
          <w:spacing w:val="2"/>
          <w:sz w:val="23"/>
          <w:szCs w:val="23"/>
          <w:lang w:val="de-DE"/>
        </w:rPr>
      </w:pPr>
      <w:r w:rsidRPr="00414E3F">
        <w:rPr>
          <w:rFonts w:cs="Times New Roman"/>
          <w:i/>
          <w:iCs/>
          <w:color w:val="auto"/>
          <w:sz w:val="23"/>
          <w:szCs w:val="23"/>
          <w:lang w:val="tn-ZA"/>
        </w:rPr>
        <w:t>Bảy là,</w:t>
      </w:r>
      <w:r w:rsidRPr="00414E3F">
        <w:rPr>
          <w:rFonts w:cs="Times New Roman"/>
          <w:color w:val="auto"/>
          <w:sz w:val="23"/>
          <w:szCs w:val="23"/>
          <w:lang w:val="tn-ZA"/>
        </w:rPr>
        <w:t xml:space="preserve"> điều tra áp dụng các biện pháp PVTM nói chung, biện pháp CTC nói riêng có xu hướng gia tăng trên thế giới. </w:t>
      </w:r>
    </w:p>
    <w:p w14:paraId="65D2FC2B"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54" w:name="_Toc191225857"/>
      <w:r w:rsidRPr="00414E3F">
        <w:rPr>
          <w:rFonts w:cs="Times New Roman"/>
          <w:i/>
          <w:iCs/>
          <w:color w:val="auto"/>
          <w:sz w:val="23"/>
          <w:szCs w:val="23"/>
          <w:lang w:val="it-IT"/>
        </w:rPr>
        <w:t>4.1.2. Bối cảnh trong nước</w:t>
      </w:r>
      <w:bookmarkEnd w:id="54"/>
      <w:r w:rsidRPr="00414E3F">
        <w:rPr>
          <w:rFonts w:cs="Times New Roman"/>
          <w:i/>
          <w:iCs/>
          <w:color w:val="auto"/>
          <w:sz w:val="23"/>
          <w:szCs w:val="23"/>
          <w:lang w:val="it-IT"/>
        </w:rPr>
        <w:t xml:space="preserve"> </w:t>
      </w:r>
    </w:p>
    <w:p w14:paraId="6A20DE0D" w14:textId="77777777" w:rsidR="006F0883" w:rsidRPr="00414E3F" w:rsidRDefault="006F0883" w:rsidP="006F0883">
      <w:pPr>
        <w:spacing w:before="0" w:after="0" w:line="340" w:lineRule="exact"/>
        <w:ind w:firstLine="567"/>
        <w:rPr>
          <w:rFonts w:eastAsia="Arial" w:cs="Times New Roman"/>
          <w:color w:val="auto"/>
          <w:sz w:val="23"/>
          <w:szCs w:val="23"/>
          <w:lang w:val="de-DE"/>
        </w:rPr>
      </w:pPr>
      <w:r w:rsidRPr="00414E3F">
        <w:rPr>
          <w:rFonts w:eastAsia="Arial" w:cs="Times New Roman"/>
          <w:i/>
          <w:color w:val="auto"/>
          <w:spacing w:val="2"/>
          <w:sz w:val="23"/>
          <w:szCs w:val="23"/>
          <w:lang w:val="de-DE"/>
        </w:rPr>
        <w:t>Một là,</w:t>
      </w:r>
      <w:r w:rsidRPr="00414E3F">
        <w:rPr>
          <w:rFonts w:eastAsia="Arial" w:cs="Times New Roman"/>
          <w:color w:val="auto"/>
          <w:spacing w:val="2"/>
          <w:sz w:val="23"/>
          <w:szCs w:val="23"/>
          <w:lang w:val="de-DE"/>
        </w:rPr>
        <w:t xml:space="preserve"> sau 40 năm đổi mới, Việt Nam đạt được những thành tựu to lớn về phát triển kinh tế - xã hội, thế và lực của đấ</w:t>
      </w:r>
      <w:r w:rsidR="000974B6" w:rsidRPr="00414E3F">
        <w:rPr>
          <w:rFonts w:eastAsia="Arial" w:cs="Times New Roman"/>
          <w:color w:val="auto"/>
          <w:spacing w:val="2"/>
          <w:sz w:val="23"/>
          <w:szCs w:val="23"/>
          <w:lang w:val="de-DE"/>
        </w:rPr>
        <w:t>t nước được gia tăng đáng kể</w:t>
      </w:r>
      <w:r w:rsidRPr="00414E3F">
        <w:rPr>
          <w:rFonts w:eastAsia="Arial" w:cs="Times New Roman"/>
          <w:color w:val="auto"/>
          <w:spacing w:val="2"/>
          <w:sz w:val="23"/>
          <w:szCs w:val="23"/>
          <w:lang w:val="de-DE"/>
        </w:rPr>
        <w:t>.</w:t>
      </w:r>
    </w:p>
    <w:p w14:paraId="09F39029" w14:textId="77777777" w:rsidR="000974B6" w:rsidRPr="00414E3F" w:rsidRDefault="006F0883" w:rsidP="000974B6">
      <w:pPr>
        <w:spacing w:before="0" w:after="0" w:line="340" w:lineRule="exact"/>
        <w:ind w:firstLine="567"/>
        <w:rPr>
          <w:rFonts w:cs="Times New Roman"/>
          <w:color w:val="auto"/>
          <w:sz w:val="23"/>
          <w:szCs w:val="23"/>
          <w:lang w:val="de-DE"/>
        </w:rPr>
      </w:pPr>
      <w:r w:rsidRPr="00414E3F">
        <w:rPr>
          <w:rFonts w:eastAsia="Calibri" w:cs="Times New Roman"/>
          <w:i/>
          <w:color w:val="auto"/>
          <w:sz w:val="23"/>
          <w:szCs w:val="23"/>
          <w:lang w:val="de-DE"/>
        </w:rPr>
        <w:t>Hai là,</w:t>
      </w:r>
      <w:r w:rsidRPr="00414E3F">
        <w:rPr>
          <w:rFonts w:eastAsia="Calibri" w:cs="Times New Roman"/>
          <w:color w:val="auto"/>
          <w:sz w:val="23"/>
          <w:szCs w:val="23"/>
          <w:lang w:val="de-DE"/>
        </w:rPr>
        <w:t xml:space="preserve"> Việt Nam hội nhập ngày càng toàn diện, sâu rộng vào kinh tế khu vực và thế giớ</w:t>
      </w:r>
      <w:r w:rsidR="000974B6" w:rsidRPr="00414E3F">
        <w:rPr>
          <w:rFonts w:eastAsia="Calibri" w:cs="Times New Roman"/>
          <w:color w:val="auto"/>
          <w:sz w:val="23"/>
          <w:szCs w:val="23"/>
          <w:lang w:val="de-DE"/>
        </w:rPr>
        <w:t xml:space="preserve">i điều này </w:t>
      </w:r>
      <w:r w:rsidRPr="00414E3F">
        <w:rPr>
          <w:rFonts w:eastAsia="Calibri" w:cs="Times New Roman"/>
          <w:color w:val="auto"/>
          <w:sz w:val="23"/>
          <w:szCs w:val="23"/>
          <w:lang w:val="de-DE"/>
        </w:rPr>
        <w:t xml:space="preserve">tạo </w:t>
      </w:r>
      <w:r w:rsidR="000974B6" w:rsidRPr="00414E3F">
        <w:rPr>
          <w:rFonts w:eastAsia="Calibri" w:cs="Times New Roman"/>
          <w:color w:val="auto"/>
          <w:sz w:val="23"/>
          <w:szCs w:val="23"/>
          <w:lang w:val="de-DE"/>
        </w:rPr>
        <w:t xml:space="preserve">ra </w:t>
      </w:r>
      <w:r w:rsidRPr="00414E3F">
        <w:rPr>
          <w:rFonts w:eastAsia="Calibri" w:cs="Times New Roman"/>
          <w:color w:val="auto"/>
          <w:sz w:val="23"/>
          <w:szCs w:val="23"/>
          <w:lang w:val="de-DE"/>
        </w:rPr>
        <w:t xml:space="preserve">cơ hội cho Việt Nam mở rộng thị trường và đẩy mạnh xuất khẩu hàng hoá. </w:t>
      </w:r>
    </w:p>
    <w:p w14:paraId="5FEE3CE6" w14:textId="77777777" w:rsidR="006F0883" w:rsidRPr="00414E3F" w:rsidRDefault="006F0883" w:rsidP="006F0883">
      <w:pPr>
        <w:shd w:val="clear" w:color="auto" w:fill="FFFFFF"/>
        <w:spacing w:before="0" w:after="0" w:line="340" w:lineRule="exact"/>
        <w:ind w:firstLine="567"/>
        <w:rPr>
          <w:rFonts w:eastAsia="Calibri" w:cs="Times New Roman"/>
          <w:color w:val="auto"/>
          <w:sz w:val="23"/>
          <w:szCs w:val="23"/>
          <w:lang w:val="de-DE"/>
        </w:rPr>
      </w:pPr>
      <w:r w:rsidRPr="00414E3F">
        <w:rPr>
          <w:rFonts w:cs="Times New Roman"/>
          <w:i/>
          <w:iCs/>
          <w:color w:val="auto"/>
          <w:sz w:val="23"/>
          <w:szCs w:val="23"/>
          <w:lang w:val="de-DE"/>
        </w:rPr>
        <w:t>Ba là,</w:t>
      </w:r>
      <w:r w:rsidRPr="00414E3F">
        <w:rPr>
          <w:rFonts w:eastAsia="Calibri" w:cs="Times New Roman"/>
          <w:i/>
          <w:iCs/>
          <w:color w:val="auto"/>
          <w:sz w:val="23"/>
          <w:szCs w:val="23"/>
          <w:lang w:val="de-DE"/>
        </w:rPr>
        <w:t xml:space="preserve"> </w:t>
      </w:r>
      <w:r w:rsidRPr="00414E3F">
        <w:rPr>
          <w:rFonts w:eastAsia="Calibri" w:cs="Times New Roman"/>
          <w:color w:val="auto"/>
          <w:sz w:val="23"/>
          <w:szCs w:val="23"/>
          <w:lang w:val="de-DE"/>
        </w:rPr>
        <w:t xml:space="preserve">chính sách thông thoáng của Việt Nam về thương mại và đầu tư cũng là một nguyên nhân khiến các vụ kiện PVTM nói chung, CTC nói riêng đối với hàng hoá xuất khẩu của Việt Nam xảy ra thường xuyên hơn. </w:t>
      </w:r>
    </w:p>
    <w:p w14:paraId="51A332BF" w14:textId="77777777" w:rsidR="006F0883" w:rsidRPr="00414E3F" w:rsidRDefault="006F0883" w:rsidP="006F0883">
      <w:pPr>
        <w:tabs>
          <w:tab w:val="left" w:pos="851"/>
          <w:tab w:val="left" w:pos="993"/>
        </w:tabs>
        <w:spacing w:before="0" w:after="0" w:line="340" w:lineRule="exact"/>
        <w:ind w:firstLine="567"/>
        <w:rPr>
          <w:rFonts w:cs="Times New Roman"/>
          <w:bCs/>
          <w:iCs/>
          <w:color w:val="auto"/>
          <w:spacing w:val="-2"/>
          <w:sz w:val="23"/>
          <w:szCs w:val="23"/>
          <w:lang w:val="de-DE"/>
        </w:rPr>
      </w:pPr>
      <w:r w:rsidRPr="00414E3F">
        <w:rPr>
          <w:rFonts w:cs="Times New Roman"/>
          <w:color w:val="auto"/>
          <w:sz w:val="23"/>
          <w:szCs w:val="23"/>
          <w:lang w:val="de-DE"/>
        </w:rPr>
        <w:t xml:space="preserve"> </w:t>
      </w:r>
      <w:r w:rsidRPr="00414E3F">
        <w:rPr>
          <w:rFonts w:cs="Times New Roman"/>
          <w:i/>
          <w:iCs/>
          <w:color w:val="auto"/>
          <w:sz w:val="23"/>
          <w:szCs w:val="23"/>
          <w:lang w:val="de-DE"/>
        </w:rPr>
        <w:t xml:space="preserve">Bốn là, </w:t>
      </w:r>
      <w:r w:rsidRPr="00414E3F">
        <w:rPr>
          <w:rFonts w:cs="Times New Roman"/>
          <w:color w:val="auto"/>
          <w:sz w:val="23"/>
          <w:szCs w:val="23"/>
          <w:lang w:val="de-DE"/>
        </w:rPr>
        <w:t>n</w:t>
      </w:r>
      <w:r w:rsidRPr="00414E3F">
        <w:rPr>
          <w:rFonts w:eastAsia="Calibri" w:cs="Times New Roman"/>
          <w:color w:val="auto"/>
          <w:sz w:val="23"/>
          <w:szCs w:val="23"/>
          <w:lang w:val="de-DE"/>
        </w:rPr>
        <w:t xml:space="preserve">ăng lực sản xuất và xuất khẩu hàng hoá của Việt Nam có xu hướng gia tăng. </w:t>
      </w:r>
    </w:p>
    <w:p w14:paraId="7CDEB881" w14:textId="77777777" w:rsidR="006F0883" w:rsidRPr="00414E3F" w:rsidRDefault="006F0883" w:rsidP="006F0883">
      <w:pPr>
        <w:tabs>
          <w:tab w:val="left" w:pos="993"/>
          <w:tab w:val="left" w:pos="1276"/>
        </w:tabs>
        <w:spacing w:before="0" w:after="0" w:line="340" w:lineRule="exact"/>
        <w:ind w:firstLine="567"/>
        <w:rPr>
          <w:rFonts w:cs="Times New Roman"/>
          <w:bCs/>
          <w:iCs/>
          <w:color w:val="auto"/>
          <w:spacing w:val="-2"/>
          <w:sz w:val="23"/>
          <w:szCs w:val="23"/>
          <w:lang w:val="de-DE"/>
        </w:rPr>
      </w:pPr>
      <w:r w:rsidRPr="00414E3F">
        <w:rPr>
          <w:rFonts w:cs="Times New Roman"/>
          <w:bCs/>
          <w:i/>
          <w:color w:val="auto"/>
          <w:spacing w:val="-2"/>
          <w:sz w:val="23"/>
          <w:szCs w:val="23"/>
          <w:lang w:val="de-DE"/>
        </w:rPr>
        <w:lastRenderedPageBreak/>
        <w:t xml:space="preserve">Năm là, </w:t>
      </w:r>
      <w:r w:rsidRPr="00414E3F">
        <w:rPr>
          <w:rFonts w:cs="Times New Roman"/>
          <w:bCs/>
          <w:iCs/>
          <w:color w:val="auto"/>
          <w:spacing w:val="-2"/>
          <w:sz w:val="23"/>
          <w:szCs w:val="23"/>
          <w:lang w:val="de-DE"/>
        </w:rPr>
        <w:t xml:space="preserve">xu hướng mở rộng và chiếm lĩnh thị phần của các ngành hàng xuất khẩu Việt Nam tại các thị trường phát triển có xu hướng gia tăng. </w:t>
      </w:r>
    </w:p>
    <w:p w14:paraId="07591504" w14:textId="77777777" w:rsidR="006F0883" w:rsidRPr="00414E3F" w:rsidRDefault="006F0883" w:rsidP="006F0883">
      <w:pPr>
        <w:spacing w:before="0" w:after="0" w:line="340" w:lineRule="exact"/>
        <w:ind w:firstLine="567"/>
        <w:rPr>
          <w:rFonts w:eastAsia="Arial" w:cs="Times New Roman"/>
          <w:color w:val="auto"/>
          <w:sz w:val="23"/>
          <w:szCs w:val="23"/>
          <w:lang w:val="de-DE"/>
        </w:rPr>
      </w:pPr>
      <w:r w:rsidRPr="00414E3F">
        <w:rPr>
          <w:rFonts w:eastAsia="Calibri" w:cs="Times New Roman"/>
          <w:i/>
          <w:iCs/>
          <w:color w:val="auto"/>
          <w:sz w:val="23"/>
          <w:szCs w:val="23"/>
          <w:lang w:val="de-DE"/>
        </w:rPr>
        <w:t xml:space="preserve"> Sáu là,</w:t>
      </w:r>
      <w:r w:rsidRPr="00414E3F">
        <w:rPr>
          <w:rFonts w:eastAsia="Calibri" w:cs="Times New Roman"/>
          <w:color w:val="auto"/>
          <w:sz w:val="23"/>
          <w:szCs w:val="23"/>
          <w:lang w:val="de-DE"/>
        </w:rPr>
        <w:t xml:space="preserve"> Việt Nam </w:t>
      </w:r>
      <w:r w:rsidR="00035F98" w:rsidRPr="00414E3F">
        <w:rPr>
          <w:rFonts w:eastAsia="Calibri" w:cs="Times New Roman"/>
          <w:color w:val="auto"/>
          <w:sz w:val="23"/>
          <w:szCs w:val="23"/>
          <w:lang w:val="de-DE"/>
        </w:rPr>
        <w:t xml:space="preserve">đang và tiếp tục sẽ </w:t>
      </w:r>
      <w:r w:rsidRPr="00414E3F">
        <w:rPr>
          <w:rFonts w:eastAsia="Calibri" w:cs="Times New Roman"/>
          <w:color w:val="auto"/>
          <w:sz w:val="23"/>
          <w:szCs w:val="23"/>
          <w:lang w:val="de-DE"/>
        </w:rPr>
        <w:t xml:space="preserve">ban hành và thực thi nhiều chiến lược phát triển </w:t>
      </w:r>
      <w:r w:rsidR="00035F98" w:rsidRPr="00414E3F">
        <w:rPr>
          <w:rFonts w:eastAsia="Calibri" w:cs="Times New Roman"/>
          <w:color w:val="auto"/>
          <w:sz w:val="23"/>
          <w:szCs w:val="23"/>
          <w:lang w:val="de-DE"/>
        </w:rPr>
        <w:t xml:space="preserve">ngành hàng, </w:t>
      </w:r>
      <w:r w:rsidRPr="00414E3F">
        <w:rPr>
          <w:rFonts w:eastAsia="Calibri" w:cs="Times New Roman"/>
          <w:color w:val="auto"/>
          <w:sz w:val="23"/>
          <w:szCs w:val="23"/>
          <w:lang w:val="de-DE"/>
        </w:rPr>
        <w:t xml:space="preserve">doanh nghiệp... </w:t>
      </w:r>
    </w:p>
    <w:p w14:paraId="7F880082" w14:textId="77777777" w:rsidR="006F0883" w:rsidRPr="00414E3F" w:rsidRDefault="006F0883" w:rsidP="006F0883">
      <w:pPr>
        <w:spacing w:before="0" w:after="0" w:line="340" w:lineRule="exact"/>
        <w:ind w:firstLine="567"/>
        <w:rPr>
          <w:rFonts w:cs="Times New Roman"/>
          <w:iCs/>
          <w:color w:val="auto"/>
          <w:sz w:val="23"/>
          <w:szCs w:val="23"/>
          <w:lang w:val="de-DE"/>
        </w:rPr>
      </w:pPr>
      <w:r w:rsidRPr="00414E3F">
        <w:rPr>
          <w:rFonts w:eastAsia="Arial" w:cs="Times New Roman"/>
          <w:i/>
          <w:iCs/>
          <w:color w:val="auto"/>
          <w:sz w:val="23"/>
          <w:szCs w:val="23"/>
          <w:lang w:val="de-DE"/>
        </w:rPr>
        <w:t xml:space="preserve">Bảy là, </w:t>
      </w:r>
      <w:r w:rsidRPr="00414E3F">
        <w:rPr>
          <w:rFonts w:eastAsia="Arial" w:cs="Times New Roman"/>
          <w:color w:val="auto"/>
          <w:sz w:val="23"/>
          <w:szCs w:val="23"/>
          <w:lang w:val="de-DE"/>
        </w:rPr>
        <w:t xml:space="preserve">cơ cấu hàng hoá xuất khẩu của Việt Nam có sự tương đồng với một số nước châu Á như Trung Quốc, Thái Lan, In-đô-nê-xi-a… </w:t>
      </w:r>
      <w:r w:rsidR="00035F98" w:rsidRPr="00414E3F">
        <w:rPr>
          <w:rFonts w:eastAsia="Arial" w:cs="Times New Roman"/>
          <w:color w:val="auto"/>
          <w:sz w:val="23"/>
          <w:szCs w:val="23"/>
          <w:lang w:val="de-DE"/>
        </w:rPr>
        <w:t>và cùng</w:t>
      </w:r>
      <w:r w:rsidRPr="00414E3F">
        <w:rPr>
          <w:rFonts w:eastAsia="Arial" w:cs="Times New Roman"/>
          <w:color w:val="auto"/>
          <w:sz w:val="23"/>
          <w:szCs w:val="23"/>
          <w:lang w:val="de-DE"/>
        </w:rPr>
        <w:t xml:space="preserve"> tham gia vào chuỗi cung ứng khu vực nên hàng xuất khẩu Việt Nam </w:t>
      </w:r>
      <w:r w:rsidR="00035F98" w:rsidRPr="00414E3F">
        <w:rPr>
          <w:rFonts w:eastAsia="Arial" w:cs="Times New Roman"/>
          <w:color w:val="auto"/>
          <w:sz w:val="23"/>
          <w:szCs w:val="23"/>
          <w:lang w:val="de-DE"/>
        </w:rPr>
        <w:t>sẽ dễ bị cùng xem xét với các nước đó.</w:t>
      </w:r>
    </w:p>
    <w:p w14:paraId="1F887510" w14:textId="77777777" w:rsidR="006F0883" w:rsidRPr="00BF0542" w:rsidRDefault="006F0883" w:rsidP="006F0883">
      <w:pPr>
        <w:pStyle w:val="Style3"/>
        <w:spacing w:line="340" w:lineRule="exact"/>
        <w:ind w:firstLine="567"/>
        <w:outlineLvl w:val="0"/>
        <w:rPr>
          <w:rFonts w:cs="Times New Roman"/>
          <w:sz w:val="23"/>
          <w:szCs w:val="23"/>
          <w:lang w:val="it-IT"/>
        </w:rPr>
      </w:pPr>
      <w:bookmarkStart w:id="55" w:name="_Toc191225858"/>
      <w:r w:rsidRPr="00BF0542">
        <w:rPr>
          <w:rFonts w:cs="Times New Roman"/>
          <w:sz w:val="23"/>
          <w:szCs w:val="23"/>
          <w:lang w:val="it-IT"/>
        </w:rPr>
        <w:t xml:space="preserve">4.2. </w:t>
      </w:r>
      <w:r w:rsidR="00414E3F" w:rsidRPr="00BF0542">
        <w:rPr>
          <w:rFonts w:cs="Times New Roman"/>
          <w:sz w:val="23"/>
          <w:szCs w:val="23"/>
          <w:lang w:val="it-IT"/>
        </w:rPr>
        <w:t>Đ</w:t>
      </w:r>
      <w:r w:rsidRPr="00BF0542">
        <w:rPr>
          <w:rFonts w:cs="Times New Roman"/>
          <w:sz w:val="23"/>
          <w:szCs w:val="23"/>
          <w:lang w:val="it-IT"/>
        </w:rPr>
        <w:t>ịnh hướng ứng phó biện pháp chống trợ cấp đối với hàng hóa xuất khẩu của Việt Nam đến năm 2030</w:t>
      </w:r>
      <w:bookmarkEnd w:id="55"/>
    </w:p>
    <w:p w14:paraId="50FFA7C6" w14:textId="77777777" w:rsidR="00414E3F" w:rsidRPr="00BF0542" w:rsidRDefault="00414E3F" w:rsidP="00414E3F">
      <w:pPr>
        <w:spacing w:before="0" w:after="0" w:line="340" w:lineRule="exact"/>
        <w:ind w:firstLine="567"/>
        <w:rPr>
          <w:rFonts w:cs="Times New Roman"/>
          <w:spacing w:val="-2"/>
          <w:sz w:val="23"/>
          <w:szCs w:val="23"/>
          <w:lang w:val="de-DE"/>
        </w:rPr>
      </w:pPr>
      <w:r w:rsidRPr="00BF0542">
        <w:rPr>
          <w:rFonts w:cs="Times New Roman"/>
          <w:i/>
          <w:spacing w:val="-2"/>
          <w:sz w:val="23"/>
          <w:szCs w:val="23"/>
          <w:lang w:val="de-DE"/>
        </w:rPr>
        <w:t>Một là,</w:t>
      </w:r>
      <w:r w:rsidRPr="00BF0542">
        <w:rPr>
          <w:rFonts w:cs="Times New Roman"/>
          <w:spacing w:val="-2"/>
          <w:sz w:val="23"/>
          <w:szCs w:val="23"/>
          <w:lang w:val="de-DE"/>
        </w:rPr>
        <w:t xml:space="preserve"> ứng phó biện pháp chống trợ cấp đối với hàng hoá xuất khẩu của Việt Nam cần phải được thực hiện một cách chủ động.</w:t>
      </w:r>
    </w:p>
    <w:p w14:paraId="7AD44346" w14:textId="77777777" w:rsidR="00414E3F" w:rsidRPr="00BF0542" w:rsidRDefault="00414E3F" w:rsidP="00414E3F">
      <w:pPr>
        <w:spacing w:before="0" w:after="0" w:line="340" w:lineRule="exact"/>
        <w:ind w:firstLine="567"/>
        <w:rPr>
          <w:rFonts w:cs="Times New Roman"/>
          <w:spacing w:val="-2"/>
          <w:sz w:val="23"/>
          <w:szCs w:val="23"/>
          <w:lang w:val="de-DE"/>
        </w:rPr>
      </w:pPr>
      <w:r w:rsidRPr="00BF0542">
        <w:rPr>
          <w:rFonts w:cs="Times New Roman"/>
          <w:i/>
          <w:spacing w:val="-2"/>
          <w:sz w:val="23"/>
          <w:szCs w:val="23"/>
          <w:lang w:val="de-DE"/>
        </w:rPr>
        <w:t>Hai là,</w:t>
      </w:r>
      <w:r w:rsidRPr="00BF0542">
        <w:rPr>
          <w:rFonts w:cs="Times New Roman"/>
          <w:spacing w:val="-2"/>
          <w:sz w:val="23"/>
          <w:szCs w:val="23"/>
          <w:lang w:val="de-DE"/>
        </w:rPr>
        <w:t xml:space="preserve"> ứng phó biện pháp chống trợ cấp đối với hàng hoá xuất khẩu của Việt Nam phải kịp thời.</w:t>
      </w:r>
    </w:p>
    <w:p w14:paraId="3C25C74C" w14:textId="77777777" w:rsidR="00414E3F" w:rsidRPr="00BF0542" w:rsidRDefault="00414E3F" w:rsidP="00414E3F">
      <w:pPr>
        <w:spacing w:before="0" w:after="0" w:line="340" w:lineRule="exact"/>
        <w:ind w:firstLine="567"/>
        <w:rPr>
          <w:rFonts w:cs="Times New Roman"/>
          <w:spacing w:val="-2"/>
          <w:sz w:val="23"/>
          <w:szCs w:val="23"/>
          <w:lang w:val="de-DE"/>
        </w:rPr>
      </w:pPr>
      <w:r w:rsidRPr="00BF0542">
        <w:rPr>
          <w:rFonts w:cs="Times New Roman"/>
          <w:i/>
          <w:spacing w:val="-2"/>
          <w:sz w:val="23"/>
          <w:szCs w:val="23"/>
          <w:lang w:val="de-DE"/>
        </w:rPr>
        <w:t>Ba là,</w:t>
      </w:r>
      <w:r w:rsidRPr="00BF0542">
        <w:rPr>
          <w:rFonts w:cs="Times New Roman"/>
          <w:spacing w:val="-2"/>
          <w:sz w:val="23"/>
          <w:szCs w:val="23"/>
          <w:lang w:val="de-DE"/>
        </w:rPr>
        <w:t xml:space="preserve"> ứng phó biện pháp chống trợ cấp đối với hàng hoá xuất khẩu của Việt Nam phải mang lại hiệu quả.</w:t>
      </w:r>
      <w:bookmarkStart w:id="56" w:name="_GoBack"/>
      <w:bookmarkEnd w:id="56"/>
    </w:p>
    <w:p w14:paraId="105B739F" w14:textId="77777777" w:rsidR="00414E3F" w:rsidRPr="00BF0542" w:rsidRDefault="00414E3F" w:rsidP="00414E3F">
      <w:pPr>
        <w:spacing w:before="0" w:after="0" w:line="340" w:lineRule="exact"/>
        <w:ind w:firstLine="567"/>
        <w:rPr>
          <w:rFonts w:cs="Times New Roman"/>
          <w:spacing w:val="-2"/>
          <w:sz w:val="23"/>
          <w:szCs w:val="23"/>
          <w:lang w:val="de-DE"/>
        </w:rPr>
      </w:pPr>
      <w:r w:rsidRPr="00BF0542">
        <w:rPr>
          <w:rFonts w:cs="Times New Roman"/>
          <w:i/>
          <w:spacing w:val="-2"/>
          <w:sz w:val="23"/>
          <w:szCs w:val="23"/>
          <w:lang w:val="de-DE"/>
        </w:rPr>
        <w:t>Bốn là,</w:t>
      </w:r>
      <w:r w:rsidRPr="00BF0542">
        <w:rPr>
          <w:rFonts w:cs="Times New Roman"/>
          <w:spacing w:val="-2"/>
          <w:sz w:val="23"/>
          <w:szCs w:val="23"/>
          <w:lang w:val="de-DE"/>
        </w:rPr>
        <w:t xml:space="preserve"> ứng phó biện pháp chống trợ cấp đối với hàng hoá xuất khẩu của Việt Nam phù hợp với từng đối tác thương mại. </w:t>
      </w:r>
    </w:p>
    <w:p w14:paraId="1F6F5967" w14:textId="77777777" w:rsidR="00414E3F" w:rsidRPr="00BF0542" w:rsidRDefault="00414E3F" w:rsidP="00414E3F">
      <w:pPr>
        <w:spacing w:before="0" w:after="0" w:line="340" w:lineRule="exact"/>
        <w:ind w:firstLine="567"/>
        <w:rPr>
          <w:rFonts w:cs="Times New Roman"/>
          <w:spacing w:val="-2"/>
          <w:sz w:val="23"/>
          <w:szCs w:val="23"/>
          <w:lang w:val="de-DE"/>
        </w:rPr>
      </w:pPr>
      <w:r w:rsidRPr="00BF0542">
        <w:rPr>
          <w:rFonts w:cs="Times New Roman"/>
          <w:i/>
          <w:spacing w:val="-2"/>
          <w:sz w:val="23"/>
          <w:szCs w:val="23"/>
          <w:lang w:val="de-DE"/>
        </w:rPr>
        <w:t>Năm là,</w:t>
      </w:r>
      <w:r w:rsidRPr="00BF0542">
        <w:rPr>
          <w:rFonts w:cs="Times New Roman"/>
          <w:spacing w:val="-2"/>
          <w:sz w:val="23"/>
          <w:szCs w:val="23"/>
          <w:lang w:val="de-DE"/>
        </w:rPr>
        <w:t xml:space="preserve"> xây dựng cơ chế phối hợp cụ thể, xuyên suốt xử lý các vụ việc phòng vệ thương mại nói chung, chống trợ cấp nói riêng.</w:t>
      </w:r>
    </w:p>
    <w:p w14:paraId="0DC59891" w14:textId="77777777" w:rsidR="006F0883" w:rsidRPr="00414E3F" w:rsidRDefault="006F0883" w:rsidP="006F0883">
      <w:pPr>
        <w:pStyle w:val="Style3"/>
        <w:spacing w:line="340" w:lineRule="exact"/>
        <w:ind w:firstLine="567"/>
        <w:outlineLvl w:val="0"/>
        <w:rPr>
          <w:rFonts w:cs="Times New Roman"/>
          <w:sz w:val="23"/>
          <w:szCs w:val="23"/>
          <w:lang w:val="it-IT"/>
        </w:rPr>
      </w:pPr>
      <w:bookmarkStart w:id="57" w:name="_Toc191225861"/>
      <w:r w:rsidRPr="00414E3F">
        <w:rPr>
          <w:rFonts w:cs="Times New Roman"/>
          <w:sz w:val="23"/>
          <w:szCs w:val="23"/>
          <w:lang w:val="it-IT"/>
        </w:rPr>
        <w:t>4.3. Giải pháp ứng phó biện pháp chống trợ cấp đối với hàng hóa xuất khẩu của Việt Nam</w:t>
      </w:r>
      <w:bookmarkEnd w:id="57"/>
    </w:p>
    <w:p w14:paraId="707AA579"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58" w:name="_Toc191225862"/>
      <w:r w:rsidRPr="00414E3F">
        <w:rPr>
          <w:rFonts w:cs="Times New Roman"/>
          <w:i/>
          <w:iCs/>
          <w:sz w:val="23"/>
          <w:szCs w:val="23"/>
          <w:lang w:val="it-IT"/>
        </w:rPr>
        <w:t>4.3.1. Giải pháp về phía Chính phủ</w:t>
      </w:r>
      <w:bookmarkEnd w:id="58"/>
    </w:p>
    <w:p w14:paraId="2C2B1901" w14:textId="77777777" w:rsidR="008D51E8" w:rsidRPr="00414E3F" w:rsidRDefault="006F7D85" w:rsidP="006F7D85">
      <w:pPr>
        <w:spacing w:before="0" w:after="0" w:line="340" w:lineRule="exact"/>
        <w:ind w:firstLine="567"/>
        <w:rPr>
          <w:rFonts w:cs="Times New Roman"/>
          <w:sz w:val="23"/>
          <w:szCs w:val="23"/>
          <w:lang w:val="de-DE"/>
        </w:rPr>
      </w:pPr>
      <w:r w:rsidRPr="00414E3F">
        <w:rPr>
          <w:rFonts w:cs="Times New Roman"/>
          <w:sz w:val="23"/>
          <w:szCs w:val="23"/>
          <w:lang w:val="de-DE"/>
        </w:rPr>
        <w:t xml:space="preserve">Luận án đề xuất 03 nhóm giải pháp về phía Chính phủ nhằm ứng phó biện pháp CTC đối với hàng hóa xuất khẩu của Việt Nam như sau: </w:t>
      </w:r>
    </w:p>
    <w:p w14:paraId="0C6B138F" w14:textId="77777777" w:rsidR="006F0883" w:rsidRPr="00414E3F" w:rsidRDefault="006F7D85" w:rsidP="006F7D85">
      <w:pPr>
        <w:spacing w:before="0" w:after="0" w:line="340" w:lineRule="exact"/>
        <w:ind w:firstLine="567"/>
        <w:rPr>
          <w:rFonts w:eastAsia="Times New Roman" w:cs="Times New Roman"/>
          <w:bCs/>
          <w:i/>
          <w:iCs/>
          <w:color w:val="auto"/>
          <w:sz w:val="23"/>
          <w:szCs w:val="23"/>
          <w:lang w:val="tn-ZA"/>
        </w:rPr>
      </w:pPr>
      <w:r w:rsidRPr="00414E3F">
        <w:rPr>
          <w:rFonts w:cs="Times New Roman"/>
          <w:sz w:val="23"/>
          <w:szCs w:val="23"/>
          <w:lang w:val="de-DE"/>
        </w:rPr>
        <w:lastRenderedPageBreak/>
        <w:t xml:space="preserve">(1) </w:t>
      </w:r>
      <w:r w:rsidRPr="00414E3F">
        <w:rPr>
          <w:rFonts w:cs="Times New Roman"/>
          <w:i/>
          <w:sz w:val="23"/>
          <w:szCs w:val="23"/>
          <w:lang w:val="de-DE"/>
        </w:rPr>
        <w:t>Nhóm giải pháp ứng phó</w:t>
      </w:r>
      <w:r w:rsidRPr="00414E3F">
        <w:rPr>
          <w:rFonts w:cs="Times New Roman"/>
          <w:sz w:val="23"/>
          <w:szCs w:val="23"/>
          <w:lang w:val="de-DE"/>
        </w:rPr>
        <w:t xml:space="preserve"> gồm các giải pháp: </w:t>
      </w:r>
      <w:r w:rsidR="006F0883" w:rsidRPr="00414E3F">
        <w:rPr>
          <w:rFonts w:cs="Times New Roman"/>
          <w:sz w:val="23"/>
          <w:szCs w:val="23"/>
          <w:lang w:val="de-DE"/>
        </w:rPr>
        <w:t>Hoàn thiện pháp luật phòng vệ thương mại</w:t>
      </w:r>
      <w:r w:rsidRPr="00414E3F">
        <w:rPr>
          <w:rFonts w:cs="Times New Roman"/>
          <w:sz w:val="23"/>
          <w:szCs w:val="23"/>
          <w:lang w:val="de-DE"/>
        </w:rPr>
        <w:t xml:space="preserve">; </w:t>
      </w:r>
      <w:r w:rsidR="006F0883" w:rsidRPr="00414E3F">
        <w:rPr>
          <w:rFonts w:cs="Times New Roman"/>
          <w:sz w:val="23"/>
          <w:szCs w:val="23"/>
          <w:lang w:val="de-DE"/>
        </w:rPr>
        <w:t>Rà soát các chương trình, chính sách ưu đãi đối với ngành hàng, doanh nghiệp</w:t>
      </w:r>
      <w:r w:rsidRPr="00414E3F">
        <w:rPr>
          <w:rFonts w:cs="Times New Roman"/>
          <w:sz w:val="23"/>
          <w:szCs w:val="23"/>
          <w:lang w:val="de-DE"/>
        </w:rPr>
        <w:t xml:space="preserve">; </w:t>
      </w:r>
      <w:r w:rsidR="006F0883" w:rsidRPr="00414E3F">
        <w:rPr>
          <w:rFonts w:cs="Times New Roman"/>
          <w:sz w:val="23"/>
          <w:szCs w:val="23"/>
          <w:lang w:val="de-DE"/>
        </w:rPr>
        <w:t>Xây dựng cơ chế phối hợp liên ngành xử lý các vụ kiện phòng vệ thương mại</w:t>
      </w:r>
      <w:r w:rsidRPr="00414E3F">
        <w:rPr>
          <w:rFonts w:cs="Times New Roman"/>
          <w:sz w:val="23"/>
          <w:szCs w:val="23"/>
          <w:lang w:val="de-DE"/>
        </w:rPr>
        <w:t xml:space="preserve">; </w:t>
      </w:r>
      <w:r w:rsidR="006F0883" w:rsidRPr="00414E3F">
        <w:rPr>
          <w:rFonts w:cs="Times New Roman"/>
          <w:sz w:val="23"/>
          <w:szCs w:val="23"/>
          <w:lang w:val="de-DE"/>
        </w:rPr>
        <w:t>Xây dựng cơ sở dữ liệu liên ngành về chương trình, chính sách có nguy cơ bị nước ngoài điều tra PVTM</w:t>
      </w:r>
      <w:r w:rsidRPr="00414E3F">
        <w:rPr>
          <w:rFonts w:cs="Times New Roman"/>
          <w:sz w:val="23"/>
          <w:szCs w:val="23"/>
          <w:lang w:val="de-DE"/>
        </w:rPr>
        <w:t>;</w:t>
      </w:r>
      <w:r w:rsidR="006F0883" w:rsidRPr="00414E3F">
        <w:rPr>
          <w:rFonts w:cs="Times New Roman"/>
          <w:sz w:val="23"/>
          <w:szCs w:val="23"/>
          <w:lang w:val="de-DE"/>
        </w:rPr>
        <w:t xml:space="preserve">  Xây dựng cơ chế tài chính phục vụ xử lý các vụ điều tra phòng vệ thương mại của nước ngoài nói chung, chống trợ cấp nói riêng</w:t>
      </w:r>
      <w:r w:rsidRPr="00414E3F">
        <w:rPr>
          <w:rFonts w:cs="Times New Roman"/>
          <w:sz w:val="23"/>
          <w:szCs w:val="23"/>
          <w:lang w:val="de-DE"/>
        </w:rPr>
        <w:t xml:space="preserve">; </w:t>
      </w:r>
      <w:r w:rsidR="006F0883" w:rsidRPr="00414E3F">
        <w:rPr>
          <w:rFonts w:cs="Times New Roman"/>
          <w:sz w:val="23"/>
          <w:szCs w:val="23"/>
          <w:lang w:val="de-DE"/>
        </w:rPr>
        <w:t>Hỗ trợ doanh nghiệp ứng phó biện pháp chống trợ cấp</w:t>
      </w:r>
      <w:r w:rsidRPr="00414E3F">
        <w:rPr>
          <w:rFonts w:cs="Times New Roman"/>
          <w:sz w:val="23"/>
          <w:szCs w:val="23"/>
          <w:lang w:val="de-DE"/>
        </w:rPr>
        <w:t xml:space="preserve">; </w:t>
      </w:r>
      <w:r w:rsidR="006F0883" w:rsidRPr="00414E3F">
        <w:rPr>
          <w:rFonts w:cs="Times New Roman"/>
          <w:sz w:val="23"/>
          <w:szCs w:val="23"/>
          <w:lang w:val="de-DE"/>
        </w:rPr>
        <w:t>Tăng cường công tác tuyên truyền, phổ biến về phòng vệ thương mại</w:t>
      </w:r>
      <w:r w:rsidRPr="00414E3F">
        <w:rPr>
          <w:rFonts w:cs="Times New Roman"/>
          <w:sz w:val="23"/>
          <w:szCs w:val="23"/>
          <w:lang w:val="de-DE"/>
        </w:rPr>
        <w:t xml:space="preserve">; </w:t>
      </w:r>
      <w:r w:rsidR="006F0883" w:rsidRPr="00414E3F">
        <w:rPr>
          <w:rFonts w:cs="Times New Roman"/>
          <w:sz w:val="23"/>
          <w:szCs w:val="23"/>
          <w:lang w:val="de-DE"/>
        </w:rPr>
        <w:t>Đẩy mạnh công tác đào tạo, bồi dưỡng nguồn nhân lực về PVTM</w:t>
      </w:r>
      <w:r w:rsidRPr="00414E3F">
        <w:rPr>
          <w:rFonts w:cs="Times New Roman"/>
          <w:sz w:val="23"/>
          <w:szCs w:val="23"/>
          <w:lang w:val="de-DE"/>
        </w:rPr>
        <w:t xml:space="preserve">; </w:t>
      </w:r>
      <w:r w:rsidR="006F0883" w:rsidRPr="00414E3F">
        <w:rPr>
          <w:rFonts w:cs="Times New Roman"/>
          <w:sz w:val="23"/>
          <w:szCs w:val="23"/>
          <w:lang w:val="de-DE"/>
        </w:rPr>
        <w:t>Cung cấp đầy đủ thông tin theo yêu cầu của cơ quan điều tra nước ngoài</w:t>
      </w:r>
      <w:r w:rsidRPr="00414E3F">
        <w:rPr>
          <w:rFonts w:cs="Times New Roman"/>
          <w:sz w:val="23"/>
          <w:szCs w:val="23"/>
          <w:lang w:val="de-DE"/>
        </w:rPr>
        <w:t xml:space="preserve">; </w:t>
      </w:r>
      <w:r w:rsidR="006F0883" w:rsidRPr="00414E3F">
        <w:rPr>
          <w:rFonts w:cs="Times New Roman"/>
          <w:sz w:val="23"/>
          <w:szCs w:val="23"/>
          <w:lang w:val="de-DE"/>
        </w:rPr>
        <w:t>Tăng cường hợp tác quốc tế trong lĩnh vực phòng vệ thương mại</w:t>
      </w:r>
    </w:p>
    <w:p w14:paraId="02DA0069" w14:textId="77777777" w:rsidR="006F0883" w:rsidRPr="002768AD" w:rsidRDefault="008D51E8" w:rsidP="008D51E8">
      <w:pPr>
        <w:spacing w:before="0" w:after="0" w:line="340" w:lineRule="exact"/>
        <w:ind w:firstLine="567"/>
        <w:rPr>
          <w:rFonts w:eastAsia="Calibri" w:cs="Times New Roman"/>
          <w:i/>
          <w:color w:val="auto"/>
          <w:spacing w:val="-2"/>
          <w:sz w:val="23"/>
          <w:szCs w:val="23"/>
          <w:lang w:val="tn-ZA"/>
        </w:rPr>
      </w:pPr>
      <w:r w:rsidRPr="00414E3F">
        <w:rPr>
          <w:rFonts w:cs="Times New Roman"/>
          <w:i/>
          <w:color w:val="auto"/>
          <w:sz w:val="23"/>
          <w:szCs w:val="23"/>
          <w:lang w:val="de-DE"/>
        </w:rPr>
        <w:t>(</w:t>
      </w:r>
      <w:r w:rsidR="006F0883" w:rsidRPr="00414E3F">
        <w:rPr>
          <w:rFonts w:cs="Times New Roman"/>
          <w:i/>
          <w:color w:val="auto"/>
          <w:sz w:val="23"/>
          <w:szCs w:val="23"/>
          <w:lang w:val="de-DE"/>
        </w:rPr>
        <w:t>2</w:t>
      </w:r>
      <w:r w:rsidRPr="00414E3F">
        <w:rPr>
          <w:rFonts w:cs="Times New Roman"/>
          <w:i/>
          <w:color w:val="auto"/>
          <w:sz w:val="23"/>
          <w:szCs w:val="23"/>
          <w:lang w:val="de-DE"/>
        </w:rPr>
        <w:t>)</w:t>
      </w:r>
      <w:r w:rsidR="006F0883" w:rsidRPr="00414E3F">
        <w:rPr>
          <w:rFonts w:cs="Times New Roman"/>
          <w:i/>
          <w:color w:val="auto"/>
          <w:sz w:val="23"/>
          <w:szCs w:val="23"/>
          <w:lang w:val="de-DE"/>
        </w:rPr>
        <w:t xml:space="preserve"> Nhóm giải pháp nâng cao năng lực ứng phó</w:t>
      </w:r>
      <w:r w:rsidRPr="00414E3F">
        <w:rPr>
          <w:rFonts w:cs="Times New Roman"/>
          <w:color w:val="auto"/>
          <w:sz w:val="23"/>
          <w:szCs w:val="23"/>
          <w:lang w:val="de-DE"/>
        </w:rPr>
        <w:t xml:space="preserve"> gồm các giải pháp sau: </w:t>
      </w:r>
      <w:r w:rsidR="006F0883" w:rsidRPr="00414E3F">
        <w:rPr>
          <w:rFonts w:cs="Times New Roman"/>
          <w:bCs/>
          <w:i/>
          <w:iCs/>
          <w:color w:val="auto"/>
          <w:sz w:val="23"/>
          <w:szCs w:val="23"/>
          <w:lang w:val="de-DE"/>
        </w:rPr>
        <w:t>Tăng cường công tác cảnh báo sớm</w:t>
      </w:r>
      <w:r w:rsidRPr="00414E3F">
        <w:rPr>
          <w:rFonts w:cs="Times New Roman"/>
          <w:bCs/>
          <w:i/>
          <w:iCs/>
          <w:color w:val="auto"/>
          <w:sz w:val="23"/>
          <w:szCs w:val="23"/>
          <w:lang w:val="de-DE"/>
        </w:rPr>
        <w:t>;</w:t>
      </w:r>
      <w:r w:rsidR="006F0883" w:rsidRPr="00414E3F">
        <w:rPr>
          <w:rFonts w:cs="Times New Roman"/>
          <w:bCs/>
          <w:i/>
          <w:iCs/>
          <w:color w:val="auto"/>
          <w:sz w:val="23"/>
          <w:szCs w:val="23"/>
          <w:lang w:val="de-DE"/>
        </w:rPr>
        <w:t xml:space="preserve"> </w:t>
      </w:r>
      <w:r w:rsidR="006F0883" w:rsidRPr="00414E3F">
        <w:rPr>
          <w:rFonts w:eastAsia="Times New Roman" w:cs="Times New Roman"/>
          <w:bCs/>
          <w:i/>
          <w:iCs/>
          <w:color w:val="auto"/>
          <w:sz w:val="23"/>
          <w:szCs w:val="23"/>
          <w:lang w:val="de-DE"/>
        </w:rPr>
        <w:t xml:space="preserve">Tăng cường </w:t>
      </w:r>
      <w:r w:rsidR="006F0883" w:rsidRPr="00414E3F">
        <w:rPr>
          <w:rFonts w:eastAsia="Arial" w:cs="Times New Roman"/>
          <w:bCs/>
          <w:i/>
          <w:color w:val="auto"/>
          <w:sz w:val="23"/>
          <w:szCs w:val="23"/>
          <w:lang w:val="vi-VN"/>
        </w:rPr>
        <w:t>nghiên cứu chính sách</w:t>
      </w:r>
      <w:r w:rsidR="006F0883" w:rsidRPr="00414E3F">
        <w:rPr>
          <w:rFonts w:eastAsia="Arial" w:cs="Times New Roman"/>
          <w:bCs/>
          <w:i/>
          <w:color w:val="auto"/>
          <w:sz w:val="23"/>
          <w:szCs w:val="23"/>
          <w:lang w:val="de-DE"/>
        </w:rPr>
        <w:t xml:space="preserve"> thương mại, pháp luật về phòng vệ thương mại của các thị trường xuất khẩu </w:t>
      </w:r>
      <w:r w:rsidR="006F0883" w:rsidRPr="00414E3F">
        <w:rPr>
          <w:rFonts w:eastAsia="Arial" w:cs="Times New Roman"/>
          <w:bCs/>
          <w:i/>
          <w:color w:val="auto"/>
          <w:sz w:val="23"/>
          <w:szCs w:val="23"/>
          <w:lang w:val="vi-VN"/>
        </w:rPr>
        <w:t>và phân tích tác động tới Việt Nam</w:t>
      </w:r>
      <w:r w:rsidRPr="002768AD">
        <w:rPr>
          <w:rFonts w:eastAsia="Arial" w:cs="Times New Roman"/>
          <w:bCs/>
          <w:i/>
          <w:color w:val="auto"/>
          <w:sz w:val="23"/>
          <w:szCs w:val="23"/>
          <w:lang w:val="tn-ZA"/>
        </w:rPr>
        <w:t xml:space="preserve">; </w:t>
      </w:r>
      <w:r w:rsidR="006F0883" w:rsidRPr="00414E3F">
        <w:rPr>
          <w:rFonts w:eastAsia="Times New Roman" w:cs="Times New Roman"/>
          <w:i/>
          <w:iCs/>
          <w:color w:val="auto"/>
          <w:spacing w:val="-4"/>
          <w:sz w:val="23"/>
          <w:szCs w:val="23"/>
          <w:lang w:val="de-DE" w:eastAsia="ja-JP"/>
        </w:rPr>
        <w:t xml:space="preserve">Thận trọng trong </w:t>
      </w:r>
      <w:r w:rsidR="006F0883" w:rsidRPr="00414E3F">
        <w:rPr>
          <w:rFonts w:eastAsia="Arial" w:cs="Times New Roman"/>
          <w:i/>
          <w:iCs/>
          <w:color w:val="auto"/>
          <w:spacing w:val="-4"/>
          <w:sz w:val="23"/>
          <w:szCs w:val="23"/>
          <w:lang w:val="vi-VN"/>
        </w:rPr>
        <w:t>việc cấp phép đầu tư</w:t>
      </w:r>
      <w:r w:rsidR="006F0883" w:rsidRPr="00414E3F">
        <w:rPr>
          <w:rFonts w:eastAsia="Arial" w:cs="Times New Roman"/>
          <w:i/>
          <w:iCs/>
          <w:color w:val="auto"/>
          <w:spacing w:val="-4"/>
          <w:sz w:val="23"/>
          <w:szCs w:val="23"/>
          <w:lang w:val="de-DE"/>
        </w:rPr>
        <w:t xml:space="preserve"> vào các ngành mà trong nước dư thừa công xuất, bị nước ngoài điều tra và áp dụng biện pháp PVTM với nước thứ </w:t>
      </w:r>
      <w:r w:rsidRPr="00414E3F">
        <w:rPr>
          <w:rFonts w:eastAsia="Arial" w:cs="Times New Roman"/>
          <w:i/>
          <w:iCs/>
          <w:color w:val="auto"/>
          <w:spacing w:val="-4"/>
          <w:sz w:val="23"/>
          <w:szCs w:val="23"/>
          <w:lang w:val="de-DE"/>
        </w:rPr>
        <w:t xml:space="preserve">ba; </w:t>
      </w:r>
      <w:r w:rsidR="006F0883" w:rsidRPr="00414E3F">
        <w:rPr>
          <w:rFonts w:eastAsia="Calibri" w:cs="Times New Roman"/>
          <w:i/>
          <w:color w:val="auto"/>
          <w:spacing w:val="-2"/>
          <w:sz w:val="23"/>
          <w:szCs w:val="23"/>
          <w:lang w:val="vi-VN"/>
        </w:rPr>
        <w:t>Tăng cường sự tham gia, phối hợp của các cơ quan đại diện Việt Nam tại nước ngoài trong ứng phó biện pháp chống trợ cấp đối với hàng hóa xuất khẩu</w:t>
      </w:r>
      <w:r w:rsidRPr="002768AD">
        <w:rPr>
          <w:rFonts w:eastAsia="Calibri" w:cs="Times New Roman"/>
          <w:i/>
          <w:color w:val="auto"/>
          <w:spacing w:val="-2"/>
          <w:sz w:val="23"/>
          <w:szCs w:val="23"/>
          <w:lang w:val="tn-ZA"/>
        </w:rPr>
        <w:t>.</w:t>
      </w:r>
    </w:p>
    <w:p w14:paraId="004E7D1D"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59" w:name="_Toc191225863"/>
      <w:r w:rsidRPr="00414E3F">
        <w:rPr>
          <w:rFonts w:cs="Times New Roman"/>
          <w:i/>
          <w:iCs/>
          <w:sz w:val="23"/>
          <w:szCs w:val="23"/>
          <w:lang w:val="it-IT"/>
        </w:rPr>
        <w:t>4.3.2. Giải pháp về phía doanh nghiệp</w:t>
      </w:r>
      <w:bookmarkEnd w:id="59"/>
    </w:p>
    <w:p w14:paraId="5E226128" w14:textId="77777777" w:rsidR="006F0883" w:rsidRPr="00414E3F" w:rsidRDefault="008D51E8" w:rsidP="006F0883">
      <w:pPr>
        <w:spacing w:before="0" w:after="0" w:line="340" w:lineRule="exact"/>
        <w:ind w:firstLine="567"/>
        <w:rPr>
          <w:rFonts w:cs="Times New Roman"/>
          <w:color w:val="auto"/>
          <w:sz w:val="23"/>
          <w:szCs w:val="23"/>
          <w:lang w:val="vi-VN"/>
        </w:rPr>
      </w:pPr>
      <w:r w:rsidRPr="00414E3F">
        <w:rPr>
          <w:rFonts w:cs="Times New Roman"/>
          <w:color w:val="auto"/>
          <w:sz w:val="23"/>
          <w:szCs w:val="23"/>
          <w:lang w:val="de-DE"/>
        </w:rPr>
        <w:t xml:space="preserve">Những giải pháp về phía doanh nghiệp nhằm ứng phó với biện pháp CTC gồm: </w:t>
      </w:r>
      <w:r w:rsidR="006F0883" w:rsidRPr="00414E3F">
        <w:rPr>
          <w:rFonts w:cs="Times New Roman"/>
          <w:i/>
          <w:color w:val="auto"/>
          <w:sz w:val="23"/>
          <w:szCs w:val="23"/>
          <w:lang w:val="de-DE"/>
        </w:rPr>
        <w:t xml:space="preserve"> </w:t>
      </w:r>
      <w:r w:rsidR="006F0883" w:rsidRPr="00414E3F">
        <w:rPr>
          <w:rFonts w:cs="Times New Roman"/>
          <w:color w:val="auto"/>
          <w:sz w:val="23"/>
          <w:szCs w:val="23"/>
          <w:lang w:val="de-DE"/>
        </w:rPr>
        <w:t>Tích cực tìm hiểu thông tin về thị trường xuất khẩu, các quy định về chống trợ cấp đối với hàng hóa xuất khẩu</w:t>
      </w:r>
      <w:r w:rsidRPr="00414E3F">
        <w:rPr>
          <w:rFonts w:cs="Times New Roman"/>
          <w:color w:val="auto"/>
          <w:sz w:val="23"/>
          <w:szCs w:val="23"/>
          <w:lang w:val="de-DE"/>
        </w:rPr>
        <w:t xml:space="preserve">; </w:t>
      </w:r>
      <w:r w:rsidR="006F0883" w:rsidRPr="00414E3F">
        <w:rPr>
          <w:rFonts w:cs="Times New Roman"/>
          <w:color w:val="auto"/>
          <w:sz w:val="23"/>
          <w:szCs w:val="23"/>
          <w:lang w:val="de-DE"/>
        </w:rPr>
        <w:t xml:space="preserve"> Chủ động phòng ngừa bị kiện, áp dụng biện pháp chống trợ cấp</w:t>
      </w:r>
      <w:r w:rsidRPr="00414E3F">
        <w:rPr>
          <w:rFonts w:cs="Times New Roman"/>
          <w:color w:val="auto"/>
          <w:sz w:val="23"/>
          <w:szCs w:val="23"/>
          <w:lang w:val="de-DE"/>
        </w:rPr>
        <w:t>;</w:t>
      </w:r>
      <w:r w:rsidR="006F0883" w:rsidRPr="00414E3F">
        <w:rPr>
          <w:rFonts w:cs="Times New Roman"/>
          <w:color w:val="auto"/>
          <w:sz w:val="23"/>
          <w:szCs w:val="23"/>
          <w:lang w:val="vi-VN"/>
        </w:rPr>
        <w:t xml:space="preserve"> Chủ động, tích cực hợp tác với Bộ Công Thương và Cơ quan điều tra </w:t>
      </w:r>
      <w:r w:rsidR="006F0883" w:rsidRPr="00414E3F">
        <w:rPr>
          <w:rFonts w:cs="Times New Roman"/>
          <w:color w:val="auto"/>
          <w:sz w:val="23"/>
          <w:szCs w:val="23"/>
          <w:lang w:val="vi-VN"/>
        </w:rPr>
        <w:lastRenderedPageBreak/>
        <w:t>nước ngoài trong suốt quá trình vụ việc</w:t>
      </w:r>
      <w:r w:rsidR="00030173" w:rsidRPr="002768AD">
        <w:rPr>
          <w:rFonts w:cs="Times New Roman"/>
          <w:color w:val="auto"/>
          <w:sz w:val="23"/>
          <w:szCs w:val="23"/>
          <w:lang w:val="it-IT"/>
        </w:rPr>
        <w:t>;</w:t>
      </w:r>
      <w:r w:rsidR="006F0883" w:rsidRPr="00414E3F">
        <w:rPr>
          <w:rFonts w:cs="Times New Roman"/>
          <w:color w:val="auto"/>
          <w:sz w:val="23"/>
          <w:szCs w:val="23"/>
          <w:lang w:val="vi-VN"/>
        </w:rPr>
        <w:t xml:space="preserve"> Chủ động, tích cực ứng phó biện pháp chống trợ cấp đối với hàng hoá xuất khẩu</w:t>
      </w:r>
      <w:r w:rsidR="00030173" w:rsidRPr="002768AD">
        <w:rPr>
          <w:rFonts w:cs="Times New Roman"/>
          <w:color w:val="auto"/>
          <w:sz w:val="23"/>
          <w:szCs w:val="23"/>
          <w:lang w:val="it-IT"/>
        </w:rPr>
        <w:t xml:space="preserve">; </w:t>
      </w:r>
      <w:r w:rsidR="006F0883" w:rsidRPr="00414E3F">
        <w:rPr>
          <w:rFonts w:cs="Times New Roman"/>
          <w:color w:val="auto"/>
          <w:sz w:val="23"/>
          <w:szCs w:val="23"/>
          <w:lang w:val="vi-VN"/>
        </w:rPr>
        <w:t>Đa dạng hoá thị trường, nâng cao năng lực cạnh tranh</w:t>
      </w:r>
    </w:p>
    <w:p w14:paraId="67F61F07"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60" w:name="_Toc191225864"/>
      <w:r w:rsidRPr="00414E3F">
        <w:rPr>
          <w:rFonts w:cs="Times New Roman"/>
          <w:i/>
          <w:iCs/>
          <w:color w:val="auto"/>
          <w:sz w:val="23"/>
          <w:szCs w:val="23"/>
          <w:lang w:val="it-IT"/>
        </w:rPr>
        <w:t>4.3.3. Giải pháp về phía hiệp hội ngành hàng</w:t>
      </w:r>
      <w:bookmarkEnd w:id="60"/>
    </w:p>
    <w:p w14:paraId="681147E0" w14:textId="77777777" w:rsidR="006F0883" w:rsidRPr="002768AD" w:rsidRDefault="00030173" w:rsidP="006F0883">
      <w:pPr>
        <w:spacing w:before="0" w:after="0" w:line="340" w:lineRule="exact"/>
        <w:ind w:firstLine="567"/>
        <w:rPr>
          <w:rFonts w:cs="Times New Roman"/>
          <w:color w:val="auto"/>
          <w:sz w:val="23"/>
          <w:szCs w:val="23"/>
          <w:lang w:val="it-IT"/>
        </w:rPr>
      </w:pPr>
      <w:r w:rsidRPr="00414E3F">
        <w:rPr>
          <w:rFonts w:cs="Times New Roman"/>
          <w:color w:val="auto"/>
          <w:sz w:val="23"/>
          <w:szCs w:val="23"/>
          <w:lang w:val="de-DE"/>
        </w:rPr>
        <w:t xml:space="preserve">Những giải pháp về phía doanh nghiệp nhằm ứng phó với biện pháp CTC gồm: </w:t>
      </w:r>
      <w:r w:rsidR="006F0883" w:rsidRPr="00414E3F">
        <w:rPr>
          <w:rFonts w:cs="Times New Roman"/>
          <w:color w:val="auto"/>
          <w:sz w:val="23"/>
          <w:szCs w:val="23"/>
          <w:lang w:val="vi-VN"/>
        </w:rPr>
        <w:t>Tăng cường phối hợp với các cơ quan quản lý nhà nước trong ứng phó biện pháp chống trợ cấp</w:t>
      </w:r>
      <w:r w:rsidRPr="00414E3F">
        <w:rPr>
          <w:rFonts w:cs="Times New Roman"/>
          <w:color w:val="auto"/>
          <w:sz w:val="23"/>
          <w:szCs w:val="23"/>
          <w:lang w:val="vi-VN"/>
        </w:rPr>
        <w:t xml:space="preserve">; </w:t>
      </w:r>
      <w:r w:rsidR="006F0883" w:rsidRPr="00414E3F">
        <w:rPr>
          <w:rFonts w:cs="Times New Roman"/>
          <w:color w:val="auto"/>
          <w:sz w:val="23"/>
          <w:szCs w:val="23"/>
          <w:lang w:val="vi-VN"/>
        </w:rPr>
        <w:t>Hỗ trợ doanh nghiệp trong ứng phó biện pháp chống trợ cấp</w:t>
      </w:r>
      <w:r w:rsidR="009E783E" w:rsidRPr="002768AD">
        <w:rPr>
          <w:rFonts w:cs="Times New Roman"/>
          <w:color w:val="auto"/>
          <w:sz w:val="23"/>
          <w:szCs w:val="23"/>
          <w:lang w:val="it-IT"/>
        </w:rPr>
        <w:t>.</w:t>
      </w:r>
    </w:p>
    <w:p w14:paraId="79FF51A2" w14:textId="77777777" w:rsidR="006F0883" w:rsidRPr="00414E3F" w:rsidRDefault="006F0883" w:rsidP="006F0883">
      <w:pPr>
        <w:spacing w:before="0" w:after="0" w:line="340" w:lineRule="exact"/>
        <w:ind w:firstLine="567"/>
        <w:rPr>
          <w:rFonts w:cs="Times New Roman"/>
          <w:b/>
          <w:sz w:val="23"/>
          <w:szCs w:val="23"/>
          <w:lang w:val="vi"/>
        </w:rPr>
      </w:pPr>
    </w:p>
    <w:p w14:paraId="52EBBE51" w14:textId="77777777" w:rsidR="006F0883" w:rsidRPr="00414E3F" w:rsidRDefault="006F0883" w:rsidP="009E783E">
      <w:pPr>
        <w:pStyle w:val="Style1"/>
        <w:spacing w:line="340" w:lineRule="exact"/>
        <w:outlineLvl w:val="0"/>
        <w:rPr>
          <w:rFonts w:cs="Times New Roman"/>
          <w:sz w:val="23"/>
          <w:szCs w:val="23"/>
          <w:lang w:val="vi"/>
        </w:rPr>
      </w:pPr>
      <w:bookmarkStart w:id="61" w:name="_Toc191225865"/>
      <w:r w:rsidRPr="00414E3F">
        <w:rPr>
          <w:rFonts w:cs="Times New Roman"/>
          <w:sz w:val="23"/>
          <w:szCs w:val="23"/>
          <w:lang w:val="vi"/>
        </w:rPr>
        <w:t>KẾT LUẬN</w:t>
      </w:r>
      <w:bookmarkEnd w:id="61"/>
    </w:p>
    <w:p w14:paraId="38F11D0A" w14:textId="77777777" w:rsidR="006F0883" w:rsidRPr="00414E3F" w:rsidRDefault="006F0883" w:rsidP="006F0883">
      <w:pPr>
        <w:spacing w:before="0" w:after="0" w:line="340" w:lineRule="exact"/>
        <w:ind w:firstLine="567"/>
        <w:rPr>
          <w:rFonts w:eastAsia="Yu Mincho" w:cs="Times New Roman"/>
          <w:color w:val="auto"/>
          <w:sz w:val="23"/>
          <w:szCs w:val="23"/>
          <w:lang w:val="vi" w:eastAsia="ja-JP"/>
        </w:rPr>
      </w:pPr>
      <w:r w:rsidRPr="002768AD">
        <w:rPr>
          <w:rFonts w:cs="Times New Roman"/>
          <w:color w:val="auto"/>
          <w:sz w:val="23"/>
          <w:szCs w:val="23"/>
          <w:lang w:val="vi"/>
        </w:rPr>
        <w:t xml:space="preserve">Trong những năm gần đây, Việt Nam đẩy mạnh mở cửa, HNKTQT, tích cực tham gia các FTA, đặc biệt các FTA thế hệ mới. Điều đó góp </w:t>
      </w:r>
      <w:r w:rsidR="0075349A" w:rsidRPr="002768AD">
        <w:rPr>
          <w:rFonts w:cs="Times New Roman"/>
          <w:color w:val="auto"/>
          <w:sz w:val="23"/>
          <w:szCs w:val="23"/>
          <w:lang w:val="vi"/>
        </w:rPr>
        <w:t xml:space="preserve">phần </w:t>
      </w:r>
      <w:r w:rsidR="009E783E" w:rsidRPr="002768AD">
        <w:rPr>
          <w:rFonts w:cs="Times New Roman"/>
          <w:color w:val="auto"/>
          <w:sz w:val="23"/>
          <w:szCs w:val="23"/>
          <w:lang w:val="vi"/>
        </w:rPr>
        <w:t xml:space="preserve">củng cố và </w:t>
      </w:r>
      <w:r w:rsidRPr="002768AD">
        <w:rPr>
          <w:rFonts w:cs="Times New Roman"/>
          <w:color w:val="auto"/>
          <w:sz w:val="23"/>
          <w:szCs w:val="23"/>
          <w:lang w:val="vi"/>
        </w:rPr>
        <w:t>phần</w:t>
      </w:r>
      <w:r w:rsidR="009E783E" w:rsidRPr="002768AD">
        <w:rPr>
          <w:rFonts w:cs="Times New Roman"/>
          <w:color w:val="auto"/>
          <w:sz w:val="23"/>
          <w:szCs w:val="23"/>
          <w:lang w:val="vi"/>
        </w:rPr>
        <w:t xml:space="preserve"> </w:t>
      </w:r>
      <w:r w:rsidRPr="002768AD">
        <w:rPr>
          <w:rFonts w:cs="Times New Roman"/>
          <w:color w:val="auto"/>
          <w:sz w:val="23"/>
          <w:szCs w:val="23"/>
          <w:lang w:val="vi"/>
        </w:rPr>
        <w:t>mở rộng thị trường xuất khẩu</w:t>
      </w:r>
      <w:r w:rsidR="009E783E" w:rsidRPr="002768AD">
        <w:rPr>
          <w:rFonts w:cs="Times New Roman"/>
          <w:color w:val="auto"/>
          <w:sz w:val="23"/>
          <w:szCs w:val="23"/>
          <w:lang w:val="vi"/>
        </w:rPr>
        <w:t>,</w:t>
      </w:r>
      <w:r w:rsidRPr="002768AD">
        <w:rPr>
          <w:rFonts w:cs="Times New Roman"/>
          <w:color w:val="auto"/>
          <w:sz w:val="23"/>
          <w:szCs w:val="23"/>
          <w:lang w:val="vi"/>
        </w:rPr>
        <w:t xml:space="preserve"> tạo điều kiện cho các doanh nghiệp Việt Nam có cơ hội tham gia vào các thị trường tiềm năng trên thế giới</w:t>
      </w:r>
      <w:r w:rsidR="009E783E" w:rsidRPr="002768AD">
        <w:rPr>
          <w:rFonts w:cs="Times New Roman"/>
          <w:color w:val="auto"/>
          <w:sz w:val="23"/>
          <w:szCs w:val="23"/>
          <w:lang w:val="vi"/>
        </w:rPr>
        <w:t xml:space="preserve">. Mặt khác </w:t>
      </w:r>
      <w:r w:rsidR="0075349A" w:rsidRPr="002768AD">
        <w:rPr>
          <w:rFonts w:cs="Times New Roman"/>
          <w:color w:val="auto"/>
          <w:sz w:val="23"/>
          <w:szCs w:val="23"/>
          <w:lang w:val="vi"/>
        </w:rPr>
        <w:t>n</w:t>
      </w:r>
      <w:r w:rsidRPr="00414E3F">
        <w:rPr>
          <w:rFonts w:eastAsia="Yu Mincho" w:cs="Times New Roman"/>
          <w:color w:val="auto"/>
          <w:sz w:val="23"/>
          <w:szCs w:val="23"/>
          <w:lang w:val="vi" w:eastAsia="ja-JP"/>
        </w:rPr>
        <w:t>ăng lực sản xuất và xuất khẩu của nền kinh tế Việt Nam ngày càng lớn, hàng hóa xuất khẩu của Việt Nam cũng ngày càng phải đối mặt nhiều hơn với các vụ việc điều tra, áp dụng biện pháp PVTM của nước ngoài nói chung, CTC nói riêng. Ứ</w:t>
      </w:r>
      <w:r w:rsidRPr="00414E3F">
        <w:rPr>
          <w:rFonts w:eastAsia="Yu Mincho" w:cs="Times New Roman"/>
          <w:color w:val="auto"/>
          <w:sz w:val="23"/>
          <w:szCs w:val="23"/>
          <w:lang w:val="vi-VN" w:eastAsia="ja-JP"/>
        </w:rPr>
        <w:t xml:space="preserve">ng phó </w:t>
      </w:r>
      <w:r w:rsidRPr="00414E3F">
        <w:rPr>
          <w:rFonts w:eastAsia="Yu Mincho" w:cs="Times New Roman"/>
          <w:color w:val="auto"/>
          <w:sz w:val="23"/>
          <w:szCs w:val="23"/>
          <w:lang w:val="vi" w:eastAsia="ja-JP"/>
        </w:rPr>
        <w:t>biện pháp CTC đối với</w:t>
      </w:r>
      <w:r w:rsidRPr="00414E3F">
        <w:rPr>
          <w:rFonts w:eastAsia="Yu Mincho" w:cs="Times New Roman"/>
          <w:color w:val="auto"/>
          <w:sz w:val="23"/>
          <w:szCs w:val="23"/>
          <w:lang w:val="vi-VN" w:eastAsia="ja-JP"/>
        </w:rPr>
        <w:t xml:space="preserve"> hàng </w:t>
      </w:r>
      <w:r w:rsidRPr="00414E3F">
        <w:rPr>
          <w:rFonts w:eastAsia="Yu Mincho" w:cs="Times New Roman"/>
          <w:color w:val="auto"/>
          <w:sz w:val="23"/>
          <w:szCs w:val="23"/>
          <w:lang w:val="vi" w:eastAsia="ja-JP"/>
        </w:rPr>
        <w:t xml:space="preserve">hóa </w:t>
      </w:r>
      <w:r w:rsidRPr="00414E3F">
        <w:rPr>
          <w:rFonts w:eastAsia="Yu Mincho" w:cs="Times New Roman"/>
          <w:color w:val="auto"/>
          <w:sz w:val="23"/>
          <w:szCs w:val="23"/>
          <w:lang w:val="vi-VN" w:eastAsia="ja-JP"/>
        </w:rPr>
        <w:t xml:space="preserve">xuất khẩu </w:t>
      </w:r>
      <w:r w:rsidRPr="00414E3F">
        <w:rPr>
          <w:rFonts w:eastAsia="Yu Mincho" w:cs="Times New Roman"/>
          <w:color w:val="auto"/>
          <w:sz w:val="23"/>
          <w:szCs w:val="23"/>
          <w:lang w:val="vi" w:eastAsia="ja-JP"/>
        </w:rPr>
        <w:t xml:space="preserve">của </w:t>
      </w:r>
      <w:r w:rsidRPr="00414E3F">
        <w:rPr>
          <w:rFonts w:eastAsia="Yu Mincho" w:cs="Times New Roman"/>
          <w:color w:val="auto"/>
          <w:sz w:val="23"/>
          <w:szCs w:val="23"/>
          <w:lang w:val="vi-VN" w:eastAsia="ja-JP"/>
        </w:rPr>
        <w:t>Việt Nam</w:t>
      </w:r>
      <w:r w:rsidRPr="00414E3F">
        <w:rPr>
          <w:rFonts w:eastAsia="Yu Mincho" w:cs="Times New Roman"/>
          <w:color w:val="auto"/>
          <w:sz w:val="23"/>
          <w:szCs w:val="23"/>
          <w:lang w:val="vi" w:eastAsia="ja-JP"/>
        </w:rPr>
        <w:t xml:space="preserve"> đóng vai trò quan trọng trong việc</w:t>
      </w:r>
      <w:r w:rsidRPr="00414E3F">
        <w:rPr>
          <w:rFonts w:eastAsia="Yu Mincho" w:cs="Times New Roman"/>
          <w:color w:val="auto"/>
          <w:sz w:val="23"/>
          <w:szCs w:val="23"/>
          <w:lang w:val="vi-VN" w:eastAsia="ja-JP"/>
        </w:rPr>
        <w:t xml:space="preserve"> bảo vệ các ngành sản xuất trong nước, </w:t>
      </w:r>
      <w:r w:rsidRPr="00414E3F">
        <w:rPr>
          <w:rFonts w:eastAsia="Yu Mincho" w:cs="Times New Roman"/>
          <w:color w:val="auto"/>
          <w:sz w:val="23"/>
          <w:szCs w:val="23"/>
          <w:lang w:val="vi" w:eastAsia="ja-JP"/>
        </w:rPr>
        <w:t xml:space="preserve">tạo </w:t>
      </w:r>
      <w:r w:rsidRPr="00414E3F">
        <w:rPr>
          <w:rFonts w:eastAsia="Yu Mincho" w:cs="Times New Roman"/>
          <w:color w:val="auto"/>
          <w:sz w:val="23"/>
          <w:szCs w:val="23"/>
          <w:lang w:val="vi-VN" w:eastAsia="ja-JP"/>
        </w:rPr>
        <w:t xml:space="preserve">công ăn việc làm </w:t>
      </w:r>
      <w:r w:rsidRPr="00414E3F">
        <w:rPr>
          <w:rFonts w:eastAsia="Yu Mincho" w:cs="Times New Roman"/>
          <w:color w:val="auto"/>
          <w:sz w:val="23"/>
          <w:szCs w:val="23"/>
          <w:lang w:val="vi" w:eastAsia="ja-JP"/>
        </w:rPr>
        <w:t>cho</w:t>
      </w:r>
      <w:r w:rsidRPr="00414E3F">
        <w:rPr>
          <w:rFonts w:eastAsia="Yu Mincho" w:cs="Times New Roman"/>
          <w:color w:val="auto"/>
          <w:sz w:val="23"/>
          <w:szCs w:val="23"/>
          <w:lang w:val="vi-VN" w:eastAsia="ja-JP"/>
        </w:rPr>
        <w:t xml:space="preserve"> người lao động</w:t>
      </w:r>
      <w:r w:rsidRPr="00414E3F">
        <w:rPr>
          <w:rFonts w:eastAsia="Yu Mincho" w:cs="Times New Roman"/>
          <w:color w:val="auto"/>
          <w:sz w:val="23"/>
          <w:szCs w:val="23"/>
          <w:lang w:val="vi" w:eastAsia="ja-JP"/>
        </w:rPr>
        <w:t xml:space="preserve"> và</w:t>
      </w:r>
      <w:r w:rsidRPr="00414E3F">
        <w:rPr>
          <w:rFonts w:eastAsia="Yu Mincho" w:cs="Times New Roman"/>
          <w:color w:val="auto"/>
          <w:sz w:val="23"/>
          <w:szCs w:val="23"/>
          <w:lang w:val="vi-VN" w:eastAsia="ja-JP"/>
        </w:rPr>
        <w:t xml:space="preserve"> hướng tới xuất khẩu bền vững</w:t>
      </w:r>
      <w:r w:rsidRPr="00414E3F">
        <w:rPr>
          <w:rFonts w:eastAsia="Yu Mincho" w:cs="Times New Roman"/>
          <w:color w:val="auto"/>
          <w:sz w:val="23"/>
          <w:szCs w:val="23"/>
          <w:lang w:val="vi" w:eastAsia="ja-JP"/>
        </w:rPr>
        <w:t xml:space="preserve">. </w:t>
      </w:r>
    </w:p>
    <w:p w14:paraId="14F3ECE4" w14:textId="77777777" w:rsidR="006F0883" w:rsidRPr="002768AD" w:rsidRDefault="006F0883" w:rsidP="006F0883">
      <w:pPr>
        <w:pStyle w:val="ListParagraph"/>
        <w:shd w:val="clear" w:color="auto" w:fill="FFFFFF" w:themeFill="background1"/>
        <w:spacing w:before="0" w:after="0" w:line="340" w:lineRule="exact"/>
        <w:ind w:left="0" w:firstLine="567"/>
        <w:contextualSpacing w:val="0"/>
        <w:rPr>
          <w:rFonts w:eastAsia="Times New Roman" w:cs="Times New Roman"/>
          <w:color w:val="auto"/>
          <w:sz w:val="23"/>
          <w:szCs w:val="23"/>
          <w:lang w:val="vi" w:eastAsia="vi-VN"/>
        </w:rPr>
      </w:pPr>
      <w:r w:rsidRPr="002768AD">
        <w:rPr>
          <w:rFonts w:cs="Times New Roman"/>
          <w:iCs/>
          <w:color w:val="auto"/>
          <w:sz w:val="23"/>
          <w:szCs w:val="23"/>
          <w:lang w:val="vi"/>
        </w:rPr>
        <w:t>Bối cảnh quốc tế và trong nước tạo cơ hội</w:t>
      </w:r>
      <w:r w:rsidR="00A40478" w:rsidRPr="002768AD">
        <w:rPr>
          <w:rFonts w:cs="Times New Roman"/>
          <w:iCs/>
          <w:color w:val="auto"/>
          <w:sz w:val="23"/>
          <w:szCs w:val="23"/>
          <w:lang w:val="vi"/>
        </w:rPr>
        <w:t>,</w:t>
      </w:r>
      <w:r w:rsidRPr="002768AD">
        <w:rPr>
          <w:rFonts w:cs="Times New Roman"/>
          <w:iCs/>
          <w:color w:val="auto"/>
          <w:sz w:val="23"/>
          <w:szCs w:val="23"/>
          <w:lang w:val="vi"/>
        </w:rPr>
        <w:t xml:space="preserve"> thách thức tới ứng phó biện pháp CTC đối với hàng hóa xuất khẩu của Việt Nam, đặc biệt là những thách thức do xu hướng bảo hộ thương mại gia tăng, các quốc gia nhập khẩu tăng cường các biện pháp PVTM nói chung, biện pháp CTC nói riêng. </w:t>
      </w:r>
    </w:p>
    <w:p w14:paraId="6CD39BA6" w14:textId="77777777" w:rsidR="006F0883" w:rsidRPr="00414E3F" w:rsidRDefault="006F0883" w:rsidP="006F0883">
      <w:pPr>
        <w:spacing w:before="0" w:after="0" w:line="340" w:lineRule="exact"/>
        <w:ind w:firstLine="567"/>
        <w:rPr>
          <w:rFonts w:cs="Times New Roman"/>
          <w:color w:val="auto"/>
          <w:spacing w:val="2"/>
          <w:sz w:val="23"/>
          <w:szCs w:val="23"/>
          <w:lang w:val="vi"/>
        </w:rPr>
      </w:pPr>
      <w:r w:rsidRPr="00414E3F">
        <w:rPr>
          <w:rFonts w:cs="Times New Roman"/>
          <w:color w:val="auto"/>
          <w:sz w:val="23"/>
          <w:szCs w:val="23"/>
          <w:lang w:val="vi"/>
        </w:rPr>
        <w:lastRenderedPageBreak/>
        <w:t xml:space="preserve">Luận án </w:t>
      </w:r>
      <w:r w:rsidRPr="00414E3F">
        <w:rPr>
          <w:rFonts w:cs="Times New Roman"/>
          <w:b/>
          <w:bCs/>
          <w:i/>
          <w:iCs/>
          <w:color w:val="auto"/>
          <w:sz w:val="23"/>
          <w:szCs w:val="23"/>
          <w:lang w:val="vi"/>
        </w:rPr>
        <w:t xml:space="preserve">“Các giải pháp ứng phó biện pháp chống trợ cấp đối với hàng hóa xuất khẩu của Việt Nam” </w:t>
      </w:r>
      <w:r w:rsidRPr="00414E3F">
        <w:rPr>
          <w:rFonts w:cs="Times New Roman"/>
          <w:color w:val="auto"/>
          <w:sz w:val="23"/>
          <w:szCs w:val="23"/>
          <w:lang w:val="vi"/>
        </w:rPr>
        <w:t xml:space="preserve">đã </w:t>
      </w:r>
      <w:r w:rsidRPr="002768AD">
        <w:rPr>
          <w:rFonts w:cs="Times New Roman"/>
          <w:color w:val="auto"/>
          <w:sz w:val="23"/>
          <w:szCs w:val="23"/>
          <w:lang w:val="vi"/>
        </w:rPr>
        <w:t xml:space="preserve">nỗ lực giải quyết những vấn </w:t>
      </w:r>
      <w:r w:rsidR="00877729" w:rsidRPr="002768AD">
        <w:rPr>
          <w:rFonts w:cs="Times New Roman"/>
          <w:color w:val="auto"/>
          <w:sz w:val="23"/>
          <w:szCs w:val="23"/>
          <w:lang w:val="vi"/>
        </w:rPr>
        <w:t>đề sau</w:t>
      </w:r>
      <w:r w:rsidRPr="00414E3F">
        <w:rPr>
          <w:rFonts w:cs="Times New Roman"/>
          <w:color w:val="auto"/>
          <w:spacing w:val="2"/>
          <w:sz w:val="23"/>
          <w:szCs w:val="23"/>
          <w:lang w:val="vi"/>
        </w:rPr>
        <w:t>:</w:t>
      </w:r>
    </w:p>
    <w:p w14:paraId="0D0731AF" w14:textId="77777777" w:rsidR="006F0883" w:rsidRPr="00414E3F" w:rsidRDefault="00877729" w:rsidP="00877729">
      <w:pPr>
        <w:tabs>
          <w:tab w:val="left" w:pos="567"/>
        </w:tabs>
        <w:spacing w:line="340" w:lineRule="exact"/>
        <w:rPr>
          <w:rFonts w:cs="Times New Roman"/>
          <w:color w:val="auto"/>
          <w:sz w:val="23"/>
          <w:szCs w:val="23"/>
          <w:lang w:val="vi"/>
        </w:rPr>
      </w:pPr>
      <w:r w:rsidRPr="002768AD">
        <w:rPr>
          <w:rFonts w:cs="Times New Roman"/>
          <w:i/>
          <w:color w:val="auto"/>
          <w:sz w:val="23"/>
          <w:szCs w:val="23"/>
          <w:lang w:val="vi"/>
        </w:rPr>
        <w:tab/>
      </w:r>
      <w:r w:rsidR="006F0883" w:rsidRPr="00414E3F">
        <w:rPr>
          <w:rFonts w:cs="Times New Roman"/>
          <w:i/>
          <w:color w:val="auto"/>
          <w:sz w:val="23"/>
          <w:szCs w:val="23"/>
          <w:lang w:val="vi"/>
        </w:rPr>
        <w:t>Thứ nhất,</w:t>
      </w:r>
      <w:r w:rsidR="006F0883" w:rsidRPr="00414E3F">
        <w:rPr>
          <w:rFonts w:cs="Times New Roman"/>
          <w:color w:val="auto"/>
          <w:sz w:val="23"/>
          <w:szCs w:val="23"/>
          <w:lang w:val="vi"/>
        </w:rPr>
        <w:t xml:space="preserve"> </w:t>
      </w:r>
      <w:r w:rsidRPr="00414E3F">
        <w:rPr>
          <w:rFonts w:cs="Times New Roman"/>
          <w:sz w:val="23"/>
          <w:szCs w:val="23"/>
          <w:lang w:val="de-DE"/>
        </w:rPr>
        <w:t>đề cập và phân tích một số khái niệm liên quan như: xuất khẩu, trợ</w:t>
      </w:r>
      <w:r w:rsidRPr="002768AD">
        <w:rPr>
          <w:rFonts w:cs="Times New Roman"/>
          <w:color w:val="auto"/>
          <w:sz w:val="23"/>
          <w:szCs w:val="23"/>
          <w:lang w:val="vi"/>
        </w:rPr>
        <w:t xml:space="preserve"> cấp, trợ cấp xuất khẩu, CTC, biện pháp CTC</w:t>
      </w:r>
      <w:r w:rsidRPr="00414E3F">
        <w:rPr>
          <w:rFonts w:cs="Times New Roman"/>
          <w:sz w:val="23"/>
          <w:szCs w:val="23"/>
          <w:lang w:val="de-DE"/>
        </w:rPr>
        <w:t xml:space="preserve">,... rút ra khái niệm </w:t>
      </w:r>
      <w:r w:rsidRPr="00414E3F">
        <w:rPr>
          <w:rFonts w:cs="Times New Roman"/>
          <w:i/>
          <w:sz w:val="23"/>
          <w:szCs w:val="23"/>
          <w:lang w:val="de-DE"/>
        </w:rPr>
        <w:t>ứng phó với biện pháp CTC đối với hàng hóa xuất khẩu</w:t>
      </w:r>
      <w:r w:rsidRPr="00414E3F">
        <w:rPr>
          <w:rFonts w:cs="Times New Roman"/>
          <w:sz w:val="23"/>
          <w:szCs w:val="23"/>
          <w:lang w:val="de-DE"/>
        </w:rPr>
        <w:t xml:space="preserve">. Bên cạnh đó, luận án cũng </w:t>
      </w:r>
      <w:r w:rsidR="00504E4D" w:rsidRPr="00414E3F">
        <w:rPr>
          <w:rFonts w:cs="Times New Roman"/>
          <w:sz w:val="23"/>
          <w:szCs w:val="23"/>
          <w:lang w:val="de-DE"/>
        </w:rPr>
        <w:t>nêu ra</w:t>
      </w:r>
      <w:r w:rsidRPr="00414E3F">
        <w:rPr>
          <w:rFonts w:cs="Times New Roman"/>
          <w:sz w:val="23"/>
          <w:szCs w:val="23"/>
          <w:lang w:val="de-DE"/>
        </w:rPr>
        <w:t xml:space="preserve"> vai trò và nội dung của </w:t>
      </w:r>
      <w:r w:rsidR="006F0883" w:rsidRPr="00414E3F">
        <w:rPr>
          <w:rFonts w:cs="Times New Roman"/>
          <w:color w:val="auto"/>
          <w:sz w:val="23"/>
          <w:szCs w:val="23"/>
          <w:lang w:val="vi"/>
        </w:rPr>
        <w:t>ứng phó biện pháp CTC đối với hàng hóa xuất khẩu</w:t>
      </w:r>
      <w:r w:rsidR="006F0883" w:rsidRPr="002768AD">
        <w:rPr>
          <w:rFonts w:cs="Times New Roman"/>
          <w:color w:val="auto"/>
          <w:sz w:val="23"/>
          <w:szCs w:val="23"/>
          <w:lang w:val="de-DE"/>
        </w:rPr>
        <w:t xml:space="preserve"> và các yếu tố ảnh hưởng</w:t>
      </w:r>
      <w:r w:rsidR="006F0883" w:rsidRPr="00414E3F">
        <w:rPr>
          <w:rFonts w:cs="Times New Roman"/>
          <w:color w:val="auto"/>
          <w:sz w:val="23"/>
          <w:szCs w:val="23"/>
          <w:lang w:val="vi"/>
        </w:rPr>
        <w:t>. Luận án</w:t>
      </w:r>
      <w:r w:rsidR="006F0883" w:rsidRPr="002768AD">
        <w:rPr>
          <w:rFonts w:cs="Times New Roman"/>
          <w:color w:val="auto"/>
          <w:sz w:val="23"/>
          <w:szCs w:val="23"/>
          <w:lang w:val="vi"/>
        </w:rPr>
        <w:t xml:space="preserve"> </w:t>
      </w:r>
      <w:r w:rsidR="00504E4D" w:rsidRPr="002768AD">
        <w:rPr>
          <w:rFonts w:cs="Times New Roman"/>
          <w:color w:val="auto"/>
          <w:sz w:val="23"/>
          <w:szCs w:val="23"/>
          <w:lang w:val="vi"/>
        </w:rPr>
        <w:t>đã</w:t>
      </w:r>
      <w:r w:rsidRPr="002768AD">
        <w:rPr>
          <w:rFonts w:cs="Times New Roman"/>
          <w:color w:val="auto"/>
          <w:sz w:val="23"/>
          <w:szCs w:val="23"/>
          <w:lang w:val="vi"/>
        </w:rPr>
        <w:t xml:space="preserve"> </w:t>
      </w:r>
      <w:r w:rsidR="00504E4D" w:rsidRPr="002768AD">
        <w:rPr>
          <w:rFonts w:cs="Times New Roman"/>
          <w:color w:val="auto"/>
          <w:sz w:val="23"/>
          <w:szCs w:val="23"/>
          <w:lang w:val="vi"/>
        </w:rPr>
        <w:t>khảo</w:t>
      </w:r>
      <w:r w:rsidR="006F0883" w:rsidRPr="00414E3F">
        <w:rPr>
          <w:rFonts w:cs="Times New Roman"/>
          <w:color w:val="auto"/>
          <w:sz w:val="23"/>
          <w:szCs w:val="23"/>
          <w:lang w:val="vi"/>
        </w:rPr>
        <w:t xml:space="preserve"> cứu kinh nghiệm của </w:t>
      </w:r>
      <w:r w:rsidRPr="002768AD">
        <w:rPr>
          <w:rFonts w:cs="Times New Roman"/>
          <w:color w:val="auto"/>
          <w:sz w:val="23"/>
          <w:szCs w:val="23"/>
          <w:lang w:val="vi"/>
        </w:rPr>
        <w:t>một số quốc gia</w:t>
      </w:r>
      <w:r w:rsidR="006F0883" w:rsidRPr="00414E3F">
        <w:rPr>
          <w:rFonts w:cs="Times New Roman"/>
          <w:color w:val="auto"/>
          <w:sz w:val="23"/>
          <w:szCs w:val="23"/>
          <w:lang w:val="vi"/>
        </w:rPr>
        <w:t xml:space="preserve"> về ứng phó biện pháp CTC đối với hàng hóa xuất khẩu và rút ra bài học </w:t>
      </w:r>
      <w:r w:rsidR="00504E4D" w:rsidRPr="002768AD">
        <w:rPr>
          <w:rFonts w:cs="Times New Roman"/>
          <w:color w:val="auto"/>
          <w:sz w:val="23"/>
          <w:szCs w:val="23"/>
          <w:lang w:val="vi"/>
        </w:rPr>
        <w:t>để</w:t>
      </w:r>
      <w:r w:rsidR="006F0883" w:rsidRPr="00414E3F">
        <w:rPr>
          <w:rFonts w:cs="Times New Roman"/>
          <w:color w:val="auto"/>
          <w:sz w:val="23"/>
          <w:szCs w:val="23"/>
          <w:lang w:val="vi"/>
        </w:rPr>
        <w:t xml:space="preserve"> vận dụng cho Việt Nam.  </w:t>
      </w:r>
    </w:p>
    <w:p w14:paraId="6809BC25" w14:textId="77777777" w:rsidR="006F0883" w:rsidRPr="002768AD" w:rsidRDefault="006F0883" w:rsidP="006F0883">
      <w:pPr>
        <w:widowControl w:val="0"/>
        <w:spacing w:before="0" w:after="0" w:line="340" w:lineRule="exact"/>
        <w:ind w:firstLine="567"/>
        <w:rPr>
          <w:rFonts w:cs="Times New Roman"/>
          <w:color w:val="auto"/>
          <w:spacing w:val="-4"/>
          <w:sz w:val="23"/>
          <w:szCs w:val="23"/>
          <w:lang w:val="vi"/>
        </w:rPr>
      </w:pPr>
      <w:r w:rsidRPr="00414E3F">
        <w:rPr>
          <w:rFonts w:cs="Times New Roman"/>
          <w:i/>
          <w:color w:val="auto"/>
          <w:spacing w:val="-4"/>
          <w:sz w:val="23"/>
          <w:szCs w:val="23"/>
          <w:lang w:val="vi"/>
        </w:rPr>
        <w:t>Thứ hai,</w:t>
      </w:r>
      <w:r w:rsidR="00877729" w:rsidRPr="00414E3F">
        <w:rPr>
          <w:rFonts w:cs="Times New Roman"/>
          <w:color w:val="auto"/>
          <w:spacing w:val="-4"/>
          <w:sz w:val="23"/>
          <w:szCs w:val="23"/>
          <w:lang w:val="vi"/>
        </w:rPr>
        <w:t xml:space="preserve"> </w:t>
      </w:r>
      <w:r w:rsidR="00877729" w:rsidRPr="002768AD">
        <w:rPr>
          <w:rFonts w:cs="Times New Roman"/>
          <w:color w:val="auto"/>
          <w:spacing w:val="-4"/>
          <w:sz w:val="23"/>
          <w:szCs w:val="23"/>
          <w:lang w:val="vi"/>
        </w:rPr>
        <w:t xml:space="preserve">trên cơ sở phân tích, bình luận về </w:t>
      </w:r>
      <w:r w:rsidRPr="002768AD">
        <w:rPr>
          <w:rFonts w:cs="Times New Roman"/>
          <w:color w:val="auto"/>
          <w:spacing w:val="-4"/>
          <w:sz w:val="23"/>
          <w:szCs w:val="23"/>
          <w:lang w:val="vi"/>
        </w:rPr>
        <w:t xml:space="preserve">thực trạng ứng phó biện pháp CTC đối với hàng hóa xuất khẩu của Việt Nam thời kỳ 2009 - 2024, </w:t>
      </w:r>
      <w:r w:rsidR="00877729" w:rsidRPr="002768AD">
        <w:rPr>
          <w:rFonts w:cs="Times New Roman"/>
          <w:color w:val="auto"/>
          <w:spacing w:val="-4"/>
          <w:sz w:val="23"/>
          <w:szCs w:val="23"/>
          <w:lang w:val="vi"/>
        </w:rPr>
        <w:t>luận án rút ra  những kết quả đạt được</w:t>
      </w:r>
      <w:r w:rsidR="00B86EBF" w:rsidRPr="002768AD">
        <w:rPr>
          <w:rFonts w:cs="Times New Roman"/>
          <w:color w:val="auto"/>
          <w:spacing w:val="-4"/>
          <w:sz w:val="23"/>
          <w:szCs w:val="23"/>
          <w:lang w:val="vi"/>
        </w:rPr>
        <w:t xml:space="preserve"> cũng như</w:t>
      </w:r>
      <w:r w:rsidR="00877729" w:rsidRPr="002768AD">
        <w:rPr>
          <w:rFonts w:cs="Times New Roman"/>
          <w:color w:val="auto"/>
          <w:spacing w:val="-4"/>
          <w:sz w:val="23"/>
          <w:szCs w:val="23"/>
          <w:lang w:val="vi"/>
        </w:rPr>
        <w:t xml:space="preserve"> tồn tại, hạn chế của thực tiễn hoạt động </w:t>
      </w:r>
      <w:r w:rsidR="00B86EBF" w:rsidRPr="002768AD">
        <w:rPr>
          <w:rFonts w:cs="Times New Roman"/>
          <w:color w:val="auto"/>
          <w:spacing w:val="-4"/>
          <w:sz w:val="23"/>
          <w:szCs w:val="23"/>
          <w:lang w:val="vi"/>
        </w:rPr>
        <w:t xml:space="preserve">này thời gian qua, chỉ rõ những nguyên nhân của thành công và hạn chế. </w:t>
      </w:r>
    </w:p>
    <w:p w14:paraId="5883D2C6" w14:textId="77777777" w:rsidR="00B86EBF" w:rsidRPr="00414E3F" w:rsidRDefault="00B86EBF" w:rsidP="00B86EBF">
      <w:pPr>
        <w:tabs>
          <w:tab w:val="left" w:pos="567"/>
        </w:tabs>
        <w:spacing w:line="340" w:lineRule="exact"/>
        <w:rPr>
          <w:rFonts w:cs="Times New Roman"/>
          <w:sz w:val="23"/>
          <w:szCs w:val="23"/>
          <w:lang w:val="de-DE"/>
        </w:rPr>
      </w:pPr>
      <w:r w:rsidRPr="002768AD">
        <w:rPr>
          <w:rFonts w:cs="Times New Roman"/>
          <w:i/>
          <w:color w:val="auto"/>
          <w:spacing w:val="-4"/>
          <w:sz w:val="23"/>
          <w:szCs w:val="23"/>
          <w:lang w:val="vi"/>
        </w:rPr>
        <w:tab/>
      </w:r>
      <w:r w:rsidR="006F0883" w:rsidRPr="00414E3F">
        <w:rPr>
          <w:rFonts w:cs="Times New Roman"/>
          <w:i/>
          <w:color w:val="auto"/>
          <w:spacing w:val="-4"/>
          <w:sz w:val="23"/>
          <w:szCs w:val="23"/>
          <w:lang w:val="vi"/>
        </w:rPr>
        <w:t>Thứ ba,</w:t>
      </w:r>
      <w:r w:rsidR="006F0883" w:rsidRPr="00414E3F">
        <w:rPr>
          <w:rFonts w:cs="Times New Roman"/>
          <w:color w:val="auto"/>
          <w:spacing w:val="-4"/>
          <w:sz w:val="23"/>
          <w:szCs w:val="23"/>
          <w:lang w:val="vi"/>
        </w:rPr>
        <w:t xml:space="preserve"> </w:t>
      </w:r>
      <w:r w:rsidRPr="00414E3F">
        <w:rPr>
          <w:rFonts w:cs="Times New Roman"/>
          <w:sz w:val="23"/>
          <w:szCs w:val="23"/>
          <w:lang w:val="de-DE"/>
        </w:rPr>
        <w:t>qua nghiên cứu lý luận, phân tích và đánh giá thực trạng, luận án đã đề xuất những giải pháp nhằm thực hiện tốt hoạt động ứng phó với các biện pháp CTC đối với hàng hóa xuất khẩu của Việt Nam trong thời gian tới.</w:t>
      </w:r>
    </w:p>
    <w:p w14:paraId="5439CF05" w14:textId="77777777" w:rsidR="006F0883" w:rsidRPr="00414E3F" w:rsidRDefault="006F0883" w:rsidP="006F0883">
      <w:pPr>
        <w:widowControl w:val="0"/>
        <w:spacing w:before="0" w:after="0" w:line="340" w:lineRule="exact"/>
        <w:ind w:firstLine="567"/>
        <w:rPr>
          <w:rFonts w:cs="Times New Roman"/>
          <w:color w:val="auto"/>
          <w:sz w:val="23"/>
          <w:szCs w:val="23"/>
          <w:lang w:val="vi"/>
        </w:rPr>
      </w:pPr>
      <w:r w:rsidRPr="00414E3F">
        <w:rPr>
          <w:rFonts w:cs="Times New Roman"/>
          <w:color w:val="auto"/>
          <w:sz w:val="23"/>
          <w:szCs w:val="23"/>
          <w:lang w:val="vi"/>
        </w:rPr>
        <w:t xml:space="preserve">Do phạm vi nghiên cứu của luận án quá rộng, dù đã có những đánh giá khá cẩn trọng, nhưng do hạn chế về tiếp cận các nguồn thông tin, luận án khó tránh khỏi những hạn chế nhất định, NCS rất mong nhận được sự góp ý của các quý Thầy giáo, Cô giáo, các </w:t>
      </w:r>
      <w:r w:rsidRPr="002768AD">
        <w:rPr>
          <w:rFonts w:cs="Times New Roman"/>
          <w:color w:val="auto"/>
          <w:sz w:val="23"/>
          <w:szCs w:val="23"/>
          <w:lang w:val="de-DE"/>
        </w:rPr>
        <w:t>N</w:t>
      </w:r>
      <w:r w:rsidRPr="00414E3F">
        <w:rPr>
          <w:rFonts w:cs="Times New Roman"/>
          <w:color w:val="auto"/>
          <w:sz w:val="23"/>
          <w:szCs w:val="23"/>
          <w:lang w:val="vi"/>
        </w:rPr>
        <w:t xml:space="preserve">hà khoa học, các </w:t>
      </w:r>
      <w:r w:rsidRPr="002768AD">
        <w:rPr>
          <w:rFonts w:cs="Times New Roman"/>
          <w:color w:val="auto"/>
          <w:sz w:val="23"/>
          <w:szCs w:val="23"/>
          <w:lang w:val="de-DE"/>
        </w:rPr>
        <w:t>C</w:t>
      </w:r>
      <w:r w:rsidRPr="00414E3F">
        <w:rPr>
          <w:rFonts w:cs="Times New Roman"/>
          <w:color w:val="auto"/>
          <w:sz w:val="23"/>
          <w:szCs w:val="23"/>
          <w:lang w:val="vi"/>
        </w:rPr>
        <w:t xml:space="preserve">huyên gia và </w:t>
      </w:r>
      <w:r w:rsidRPr="002768AD">
        <w:rPr>
          <w:rFonts w:cs="Times New Roman"/>
          <w:color w:val="auto"/>
          <w:sz w:val="23"/>
          <w:szCs w:val="23"/>
          <w:lang w:val="de-DE"/>
        </w:rPr>
        <w:t>Đ</w:t>
      </w:r>
      <w:r w:rsidRPr="00414E3F">
        <w:rPr>
          <w:rFonts w:cs="Times New Roman"/>
          <w:color w:val="auto"/>
          <w:sz w:val="23"/>
          <w:szCs w:val="23"/>
          <w:lang w:val="vi"/>
        </w:rPr>
        <w:t xml:space="preserve">ồng nghiệp để có thể hoàn thiện </w:t>
      </w:r>
      <w:r w:rsidR="00A40478" w:rsidRPr="002768AD">
        <w:rPr>
          <w:rFonts w:cs="Times New Roman"/>
          <w:color w:val="auto"/>
          <w:sz w:val="23"/>
          <w:szCs w:val="23"/>
          <w:lang w:val="de-DE"/>
        </w:rPr>
        <w:t>luận án tốt hơn</w:t>
      </w:r>
      <w:r w:rsidRPr="00414E3F">
        <w:rPr>
          <w:rFonts w:cs="Times New Roman"/>
          <w:color w:val="auto"/>
          <w:sz w:val="23"/>
          <w:szCs w:val="23"/>
          <w:lang w:val="vi"/>
        </w:rPr>
        <w:t>.</w:t>
      </w:r>
    </w:p>
    <w:p w14:paraId="48C7CB88" w14:textId="77777777" w:rsidR="00504E4D" w:rsidRPr="00A40478" w:rsidRDefault="00A40478" w:rsidP="000B0859">
      <w:pPr>
        <w:spacing w:before="0" w:after="200"/>
        <w:jc w:val="left"/>
        <w:rPr>
          <w:rFonts w:cs="Times New Roman"/>
          <w:b/>
          <w:sz w:val="22"/>
        </w:rPr>
      </w:pPr>
      <w:r w:rsidRPr="00414E3F">
        <w:rPr>
          <w:rFonts w:cs="Times New Roman"/>
          <w:sz w:val="23"/>
          <w:szCs w:val="23"/>
          <w:lang w:val="vi"/>
        </w:rPr>
        <w:br w:type="page"/>
      </w:r>
      <w:bookmarkStart w:id="62" w:name="_Toc191225866"/>
      <w:r w:rsidRPr="001E7406">
        <w:rPr>
          <w:noProof/>
        </w:rPr>
        <w:lastRenderedPageBreak/>
        <mc:AlternateContent>
          <mc:Choice Requires="wps">
            <w:drawing>
              <wp:anchor distT="0" distB="0" distL="114300" distR="114300" simplePos="0" relativeHeight="251663360" behindDoc="0" locked="0" layoutInCell="1" allowOverlap="1" wp14:anchorId="7CD1EECC" wp14:editId="1CC30A6A">
                <wp:simplePos x="0" y="0"/>
                <wp:positionH relativeFrom="column">
                  <wp:posOffset>32386</wp:posOffset>
                </wp:positionH>
                <wp:positionV relativeFrom="paragraph">
                  <wp:posOffset>12065</wp:posOffset>
                </wp:positionV>
                <wp:extent cx="4000500" cy="6368415"/>
                <wp:effectExtent l="19050" t="19050" r="38100"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368415"/>
                        </a:xfrm>
                        <a:prstGeom prst="rect">
                          <a:avLst/>
                        </a:prstGeom>
                        <a:solidFill>
                          <a:srgbClr val="FFFFFF"/>
                        </a:solidFill>
                        <a:ln w="57150" cmpd="thickThin">
                          <a:solidFill>
                            <a:srgbClr val="000000"/>
                          </a:solidFill>
                          <a:miter lim="800000"/>
                          <a:headEnd/>
                          <a:tailEnd/>
                        </a:ln>
                      </wps:spPr>
                      <wps:txbx>
                        <w:txbxContent>
                          <w:p w14:paraId="31D52DDE" w14:textId="77777777" w:rsidR="00A40478" w:rsidRPr="00A40478" w:rsidRDefault="00A40478" w:rsidP="00A40478">
                            <w:pPr>
                              <w:spacing w:before="120" w:after="120" w:line="340" w:lineRule="exact"/>
                              <w:ind w:firstLine="432"/>
                              <w:jc w:val="center"/>
                              <w:rPr>
                                <w:b/>
                                <w:bCs/>
                                <w:sz w:val="22"/>
                                <w:lang w:val="x-none" w:eastAsia="x-none"/>
                              </w:rPr>
                            </w:pPr>
                            <w:r w:rsidRPr="00A40478">
                              <w:rPr>
                                <w:b/>
                                <w:sz w:val="22"/>
                              </w:rPr>
                              <w:t>DANH MỤC CÁC CÔNG TRÌNH ĐÃ CÔNG BỐ</w:t>
                            </w:r>
                          </w:p>
                          <w:p w14:paraId="5A4D7397" w14:textId="77777777" w:rsidR="00A40478" w:rsidRPr="00A40478"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A40478">
                              <w:rPr>
                                <w:rFonts w:cs="Times New Roman"/>
                                <w:color w:val="auto"/>
                                <w:sz w:val="22"/>
                              </w:rPr>
                              <w:t>Lê Triệu Dũng</w:t>
                            </w:r>
                            <w:r w:rsidRPr="00A40478">
                              <w:rPr>
                                <w:rFonts w:cs="Times New Roman"/>
                                <w:color w:val="auto"/>
                                <w:sz w:val="22"/>
                                <w:lang w:val="vi"/>
                              </w:rPr>
                              <w:t xml:space="preserve"> (20</w:t>
                            </w:r>
                            <w:r w:rsidRPr="00A40478">
                              <w:rPr>
                                <w:rFonts w:cs="Times New Roman"/>
                                <w:color w:val="auto"/>
                                <w:sz w:val="22"/>
                              </w:rPr>
                              <w:t>24</w:t>
                            </w:r>
                            <w:r w:rsidRPr="00A40478">
                              <w:rPr>
                                <w:rFonts w:cs="Times New Roman"/>
                                <w:color w:val="auto"/>
                                <w:sz w:val="22"/>
                                <w:lang w:val="vi"/>
                              </w:rPr>
                              <w:t>),</w:t>
                            </w:r>
                            <w:r w:rsidRPr="00A40478">
                              <w:rPr>
                                <w:rFonts w:cs="Times New Roman"/>
                                <w:color w:val="auto"/>
                                <w:sz w:val="22"/>
                              </w:rPr>
                              <w:t xml:space="preserve"> </w:t>
                            </w:r>
                            <w:r w:rsidRPr="00A40478">
                              <w:rPr>
                                <w:rFonts w:cs="Times New Roman"/>
                                <w:i/>
                                <w:color w:val="auto"/>
                                <w:sz w:val="22"/>
                              </w:rPr>
                              <w:t>Kinh nghiệm ứng phó với biện pháp chống trợ cấp đối với hàng hóa xuất khẩu</w:t>
                            </w:r>
                            <w:r w:rsidRPr="00A40478">
                              <w:rPr>
                                <w:rFonts w:cs="Times New Roman"/>
                                <w:color w:val="auto"/>
                                <w:sz w:val="22"/>
                              </w:rPr>
                              <w:t>,</w:t>
                            </w:r>
                            <w:r w:rsidRPr="00A40478">
                              <w:rPr>
                                <w:rFonts w:cs="Times New Roman"/>
                                <w:color w:val="auto"/>
                                <w:sz w:val="22"/>
                                <w:lang w:val="vi"/>
                              </w:rPr>
                              <w:t xml:space="preserve"> Tạp chí </w:t>
                            </w:r>
                            <w:r w:rsidRPr="00A40478">
                              <w:rPr>
                                <w:rFonts w:cs="Times New Roman"/>
                                <w:color w:val="auto"/>
                                <w:sz w:val="22"/>
                              </w:rPr>
                              <w:t>Tài chính</w:t>
                            </w:r>
                            <w:r w:rsidRPr="00A40478">
                              <w:rPr>
                                <w:rFonts w:cs="Times New Roman"/>
                                <w:color w:val="auto"/>
                                <w:sz w:val="22"/>
                                <w:lang w:val="vi"/>
                              </w:rPr>
                              <w:t>, số</w:t>
                            </w:r>
                            <w:r w:rsidRPr="00A40478">
                              <w:rPr>
                                <w:rFonts w:cs="Times New Roman"/>
                                <w:color w:val="auto"/>
                                <w:sz w:val="22"/>
                              </w:rPr>
                              <w:t xml:space="preserve"> 835</w:t>
                            </w:r>
                            <w:r w:rsidRPr="00A40478">
                              <w:rPr>
                                <w:rFonts w:cs="Times New Roman"/>
                                <w:color w:val="auto"/>
                                <w:sz w:val="22"/>
                                <w:lang w:val="vi"/>
                              </w:rPr>
                              <w:t xml:space="preserve"> (tháng </w:t>
                            </w:r>
                            <w:r w:rsidRPr="00A40478">
                              <w:rPr>
                                <w:rFonts w:cs="Times New Roman"/>
                                <w:color w:val="auto"/>
                                <w:sz w:val="22"/>
                              </w:rPr>
                              <w:t>10</w:t>
                            </w:r>
                            <w:r w:rsidRPr="00A40478">
                              <w:rPr>
                                <w:rFonts w:cs="Times New Roman"/>
                                <w:color w:val="auto"/>
                                <w:sz w:val="22"/>
                                <w:lang w:val="vi"/>
                              </w:rPr>
                              <w:t>/ 20</w:t>
                            </w:r>
                            <w:r w:rsidRPr="00A40478">
                              <w:rPr>
                                <w:rFonts w:cs="Times New Roman"/>
                                <w:color w:val="auto"/>
                                <w:sz w:val="22"/>
                              </w:rPr>
                              <w:t>24</w:t>
                            </w:r>
                            <w:r w:rsidRPr="00A40478">
                              <w:rPr>
                                <w:rFonts w:cs="Times New Roman"/>
                                <w:color w:val="auto"/>
                                <w:sz w:val="22"/>
                                <w:lang w:val="vi"/>
                              </w:rPr>
                              <w:t>), Hà Nội.</w:t>
                            </w:r>
                          </w:p>
                          <w:p w14:paraId="68584ECE"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biện  pháp chống trợ cấp đối với hàng hóa xuất khẩu của Việt Nam,</w:t>
                            </w:r>
                            <w:r w:rsidRPr="002768AD">
                              <w:rPr>
                                <w:rFonts w:cs="Times New Roman"/>
                                <w:color w:val="auto"/>
                                <w:sz w:val="22"/>
                                <w:lang w:val="vi"/>
                              </w:rPr>
                              <w:t xml:space="preserve"> Tạp chí Tài chính, số 837 (tháng 11/ 2024), Hà Nội.</w:t>
                            </w:r>
                          </w:p>
                          <w:p w14:paraId="1ED424B5"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với chống trợ cấp đối với hàng hóa xuất khẩu: Thực trạng và giải pháp,</w:t>
                            </w:r>
                            <w:r w:rsidRPr="002768AD">
                              <w:rPr>
                                <w:rFonts w:cs="Times New Roman"/>
                                <w:color w:val="auto"/>
                                <w:sz w:val="22"/>
                                <w:lang w:val="vi"/>
                              </w:rPr>
                              <w:t xml:space="preserve"> Tạp chí Tài chính, số 839 (tháng 12/ 2024), Hà Nội.</w:t>
                            </w:r>
                          </w:p>
                          <w:p w14:paraId="4B90EE7F" w14:textId="77777777" w:rsidR="00A40478" w:rsidRPr="006F0883" w:rsidRDefault="00A40478" w:rsidP="00A40478">
                            <w:pPr>
                              <w:widowControl w:val="0"/>
                              <w:spacing w:before="0" w:after="0" w:line="340" w:lineRule="exact"/>
                              <w:ind w:firstLine="567"/>
                              <w:rPr>
                                <w:rFonts w:cs="Times New Roman"/>
                                <w:color w:val="auto"/>
                                <w:spacing w:val="-4"/>
                                <w:sz w:val="22"/>
                                <w:lang w:val="vi"/>
                              </w:rPr>
                            </w:pPr>
                          </w:p>
                          <w:p w14:paraId="121A6790" w14:textId="77777777" w:rsidR="00A40478" w:rsidRPr="002768AD" w:rsidRDefault="00A40478" w:rsidP="00A40478">
                            <w:pPr>
                              <w:rPr>
                                <w:szCs w:val="28"/>
                                <w:lang w:val="vi"/>
                              </w:rPr>
                            </w:pPr>
                          </w:p>
                          <w:p w14:paraId="1A03C898" w14:textId="77777777" w:rsidR="00A40478" w:rsidRPr="00A43FB7" w:rsidRDefault="00A40478" w:rsidP="00A40478">
                            <w:pPr>
                              <w:spacing w:before="120" w:after="120" w:line="340" w:lineRule="exact"/>
                              <w:ind w:firstLine="432"/>
                              <w:rPr>
                                <w:sz w:val="22"/>
                                <w:lang w:val="de-DE"/>
                              </w:rPr>
                            </w:pPr>
                          </w:p>
                          <w:p w14:paraId="1E333B6C" w14:textId="77777777" w:rsidR="00A40478" w:rsidRPr="00A43FB7" w:rsidRDefault="00A40478" w:rsidP="00A40478">
                            <w:pPr>
                              <w:spacing w:before="120" w:after="120" w:line="340" w:lineRule="exact"/>
                              <w:ind w:firstLine="432"/>
                              <w:rPr>
                                <w:sz w:val="22"/>
                                <w:lang w:val="de-DE"/>
                              </w:rPr>
                            </w:pPr>
                          </w:p>
                          <w:p w14:paraId="2E7B6DA9" w14:textId="77777777" w:rsidR="00A40478" w:rsidRPr="002768AD" w:rsidRDefault="00A40478" w:rsidP="00A40478">
                            <w:pPr>
                              <w:spacing w:line="340" w:lineRule="exact"/>
                              <w:ind w:firstLine="425"/>
                              <w:rPr>
                                <w:sz w:val="22"/>
                                <w:lang w:val="vi"/>
                              </w:rPr>
                            </w:pPr>
                          </w:p>
                          <w:p w14:paraId="502AB48D" w14:textId="77777777" w:rsidR="00A40478" w:rsidRPr="00323772" w:rsidRDefault="00A40478" w:rsidP="00A40478">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1EECC" id="Text Box 2" o:spid="_x0000_s1028" type="#_x0000_t202" style="position:absolute;margin-left:2.55pt;margin-top:.95pt;width:315pt;height:50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" strokeweight="4.5pt">
                <v:stroke linestyle="thickThin"/>
                <v:textbox>
                  <w:txbxContent>
                    <w:p w14:paraId="31D52DDE" w14:textId="77777777" w:rsidR="00A40478" w:rsidRPr="00A40478" w:rsidRDefault="00A40478" w:rsidP="00A40478">
                      <w:pPr>
                        <w:spacing w:before="120" w:after="120" w:line="340" w:lineRule="exact"/>
                        <w:ind w:firstLine="432"/>
                        <w:jc w:val="center"/>
                        <w:rPr>
                          <w:b/>
                          <w:bCs/>
                          <w:sz w:val="22"/>
                          <w:lang w:val="x-none" w:eastAsia="x-none"/>
                        </w:rPr>
                      </w:pPr>
                      <w:r w:rsidRPr="00A40478">
                        <w:rPr>
                          <w:b/>
                          <w:sz w:val="22"/>
                        </w:rPr>
                        <w:t>DANH MỤC CÁC CÔNG TRÌNH ĐÃ CÔNG BỐ</w:t>
                      </w:r>
                    </w:p>
                    <w:p w14:paraId="5A4D7397" w14:textId="77777777" w:rsidR="00A40478" w:rsidRPr="00A40478"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A40478">
                        <w:rPr>
                          <w:rFonts w:cs="Times New Roman"/>
                          <w:color w:val="auto"/>
                          <w:sz w:val="22"/>
                        </w:rPr>
                        <w:t xml:space="preserve">Lê </w:t>
                      </w:r>
                      <w:proofErr w:type="spellStart"/>
                      <w:r w:rsidRPr="00A40478">
                        <w:rPr>
                          <w:rFonts w:cs="Times New Roman"/>
                          <w:color w:val="auto"/>
                          <w:sz w:val="22"/>
                        </w:rPr>
                        <w:t>Triệu</w:t>
                      </w:r>
                      <w:proofErr w:type="spellEnd"/>
                      <w:r w:rsidRPr="00A40478">
                        <w:rPr>
                          <w:rFonts w:cs="Times New Roman"/>
                          <w:color w:val="auto"/>
                          <w:sz w:val="22"/>
                        </w:rPr>
                        <w:t xml:space="preserve"> </w:t>
                      </w:r>
                      <w:proofErr w:type="spellStart"/>
                      <w:r w:rsidRPr="00A40478">
                        <w:rPr>
                          <w:rFonts w:cs="Times New Roman"/>
                          <w:color w:val="auto"/>
                          <w:sz w:val="22"/>
                        </w:rPr>
                        <w:t>Dũng</w:t>
                      </w:r>
                      <w:proofErr w:type="spellEnd"/>
                      <w:r w:rsidRPr="00A40478">
                        <w:rPr>
                          <w:rFonts w:cs="Times New Roman"/>
                          <w:color w:val="auto"/>
                          <w:sz w:val="22"/>
                          <w:lang w:val="vi"/>
                        </w:rPr>
                        <w:t xml:space="preserve"> (20</w:t>
                      </w:r>
                      <w:r w:rsidRPr="00A40478">
                        <w:rPr>
                          <w:rFonts w:cs="Times New Roman"/>
                          <w:color w:val="auto"/>
                          <w:sz w:val="22"/>
                        </w:rPr>
                        <w:t>24</w:t>
                      </w:r>
                      <w:r w:rsidRPr="00A40478">
                        <w:rPr>
                          <w:rFonts w:cs="Times New Roman"/>
                          <w:color w:val="auto"/>
                          <w:sz w:val="22"/>
                          <w:lang w:val="vi"/>
                        </w:rPr>
                        <w:t>),</w:t>
                      </w:r>
                      <w:r w:rsidRPr="00A40478">
                        <w:rPr>
                          <w:rFonts w:cs="Times New Roman"/>
                          <w:color w:val="auto"/>
                          <w:sz w:val="22"/>
                        </w:rPr>
                        <w:t xml:space="preserve"> </w:t>
                      </w:r>
                      <w:proofErr w:type="spellStart"/>
                      <w:r w:rsidRPr="00A40478">
                        <w:rPr>
                          <w:rFonts w:cs="Times New Roman"/>
                          <w:i/>
                          <w:color w:val="auto"/>
                          <w:sz w:val="22"/>
                        </w:rPr>
                        <w:t>Kinh</w:t>
                      </w:r>
                      <w:proofErr w:type="spellEnd"/>
                      <w:r w:rsidRPr="00A40478">
                        <w:rPr>
                          <w:rFonts w:cs="Times New Roman"/>
                          <w:i/>
                          <w:color w:val="auto"/>
                          <w:sz w:val="22"/>
                        </w:rPr>
                        <w:t xml:space="preserve"> </w:t>
                      </w:r>
                      <w:proofErr w:type="spellStart"/>
                      <w:r w:rsidRPr="00A40478">
                        <w:rPr>
                          <w:rFonts w:cs="Times New Roman"/>
                          <w:i/>
                          <w:color w:val="auto"/>
                          <w:sz w:val="22"/>
                        </w:rPr>
                        <w:t>nghiệm</w:t>
                      </w:r>
                      <w:proofErr w:type="spellEnd"/>
                      <w:r w:rsidRPr="00A40478">
                        <w:rPr>
                          <w:rFonts w:cs="Times New Roman"/>
                          <w:i/>
                          <w:color w:val="auto"/>
                          <w:sz w:val="22"/>
                        </w:rPr>
                        <w:t xml:space="preserve"> </w:t>
                      </w:r>
                      <w:proofErr w:type="spellStart"/>
                      <w:r w:rsidRPr="00A40478">
                        <w:rPr>
                          <w:rFonts w:cs="Times New Roman"/>
                          <w:i/>
                          <w:color w:val="auto"/>
                          <w:sz w:val="22"/>
                        </w:rPr>
                        <w:t>ứng</w:t>
                      </w:r>
                      <w:proofErr w:type="spellEnd"/>
                      <w:r w:rsidRPr="00A40478">
                        <w:rPr>
                          <w:rFonts w:cs="Times New Roman"/>
                          <w:i/>
                          <w:color w:val="auto"/>
                          <w:sz w:val="22"/>
                        </w:rPr>
                        <w:t xml:space="preserve"> </w:t>
                      </w:r>
                      <w:proofErr w:type="spellStart"/>
                      <w:r w:rsidRPr="00A40478">
                        <w:rPr>
                          <w:rFonts w:cs="Times New Roman"/>
                          <w:i/>
                          <w:color w:val="auto"/>
                          <w:sz w:val="22"/>
                        </w:rPr>
                        <w:t>phó</w:t>
                      </w:r>
                      <w:proofErr w:type="spellEnd"/>
                      <w:r w:rsidRPr="00A40478">
                        <w:rPr>
                          <w:rFonts w:cs="Times New Roman"/>
                          <w:i/>
                          <w:color w:val="auto"/>
                          <w:sz w:val="22"/>
                        </w:rPr>
                        <w:t xml:space="preserve"> </w:t>
                      </w:r>
                      <w:proofErr w:type="spellStart"/>
                      <w:r w:rsidRPr="00A40478">
                        <w:rPr>
                          <w:rFonts w:cs="Times New Roman"/>
                          <w:i/>
                          <w:color w:val="auto"/>
                          <w:sz w:val="22"/>
                        </w:rPr>
                        <w:t>với</w:t>
                      </w:r>
                      <w:proofErr w:type="spellEnd"/>
                      <w:r w:rsidRPr="00A40478">
                        <w:rPr>
                          <w:rFonts w:cs="Times New Roman"/>
                          <w:i/>
                          <w:color w:val="auto"/>
                          <w:sz w:val="22"/>
                        </w:rPr>
                        <w:t xml:space="preserve"> </w:t>
                      </w:r>
                      <w:proofErr w:type="spellStart"/>
                      <w:r w:rsidRPr="00A40478">
                        <w:rPr>
                          <w:rFonts w:cs="Times New Roman"/>
                          <w:i/>
                          <w:color w:val="auto"/>
                          <w:sz w:val="22"/>
                        </w:rPr>
                        <w:t>biện</w:t>
                      </w:r>
                      <w:proofErr w:type="spellEnd"/>
                      <w:r w:rsidRPr="00A40478">
                        <w:rPr>
                          <w:rFonts w:cs="Times New Roman"/>
                          <w:i/>
                          <w:color w:val="auto"/>
                          <w:sz w:val="22"/>
                        </w:rPr>
                        <w:t xml:space="preserve"> </w:t>
                      </w:r>
                      <w:proofErr w:type="spellStart"/>
                      <w:r w:rsidRPr="00A40478">
                        <w:rPr>
                          <w:rFonts w:cs="Times New Roman"/>
                          <w:i/>
                          <w:color w:val="auto"/>
                          <w:sz w:val="22"/>
                        </w:rPr>
                        <w:t>pháp</w:t>
                      </w:r>
                      <w:proofErr w:type="spellEnd"/>
                      <w:r w:rsidRPr="00A40478">
                        <w:rPr>
                          <w:rFonts w:cs="Times New Roman"/>
                          <w:i/>
                          <w:color w:val="auto"/>
                          <w:sz w:val="22"/>
                        </w:rPr>
                        <w:t xml:space="preserve"> </w:t>
                      </w:r>
                      <w:proofErr w:type="spellStart"/>
                      <w:r w:rsidRPr="00A40478">
                        <w:rPr>
                          <w:rFonts w:cs="Times New Roman"/>
                          <w:i/>
                          <w:color w:val="auto"/>
                          <w:sz w:val="22"/>
                        </w:rPr>
                        <w:t>chống</w:t>
                      </w:r>
                      <w:proofErr w:type="spellEnd"/>
                      <w:r w:rsidRPr="00A40478">
                        <w:rPr>
                          <w:rFonts w:cs="Times New Roman"/>
                          <w:i/>
                          <w:color w:val="auto"/>
                          <w:sz w:val="22"/>
                        </w:rPr>
                        <w:t xml:space="preserve"> </w:t>
                      </w:r>
                      <w:proofErr w:type="spellStart"/>
                      <w:r w:rsidRPr="00A40478">
                        <w:rPr>
                          <w:rFonts w:cs="Times New Roman"/>
                          <w:i/>
                          <w:color w:val="auto"/>
                          <w:sz w:val="22"/>
                        </w:rPr>
                        <w:t>trợ</w:t>
                      </w:r>
                      <w:proofErr w:type="spellEnd"/>
                      <w:r w:rsidRPr="00A40478">
                        <w:rPr>
                          <w:rFonts w:cs="Times New Roman"/>
                          <w:i/>
                          <w:color w:val="auto"/>
                          <w:sz w:val="22"/>
                        </w:rPr>
                        <w:t xml:space="preserve"> </w:t>
                      </w:r>
                      <w:proofErr w:type="spellStart"/>
                      <w:r w:rsidRPr="00A40478">
                        <w:rPr>
                          <w:rFonts w:cs="Times New Roman"/>
                          <w:i/>
                          <w:color w:val="auto"/>
                          <w:sz w:val="22"/>
                        </w:rPr>
                        <w:t>cấp</w:t>
                      </w:r>
                      <w:proofErr w:type="spellEnd"/>
                      <w:r w:rsidRPr="00A40478">
                        <w:rPr>
                          <w:rFonts w:cs="Times New Roman"/>
                          <w:i/>
                          <w:color w:val="auto"/>
                          <w:sz w:val="22"/>
                        </w:rPr>
                        <w:t xml:space="preserve"> </w:t>
                      </w:r>
                      <w:proofErr w:type="spellStart"/>
                      <w:r w:rsidRPr="00A40478">
                        <w:rPr>
                          <w:rFonts w:cs="Times New Roman"/>
                          <w:i/>
                          <w:color w:val="auto"/>
                          <w:sz w:val="22"/>
                        </w:rPr>
                        <w:t>đối</w:t>
                      </w:r>
                      <w:proofErr w:type="spellEnd"/>
                      <w:r w:rsidRPr="00A40478">
                        <w:rPr>
                          <w:rFonts w:cs="Times New Roman"/>
                          <w:i/>
                          <w:color w:val="auto"/>
                          <w:sz w:val="22"/>
                        </w:rPr>
                        <w:t xml:space="preserve"> </w:t>
                      </w:r>
                      <w:proofErr w:type="spellStart"/>
                      <w:r w:rsidRPr="00A40478">
                        <w:rPr>
                          <w:rFonts w:cs="Times New Roman"/>
                          <w:i/>
                          <w:color w:val="auto"/>
                          <w:sz w:val="22"/>
                        </w:rPr>
                        <w:t>với</w:t>
                      </w:r>
                      <w:proofErr w:type="spellEnd"/>
                      <w:r w:rsidRPr="00A40478">
                        <w:rPr>
                          <w:rFonts w:cs="Times New Roman"/>
                          <w:i/>
                          <w:color w:val="auto"/>
                          <w:sz w:val="22"/>
                        </w:rPr>
                        <w:t xml:space="preserve"> </w:t>
                      </w:r>
                      <w:proofErr w:type="spellStart"/>
                      <w:r w:rsidRPr="00A40478">
                        <w:rPr>
                          <w:rFonts w:cs="Times New Roman"/>
                          <w:i/>
                          <w:color w:val="auto"/>
                          <w:sz w:val="22"/>
                        </w:rPr>
                        <w:t>hàng</w:t>
                      </w:r>
                      <w:proofErr w:type="spellEnd"/>
                      <w:r w:rsidRPr="00A40478">
                        <w:rPr>
                          <w:rFonts w:cs="Times New Roman"/>
                          <w:i/>
                          <w:color w:val="auto"/>
                          <w:sz w:val="22"/>
                        </w:rPr>
                        <w:t xml:space="preserve"> </w:t>
                      </w:r>
                      <w:proofErr w:type="spellStart"/>
                      <w:r w:rsidRPr="00A40478">
                        <w:rPr>
                          <w:rFonts w:cs="Times New Roman"/>
                          <w:i/>
                          <w:color w:val="auto"/>
                          <w:sz w:val="22"/>
                        </w:rPr>
                        <w:t>hóa</w:t>
                      </w:r>
                      <w:proofErr w:type="spellEnd"/>
                      <w:r w:rsidRPr="00A40478">
                        <w:rPr>
                          <w:rFonts w:cs="Times New Roman"/>
                          <w:i/>
                          <w:color w:val="auto"/>
                          <w:sz w:val="22"/>
                        </w:rPr>
                        <w:t xml:space="preserve"> </w:t>
                      </w:r>
                      <w:proofErr w:type="spellStart"/>
                      <w:r w:rsidRPr="00A40478">
                        <w:rPr>
                          <w:rFonts w:cs="Times New Roman"/>
                          <w:i/>
                          <w:color w:val="auto"/>
                          <w:sz w:val="22"/>
                        </w:rPr>
                        <w:t>xuất</w:t>
                      </w:r>
                      <w:proofErr w:type="spellEnd"/>
                      <w:r w:rsidRPr="00A40478">
                        <w:rPr>
                          <w:rFonts w:cs="Times New Roman"/>
                          <w:i/>
                          <w:color w:val="auto"/>
                          <w:sz w:val="22"/>
                        </w:rPr>
                        <w:t xml:space="preserve"> </w:t>
                      </w:r>
                      <w:proofErr w:type="spellStart"/>
                      <w:r w:rsidRPr="00A40478">
                        <w:rPr>
                          <w:rFonts w:cs="Times New Roman"/>
                          <w:i/>
                          <w:color w:val="auto"/>
                          <w:sz w:val="22"/>
                        </w:rPr>
                        <w:t>khẩu</w:t>
                      </w:r>
                      <w:proofErr w:type="spellEnd"/>
                      <w:r w:rsidRPr="00A40478">
                        <w:rPr>
                          <w:rFonts w:cs="Times New Roman"/>
                          <w:color w:val="auto"/>
                          <w:sz w:val="22"/>
                        </w:rPr>
                        <w:t>,</w:t>
                      </w:r>
                      <w:r w:rsidRPr="00A40478">
                        <w:rPr>
                          <w:rFonts w:cs="Times New Roman"/>
                          <w:color w:val="auto"/>
                          <w:sz w:val="22"/>
                          <w:lang w:val="vi"/>
                        </w:rPr>
                        <w:t xml:space="preserve"> Tạp chí </w:t>
                      </w:r>
                      <w:proofErr w:type="spellStart"/>
                      <w:r w:rsidRPr="00A40478">
                        <w:rPr>
                          <w:rFonts w:cs="Times New Roman"/>
                          <w:color w:val="auto"/>
                          <w:sz w:val="22"/>
                        </w:rPr>
                        <w:t>Tài</w:t>
                      </w:r>
                      <w:proofErr w:type="spellEnd"/>
                      <w:r w:rsidRPr="00A40478">
                        <w:rPr>
                          <w:rFonts w:cs="Times New Roman"/>
                          <w:color w:val="auto"/>
                          <w:sz w:val="22"/>
                        </w:rPr>
                        <w:t xml:space="preserve"> </w:t>
                      </w:r>
                      <w:proofErr w:type="spellStart"/>
                      <w:r w:rsidRPr="00A40478">
                        <w:rPr>
                          <w:rFonts w:cs="Times New Roman"/>
                          <w:color w:val="auto"/>
                          <w:sz w:val="22"/>
                        </w:rPr>
                        <w:t>chính</w:t>
                      </w:r>
                      <w:proofErr w:type="spellEnd"/>
                      <w:r w:rsidRPr="00A40478">
                        <w:rPr>
                          <w:rFonts w:cs="Times New Roman"/>
                          <w:color w:val="auto"/>
                          <w:sz w:val="22"/>
                          <w:lang w:val="vi"/>
                        </w:rPr>
                        <w:t>, số</w:t>
                      </w:r>
                      <w:r w:rsidRPr="00A40478">
                        <w:rPr>
                          <w:rFonts w:cs="Times New Roman"/>
                          <w:color w:val="auto"/>
                          <w:sz w:val="22"/>
                        </w:rPr>
                        <w:t xml:space="preserve"> 835</w:t>
                      </w:r>
                      <w:r w:rsidRPr="00A40478">
                        <w:rPr>
                          <w:rFonts w:cs="Times New Roman"/>
                          <w:color w:val="auto"/>
                          <w:sz w:val="22"/>
                          <w:lang w:val="vi"/>
                        </w:rPr>
                        <w:t xml:space="preserve"> (tháng </w:t>
                      </w:r>
                      <w:r w:rsidRPr="00A40478">
                        <w:rPr>
                          <w:rFonts w:cs="Times New Roman"/>
                          <w:color w:val="auto"/>
                          <w:sz w:val="22"/>
                        </w:rPr>
                        <w:t>10</w:t>
                      </w:r>
                      <w:r w:rsidRPr="00A40478">
                        <w:rPr>
                          <w:rFonts w:cs="Times New Roman"/>
                          <w:color w:val="auto"/>
                          <w:sz w:val="22"/>
                          <w:lang w:val="vi"/>
                        </w:rPr>
                        <w:t>/ 20</w:t>
                      </w:r>
                      <w:r w:rsidRPr="00A40478">
                        <w:rPr>
                          <w:rFonts w:cs="Times New Roman"/>
                          <w:color w:val="auto"/>
                          <w:sz w:val="22"/>
                        </w:rPr>
                        <w:t>24</w:t>
                      </w:r>
                      <w:r w:rsidRPr="00A40478">
                        <w:rPr>
                          <w:rFonts w:cs="Times New Roman"/>
                          <w:color w:val="auto"/>
                          <w:sz w:val="22"/>
                          <w:lang w:val="vi"/>
                        </w:rPr>
                        <w:t>), Hà Nội.</w:t>
                      </w:r>
                    </w:p>
                    <w:p w14:paraId="68584ECE"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biện  pháp chống trợ cấp đối với hàng hóa xuất khẩu của Việt Nam,</w:t>
                      </w:r>
                      <w:r w:rsidRPr="002768AD">
                        <w:rPr>
                          <w:rFonts w:cs="Times New Roman"/>
                          <w:color w:val="auto"/>
                          <w:sz w:val="22"/>
                          <w:lang w:val="vi"/>
                        </w:rPr>
                        <w:t xml:space="preserve"> Tạp chí Tài chính, số 837 (tháng 11/ 2024), Hà Nội.</w:t>
                      </w:r>
                    </w:p>
                    <w:p w14:paraId="1ED424B5"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với chống trợ cấp đối với hàng hóa xuất khẩu: Thực trạng và giải pháp,</w:t>
                      </w:r>
                      <w:r w:rsidRPr="002768AD">
                        <w:rPr>
                          <w:rFonts w:cs="Times New Roman"/>
                          <w:color w:val="auto"/>
                          <w:sz w:val="22"/>
                          <w:lang w:val="vi"/>
                        </w:rPr>
                        <w:t xml:space="preserve"> Tạp chí Tài chính, số 839 (tháng 12/ 2024), Hà Nội.</w:t>
                      </w:r>
                    </w:p>
                    <w:p w14:paraId="4B90EE7F" w14:textId="77777777" w:rsidR="00A40478" w:rsidRPr="006F0883" w:rsidRDefault="00A40478" w:rsidP="00A40478">
                      <w:pPr>
                        <w:widowControl w:val="0"/>
                        <w:spacing w:before="0" w:after="0" w:line="340" w:lineRule="exact"/>
                        <w:ind w:firstLine="567"/>
                        <w:rPr>
                          <w:rFonts w:cs="Times New Roman"/>
                          <w:color w:val="auto"/>
                          <w:spacing w:val="-4"/>
                          <w:sz w:val="22"/>
                          <w:lang w:val="vi"/>
                        </w:rPr>
                      </w:pPr>
                    </w:p>
                    <w:p w14:paraId="121A6790" w14:textId="77777777" w:rsidR="00A40478" w:rsidRPr="002768AD" w:rsidRDefault="00A40478" w:rsidP="00A40478">
                      <w:pPr>
                        <w:rPr>
                          <w:szCs w:val="28"/>
                          <w:lang w:val="vi"/>
                        </w:rPr>
                      </w:pPr>
                    </w:p>
                    <w:p w14:paraId="1A03C898" w14:textId="77777777" w:rsidR="00A40478" w:rsidRPr="00A43FB7" w:rsidRDefault="00A40478" w:rsidP="00A40478">
                      <w:pPr>
                        <w:spacing w:before="120" w:after="120" w:line="340" w:lineRule="exact"/>
                        <w:ind w:firstLine="432"/>
                        <w:rPr>
                          <w:sz w:val="22"/>
                          <w:lang w:val="de-DE"/>
                        </w:rPr>
                      </w:pPr>
                    </w:p>
                    <w:p w14:paraId="1E333B6C" w14:textId="77777777" w:rsidR="00A40478" w:rsidRPr="00A43FB7" w:rsidRDefault="00A40478" w:rsidP="00A40478">
                      <w:pPr>
                        <w:spacing w:before="120" w:after="120" w:line="340" w:lineRule="exact"/>
                        <w:ind w:firstLine="432"/>
                        <w:rPr>
                          <w:sz w:val="22"/>
                          <w:lang w:val="de-DE"/>
                        </w:rPr>
                      </w:pPr>
                    </w:p>
                    <w:p w14:paraId="2E7B6DA9" w14:textId="77777777" w:rsidR="00A40478" w:rsidRPr="002768AD" w:rsidRDefault="00A40478" w:rsidP="00A40478">
                      <w:pPr>
                        <w:spacing w:line="340" w:lineRule="exact"/>
                        <w:ind w:firstLine="425"/>
                        <w:rPr>
                          <w:sz w:val="22"/>
                          <w:lang w:val="vi"/>
                        </w:rPr>
                      </w:pPr>
                    </w:p>
                    <w:p w14:paraId="502AB48D" w14:textId="77777777" w:rsidR="00A40478" w:rsidRPr="00323772" w:rsidRDefault="00A40478" w:rsidP="00A40478">
                      <w:pPr>
                        <w:spacing w:before="120" w:after="120"/>
                        <w:jc w:val="center"/>
                        <w:rPr>
                          <w:b/>
                          <w:sz w:val="22"/>
                          <w:lang w:val="pt-BR"/>
                        </w:rPr>
                      </w:pPr>
                    </w:p>
                  </w:txbxContent>
                </v:textbox>
              </v:shape>
            </w:pict>
          </mc:Fallback>
        </mc:AlternateContent>
      </w:r>
      <w:bookmarkEnd w:id="62"/>
    </w:p>
    <w:sectPr w:rsidR="00504E4D" w:rsidRPr="00A40478" w:rsidSect="00F33FEC">
      <w:headerReference w:type="default" r:id="rId10"/>
      <w:pgSz w:w="8392" w:h="11907" w:code="11"/>
      <w:pgMar w:top="1077" w:right="879" w:bottom="1021" w:left="1134" w:header="567"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FBAC5" w14:textId="77777777" w:rsidR="00680852" w:rsidRDefault="00680852" w:rsidP="006F0883">
      <w:pPr>
        <w:spacing w:before="0" w:after="0" w:line="240" w:lineRule="auto"/>
      </w:pPr>
      <w:r>
        <w:separator/>
      </w:r>
    </w:p>
  </w:endnote>
  <w:endnote w:type="continuationSeparator" w:id="0">
    <w:p w14:paraId="7F64E0BC" w14:textId="77777777" w:rsidR="00680852" w:rsidRDefault="00680852" w:rsidP="006F0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ADD8F" w14:textId="77777777" w:rsidR="009E783E" w:rsidRDefault="009E783E">
    <w:pPr>
      <w:pStyle w:val="Footer"/>
      <w:jc w:val="center"/>
    </w:pPr>
  </w:p>
  <w:p w14:paraId="17A261E3" w14:textId="77777777" w:rsidR="009E783E" w:rsidRDefault="009E7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4F6B7" w14:textId="77777777" w:rsidR="00680852" w:rsidRDefault="00680852" w:rsidP="006F0883">
      <w:pPr>
        <w:spacing w:before="0" w:after="0" w:line="240" w:lineRule="auto"/>
      </w:pPr>
      <w:r>
        <w:separator/>
      </w:r>
    </w:p>
  </w:footnote>
  <w:footnote w:type="continuationSeparator" w:id="0">
    <w:p w14:paraId="0F0EF4F4" w14:textId="77777777" w:rsidR="00680852" w:rsidRDefault="00680852" w:rsidP="006F088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F1FF7" w14:textId="77777777" w:rsidR="009E783E" w:rsidRDefault="009E783E">
    <w:pPr>
      <w:pStyle w:val="Header"/>
      <w:jc w:val="center"/>
    </w:pPr>
  </w:p>
  <w:p w14:paraId="5A6A322D" w14:textId="77777777" w:rsidR="009E783E" w:rsidRDefault="009E7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940377"/>
      <w:docPartObj>
        <w:docPartGallery w:val="Page Numbers (Top of Page)"/>
        <w:docPartUnique/>
      </w:docPartObj>
    </w:sdtPr>
    <w:sdtEndPr>
      <w:rPr>
        <w:noProof/>
        <w:sz w:val="22"/>
      </w:rPr>
    </w:sdtEndPr>
    <w:sdtContent>
      <w:p w14:paraId="39E46DEC" w14:textId="77777777" w:rsidR="00A40478" w:rsidRPr="00A40478" w:rsidRDefault="00A40478">
        <w:pPr>
          <w:pStyle w:val="Header"/>
          <w:jc w:val="center"/>
          <w:rPr>
            <w:sz w:val="22"/>
          </w:rPr>
        </w:pPr>
        <w:r w:rsidRPr="00A40478">
          <w:rPr>
            <w:sz w:val="22"/>
          </w:rPr>
          <w:fldChar w:fldCharType="begin"/>
        </w:r>
        <w:r w:rsidRPr="00A40478">
          <w:rPr>
            <w:sz w:val="22"/>
          </w:rPr>
          <w:instrText xml:space="preserve"> PAGE   \* MERGEFORMAT </w:instrText>
        </w:r>
        <w:r w:rsidRPr="00A40478">
          <w:rPr>
            <w:sz w:val="22"/>
          </w:rPr>
          <w:fldChar w:fldCharType="separate"/>
        </w:r>
        <w:r w:rsidR="00BF0542">
          <w:rPr>
            <w:noProof/>
            <w:sz w:val="22"/>
          </w:rPr>
          <w:t>21</w:t>
        </w:r>
        <w:r w:rsidRPr="00A40478">
          <w:rPr>
            <w:noProof/>
            <w:sz w:val="22"/>
          </w:rPr>
          <w:fldChar w:fldCharType="end"/>
        </w:r>
      </w:p>
    </w:sdtContent>
  </w:sdt>
  <w:p w14:paraId="0B59C09E" w14:textId="77777777" w:rsidR="00A40478" w:rsidRDefault="00A404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CCE5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1355E2"/>
    <w:multiLevelType w:val="hybridMultilevel"/>
    <w:tmpl w:val="DDCA350C"/>
    <w:lvl w:ilvl="0" w:tplc="63A4E0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E33CA"/>
    <w:multiLevelType w:val="hybridMultilevel"/>
    <w:tmpl w:val="30603F84"/>
    <w:lvl w:ilvl="0" w:tplc="6EB6AB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D1A58"/>
    <w:multiLevelType w:val="multilevel"/>
    <w:tmpl w:val="94A6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906A36"/>
    <w:multiLevelType w:val="hybridMultilevel"/>
    <w:tmpl w:val="E6C0E90A"/>
    <w:lvl w:ilvl="0" w:tplc="6F08E59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72C1B"/>
    <w:multiLevelType w:val="hybridMultilevel"/>
    <w:tmpl w:val="9AE6E852"/>
    <w:lvl w:ilvl="0" w:tplc="3C96D5D8">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322D35F9"/>
    <w:multiLevelType w:val="hybridMultilevel"/>
    <w:tmpl w:val="BA2E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51457"/>
    <w:multiLevelType w:val="hybridMultilevel"/>
    <w:tmpl w:val="ECAE5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F4E6EC6"/>
    <w:multiLevelType w:val="hybridMultilevel"/>
    <w:tmpl w:val="4A1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849DC"/>
    <w:multiLevelType w:val="hybridMultilevel"/>
    <w:tmpl w:val="E586EFB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720D5"/>
    <w:multiLevelType w:val="hybridMultilevel"/>
    <w:tmpl w:val="BA920302"/>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num w:numId="1">
    <w:abstractNumId w:val="9"/>
  </w:num>
  <w:num w:numId="2">
    <w:abstractNumId w:val="0"/>
  </w:num>
  <w:num w:numId="3">
    <w:abstractNumId w:val="5"/>
  </w:num>
  <w:num w:numId="4">
    <w:abstractNumId w:val="2"/>
  </w:num>
  <w:num w:numId="5">
    <w:abstractNumId w:val="4"/>
  </w:num>
  <w:num w:numId="6">
    <w:abstractNumId w:val="1"/>
  </w:num>
  <w:num w:numId="7">
    <w:abstractNumId w:val="8"/>
  </w:num>
  <w:num w:numId="8">
    <w:abstractNumId w:val="7"/>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83"/>
    <w:rsid w:val="00030173"/>
    <w:rsid w:val="00035F98"/>
    <w:rsid w:val="000836E0"/>
    <w:rsid w:val="00084584"/>
    <w:rsid w:val="000974B6"/>
    <w:rsid w:val="000B0859"/>
    <w:rsid w:val="000B6468"/>
    <w:rsid w:val="000C017A"/>
    <w:rsid w:val="001D6126"/>
    <w:rsid w:val="002768AD"/>
    <w:rsid w:val="00321C38"/>
    <w:rsid w:val="00414E3F"/>
    <w:rsid w:val="004A6C98"/>
    <w:rsid w:val="004B500D"/>
    <w:rsid w:val="00504E4D"/>
    <w:rsid w:val="0050530F"/>
    <w:rsid w:val="005117D4"/>
    <w:rsid w:val="0052154B"/>
    <w:rsid w:val="005A5F94"/>
    <w:rsid w:val="00623290"/>
    <w:rsid w:val="00671A94"/>
    <w:rsid w:val="00680852"/>
    <w:rsid w:val="00680863"/>
    <w:rsid w:val="006F0883"/>
    <w:rsid w:val="006F7D85"/>
    <w:rsid w:val="00706DF8"/>
    <w:rsid w:val="00740009"/>
    <w:rsid w:val="0075349A"/>
    <w:rsid w:val="007728EB"/>
    <w:rsid w:val="007772CF"/>
    <w:rsid w:val="007D21F2"/>
    <w:rsid w:val="00863D4E"/>
    <w:rsid w:val="00877729"/>
    <w:rsid w:val="00892951"/>
    <w:rsid w:val="008D51E8"/>
    <w:rsid w:val="00921DDC"/>
    <w:rsid w:val="009624AF"/>
    <w:rsid w:val="009E783E"/>
    <w:rsid w:val="00A40478"/>
    <w:rsid w:val="00A82D4C"/>
    <w:rsid w:val="00AE6E65"/>
    <w:rsid w:val="00AF7168"/>
    <w:rsid w:val="00B27828"/>
    <w:rsid w:val="00B86EBF"/>
    <w:rsid w:val="00BE3A9C"/>
    <w:rsid w:val="00BF0542"/>
    <w:rsid w:val="00BF6B02"/>
    <w:rsid w:val="00D62A13"/>
    <w:rsid w:val="00E0350A"/>
    <w:rsid w:val="00EF6A02"/>
    <w:rsid w:val="00F27AEA"/>
    <w:rsid w:val="00F33FEC"/>
    <w:rsid w:val="00F41D42"/>
    <w:rsid w:val="00FA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83"/>
    <w:pPr>
      <w:spacing w:before="60" w:after="60"/>
      <w:jc w:val="both"/>
    </w:pPr>
    <w:rPr>
      <w:rFonts w:ascii="Times New Roman" w:hAnsi="Times New Roman"/>
      <w:color w:val="000000" w:themeColor="text1"/>
      <w:sz w:val="28"/>
    </w:rPr>
  </w:style>
  <w:style w:type="paragraph" w:styleId="Heading1">
    <w:name w:val="heading 1"/>
    <w:basedOn w:val="Normal"/>
    <w:link w:val="Heading1Char"/>
    <w:uiPriority w:val="9"/>
    <w:qFormat/>
    <w:rsid w:val="006F0883"/>
    <w:pPr>
      <w:spacing w:before="100" w:beforeAutospacing="1" w:after="100" w:afterAutospacing="1" w:line="240" w:lineRule="auto"/>
      <w:jc w:val="left"/>
      <w:outlineLvl w:val="0"/>
    </w:pPr>
    <w:rPr>
      <w:rFonts w:eastAsia="Times New Roman" w:cs="Times New Roman"/>
      <w:b/>
      <w:bCs/>
      <w:color w:val="auto"/>
      <w:kern w:val="36"/>
      <w:sz w:val="48"/>
      <w:szCs w:val="48"/>
    </w:rPr>
  </w:style>
  <w:style w:type="paragraph" w:styleId="Heading2">
    <w:name w:val="heading 2"/>
    <w:basedOn w:val="Normal"/>
    <w:next w:val="Normal"/>
    <w:link w:val="Heading2Char"/>
    <w:uiPriority w:val="9"/>
    <w:unhideWhenUsed/>
    <w:qFormat/>
    <w:rsid w:val="006F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088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8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8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0883"/>
    <w:rPr>
      <w:rFonts w:asciiTheme="majorHAnsi" w:eastAsiaTheme="majorEastAsia" w:hAnsiTheme="majorHAnsi" w:cstheme="majorBidi"/>
      <w:b/>
      <w:bCs/>
      <w:color w:val="4F81BD" w:themeColor="accent1"/>
      <w:sz w:val="28"/>
    </w:rPr>
  </w:style>
  <w:style w:type="character" w:customStyle="1" w:styleId="Heading5Char">
    <w:name w:val="Heading 5 Char"/>
    <w:basedOn w:val="DefaultParagraphFont"/>
    <w:link w:val="Heading5"/>
    <w:uiPriority w:val="9"/>
    <w:semiHidden/>
    <w:rsid w:val="006F0883"/>
    <w:rPr>
      <w:rFonts w:asciiTheme="majorHAnsi" w:eastAsiaTheme="majorEastAsia" w:hAnsiTheme="majorHAnsi" w:cstheme="majorBidi"/>
      <w:color w:val="365F91" w:themeColor="accent1" w:themeShade="BF"/>
      <w:sz w:val="28"/>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ullet,ANNEX"/>
    <w:basedOn w:val="Normal"/>
    <w:link w:val="ListParagraphChar"/>
    <w:uiPriority w:val="34"/>
    <w:qFormat/>
    <w:rsid w:val="006F0883"/>
    <w:pPr>
      <w:ind w:left="720"/>
      <w:contextualSpacing/>
    </w:pPr>
  </w:style>
  <w:style w:type="paragraph" w:styleId="NormalWeb">
    <w:name w:val="Normal (Web)"/>
    <w:aliases w:val="Normal (Web) Char,Char Char Char,Char Char Char Char Char Char Char Char Char Char,Char Char Char Char Char Char Char Char Char Char Char"/>
    <w:basedOn w:val="Normal"/>
    <w:link w:val="NormalWebChar1"/>
    <w:uiPriority w:val="99"/>
    <w:unhideWhenUsed/>
    <w:rsid w:val="006F0883"/>
    <w:pPr>
      <w:spacing w:before="100" w:beforeAutospacing="1" w:after="100" w:afterAutospacing="1" w:line="240" w:lineRule="auto"/>
      <w:jc w:val="left"/>
    </w:pPr>
    <w:rPr>
      <w:rFonts w:eastAsia="Times New Roman" w:cs="Times New Roman"/>
      <w:color w:val="auto"/>
      <w:sz w:val="24"/>
      <w:szCs w:val="24"/>
    </w:rPr>
  </w:style>
  <w:style w:type="paragraph" w:styleId="Header">
    <w:name w:val="header"/>
    <w:basedOn w:val="Normal"/>
    <w:link w:val="HeaderChar"/>
    <w:uiPriority w:val="99"/>
    <w:unhideWhenUsed/>
    <w:rsid w:val="006F08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0883"/>
    <w:rPr>
      <w:rFonts w:ascii="Times New Roman" w:hAnsi="Times New Roman"/>
      <w:color w:val="000000" w:themeColor="text1"/>
      <w:sz w:val="28"/>
    </w:rPr>
  </w:style>
  <w:style w:type="paragraph" w:styleId="Footer">
    <w:name w:val="footer"/>
    <w:basedOn w:val="Normal"/>
    <w:link w:val="FooterChar"/>
    <w:uiPriority w:val="99"/>
    <w:unhideWhenUsed/>
    <w:rsid w:val="006F08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0883"/>
    <w:rPr>
      <w:rFonts w:ascii="Times New Roman" w:hAnsi="Times New Roman"/>
      <w:color w:val="000000" w:themeColor="text1"/>
      <w:sz w:val="28"/>
    </w:rPr>
  </w:style>
  <w:style w:type="character" w:styleId="Hyperlink">
    <w:name w:val="Hyperlink"/>
    <w:basedOn w:val="DefaultParagraphFont"/>
    <w:uiPriority w:val="99"/>
    <w:unhideWhenUsed/>
    <w:rsid w:val="006F0883"/>
    <w:rPr>
      <w:color w:val="0000FF" w:themeColor="hyperlink"/>
      <w:u w:val="single"/>
    </w:rPr>
  </w:style>
  <w:style w:type="paragraph" w:styleId="BalloonText">
    <w:name w:val="Balloon Text"/>
    <w:basedOn w:val="Normal"/>
    <w:link w:val="BalloonTextChar"/>
    <w:uiPriority w:val="99"/>
    <w:semiHidden/>
    <w:unhideWhenUsed/>
    <w:rsid w:val="006F08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83"/>
    <w:rPr>
      <w:rFonts w:ascii="Tahoma" w:hAnsi="Tahoma" w:cs="Tahoma"/>
      <w:color w:val="000000" w:themeColor="text1"/>
      <w:sz w:val="16"/>
      <w:szCs w:val="16"/>
    </w:rPr>
  </w:style>
  <w:style w:type="paragraph" w:customStyle="1" w:styleId="Style1">
    <w:name w:val="Style1"/>
    <w:basedOn w:val="Normal"/>
    <w:qFormat/>
    <w:rsid w:val="006F0883"/>
    <w:pPr>
      <w:spacing w:before="0" w:after="0" w:line="312" w:lineRule="auto"/>
      <w:jc w:val="center"/>
    </w:pPr>
    <w:rPr>
      <w:b/>
    </w:rPr>
  </w:style>
  <w:style w:type="paragraph" w:customStyle="1" w:styleId="Style2">
    <w:name w:val="Style2"/>
    <w:basedOn w:val="Normal"/>
    <w:qFormat/>
    <w:rsid w:val="006F0883"/>
    <w:pPr>
      <w:spacing w:before="0" w:after="0" w:line="312" w:lineRule="auto"/>
    </w:pPr>
    <w:rPr>
      <w:b/>
    </w:rPr>
  </w:style>
  <w:style w:type="paragraph" w:customStyle="1" w:styleId="Style3">
    <w:name w:val="Style3"/>
    <w:basedOn w:val="Normal"/>
    <w:qFormat/>
    <w:rsid w:val="006F0883"/>
    <w:pPr>
      <w:spacing w:before="0" w:after="0" w:line="312" w:lineRule="auto"/>
      <w:ind w:firstLine="720"/>
    </w:pPr>
    <w:rPr>
      <w:b/>
      <w:spacing w:val="-4"/>
    </w:rPr>
  </w:style>
  <w:style w:type="paragraph" w:styleId="TOC1">
    <w:name w:val="toc 1"/>
    <w:basedOn w:val="Normal"/>
    <w:next w:val="Normal"/>
    <w:autoRedefine/>
    <w:uiPriority w:val="39"/>
    <w:unhideWhenUsed/>
    <w:rsid w:val="006F0883"/>
    <w:pPr>
      <w:tabs>
        <w:tab w:val="right" w:leader="dot" w:pos="9062"/>
      </w:tabs>
    </w:pPr>
    <w:rPr>
      <w:noProof/>
    </w:rPr>
  </w:style>
  <w:style w:type="paragraph" w:styleId="TOC2">
    <w:name w:val="toc 2"/>
    <w:basedOn w:val="Normal"/>
    <w:next w:val="Normal"/>
    <w:autoRedefine/>
    <w:uiPriority w:val="39"/>
    <w:unhideWhenUsed/>
    <w:rsid w:val="006F0883"/>
    <w:pPr>
      <w:spacing w:after="100"/>
      <w:ind w:left="280"/>
    </w:pPr>
  </w:style>
  <w:style w:type="paragraph" w:styleId="TOC3">
    <w:name w:val="toc 3"/>
    <w:basedOn w:val="Normal"/>
    <w:next w:val="Normal"/>
    <w:autoRedefine/>
    <w:uiPriority w:val="39"/>
    <w:unhideWhenUsed/>
    <w:rsid w:val="006F0883"/>
    <w:pPr>
      <w:spacing w:after="100"/>
      <w:ind w:left="560"/>
    </w:pPr>
  </w:style>
  <w:style w:type="character" w:styleId="Strong">
    <w:name w:val="Strong"/>
    <w:basedOn w:val="DefaultParagraphFont"/>
    <w:uiPriority w:val="22"/>
    <w:qFormat/>
    <w:rsid w:val="006F0883"/>
    <w:rPr>
      <w:b/>
      <w:bCs/>
    </w:rPr>
  </w:style>
  <w:style w:type="paragraph" w:customStyle="1" w:styleId="bigtext">
    <w:name w:val="bigtext"/>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styleId="Emphasis">
    <w:name w:val="Emphasis"/>
    <w:basedOn w:val="DefaultParagraphFont"/>
    <w:uiPriority w:val="20"/>
    <w:qFormat/>
    <w:rsid w:val="006F0883"/>
    <w:rPr>
      <w:i/>
      <w:iCs/>
    </w:rPr>
  </w:style>
  <w:style w:type="character" w:customStyle="1" w:styleId="hgkelc">
    <w:name w:val="hgkelc"/>
    <w:basedOn w:val="DefaultParagraphFont"/>
    <w:rsid w:val="006F0883"/>
  </w:style>
  <w:style w:type="character" w:customStyle="1" w:styleId="kx21rb">
    <w:name w:val="kx21rb"/>
    <w:basedOn w:val="DefaultParagraphFont"/>
    <w:rsid w:val="006F0883"/>
  </w:style>
  <w:style w:type="paragraph" w:customStyle="1" w:styleId="text-justify">
    <w:name w:val="text-justify"/>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styleId="TOCHeading">
    <w:name w:val="TOC Heading"/>
    <w:basedOn w:val="Heading1"/>
    <w:next w:val="Normal"/>
    <w:uiPriority w:val="39"/>
    <w:unhideWhenUsed/>
    <w:qFormat/>
    <w:rsid w:val="006F0883"/>
    <w:pPr>
      <w:keepNext/>
      <w:keepLines/>
      <w:spacing w:before="480" w:beforeAutospacing="0" w:after="0" w:afterAutospacing="0" w:line="276" w:lineRule="auto"/>
      <w:jc w:val="both"/>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6F0883"/>
  </w:style>
  <w:style w:type="paragraph" w:styleId="ListBullet">
    <w:name w:val="List Bullet"/>
    <w:basedOn w:val="Normal"/>
    <w:rsid w:val="006F0883"/>
    <w:pPr>
      <w:numPr>
        <w:numId w:val="2"/>
      </w:numPr>
      <w:spacing w:before="0" w:after="120" w:line="240" w:lineRule="auto"/>
    </w:pPr>
    <w:rPr>
      <w:rFonts w:ascii=".VnTime" w:eastAsia="Times New Roman" w:hAnsi=".VnTime" w:cs="Times New Roman"/>
      <w:color w:val="0000FF"/>
      <w:sz w:val="24"/>
      <w:szCs w:val="20"/>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uiPriority w:val="34"/>
    <w:qFormat/>
    <w:locked/>
    <w:rsid w:val="006F0883"/>
    <w:rPr>
      <w:rFonts w:ascii="Times New Roman" w:hAnsi="Times New Roman"/>
      <w:color w:val="000000" w:themeColor="text1"/>
      <w:sz w:val="28"/>
    </w:rPr>
  </w:style>
  <w:style w:type="paragraph" w:customStyle="1" w:styleId="Style4">
    <w:name w:val="Style4"/>
    <w:basedOn w:val="Normal"/>
    <w:qFormat/>
    <w:rsid w:val="006F0883"/>
    <w:pPr>
      <w:widowControl w:val="0"/>
      <w:spacing w:before="0" w:after="0" w:line="312" w:lineRule="auto"/>
      <w:jc w:val="center"/>
    </w:pPr>
    <w:rPr>
      <w:rFonts w:eastAsia="Times New Roman" w:cs="Times New Roman"/>
      <w:b/>
      <w:bCs/>
      <w:color w:val="auto"/>
      <w:sz w:val="26"/>
      <w:szCs w:val="26"/>
    </w:rPr>
  </w:style>
  <w:style w:type="paragraph" w:customStyle="1" w:styleId="Style5">
    <w:name w:val="Style5"/>
    <w:basedOn w:val="Normal"/>
    <w:qFormat/>
    <w:rsid w:val="006F0883"/>
    <w:pPr>
      <w:widowControl w:val="0"/>
      <w:spacing w:before="0" w:after="0" w:line="312" w:lineRule="auto"/>
      <w:jc w:val="center"/>
    </w:pPr>
    <w:rPr>
      <w:rFonts w:eastAsia="Times New Roman" w:cs="Times New Roman"/>
      <w:b/>
      <w:color w:val="auto"/>
      <w:spacing w:val="-2"/>
      <w:sz w:val="26"/>
      <w:szCs w:val="26"/>
      <w:lang w:val="pt-BR"/>
    </w:rPr>
  </w:style>
  <w:style w:type="character" w:customStyle="1" w:styleId="UnresolvedMention1">
    <w:name w:val="Unresolved Mention1"/>
    <w:basedOn w:val="DefaultParagraphFont"/>
    <w:uiPriority w:val="99"/>
    <w:semiHidden/>
    <w:unhideWhenUsed/>
    <w:rsid w:val="006F0883"/>
    <w:rPr>
      <w:color w:val="605E5C"/>
      <w:shd w:val="clear" w:color="auto" w:fill="E1DFDD"/>
    </w:rPr>
  </w:style>
  <w:style w:type="character" w:customStyle="1" w:styleId="UnresolvedMention2">
    <w:name w:val="Unresolved Mention2"/>
    <w:basedOn w:val="DefaultParagraphFont"/>
    <w:uiPriority w:val="99"/>
    <w:semiHidden/>
    <w:unhideWhenUsed/>
    <w:rsid w:val="006F0883"/>
    <w:rPr>
      <w:color w:val="605E5C"/>
      <w:shd w:val="clear" w:color="auto" w:fill="E1DFDD"/>
    </w:rPr>
  </w:style>
  <w:style w:type="character" w:customStyle="1" w:styleId="UnresolvedMention3">
    <w:name w:val="Unresolved Mention3"/>
    <w:basedOn w:val="DefaultParagraphFont"/>
    <w:uiPriority w:val="99"/>
    <w:semiHidden/>
    <w:unhideWhenUsed/>
    <w:rsid w:val="006F0883"/>
    <w:rPr>
      <w:color w:val="605E5C"/>
      <w:shd w:val="clear" w:color="auto" w:fill="E1DFDD"/>
    </w:rPr>
  </w:style>
  <w:style w:type="table" w:styleId="TableGrid">
    <w:name w:val="Table Grid"/>
    <w:basedOn w:val="TableNormal"/>
    <w:uiPriority w:val="59"/>
    <w:rsid w:val="006F0883"/>
    <w:pPr>
      <w:spacing w:after="0" w:line="240" w:lineRule="auto"/>
      <w:jc w:val="both"/>
    </w:pPr>
    <w:rPr>
      <w:rFonts w:ascii="Times New Roman" w:hAnsi="Times New Roman"/>
      <w:color w:val="000000" w:themeColor="text1"/>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6F0883"/>
    <w:rPr>
      <w:color w:val="605E5C"/>
      <w:shd w:val="clear" w:color="auto" w:fill="E1DFDD"/>
    </w:rPr>
  </w:style>
  <w:style w:type="paragraph" w:styleId="FootnoteText">
    <w:name w:val="footnote text"/>
    <w:aliases w:val="ft,(NECG) Footnote Text,Footnote Text Char Char Char Char,Footnote Text Char Char Char Char Char Char Ch,single space,fn,FOOTNOTES,Footnote Text Char1 Char,Footnote Text Char Char1 Char,FOOTNOTES Char,footnote text,ft Ch,ADB,ft2,f Char"/>
    <w:basedOn w:val="Normal"/>
    <w:link w:val="FootnoteTextChar"/>
    <w:uiPriority w:val="99"/>
    <w:unhideWhenUsed/>
    <w:qFormat/>
    <w:rsid w:val="006F0883"/>
    <w:pPr>
      <w:spacing w:before="0" w:after="0" w:line="240" w:lineRule="auto"/>
    </w:pPr>
    <w:rPr>
      <w:sz w:val="20"/>
      <w:szCs w:val="20"/>
    </w:rPr>
  </w:style>
  <w:style w:type="character" w:customStyle="1" w:styleId="FootnoteTextChar">
    <w:name w:val="Footnote Text Char"/>
    <w:aliases w:val="ft Char,(NECG) Footnote Text Char,Footnote Text Char Char Char Char Char,Footnote Text Char Char Char Char Char Char Ch Char,single space Char,fn Char,FOOTNOTES Char1,Footnote Text Char1 Char Char,Footnote Text Char Char1 Char Char"/>
    <w:basedOn w:val="DefaultParagraphFont"/>
    <w:link w:val="FootnoteText"/>
    <w:uiPriority w:val="99"/>
    <w:qFormat/>
    <w:rsid w:val="006F0883"/>
    <w:rPr>
      <w:rFonts w:ascii="Times New Roman" w:hAnsi="Times New Roman"/>
      <w:color w:val="000000" w:themeColor="text1"/>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basedOn w:val="DefaultParagraphFont"/>
    <w:link w:val="CarattereCarattereCharCharCharCharCharCharZchn"/>
    <w:unhideWhenUsed/>
    <w:qFormat/>
    <w:rsid w:val="006F0883"/>
    <w:rPr>
      <w:vertAlign w:val="superscript"/>
    </w:rPr>
  </w:style>
  <w:style w:type="character" w:customStyle="1" w:styleId="fontstyle01">
    <w:name w:val="fontstyle01"/>
    <w:basedOn w:val="DefaultParagraphFont"/>
    <w:rsid w:val="006F0883"/>
  </w:style>
  <w:style w:type="paragraph" w:customStyle="1" w:styleId="textchuan">
    <w:name w:val="textchuan"/>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Style6">
    <w:name w:val="Style6"/>
    <w:basedOn w:val="Normal"/>
    <w:qFormat/>
    <w:rsid w:val="006F0883"/>
    <w:pPr>
      <w:shd w:val="clear" w:color="auto" w:fill="FFFFFF"/>
      <w:spacing w:before="0" w:after="0" w:line="312" w:lineRule="auto"/>
      <w:ind w:firstLine="720"/>
    </w:pPr>
    <w:rPr>
      <w:rFonts w:eastAsia="Times New Roman" w:cs="Times New Roman"/>
      <w:b/>
      <w:bCs/>
      <w:i/>
      <w:color w:val="auto"/>
      <w:spacing w:val="4"/>
      <w:szCs w:val="28"/>
    </w:rPr>
  </w:style>
  <w:style w:type="paragraph" w:customStyle="1" w:styleId="s4">
    <w:name w:val="s4"/>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bumpedfont15">
    <w:name w:val="bumpedfont15"/>
    <w:basedOn w:val="DefaultParagraphFont"/>
    <w:rsid w:val="006F0883"/>
  </w:style>
  <w:style w:type="character" w:customStyle="1" w:styleId="UnresolvedMention5">
    <w:name w:val="Unresolved Mention5"/>
    <w:basedOn w:val="DefaultParagraphFont"/>
    <w:uiPriority w:val="99"/>
    <w:semiHidden/>
    <w:unhideWhenUsed/>
    <w:rsid w:val="006F0883"/>
    <w:rPr>
      <w:color w:val="605E5C"/>
      <w:shd w:val="clear" w:color="auto" w:fill="E1DFDD"/>
    </w:rPr>
  </w:style>
  <w:style w:type="numbering" w:customStyle="1" w:styleId="NoList1">
    <w:name w:val="No List1"/>
    <w:next w:val="NoList"/>
    <w:uiPriority w:val="99"/>
    <w:semiHidden/>
    <w:unhideWhenUsed/>
    <w:rsid w:val="006F0883"/>
  </w:style>
  <w:style w:type="paragraph" w:customStyle="1" w:styleId="Heading21">
    <w:name w:val="Heading 21"/>
    <w:basedOn w:val="Normal"/>
    <w:next w:val="Normal"/>
    <w:uiPriority w:val="9"/>
    <w:unhideWhenUsed/>
    <w:qFormat/>
    <w:rsid w:val="006F0883"/>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6F0883"/>
    <w:pPr>
      <w:keepNext/>
      <w:keepLines/>
      <w:spacing w:before="200" w:after="0"/>
      <w:outlineLvl w:val="2"/>
    </w:pPr>
    <w:rPr>
      <w:rFonts w:ascii="Cambria" w:eastAsia="Times New Roman" w:hAnsi="Cambria" w:cs="Times New Roman"/>
      <w:b/>
      <w:bCs/>
      <w:color w:val="4F81BD"/>
    </w:rPr>
  </w:style>
  <w:style w:type="numbering" w:customStyle="1" w:styleId="NoList11">
    <w:name w:val="No List11"/>
    <w:next w:val="NoList"/>
    <w:uiPriority w:val="99"/>
    <w:semiHidden/>
    <w:unhideWhenUsed/>
    <w:rsid w:val="006F0883"/>
  </w:style>
  <w:style w:type="character" w:customStyle="1" w:styleId="Hyperlink1">
    <w:name w:val="Hyperlink1"/>
    <w:basedOn w:val="DefaultParagraphFont"/>
    <w:uiPriority w:val="99"/>
    <w:unhideWhenUsed/>
    <w:rsid w:val="006F0883"/>
    <w:rPr>
      <w:color w:val="0000FF"/>
      <w:u w:val="single"/>
    </w:rPr>
  </w:style>
  <w:style w:type="paragraph" w:customStyle="1" w:styleId="TOCHeading1">
    <w:name w:val="TOC Heading1"/>
    <w:basedOn w:val="Heading1"/>
    <w:next w:val="Normal"/>
    <w:uiPriority w:val="39"/>
    <w:unhideWhenUsed/>
    <w:qFormat/>
    <w:rsid w:val="006F0883"/>
    <w:pPr>
      <w:keepNext/>
      <w:keepLines/>
      <w:spacing w:before="480" w:beforeAutospacing="0" w:after="0" w:afterAutospacing="0" w:line="276" w:lineRule="auto"/>
      <w:jc w:val="both"/>
      <w:outlineLvl w:val="9"/>
    </w:pPr>
    <w:rPr>
      <w:rFonts w:ascii="Cambria" w:hAnsi="Cambria"/>
      <w:color w:val="365F91"/>
      <w:kern w:val="0"/>
      <w:sz w:val="28"/>
      <w:szCs w:val="28"/>
    </w:rPr>
  </w:style>
  <w:style w:type="table" w:customStyle="1" w:styleId="TableGrid1">
    <w:name w:val="Table Grid1"/>
    <w:basedOn w:val="TableNormal"/>
    <w:next w:val="TableGrid"/>
    <w:uiPriority w:val="59"/>
    <w:rsid w:val="006F0883"/>
    <w:pPr>
      <w:spacing w:after="0" w:line="240" w:lineRule="auto"/>
      <w:jc w:val="both"/>
    </w:pPr>
    <w:rPr>
      <w:rFonts w:ascii="Times New Roman" w:hAnsi="Times New Roman"/>
      <w:color w:val="00000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6F0883"/>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6F0883"/>
    <w:rPr>
      <w:rFonts w:ascii="Calibri Light" w:eastAsia="Times New Roman" w:hAnsi="Calibri Light" w:cs="Times New Roman"/>
      <w:color w:val="1F4D78"/>
      <w:sz w:val="24"/>
      <w:szCs w:val="24"/>
    </w:rPr>
  </w:style>
  <w:style w:type="character" w:customStyle="1" w:styleId="NormalWebChar1">
    <w:name w:val="Normal (Web) Char1"/>
    <w:aliases w:val="Normal (Web) Char Char,Char Char Char Char,Char Char Char Char Char Char Char Char Char Char Char1,Char Char Char Char Char Char Char Char Char Char Char Char"/>
    <w:link w:val="NormalWeb"/>
    <w:uiPriority w:val="99"/>
    <w:rsid w:val="006F0883"/>
    <w:rPr>
      <w:rFonts w:ascii="Times New Roman" w:eastAsia="Times New Roman" w:hAnsi="Times New Roman" w:cs="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6F0883"/>
    <w:pPr>
      <w:spacing w:before="0" w:after="160" w:line="240" w:lineRule="exact"/>
      <w:jc w:val="left"/>
    </w:pPr>
    <w:rPr>
      <w:rFonts w:asciiTheme="minorHAnsi" w:hAnsiTheme="minorHAnsi"/>
      <w:color w:val="auto"/>
      <w:sz w:val="22"/>
      <w:vertAlign w:val="superscript"/>
    </w:rPr>
  </w:style>
  <w:style w:type="character" w:customStyle="1" w:styleId="qu--ch-n">
    <w:name w:val="qu--ch-n"/>
    <w:basedOn w:val="DefaultParagraphFont"/>
    <w:rsid w:val="006F0883"/>
  </w:style>
  <w:style w:type="character" w:customStyle="1" w:styleId="google-anno-t">
    <w:name w:val="google-anno-t"/>
    <w:basedOn w:val="DefaultParagraphFont"/>
    <w:rsid w:val="006F0883"/>
  </w:style>
  <w:style w:type="paragraph" w:customStyle="1" w:styleId="description">
    <w:name w:val="description"/>
    <w:basedOn w:val="Normal"/>
    <w:rsid w:val="006F0883"/>
    <w:pPr>
      <w:spacing w:before="100" w:beforeAutospacing="1" w:after="100" w:afterAutospacing="1" w:line="259" w:lineRule="auto"/>
      <w:jc w:val="left"/>
    </w:pPr>
    <w:rPr>
      <w:rFonts w:ascii="Cambria" w:eastAsia="MS Mincho" w:hAnsi="Cambria"/>
      <w:color w:val="auto"/>
      <w:sz w:val="24"/>
      <w:szCs w:val="24"/>
    </w:rPr>
  </w:style>
  <w:style w:type="paragraph" w:customStyle="1" w:styleId="tctc0--normal">
    <w:name w:val="tctc_0--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charoverride-1">
    <w:name w:val="charoverride-1"/>
    <w:basedOn w:val="DefaultParagraphFont"/>
    <w:rsid w:val="006F0883"/>
  </w:style>
  <w:style w:type="paragraph" w:styleId="BodyText">
    <w:name w:val="Body Text"/>
    <w:basedOn w:val="Normal"/>
    <w:link w:val="BodyTextChar"/>
    <w:uiPriority w:val="1"/>
    <w:qFormat/>
    <w:rsid w:val="006F0883"/>
    <w:pPr>
      <w:widowControl w:val="0"/>
      <w:autoSpaceDE w:val="0"/>
      <w:autoSpaceDN w:val="0"/>
      <w:spacing w:before="241" w:after="0" w:line="240" w:lineRule="auto"/>
      <w:ind w:left="102" w:right="106" w:firstLine="719"/>
    </w:pPr>
    <w:rPr>
      <w:rFonts w:eastAsia="Times New Roman" w:cs="Times New Roman"/>
      <w:color w:val="auto"/>
      <w:szCs w:val="28"/>
      <w:lang w:val="vi"/>
    </w:rPr>
  </w:style>
  <w:style w:type="character" w:customStyle="1" w:styleId="BodyTextChar">
    <w:name w:val="Body Text Char"/>
    <w:basedOn w:val="DefaultParagraphFont"/>
    <w:link w:val="BodyText"/>
    <w:uiPriority w:val="1"/>
    <w:rsid w:val="006F0883"/>
    <w:rPr>
      <w:rFonts w:ascii="Times New Roman" w:eastAsia="Times New Roman" w:hAnsi="Times New Roman" w:cs="Times New Roman"/>
      <w:sz w:val="28"/>
      <w:szCs w:val="28"/>
      <w:lang w:val="vi"/>
    </w:rPr>
  </w:style>
  <w:style w:type="character" w:customStyle="1" w:styleId="UnresolvedMention6">
    <w:name w:val="Unresolved Mention6"/>
    <w:basedOn w:val="DefaultParagraphFont"/>
    <w:uiPriority w:val="99"/>
    <w:semiHidden/>
    <w:unhideWhenUsed/>
    <w:rsid w:val="006F0883"/>
    <w:rPr>
      <w:color w:val="605E5C"/>
      <w:shd w:val="clear" w:color="auto" w:fill="E1DFDD"/>
    </w:rPr>
  </w:style>
  <w:style w:type="character" w:customStyle="1" w:styleId="mw-headline">
    <w:name w:val="mw-headline"/>
    <w:basedOn w:val="DefaultParagraphFont"/>
    <w:rsid w:val="006F0883"/>
  </w:style>
  <w:style w:type="character" w:customStyle="1" w:styleId="UnresolvedMention7">
    <w:name w:val="Unresolved Mention7"/>
    <w:basedOn w:val="DefaultParagraphFont"/>
    <w:uiPriority w:val="99"/>
    <w:semiHidden/>
    <w:unhideWhenUsed/>
    <w:rsid w:val="006F0883"/>
    <w:rPr>
      <w:color w:val="605E5C"/>
      <w:shd w:val="clear" w:color="auto" w:fill="E1DFDD"/>
    </w:rPr>
  </w:style>
  <w:style w:type="character" w:styleId="FollowedHyperlink">
    <w:name w:val="FollowedHyperlink"/>
    <w:basedOn w:val="DefaultParagraphFont"/>
    <w:uiPriority w:val="99"/>
    <w:semiHidden/>
    <w:unhideWhenUsed/>
    <w:rsid w:val="006F0883"/>
    <w:rPr>
      <w:color w:val="954F72"/>
      <w:u w:val="single"/>
    </w:rPr>
  </w:style>
  <w:style w:type="paragraph" w:customStyle="1" w:styleId="msonormal0">
    <w:name w:val="mso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xl66">
    <w:name w:val="xl66"/>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7">
    <w:name w:val="xl67"/>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8">
    <w:name w:val="xl68"/>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9">
    <w:name w:val="xl69"/>
    <w:basedOn w:val="Normal"/>
    <w:rsid w:val="006F088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70">
    <w:name w:val="xl70"/>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71">
    <w:name w:val="xl71"/>
    <w:basedOn w:val="Normal"/>
    <w:rsid w:val="006F0883"/>
    <w:pPr>
      <w:pBdr>
        <w:bottom w:val="single" w:sz="4" w:space="0" w:color="auto"/>
      </w:pBdr>
      <w:spacing w:before="100" w:beforeAutospacing="1" w:after="100" w:afterAutospacing="1" w:line="240" w:lineRule="auto"/>
      <w:jc w:val="left"/>
      <w:textAlignment w:val="center"/>
    </w:pPr>
    <w:rPr>
      <w:rFonts w:eastAsia="Times New Roman" w:cs="Times New Roman"/>
      <w:b/>
      <w:bCs/>
      <w:color w:val="auto"/>
      <w:sz w:val="26"/>
      <w:szCs w:val="26"/>
    </w:rPr>
  </w:style>
  <w:style w:type="paragraph" w:customStyle="1" w:styleId="xl72">
    <w:name w:val="xl72"/>
    <w:basedOn w:val="Normal"/>
    <w:rsid w:val="006F0883"/>
    <w:pPr>
      <w:pBdr>
        <w:top w:val="single" w:sz="4" w:space="0" w:color="auto"/>
      </w:pBdr>
      <w:spacing w:before="100" w:beforeAutospacing="1" w:after="100" w:afterAutospacing="1" w:line="240" w:lineRule="auto"/>
      <w:jc w:val="left"/>
      <w:textAlignment w:val="center"/>
    </w:pPr>
    <w:rPr>
      <w:rFonts w:eastAsia="Times New Roman" w:cs="Times New Roman"/>
      <w:i/>
      <w:iCs/>
      <w:color w:val="auto"/>
      <w:sz w:val="24"/>
      <w:szCs w:val="24"/>
    </w:rPr>
  </w:style>
  <w:style w:type="character" w:customStyle="1" w:styleId="UnresolvedMention8">
    <w:name w:val="Unresolved Mention8"/>
    <w:basedOn w:val="DefaultParagraphFont"/>
    <w:uiPriority w:val="99"/>
    <w:semiHidden/>
    <w:unhideWhenUsed/>
    <w:rsid w:val="006F0883"/>
    <w:rPr>
      <w:color w:val="605E5C"/>
      <w:shd w:val="clear" w:color="auto" w:fill="E1DFDD"/>
    </w:rPr>
  </w:style>
  <w:style w:type="character" w:customStyle="1" w:styleId="UnresolvedMention9">
    <w:name w:val="Unresolved Mention9"/>
    <w:basedOn w:val="DefaultParagraphFont"/>
    <w:uiPriority w:val="99"/>
    <w:semiHidden/>
    <w:unhideWhenUsed/>
    <w:rsid w:val="006F0883"/>
    <w:rPr>
      <w:color w:val="605E5C"/>
      <w:shd w:val="clear" w:color="auto" w:fill="E1DFDD"/>
    </w:rPr>
  </w:style>
  <w:style w:type="paragraph" w:styleId="BodyText3">
    <w:name w:val="Body Text 3"/>
    <w:basedOn w:val="Normal"/>
    <w:link w:val="BodyText3Char"/>
    <w:uiPriority w:val="99"/>
    <w:semiHidden/>
    <w:unhideWhenUsed/>
    <w:rsid w:val="006F0883"/>
    <w:pPr>
      <w:spacing w:after="120"/>
    </w:pPr>
    <w:rPr>
      <w:sz w:val="16"/>
      <w:szCs w:val="16"/>
    </w:rPr>
  </w:style>
  <w:style w:type="character" w:customStyle="1" w:styleId="BodyText3Char">
    <w:name w:val="Body Text 3 Char"/>
    <w:basedOn w:val="DefaultParagraphFont"/>
    <w:link w:val="BodyText3"/>
    <w:uiPriority w:val="99"/>
    <w:semiHidden/>
    <w:rsid w:val="006F0883"/>
    <w:rPr>
      <w:rFonts w:ascii="Times New Roman" w:hAnsi="Times New Roman"/>
      <w:color w:val="000000" w:themeColor="text1"/>
      <w:sz w:val="16"/>
      <w:szCs w:val="16"/>
    </w:rPr>
  </w:style>
  <w:style w:type="table" w:customStyle="1" w:styleId="TableGrid2">
    <w:name w:val="Table Grid2"/>
    <w:basedOn w:val="TableNormal"/>
    <w:next w:val="TableGrid"/>
    <w:uiPriority w:val="39"/>
    <w:rsid w:val="006F088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basedOn w:val="DefaultParagraphFont"/>
    <w:uiPriority w:val="99"/>
    <w:semiHidden/>
    <w:unhideWhenUsed/>
    <w:rsid w:val="006F0883"/>
    <w:rPr>
      <w:color w:val="605E5C"/>
      <w:shd w:val="clear" w:color="auto" w:fill="E1DFDD"/>
    </w:rPr>
  </w:style>
  <w:style w:type="character" w:customStyle="1" w:styleId="UnresolvedMention11">
    <w:name w:val="Unresolved Mention11"/>
    <w:basedOn w:val="DefaultParagraphFont"/>
    <w:uiPriority w:val="99"/>
    <w:semiHidden/>
    <w:unhideWhenUsed/>
    <w:rsid w:val="006F0883"/>
    <w:rPr>
      <w:color w:val="605E5C"/>
      <w:shd w:val="clear" w:color="auto" w:fill="E1DFDD"/>
    </w:rPr>
  </w:style>
  <w:style w:type="paragraph" w:customStyle="1" w:styleId="02">
    <w:name w:val="02"/>
    <w:basedOn w:val="Normal"/>
    <w:qFormat/>
    <w:rsid w:val="00921DDC"/>
    <w:pPr>
      <w:widowControl w:val="0"/>
      <w:spacing w:before="0" w:after="0" w:line="360" w:lineRule="auto"/>
      <w:ind w:firstLine="567"/>
    </w:pPr>
    <w:rPr>
      <w:rFonts w:eastAsia="SimSun" w:cs="Times New Roman"/>
      <w:b/>
      <w:noProof/>
      <w:color w:val="auto"/>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83"/>
    <w:pPr>
      <w:spacing w:before="60" w:after="60"/>
      <w:jc w:val="both"/>
    </w:pPr>
    <w:rPr>
      <w:rFonts w:ascii="Times New Roman" w:hAnsi="Times New Roman"/>
      <w:color w:val="000000" w:themeColor="text1"/>
      <w:sz w:val="28"/>
    </w:rPr>
  </w:style>
  <w:style w:type="paragraph" w:styleId="Heading1">
    <w:name w:val="heading 1"/>
    <w:basedOn w:val="Normal"/>
    <w:link w:val="Heading1Char"/>
    <w:uiPriority w:val="9"/>
    <w:qFormat/>
    <w:rsid w:val="006F0883"/>
    <w:pPr>
      <w:spacing w:before="100" w:beforeAutospacing="1" w:after="100" w:afterAutospacing="1" w:line="240" w:lineRule="auto"/>
      <w:jc w:val="left"/>
      <w:outlineLvl w:val="0"/>
    </w:pPr>
    <w:rPr>
      <w:rFonts w:eastAsia="Times New Roman" w:cs="Times New Roman"/>
      <w:b/>
      <w:bCs/>
      <w:color w:val="auto"/>
      <w:kern w:val="36"/>
      <w:sz w:val="48"/>
      <w:szCs w:val="48"/>
    </w:rPr>
  </w:style>
  <w:style w:type="paragraph" w:styleId="Heading2">
    <w:name w:val="heading 2"/>
    <w:basedOn w:val="Normal"/>
    <w:next w:val="Normal"/>
    <w:link w:val="Heading2Char"/>
    <w:uiPriority w:val="9"/>
    <w:unhideWhenUsed/>
    <w:qFormat/>
    <w:rsid w:val="006F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088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8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8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0883"/>
    <w:rPr>
      <w:rFonts w:asciiTheme="majorHAnsi" w:eastAsiaTheme="majorEastAsia" w:hAnsiTheme="majorHAnsi" w:cstheme="majorBidi"/>
      <w:b/>
      <w:bCs/>
      <w:color w:val="4F81BD" w:themeColor="accent1"/>
      <w:sz w:val="28"/>
    </w:rPr>
  </w:style>
  <w:style w:type="character" w:customStyle="1" w:styleId="Heading5Char">
    <w:name w:val="Heading 5 Char"/>
    <w:basedOn w:val="DefaultParagraphFont"/>
    <w:link w:val="Heading5"/>
    <w:uiPriority w:val="9"/>
    <w:semiHidden/>
    <w:rsid w:val="006F0883"/>
    <w:rPr>
      <w:rFonts w:asciiTheme="majorHAnsi" w:eastAsiaTheme="majorEastAsia" w:hAnsiTheme="majorHAnsi" w:cstheme="majorBidi"/>
      <w:color w:val="365F91" w:themeColor="accent1" w:themeShade="BF"/>
      <w:sz w:val="28"/>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ullet,ANNEX"/>
    <w:basedOn w:val="Normal"/>
    <w:link w:val="ListParagraphChar"/>
    <w:uiPriority w:val="34"/>
    <w:qFormat/>
    <w:rsid w:val="006F0883"/>
    <w:pPr>
      <w:ind w:left="720"/>
      <w:contextualSpacing/>
    </w:pPr>
  </w:style>
  <w:style w:type="paragraph" w:styleId="NormalWeb">
    <w:name w:val="Normal (Web)"/>
    <w:aliases w:val="Normal (Web) Char,Char Char Char,Char Char Char Char Char Char Char Char Char Char,Char Char Char Char Char Char Char Char Char Char Char"/>
    <w:basedOn w:val="Normal"/>
    <w:link w:val="NormalWebChar1"/>
    <w:uiPriority w:val="99"/>
    <w:unhideWhenUsed/>
    <w:rsid w:val="006F0883"/>
    <w:pPr>
      <w:spacing w:before="100" w:beforeAutospacing="1" w:after="100" w:afterAutospacing="1" w:line="240" w:lineRule="auto"/>
      <w:jc w:val="left"/>
    </w:pPr>
    <w:rPr>
      <w:rFonts w:eastAsia="Times New Roman" w:cs="Times New Roman"/>
      <w:color w:val="auto"/>
      <w:sz w:val="24"/>
      <w:szCs w:val="24"/>
    </w:rPr>
  </w:style>
  <w:style w:type="paragraph" w:styleId="Header">
    <w:name w:val="header"/>
    <w:basedOn w:val="Normal"/>
    <w:link w:val="HeaderChar"/>
    <w:uiPriority w:val="99"/>
    <w:unhideWhenUsed/>
    <w:rsid w:val="006F08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0883"/>
    <w:rPr>
      <w:rFonts w:ascii="Times New Roman" w:hAnsi="Times New Roman"/>
      <w:color w:val="000000" w:themeColor="text1"/>
      <w:sz w:val="28"/>
    </w:rPr>
  </w:style>
  <w:style w:type="paragraph" w:styleId="Footer">
    <w:name w:val="footer"/>
    <w:basedOn w:val="Normal"/>
    <w:link w:val="FooterChar"/>
    <w:uiPriority w:val="99"/>
    <w:unhideWhenUsed/>
    <w:rsid w:val="006F08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0883"/>
    <w:rPr>
      <w:rFonts w:ascii="Times New Roman" w:hAnsi="Times New Roman"/>
      <w:color w:val="000000" w:themeColor="text1"/>
      <w:sz w:val="28"/>
    </w:rPr>
  </w:style>
  <w:style w:type="character" w:styleId="Hyperlink">
    <w:name w:val="Hyperlink"/>
    <w:basedOn w:val="DefaultParagraphFont"/>
    <w:uiPriority w:val="99"/>
    <w:unhideWhenUsed/>
    <w:rsid w:val="006F0883"/>
    <w:rPr>
      <w:color w:val="0000FF" w:themeColor="hyperlink"/>
      <w:u w:val="single"/>
    </w:rPr>
  </w:style>
  <w:style w:type="paragraph" w:styleId="BalloonText">
    <w:name w:val="Balloon Text"/>
    <w:basedOn w:val="Normal"/>
    <w:link w:val="BalloonTextChar"/>
    <w:uiPriority w:val="99"/>
    <w:semiHidden/>
    <w:unhideWhenUsed/>
    <w:rsid w:val="006F08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83"/>
    <w:rPr>
      <w:rFonts w:ascii="Tahoma" w:hAnsi="Tahoma" w:cs="Tahoma"/>
      <w:color w:val="000000" w:themeColor="text1"/>
      <w:sz w:val="16"/>
      <w:szCs w:val="16"/>
    </w:rPr>
  </w:style>
  <w:style w:type="paragraph" w:customStyle="1" w:styleId="Style1">
    <w:name w:val="Style1"/>
    <w:basedOn w:val="Normal"/>
    <w:qFormat/>
    <w:rsid w:val="006F0883"/>
    <w:pPr>
      <w:spacing w:before="0" w:after="0" w:line="312" w:lineRule="auto"/>
      <w:jc w:val="center"/>
    </w:pPr>
    <w:rPr>
      <w:b/>
    </w:rPr>
  </w:style>
  <w:style w:type="paragraph" w:customStyle="1" w:styleId="Style2">
    <w:name w:val="Style2"/>
    <w:basedOn w:val="Normal"/>
    <w:qFormat/>
    <w:rsid w:val="006F0883"/>
    <w:pPr>
      <w:spacing w:before="0" w:after="0" w:line="312" w:lineRule="auto"/>
    </w:pPr>
    <w:rPr>
      <w:b/>
    </w:rPr>
  </w:style>
  <w:style w:type="paragraph" w:customStyle="1" w:styleId="Style3">
    <w:name w:val="Style3"/>
    <w:basedOn w:val="Normal"/>
    <w:qFormat/>
    <w:rsid w:val="006F0883"/>
    <w:pPr>
      <w:spacing w:before="0" w:after="0" w:line="312" w:lineRule="auto"/>
      <w:ind w:firstLine="720"/>
    </w:pPr>
    <w:rPr>
      <w:b/>
      <w:spacing w:val="-4"/>
    </w:rPr>
  </w:style>
  <w:style w:type="paragraph" w:styleId="TOC1">
    <w:name w:val="toc 1"/>
    <w:basedOn w:val="Normal"/>
    <w:next w:val="Normal"/>
    <w:autoRedefine/>
    <w:uiPriority w:val="39"/>
    <w:unhideWhenUsed/>
    <w:rsid w:val="006F0883"/>
    <w:pPr>
      <w:tabs>
        <w:tab w:val="right" w:leader="dot" w:pos="9062"/>
      </w:tabs>
    </w:pPr>
    <w:rPr>
      <w:noProof/>
    </w:rPr>
  </w:style>
  <w:style w:type="paragraph" w:styleId="TOC2">
    <w:name w:val="toc 2"/>
    <w:basedOn w:val="Normal"/>
    <w:next w:val="Normal"/>
    <w:autoRedefine/>
    <w:uiPriority w:val="39"/>
    <w:unhideWhenUsed/>
    <w:rsid w:val="006F0883"/>
    <w:pPr>
      <w:spacing w:after="100"/>
      <w:ind w:left="280"/>
    </w:pPr>
  </w:style>
  <w:style w:type="paragraph" w:styleId="TOC3">
    <w:name w:val="toc 3"/>
    <w:basedOn w:val="Normal"/>
    <w:next w:val="Normal"/>
    <w:autoRedefine/>
    <w:uiPriority w:val="39"/>
    <w:unhideWhenUsed/>
    <w:rsid w:val="006F0883"/>
    <w:pPr>
      <w:spacing w:after="100"/>
      <w:ind w:left="560"/>
    </w:pPr>
  </w:style>
  <w:style w:type="character" w:styleId="Strong">
    <w:name w:val="Strong"/>
    <w:basedOn w:val="DefaultParagraphFont"/>
    <w:uiPriority w:val="22"/>
    <w:qFormat/>
    <w:rsid w:val="006F0883"/>
    <w:rPr>
      <w:b/>
      <w:bCs/>
    </w:rPr>
  </w:style>
  <w:style w:type="paragraph" w:customStyle="1" w:styleId="bigtext">
    <w:name w:val="bigtext"/>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styleId="Emphasis">
    <w:name w:val="Emphasis"/>
    <w:basedOn w:val="DefaultParagraphFont"/>
    <w:uiPriority w:val="20"/>
    <w:qFormat/>
    <w:rsid w:val="006F0883"/>
    <w:rPr>
      <w:i/>
      <w:iCs/>
    </w:rPr>
  </w:style>
  <w:style w:type="character" w:customStyle="1" w:styleId="hgkelc">
    <w:name w:val="hgkelc"/>
    <w:basedOn w:val="DefaultParagraphFont"/>
    <w:rsid w:val="006F0883"/>
  </w:style>
  <w:style w:type="character" w:customStyle="1" w:styleId="kx21rb">
    <w:name w:val="kx21rb"/>
    <w:basedOn w:val="DefaultParagraphFont"/>
    <w:rsid w:val="006F0883"/>
  </w:style>
  <w:style w:type="paragraph" w:customStyle="1" w:styleId="text-justify">
    <w:name w:val="text-justify"/>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styleId="TOCHeading">
    <w:name w:val="TOC Heading"/>
    <w:basedOn w:val="Heading1"/>
    <w:next w:val="Normal"/>
    <w:uiPriority w:val="39"/>
    <w:unhideWhenUsed/>
    <w:qFormat/>
    <w:rsid w:val="006F0883"/>
    <w:pPr>
      <w:keepNext/>
      <w:keepLines/>
      <w:spacing w:before="480" w:beforeAutospacing="0" w:after="0" w:afterAutospacing="0" w:line="276" w:lineRule="auto"/>
      <w:jc w:val="both"/>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6F0883"/>
  </w:style>
  <w:style w:type="paragraph" w:styleId="ListBullet">
    <w:name w:val="List Bullet"/>
    <w:basedOn w:val="Normal"/>
    <w:rsid w:val="006F0883"/>
    <w:pPr>
      <w:numPr>
        <w:numId w:val="2"/>
      </w:numPr>
      <w:spacing w:before="0" w:after="120" w:line="240" w:lineRule="auto"/>
    </w:pPr>
    <w:rPr>
      <w:rFonts w:ascii=".VnTime" w:eastAsia="Times New Roman" w:hAnsi=".VnTime" w:cs="Times New Roman"/>
      <w:color w:val="0000FF"/>
      <w:sz w:val="24"/>
      <w:szCs w:val="20"/>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uiPriority w:val="34"/>
    <w:qFormat/>
    <w:locked/>
    <w:rsid w:val="006F0883"/>
    <w:rPr>
      <w:rFonts w:ascii="Times New Roman" w:hAnsi="Times New Roman"/>
      <w:color w:val="000000" w:themeColor="text1"/>
      <w:sz w:val="28"/>
    </w:rPr>
  </w:style>
  <w:style w:type="paragraph" w:customStyle="1" w:styleId="Style4">
    <w:name w:val="Style4"/>
    <w:basedOn w:val="Normal"/>
    <w:qFormat/>
    <w:rsid w:val="006F0883"/>
    <w:pPr>
      <w:widowControl w:val="0"/>
      <w:spacing w:before="0" w:after="0" w:line="312" w:lineRule="auto"/>
      <w:jc w:val="center"/>
    </w:pPr>
    <w:rPr>
      <w:rFonts w:eastAsia="Times New Roman" w:cs="Times New Roman"/>
      <w:b/>
      <w:bCs/>
      <w:color w:val="auto"/>
      <w:sz w:val="26"/>
      <w:szCs w:val="26"/>
    </w:rPr>
  </w:style>
  <w:style w:type="paragraph" w:customStyle="1" w:styleId="Style5">
    <w:name w:val="Style5"/>
    <w:basedOn w:val="Normal"/>
    <w:qFormat/>
    <w:rsid w:val="006F0883"/>
    <w:pPr>
      <w:widowControl w:val="0"/>
      <w:spacing w:before="0" w:after="0" w:line="312" w:lineRule="auto"/>
      <w:jc w:val="center"/>
    </w:pPr>
    <w:rPr>
      <w:rFonts w:eastAsia="Times New Roman" w:cs="Times New Roman"/>
      <w:b/>
      <w:color w:val="auto"/>
      <w:spacing w:val="-2"/>
      <w:sz w:val="26"/>
      <w:szCs w:val="26"/>
      <w:lang w:val="pt-BR"/>
    </w:rPr>
  </w:style>
  <w:style w:type="character" w:customStyle="1" w:styleId="UnresolvedMention1">
    <w:name w:val="Unresolved Mention1"/>
    <w:basedOn w:val="DefaultParagraphFont"/>
    <w:uiPriority w:val="99"/>
    <w:semiHidden/>
    <w:unhideWhenUsed/>
    <w:rsid w:val="006F0883"/>
    <w:rPr>
      <w:color w:val="605E5C"/>
      <w:shd w:val="clear" w:color="auto" w:fill="E1DFDD"/>
    </w:rPr>
  </w:style>
  <w:style w:type="character" w:customStyle="1" w:styleId="UnresolvedMention2">
    <w:name w:val="Unresolved Mention2"/>
    <w:basedOn w:val="DefaultParagraphFont"/>
    <w:uiPriority w:val="99"/>
    <w:semiHidden/>
    <w:unhideWhenUsed/>
    <w:rsid w:val="006F0883"/>
    <w:rPr>
      <w:color w:val="605E5C"/>
      <w:shd w:val="clear" w:color="auto" w:fill="E1DFDD"/>
    </w:rPr>
  </w:style>
  <w:style w:type="character" w:customStyle="1" w:styleId="UnresolvedMention3">
    <w:name w:val="Unresolved Mention3"/>
    <w:basedOn w:val="DefaultParagraphFont"/>
    <w:uiPriority w:val="99"/>
    <w:semiHidden/>
    <w:unhideWhenUsed/>
    <w:rsid w:val="006F0883"/>
    <w:rPr>
      <w:color w:val="605E5C"/>
      <w:shd w:val="clear" w:color="auto" w:fill="E1DFDD"/>
    </w:rPr>
  </w:style>
  <w:style w:type="table" w:styleId="TableGrid">
    <w:name w:val="Table Grid"/>
    <w:basedOn w:val="TableNormal"/>
    <w:uiPriority w:val="59"/>
    <w:rsid w:val="006F0883"/>
    <w:pPr>
      <w:spacing w:after="0" w:line="240" w:lineRule="auto"/>
      <w:jc w:val="both"/>
    </w:pPr>
    <w:rPr>
      <w:rFonts w:ascii="Times New Roman" w:hAnsi="Times New Roman"/>
      <w:color w:val="000000" w:themeColor="text1"/>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6F0883"/>
    <w:rPr>
      <w:color w:val="605E5C"/>
      <w:shd w:val="clear" w:color="auto" w:fill="E1DFDD"/>
    </w:rPr>
  </w:style>
  <w:style w:type="paragraph" w:styleId="FootnoteText">
    <w:name w:val="footnote text"/>
    <w:aliases w:val="ft,(NECG) Footnote Text,Footnote Text Char Char Char Char,Footnote Text Char Char Char Char Char Char Ch,single space,fn,FOOTNOTES,Footnote Text Char1 Char,Footnote Text Char Char1 Char,FOOTNOTES Char,footnote text,ft Ch,ADB,ft2,f Char"/>
    <w:basedOn w:val="Normal"/>
    <w:link w:val="FootnoteTextChar"/>
    <w:uiPriority w:val="99"/>
    <w:unhideWhenUsed/>
    <w:qFormat/>
    <w:rsid w:val="006F0883"/>
    <w:pPr>
      <w:spacing w:before="0" w:after="0" w:line="240" w:lineRule="auto"/>
    </w:pPr>
    <w:rPr>
      <w:sz w:val="20"/>
      <w:szCs w:val="20"/>
    </w:rPr>
  </w:style>
  <w:style w:type="character" w:customStyle="1" w:styleId="FootnoteTextChar">
    <w:name w:val="Footnote Text Char"/>
    <w:aliases w:val="ft Char,(NECG) Footnote Text Char,Footnote Text Char Char Char Char Char,Footnote Text Char Char Char Char Char Char Ch Char,single space Char,fn Char,FOOTNOTES Char1,Footnote Text Char1 Char Char,Footnote Text Char Char1 Char Char"/>
    <w:basedOn w:val="DefaultParagraphFont"/>
    <w:link w:val="FootnoteText"/>
    <w:uiPriority w:val="99"/>
    <w:qFormat/>
    <w:rsid w:val="006F0883"/>
    <w:rPr>
      <w:rFonts w:ascii="Times New Roman" w:hAnsi="Times New Roman"/>
      <w:color w:val="000000" w:themeColor="text1"/>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basedOn w:val="DefaultParagraphFont"/>
    <w:link w:val="CarattereCarattereCharCharCharCharCharCharZchn"/>
    <w:unhideWhenUsed/>
    <w:qFormat/>
    <w:rsid w:val="006F0883"/>
    <w:rPr>
      <w:vertAlign w:val="superscript"/>
    </w:rPr>
  </w:style>
  <w:style w:type="character" w:customStyle="1" w:styleId="fontstyle01">
    <w:name w:val="fontstyle01"/>
    <w:basedOn w:val="DefaultParagraphFont"/>
    <w:rsid w:val="006F0883"/>
  </w:style>
  <w:style w:type="paragraph" w:customStyle="1" w:styleId="textchuan">
    <w:name w:val="textchuan"/>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Style6">
    <w:name w:val="Style6"/>
    <w:basedOn w:val="Normal"/>
    <w:qFormat/>
    <w:rsid w:val="006F0883"/>
    <w:pPr>
      <w:shd w:val="clear" w:color="auto" w:fill="FFFFFF"/>
      <w:spacing w:before="0" w:after="0" w:line="312" w:lineRule="auto"/>
      <w:ind w:firstLine="720"/>
    </w:pPr>
    <w:rPr>
      <w:rFonts w:eastAsia="Times New Roman" w:cs="Times New Roman"/>
      <w:b/>
      <w:bCs/>
      <w:i/>
      <w:color w:val="auto"/>
      <w:spacing w:val="4"/>
      <w:szCs w:val="28"/>
    </w:rPr>
  </w:style>
  <w:style w:type="paragraph" w:customStyle="1" w:styleId="s4">
    <w:name w:val="s4"/>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bumpedfont15">
    <w:name w:val="bumpedfont15"/>
    <w:basedOn w:val="DefaultParagraphFont"/>
    <w:rsid w:val="006F0883"/>
  </w:style>
  <w:style w:type="character" w:customStyle="1" w:styleId="UnresolvedMention5">
    <w:name w:val="Unresolved Mention5"/>
    <w:basedOn w:val="DefaultParagraphFont"/>
    <w:uiPriority w:val="99"/>
    <w:semiHidden/>
    <w:unhideWhenUsed/>
    <w:rsid w:val="006F0883"/>
    <w:rPr>
      <w:color w:val="605E5C"/>
      <w:shd w:val="clear" w:color="auto" w:fill="E1DFDD"/>
    </w:rPr>
  </w:style>
  <w:style w:type="numbering" w:customStyle="1" w:styleId="NoList1">
    <w:name w:val="No List1"/>
    <w:next w:val="NoList"/>
    <w:uiPriority w:val="99"/>
    <w:semiHidden/>
    <w:unhideWhenUsed/>
    <w:rsid w:val="006F0883"/>
  </w:style>
  <w:style w:type="paragraph" w:customStyle="1" w:styleId="Heading21">
    <w:name w:val="Heading 21"/>
    <w:basedOn w:val="Normal"/>
    <w:next w:val="Normal"/>
    <w:uiPriority w:val="9"/>
    <w:unhideWhenUsed/>
    <w:qFormat/>
    <w:rsid w:val="006F0883"/>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6F0883"/>
    <w:pPr>
      <w:keepNext/>
      <w:keepLines/>
      <w:spacing w:before="200" w:after="0"/>
      <w:outlineLvl w:val="2"/>
    </w:pPr>
    <w:rPr>
      <w:rFonts w:ascii="Cambria" w:eastAsia="Times New Roman" w:hAnsi="Cambria" w:cs="Times New Roman"/>
      <w:b/>
      <w:bCs/>
      <w:color w:val="4F81BD"/>
    </w:rPr>
  </w:style>
  <w:style w:type="numbering" w:customStyle="1" w:styleId="NoList11">
    <w:name w:val="No List11"/>
    <w:next w:val="NoList"/>
    <w:uiPriority w:val="99"/>
    <w:semiHidden/>
    <w:unhideWhenUsed/>
    <w:rsid w:val="006F0883"/>
  </w:style>
  <w:style w:type="character" w:customStyle="1" w:styleId="Hyperlink1">
    <w:name w:val="Hyperlink1"/>
    <w:basedOn w:val="DefaultParagraphFont"/>
    <w:uiPriority w:val="99"/>
    <w:unhideWhenUsed/>
    <w:rsid w:val="006F0883"/>
    <w:rPr>
      <w:color w:val="0000FF"/>
      <w:u w:val="single"/>
    </w:rPr>
  </w:style>
  <w:style w:type="paragraph" w:customStyle="1" w:styleId="TOCHeading1">
    <w:name w:val="TOC Heading1"/>
    <w:basedOn w:val="Heading1"/>
    <w:next w:val="Normal"/>
    <w:uiPriority w:val="39"/>
    <w:unhideWhenUsed/>
    <w:qFormat/>
    <w:rsid w:val="006F0883"/>
    <w:pPr>
      <w:keepNext/>
      <w:keepLines/>
      <w:spacing w:before="480" w:beforeAutospacing="0" w:after="0" w:afterAutospacing="0" w:line="276" w:lineRule="auto"/>
      <w:jc w:val="both"/>
      <w:outlineLvl w:val="9"/>
    </w:pPr>
    <w:rPr>
      <w:rFonts w:ascii="Cambria" w:hAnsi="Cambria"/>
      <w:color w:val="365F91"/>
      <w:kern w:val="0"/>
      <w:sz w:val="28"/>
      <w:szCs w:val="28"/>
    </w:rPr>
  </w:style>
  <w:style w:type="table" w:customStyle="1" w:styleId="TableGrid1">
    <w:name w:val="Table Grid1"/>
    <w:basedOn w:val="TableNormal"/>
    <w:next w:val="TableGrid"/>
    <w:uiPriority w:val="59"/>
    <w:rsid w:val="006F0883"/>
    <w:pPr>
      <w:spacing w:after="0" w:line="240" w:lineRule="auto"/>
      <w:jc w:val="both"/>
    </w:pPr>
    <w:rPr>
      <w:rFonts w:ascii="Times New Roman" w:hAnsi="Times New Roman"/>
      <w:color w:val="00000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6F0883"/>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6F0883"/>
    <w:rPr>
      <w:rFonts w:ascii="Calibri Light" w:eastAsia="Times New Roman" w:hAnsi="Calibri Light" w:cs="Times New Roman"/>
      <w:color w:val="1F4D78"/>
      <w:sz w:val="24"/>
      <w:szCs w:val="24"/>
    </w:rPr>
  </w:style>
  <w:style w:type="character" w:customStyle="1" w:styleId="NormalWebChar1">
    <w:name w:val="Normal (Web) Char1"/>
    <w:aliases w:val="Normal (Web) Char Char,Char Char Char Char,Char Char Char Char Char Char Char Char Char Char Char1,Char Char Char Char Char Char Char Char Char Char Char Char"/>
    <w:link w:val="NormalWeb"/>
    <w:uiPriority w:val="99"/>
    <w:rsid w:val="006F0883"/>
    <w:rPr>
      <w:rFonts w:ascii="Times New Roman" w:eastAsia="Times New Roman" w:hAnsi="Times New Roman" w:cs="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6F0883"/>
    <w:pPr>
      <w:spacing w:before="0" w:after="160" w:line="240" w:lineRule="exact"/>
      <w:jc w:val="left"/>
    </w:pPr>
    <w:rPr>
      <w:rFonts w:asciiTheme="minorHAnsi" w:hAnsiTheme="minorHAnsi"/>
      <w:color w:val="auto"/>
      <w:sz w:val="22"/>
      <w:vertAlign w:val="superscript"/>
    </w:rPr>
  </w:style>
  <w:style w:type="character" w:customStyle="1" w:styleId="qu--ch-n">
    <w:name w:val="qu--ch-n"/>
    <w:basedOn w:val="DefaultParagraphFont"/>
    <w:rsid w:val="006F0883"/>
  </w:style>
  <w:style w:type="character" w:customStyle="1" w:styleId="google-anno-t">
    <w:name w:val="google-anno-t"/>
    <w:basedOn w:val="DefaultParagraphFont"/>
    <w:rsid w:val="006F0883"/>
  </w:style>
  <w:style w:type="paragraph" w:customStyle="1" w:styleId="description">
    <w:name w:val="description"/>
    <w:basedOn w:val="Normal"/>
    <w:rsid w:val="006F0883"/>
    <w:pPr>
      <w:spacing w:before="100" w:beforeAutospacing="1" w:after="100" w:afterAutospacing="1" w:line="259" w:lineRule="auto"/>
      <w:jc w:val="left"/>
    </w:pPr>
    <w:rPr>
      <w:rFonts w:ascii="Cambria" w:eastAsia="MS Mincho" w:hAnsi="Cambria"/>
      <w:color w:val="auto"/>
      <w:sz w:val="24"/>
      <w:szCs w:val="24"/>
    </w:rPr>
  </w:style>
  <w:style w:type="paragraph" w:customStyle="1" w:styleId="tctc0--normal">
    <w:name w:val="tctc_0--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charoverride-1">
    <w:name w:val="charoverride-1"/>
    <w:basedOn w:val="DefaultParagraphFont"/>
    <w:rsid w:val="006F0883"/>
  </w:style>
  <w:style w:type="paragraph" w:styleId="BodyText">
    <w:name w:val="Body Text"/>
    <w:basedOn w:val="Normal"/>
    <w:link w:val="BodyTextChar"/>
    <w:uiPriority w:val="1"/>
    <w:qFormat/>
    <w:rsid w:val="006F0883"/>
    <w:pPr>
      <w:widowControl w:val="0"/>
      <w:autoSpaceDE w:val="0"/>
      <w:autoSpaceDN w:val="0"/>
      <w:spacing w:before="241" w:after="0" w:line="240" w:lineRule="auto"/>
      <w:ind w:left="102" w:right="106" w:firstLine="719"/>
    </w:pPr>
    <w:rPr>
      <w:rFonts w:eastAsia="Times New Roman" w:cs="Times New Roman"/>
      <w:color w:val="auto"/>
      <w:szCs w:val="28"/>
      <w:lang w:val="vi"/>
    </w:rPr>
  </w:style>
  <w:style w:type="character" w:customStyle="1" w:styleId="BodyTextChar">
    <w:name w:val="Body Text Char"/>
    <w:basedOn w:val="DefaultParagraphFont"/>
    <w:link w:val="BodyText"/>
    <w:uiPriority w:val="1"/>
    <w:rsid w:val="006F0883"/>
    <w:rPr>
      <w:rFonts w:ascii="Times New Roman" w:eastAsia="Times New Roman" w:hAnsi="Times New Roman" w:cs="Times New Roman"/>
      <w:sz w:val="28"/>
      <w:szCs w:val="28"/>
      <w:lang w:val="vi"/>
    </w:rPr>
  </w:style>
  <w:style w:type="character" w:customStyle="1" w:styleId="UnresolvedMention6">
    <w:name w:val="Unresolved Mention6"/>
    <w:basedOn w:val="DefaultParagraphFont"/>
    <w:uiPriority w:val="99"/>
    <w:semiHidden/>
    <w:unhideWhenUsed/>
    <w:rsid w:val="006F0883"/>
    <w:rPr>
      <w:color w:val="605E5C"/>
      <w:shd w:val="clear" w:color="auto" w:fill="E1DFDD"/>
    </w:rPr>
  </w:style>
  <w:style w:type="character" w:customStyle="1" w:styleId="mw-headline">
    <w:name w:val="mw-headline"/>
    <w:basedOn w:val="DefaultParagraphFont"/>
    <w:rsid w:val="006F0883"/>
  </w:style>
  <w:style w:type="character" w:customStyle="1" w:styleId="UnresolvedMention7">
    <w:name w:val="Unresolved Mention7"/>
    <w:basedOn w:val="DefaultParagraphFont"/>
    <w:uiPriority w:val="99"/>
    <w:semiHidden/>
    <w:unhideWhenUsed/>
    <w:rsid w:val="006F0883"/>
    <w:rPr>
      <w:color w:val="605E5C"/>
      <w:shd w:val="clear" w:color="auto" w:fill="E1DFDD"/>
    </w:rPr>
  </w:style>
  <w:style w:type="character" w:styleId="FollowedHyperlink">
    <w:name w:val="FollowedHyperlink"/>
    <w:basedOn w:val="DefaultParagraphFont"/>
    <w:uiPriority w:val="99"/>
    <w:semiHidden/>
    <w:unhideWhenUsed/>
    <w:rsid w:val="006F0883"/>
    <w:rPr>
      <w:color w:val="954F72"/>
      <w:u w:val="single"/>
    </w:rPr>
  </w:style>
  <w:style w:type="paragraph" w:customStyle="1" w:styleId="msonormal0">
    <w:name w:val="mso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xl66">
    <w:name w:val="xl66"/>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7">
    <w:name w:val="xl67"/>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8">
    <w:name w:val="xl68"/>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9">
    <w:name w:val="xl69"/>
    <w:basedOn w:val="Normal"/>
    <w:rsid w:val="006F088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70">
    <w:name w:val="xl70"/>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71">
    <w:name w:val="xl71"/>
    <w:basedOn w:val="Normal"/>
    <w:rsid w:val="006F0883"/>
    <w:pPr>
      <w:pBdr>
        <w:bottom w:val="single" w:sz="4" w:space="0" w:color="auto"/>
      </w:pBdr>
      <w:spacing w:before="100" w:beforeAutospacing="1" w:after="100" w:afterAutospacing="1" w:line="240" w:lineRule="auto"/>
      <w:jc w:val="left"/>
      <w:textAlignment w:val="center"/>
    </w:pPr>
    <w:rPr>
      <w:rFonts w:eastAsia="Times New Roman" w:cs="Times New Roman"/>
      <w:b/>
      <w:bCs/>
      <w:color w:val="auto"/>
      <w:sz w:val="26"/>
      <w:szCs w:val="26"/>
    </w:rPr>
  </w:style>
  <w:style w:type="paragraph" w:customStyle="1" w:styleId="xl72">
    <w:name w:val="xl72"/>
    <w:basedOn w:val="Normal"/>
    <w:rsid w:val="006F0883"/>
    <w:pPr>
      <w:pBdr>
        <w:top w:val="single" w:sz="4" w:space="0" w:color="auto"/>
      </w:pBdr>
      <w:spacing w:before="100" w:beforeAutospacing="1" w:after="100" w:afterAutospacing="1" w:line="240" w:lineRule="auto"/>
      <w:jc w:val="left"/>
      <w:textAlignment w:val="center"/>
    </w:pPr>
    <w:rPr>
      <w:rFonts w:eastAsia="Times New Roman" w:cs="Times New Roman"/>
      <w:i/>
      <w:iCs/>
      <w:color w:val="auto"/>
      <w:sz w:val="24"/>
      <w:szCs w:val="24"/>
    </w:rPr>
  </w:style>
  <w:style w:type="character" w:customStyle="1" w:styleId="UnresolvedMention8">
    <w:name w:val="Unresolved Mention8"/>
    <w:basedOn w:val="DefaultParagraphFont"/>
    <w:uiPriority w:val="99"/>
    <w:semiHidden/>
    <w:unhideWhenUsed/>
    <w:rsid w:val="006F0883"/>
    <w:rPr>
      <w:color w:val="605E5C"/>
      <w:shd w:val="clear" w:color="auto" w:fill="E1DFDD"/>
    </w:rPr>
  </w:style>
  <w:style w:type="character" w:customStyle="1" w:styleId="UnresolvedMention9">
    <w:name w:val="Unresolved Mention9"/>
    <w:basedOn w:val="DefaultParagraphFont"/>
    <w:uiPriority w:val="99"/>
    <w:semiHidden/>
    <w:unhideWhenUsed/>
    <w:rsid w:val="006F0883"/>
    <w:rPr>
      <w:color w:val="605E5C"/>
      <w:shd w:val="clear" w:color="auto" w:fill="E1DFDD"/>
    </w:rPr>
  </w:style>
  <w:style w:type="paragraph" w:styleId="BodyText3">
    <w:name w:val="Body Text 3"/>
    <w:basedOn w:val="Normal"/>
    <w:link w:val="BodyText3Char"/>
    <w:uiPriority w:val="99"/>
    <w:semiHidden/>
    <w:unhideWhenUsed/>
    <w:rsid w:val="006F0883"/>
    <w:pPr>
      <w:spacing w:after="120"/>
    </w:pPr>
    <w:rPr>
      <w:sz w:val="16"/>
      <w:szCs w:val="16"/>
    </w:rPr>
  </w:style>
  <w:style w:type="character" w:customStyle="1" w:styleId="BodyText3Char">
    <w:name w:val="Body Text 3 Char"/>
    <w:basedOn w:val="DefaultParagraphFont"/>
    <w:link w:val="BodyText3"/>
    <w:uiPriority w:val="99"/>
    <w:semiHidden/>
    <w:rsid w:val="006F0883"/>
    <w:rPr>
      <w:rFonts w:ascii="Times New Roman" w:hAnsi="Times New Roman"/>
      <w:color w:val="000000" w:themeColor="text1"/>
      <w:sz w:val="16"/>
      <w:szCs w:val="16"/>
    </w:rPr>
  </w:style>
  <w:style w:type="table" w:customStyle="1" w:styleId="TableGrid2">
    <w:name w:val="Table Grid2"/>
    <w:basedOn w:val="TableNormal"/>
    <w:next w:val="TableGrid"/>
    <w:uiPriority w:val="39"/>
    <w:rsid w:val="006F088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basedOn w:val="DefaultParagraphFont"/>
    <w:uiPriority w:val="99"/>
    <w:semiHidden/>
    <w:unhideWhenUsed/>
    <w:rsid w:val="006F0883"/>
    <w:rPr>
      <w:color w:val="605E5C"/>
      <w:shd w:val="clear" w:color="auto" w:fill="E1DFDD"/>
    </w:rPr>
  </w:style>
  <w:style w:type="character" w:customStyle="1" w:styleId="UnresolvedMention11">
    <w:name w:val="Unresolved Mention11"/>
    <w:basedOn w:val="DefaultParagraphFont"/>
    <w:uiPriority w:val="99"/>
    <w:semiHidden/>
    <w:unhideWhenUsed/>
    <w:rsid w:val="006F0883"/>
    <w:rPr>
      <w:color w:val="605E5C"/>
      <w:shd w:val="clear" w:color="auto" w:fill="E1DFDD"/>
    </w:rPr>
  </w:style>
  <w:style w:type="paragraph" w:customStyle="1" w:styleId="02">
    <w:name w:val="02"/>
    <w:basedOn w:val="Normal"/>
    <w:qFormat/>
    <w:rsid w:val="00921DDC"/>
    <w:pPr>
      <w:widowControl w:val="0"/>
      <w:spacing w:before="0" w:after="0" w:line="360" w:lineRule="auto"/>
      <w:ind w:firstLine="567"/>
    </w:pPr>
    <w:rPr>
      <w:rFonts w:eastAsia="SimSun" w:cs="Times New Roman"/>
      <w:b/>
      <w:noProof/>
      <w:color w:val="auto"/>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27</Pages>
  <Words>5503</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THANH BINH</cp:lastModifiedBy>
  <cp:revision>14</cp:revision>
  <dcterms:created xsi:type="dcterms:W3CDTF">2025-03-02T17:18:00Z</dcterms:created>
  <dcterms:modified xsi:type="dcterms:W3CDTF">2025-05-13T02:18:00Z</dcterms:modified>
</cp:coreProperties>
</file>